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0BC" w:rsidRPr="004C7B37" w:rsidRDefault="00D440BC" w:rsidP="00D440BC">
      <w:pPr>
        <w:pStyle w:val="Heading4"/>
        <w:numPr>
          <w:ilvl w:val="5"/>
          <w:numId w:val="7"/>
        </w:numPr>
        <w:ind w:left="180"/>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rsidR="00D440BC" w:rsidRPr="00BF5FDD" w:rsidRDefault="00D440BC" w:rsidP="00D440BC">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7"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8"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D440BC" w:rsidRPr="00BF5FDD" w:rsidRDefault="00D440BC" w:rsidP="00D440BC">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D440BC" w:rsidRPr="004C7B37" w:rsidRDefault="00D440BC" w:rsidP="00D440BC">
      <w:pPr>
        <w:pStyle w:val="Heading4"/>
        <w:numPr>
          <w:ilvl w:val="5"/>
          <w:numId w:val="7"/>
        </w:numPr>
        <w:ind w:left="180"/>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hyperlink r:id="rId9" w:history="1">
        <w:r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Pr="00BF5FDD">
        <w:rPr>
          <w:rFonts w:eastAsia="SimSun"/>
          <w:color w:val="auto"/>
          <w:sz w:val="22"/>
          <w:szCs w:val="22"/>
          <w:lang w:val="en-AU" w:eastAsia="zh-CN"/>
        </w:rPr>
        <w:t>@phishing.website.html</w:t>
      </w:r>
    </w:p>
    <w:p w:rsidR="00D440BC" w:rsidRPr="00F21452" w:rsidRDefault="00D440BC" w:rsidP="00D440BC">
      <w:pPr>
        <w:pStyle w:val="Default"/>
        <w:numPr>
          <w:ilvl w:val="1"/>
          <w:numId w:val="7"/>
        </w:numPr>
        <w:spacing w:after="120"/>
        <w:ind w:left="0"/>
        <w:jc w:val="both"/>
        <w:rPr>
          <w:rFonts w:eastAsia="SimSun"/>
          <w:color w:val="auto"/>
          <w:sz w:val="22"/>
          <w:szCs w:val="22"/>
          <w:lang w:val="en-AU" w:eastAsia="zh-CN"/>
        </w:rPr>
      </w:pPr>
      <w:r w:rsidRPr="00F21452">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rsidR="00D440BC" w:rsidRPr="00AB7A10" w:rsidRDefault="00D440BC" w:rsidP="00D440BC">
      <w:pPr>
        <w:pStyle w:val="Default"/>
        <w:ind w:left="-3780"/>
        <w:jc w:val="both"/>
        <w:rPr>
          <w:rFonts w:eastAsia="SimSun"/>
          <w:color w:val="auto"/>
          <w:sz w:val="20"/>
          <w:lang w:val="en-AU" w:eastAsia="zh-CN"/>
        </w:rPr>
      </w:pPr>
    </w:p>
    <w:p w:rsidR="00D440BC" w:rsidRPr="00F21452" w:rsidRDefault="00D440BC" w:rsidP="00D440BC">
      <w:pPr>
        <w:pStyle w:val="Default"/>
        <w:numPr>
          <w:ilvl w:val="1"/>
          <w:numId w:val="7"/>
        </w:numPr>
        <w:spacing w:after="120"/>
        <w:ind w:left="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rsidR="00D440BC" w:rsidRDefault="00D440BC" w:rsidP="00D440BC">
      <w:pPr>
        <w:pStyle w:val="Default"/>
        <w:ind w:left="-3780"/>
        <w:jc w:val="both"/>
        <w:rPr>
          <w:rFonts w:eastAsia="SimSun"/>
          <w:color w:val="auto"/>
          <w:sz w:val="20"/>
          <w:lang w:val="en-AU" w:eastAsia="zh-CN"/>
        </w:rPr>
      </w:pPr>
    </w:p>
    <w:p w:rsidR="00D440BC" w:rsidRPr="00F21452" w:rsidRDefault="00D440BC" w:rsidP="00D440BC">
      <w:pPr>
        <w:pStyle w:val="Default"/>
        <w:numPr>
          <w:ilvl w:val="1"/>
          <w:numId w:val="7"/>
        </w:numPr>
        <w:spacing w:after="120"/>
        <w:ind w:left="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rsidR="00D440BC" w:rsidRPr="004C7B37" w:rsidRDefault="00D440BC" w:rsidP="00D440BC">
      <w:pPr>
        <w:pStyle w:val="Heading4"/>
        <w:numPr>
          <w:ilvl w:val="5"/>
          <w:numId w:val="7"/>
        </w:numPr>
        <w:ind w:left="180"/>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w:t>
      </w:r>
      <w:proofErr w:type="spellStart"/>
      <w:r w:rsidRPr="004C7B37">
        <w:rPr>
          <w:rFonts w:asciiTheme="majorBidi" w:hAnsiTheme="majorBidi"/>
          <w:bCs w:val="0"/>
          <w:i w:val="0"/>
          <w:iCs w:val="0"/>
          <w:color w:val="auto"/>
          <w:sz w:val="22"/>
        </w:rPr>
        <w:t>TinyURL</w:t>
      </w:r>
      <w:proofErr w:type="spellEnd"/>
      <w:r w:rsidRPr="004C7B37">
        <w:rPr>
          <w:rFonts w:asciiTheme="majorBidi" w:hAnsiTheme="majorBidi"/>
          <w:bCs w:val="0"/>
          <w:i w:val="0"/>
          <w:iCs w:val="0"/>
          <w:color w:val="auto"/>
          <w:sz w:val="22"/>
        </w:rPr>
        <w:t>”</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D440BC" w:rsidRPr="00BF5FDD" w:rsidRDefault="00D440BC" w:rsidP="00D440BC">
      <w:pPr>
        <w:pStyle w:val="Default"/>
        <w:numPr>
          <w:ilvl w:val="1"/>
          <w:numId w:val="7"/>
        </w:numPr>
        <w:spacing w:after="120"/>
        <w:ind w:left="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D440BC" w:rsidRPr="004C7B37" w:rsidRDefault="00D440BC" w:rsidP="00D440BC">
      <w:pPr>
        <w:pStyle w:val="Heading4"/>
        <w:numPr>
          <w:ilvl w:val="5"/>
          <w:numId w:val="7"/>
        </w:numPr>
        <w:ind w:left="180"/>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D440BC" w:rsidRPr="00FE356F" w:rsidRDefault="00D440BC" w:rsidP="00D440BC">
      <w:pPr>
        <w:pStyle w:val="Default"/>
        <w:numPr>
          <w:ilvl w:val="1"/>
          <w:numId w:val="7"/>
        </w:numPr>
        <w:spacing w:after="120"/>
        <w:ind w:left="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D440BC" w:rsidRPr="004C7B37" w:rsidRDefault="00D440BC" w:rsidP="00D440BC">
      <w:pPr>
        <w:pStyle w:val="Heading4"/>
        <w:numPr>
          <w:ilvl w:val="5"/>
          <w:numId w:val="7"/>
        </w:numPr>
        <w:ind w:left="180"/>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 within the URL path means that the user will be redirected to another website. An example of such URL’s is: “http://www.legitimate.com//http://www.phishing.com”. We </w:t>
      </w:r>
      <w:proofErr w:type="spellStart"/>
      <w:r w:rsidRPr="00BF5FDD">
        <w:rPr>
          <w:rFonts w:eastAsia="SimSun"/>
          <w:color w:val="auto"/>
          <w:sz w:val="22"/>
          <w:szCs w:val="22"/>
          <w:lang w:val="en-AU" w:eastAsia="zh-CN"/>
        </w:rPr>
        <w:t>examin</w:t>
      </w:r>
      <w:proofErr w:type="spellEnd"/>
      <w:r w:rsidRPr="00BF5FDD">
        <w:rPr>
          <w:rFonts w:eastAsia="SimSun"/>
          <w:color w:val="auto"/>
          <w:sz w:val="22"/>
          <w:szCs w:val="22"/>
          <w:lang w:val="en-AU" w:eastAsia="zh-CN"/>
        </w:rPr>
        <w:t xml:space="preserve"> the location where the “//” appears. We find that if the URL starts with “HTTP”, that means the “//” should appear in the sixth position. However, if the URL employs “HTTPS” then the “//” should appear in seventh position.</w:t>
      </w:r>
    </w:p>
    <w:p w:rsidR="00D440BC" w:rsidRPr="00FE356F" w:rsidRDefault="00D440BC" w:rsidP="00D440BC">
      <w:pPr>
        <w:pStyle w:val="Default"/>
        <w:numPr>
          <w:ilvl w:val="1"/>
          <w:numId w:val="7"/>
        </w:numPr>
        <w:spacing w:after="120"/>
        <w:ind w:left="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D440BC" w:rsidRPr="004C7B37" w:rsidRDefault="00D440BC" w:rsidP="00D440BC">
      <w:pPr>
        <w:pStyle w:val="Heading4"/>
        <w:numPr>
          <w:ilvl w:val="5"/>
          <w:numId w:val="7"/>
        </w:numPr>
        <w:ind w:left="180"/>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Adding Prefix or Suffix Separated by (-) to the Domain</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D440BC" w:rsidRPr="00FE356F" w:rsidRDefault="00D440BC" w:rsidP="00D440BC">
      <w:pPr>
        <w:pStyle w:val="Default"/>
        <w:numPr>
          <w:ilvl w:val="1"/>
          <w:numId w:val="7"/>
        </w:numPr>
        <w:spacing w:after="120"/>
        <w:ind w:left="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D440BC" w:rsidRPr="004C7B37" w:rsidRDefault="00D440BC" w:rsidP="00D440BC">
      <w:pPr>
        <w:pStyle w:val="Heading4"/>
        <w:numPr>
          <w:ilvl w:val="5"/>
          <w:numId w:val="7"/>
        </w:numPr>
        <w:ind w:left="180"/>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w:t>
      </w:r>
      <w:proofErr w:type="spellStart"/>
      <w:r w:rsidRPr="00BF5FDD">
        <w:rPr>
          <w:rFonts w:eastAsia="SimSun"/>
          <w:color w:val="auto"/>
          <w:sz w:val="22"/>
          <w:szCs w:val="22"/>
          <w:lang w:val="en-AU" w:eastAsia="zh-CN"/>
        </w:rPr>
        <w:t>ccTLD</w:t>
      </w:r>
      <w:proofErr w:type="spellEnd"/>
      <w:r w:rsidRPr="00BF5FDD">
        <w:rPr>
          <w:rFonts w:eastAsia="SimSun"/>
          <w:color w:val="auto"/>
          <w:sz w:val="22"/>
          <w:szCs w:val="22"/>
          <w:lang w:val="en-AU" w:eastAsia="zh-CN"/>
        </w:rPr>
        <w:t>), which in our example is “</w:t>
      </w:r>
      <w:proofErr w:type="spellStart"/>
      <w:r w:rsidRPr="00BF5FDD">
        <w:rPr>
          <w:rFonts w:eastAsia="SimSun"/>
          <w:color w:val="auto"/>
          <w:sz w:val="22"/>
          <w:szCs w:val="22"/>
          <w:lang w:val="en-AU" w:eastAsia="zh-CN"/>
        </w:rPr>
        <w:t>uk</w:t>
      </w:r>
      <w:proofErr w:type="spellEnd"/>
      <w:r w:rsidRPr="00BF5FDD">
        <w:rPr>
          <w:rFonts w:eastAsia="SimSun"/>
          <w:color w:val="auto"/>
          <w:sz w:val="22"/>
          <w:szCs w:val="22"/>
          <w:lang w:val="en-AU" w:eastAsia="zh-CN"/>
        </w:rPr>
        <w:t>”. The “ac” part is shorthand for “academic”, the combined “ac.uk” is called a second-level domain (SLD) and “</w:t>
      </w:r>
      <w:proofErr w:type="spellStart"/>
      <w:r w:rsidRPr="00BF5FDD">
        <w:rPr>
          <w:rFonts w:eastAsia="SimSun"/>
          <w:color w:val="auto"/>
          <w:sz w:val="22"/>
          <w:szCs w:val="22"/>
          <w:lang w:val="en-AU" w:eastAsia="zh-CN"/>
        </w:rPr>
        <w:t>hud</w:t>
      </w:r>
      <w:proofErr w:type="spellEnd"/>
      <w:r w:rsidRPr="00BF5FDD">
        <w:rPr>
          <w:rFonts w:eastAsia="SimSun"/>
          <w:color w:val="auto"/>
          <w:sz w:val="22"/>
          <w:szCs w:val="22"/>
          <w:lang w:val="en-AU" w:eastAsia="zh-CN"/>
        </w:rPr>
        <w:t>” is the actual name of the domain. To produce a rule for extracting this feature, we firstly have to omit the (www.) from the URL which is in fact a sub domain in itself. Then, we have to remove the (</w:t>
      </w:r>
      <w:proofErr w:type="spellStart"/>
      <w:r w:rsidRPr="00BF5FDD">
        <w:rPr>
          <w:rFonts w:eastAsia="SimSun"/>
          <w:color w:val="auto"/>
          <w:sz w:val="22"/>
          <w:szCs w:val="22"/>
          <w:lang w:val="en-AU" w:eastAsia="zh-CN"/>
        </w:rPr>
        <w:t>ccTLD</w:t>
      </w:r>
      <w:proofErr w:type="spellEnd"/>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D440BC" w:rsidRPr="00FE356F" w:rsidRDefault="00D440BC" w:rsidP="00D440BC">
      <w:pPr>
        <w:pStyle w:val="Default"/>
        <w:numPr>
          <w:ilvl w:val="1"/>
          <w:numId w:val="7"/>
        </w:numPr>
        <w:spacing w:after="120"/>
        <w:ind w:left="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D440BC" w:rsidRPr="004C7B37" w:rsidRDefault="00D440BC" w:rsidP="00D440BC">
      <w:pPr>
        <w:pStyle w:val="Heading4"/>
        <w:numPr>
          <w:ilvl w:val="5"/>
          <w:numId w:val="7"/>
        </w:numPr>
        <w:ind w:left="180"/>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D440BC" w:rsidRPr="00FE356F" w:rsidRDefault="00D440BC" w:rsidP="00D440BC">
      <w:pPr>
        <w:pStyle w:val="Default"/>
        <w:numPr>
          <w:ilvl w:val="1"/>
          <w:numId w:val="7"/>
        </w:numPr>
        <w:spacing w:after="120"/>
        <w:ind w:left="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D440BC" w:rsidRPr="00FE356F" w:rsidRDefault="00D440BC" w:rsidP="00D440BC">
      <w:pPr>
        <w:pStyle w:val="Default"/>
        <w:spacing w:after="120"/>
        <w:jc w:val="both"/>
        <w:rPr>
          <w:rFonts w:eastAsia="SimSun"/>
          <w:color w:val="auto"/>
          <w:sz w:val="22"/>
          <w:szCs w:val="22"/>
          <w:lang w:val="en-AU" w:eastAsia="zh-CN"/>
        </w:rPr>
      </w:pPr>
    </w:p>
    <w:p w:rsidR="00D440BC" w:rsidRPr="004C7B37" w:rsidRDefault="00D440BC" w:rsidP="00D440BC">
      <w:pPr>
        <w:pStyle w:val="Heading4"/>
        <w:numPr>
          <w:ilvl w:val="5"/>
          <w:numId w:val="7"/>
        </w:numPr>
        <w:ind w:left="180"/>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w:t>
      </w:r>
      <w:proofErr w:type="gramStart"/>
      <w:r w:rsidRPr="00BF5FDD">
        <w:rPr>
          <w:rFonts w:eastAsia="SimSun"/>
          <w:color w:val="auto"/>
          <w:sz w:val="22"/>
          <w:szCs w:val="22"/>
          <w:lang w:val="en-AU" w:eastAsia="zh-CN"/>
        </w:rPr>
        <w:t>attempt.</w:t>
      </w:r>
      <w:proofErr w:type="gramEnd"/>
      <w:r w:rsidRPr="00BF5FDD">
        <w:rPr>
          <w:rFonts w:eastAsia="SimSun"/>
          <w:color w:val="auto"/>
          <w:sz w:val="22"/>
          <w:szCs w:val="22"/>
          <w:lang w:val="en-AU" w:eastAsia="zh-CN"/>
        </w:rPr>
        <w:t xml:space="preserve"> </w:t>
      </w:r>
    </w:p>
    <w:p w:rsidR="00D440BC" w:rsidRPr="00FE356F" w:rsidRDefault="00D440BC" w:rsidP="00D440BC">
      <w:pPr>
        <w:pStyle w:val="Default"/>
        <w:numPr>
          <w:ilvl w:val="1"/>
          <w:numId w:val="7"/>
        </w:numPr>
        <w:spacing w:after="120"/>
        <w:ind w:left="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D440BC" w:rsidRPr="004C7B37" w:rsidRDefault="00D440BC" w:rsidP="00D440BC">
      <w:pPr>
        <w:pStyle w:val="Heading4"/>
        <w:numPr>
          <w:ilvl w:val="1"/>
          <w:numId w:val="7"/>
        </w:numPr>
        <w:ind w:left="0"/>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D440BC" w:rsidRPr="00FE356F" w:rsidRDefault="00D440BC" w:rsidP="00D440BC">
      <w:pPr>
        <w:pStyle w:val="Default"/>
        <w:numPr>
          <w:ilvl w:val="1"/>
          <w:numId w:val="7"/>
        </w:numPr>
        <w:spacing w:after="120"/>
        <w:ind w:left="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D440BC" w:rsidRPr="004C7B37" w:rsidRDefault="00D440BC" w:rsidP="00D440BC">
      <w:pPr>
        <w:pStyle w:val="Heading4"/>
        <w:numPr>
          <w:ilvl w:val="1"/>
          <w:numId w:val="7"/>
        </w:numPr>
        <w:ind w:left="0"/>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D440BC" w:rsidRPr="00BF5FDD" w:rsidRDefault="00D440BC" w:rsidP="00D440BC">
      <w:pPr>
        <w:pStyle w:val="Default"/>
        <w:numPr>
          <w:ilvl w:val="1"/>
          <w:numId w:val="7"/>
        </w:numPr>
        <w:spacing w:after="120"/>
        <w:ind w:left="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D440BC" w:rsidRPr="00FE356F" w:rsidRDefault="00D440BC" w:rsidP="00D440BC">
      <w:pPr>
        <w:pStyle w:val="Default"/>
        <w:numPr>
          <w:ilvl w:val="1"/>
          <w:numId w:val="7"/>
        </w:numPr>
        <w:spacing w:after="120"/>
        <w:ind w:left="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D440BC" w:rsidRPr="004C7B37" w:rsidRDefault="00D440BC" w:rsidP="00D440BC">
      <w:pPr>
        <w:pStyle w:val="Heading4"/>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BF5FDD">
        <w:rPr>
          <w:rFonts w:eastAsia="SimSun"/>
          <w:color w:val="auto"/>
          <w:sz w:val="22"/>
          <w:szCs w:val="22"/>
          <w:lang w:val="en-AU" w:eastAsia="zh-CN"/>
        </w:rPr>
        <w:t xml:space="preserve">This feature measures the popularity of the website by determining the number of visitors and the number of pages they visit. However, since phishing websites live for a short period of time, they may not be recognized by the </w:t>
      </w:r>
      <w:proofErr w:type="spellStart"/>
      <w:r w:rsidRPr="00BF5FDD">
        <w:rPr>
          <w:rFonts w:eastAsia="SimSun"/>
          <w:color w:val="auto"/>
          <w:sz w:val="22"/>
          <w:szCs w:val="22"/>
          <w:lang w:val="en-AU" w:eastAsia="zh-CN"/>
        </w:rPr>
        <w:t>Alexa</w:t>
      </w:r>
      <w:proofErr w:type="spellEnd"/>
      <w:r w:rsidRPr="00BF5FDD">
        <w:rPr>
          <w:rFonts w:eastAsia="SimSun"/>
          <w:color w:val="auto"/>
          <w:sz w:val="22"/>
          <w:szCs w:val="22"/>
          <w:lang w:val="en-AU" w:eastAsia="zh-CN"/>
        </w:rPr>
        <w:t xml:space="preserve"> database</w:t>
      </w:r>
      <w:sdt>
        <w:sdtPr>
          <w:rPr>
            <w:rFonts w:eastAsia="SimSun"/>
            <w:color w:val="auto"/>
            <w:sz w:val="22"/>
            <w:szCs w:val="22"/>
            <w:lang w:val="en-AU" w:eastAsia="zh-CN"/>
          </w:rPr>
          <w:id w:val="1040785312"/>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w:t>
      </w:r>
      <w:proofErr w:type="spellStart"/>
      <w:r w:rsidRPr="00BF5FDD">
        <w:rPr>
          <w:rFonts w:eastAsia="SimSun"/>
          <w:color w:val="auto"/>
          <w:sz w:val="22"/>
          <w:szCs w:val="22"/>
          <w:lang w:val="en-AU" w:eastAsia="zh-CN"/>
        </w:rPr>
        <w:t>Alexa</w:t>
      </w:r>
      <w:proofErr w:type="spellEnd"/>
      <w:r w:rsidRPr="00BF5FDD">
        <w:rPr>
          <w:rFonts w:eastAsia="SimSun"/>
          <w:color w:val="auto"/>
          <w:sz w:val="22"/>
          <w:szCs w:val="22"/>
          <w:lang w:val="en-AU" w:eastAsia="zh-CN"/>
        </w:rPr>
        <w:t xml:space="preserve"> database, it is classified as “Phishing”. Otherwise, it is classified as “Suspicious”. </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D440BC" w:rsidRDefault="00D440BC" w:rsidP="00D440BC">
      <w:pPr>
        <w:pStyle w:val="Heading4"/>
        <w:numPr>
          <w:ilvl w:val="1"/>
          <w:numId w:val="7"/>
        </w:numPr>
        <w:ind w:left="0"/>
        <w:rPr>
          <w:rFonts w:asciiTheme="majorBidi" w:hAnsiTheme="majorBidi"/>
          <w:bCs w:val="0"/>
          <w:i w:val="0"/>
          <w:iCs w:val="0"/>
          <w:color w:val="auto"/>
          <w:sz w:val="22"/>
        </w:rPr>
      </w:pPr>
    </w:p>
    <w:p w:rsidR="00D440BC" w:rsidRPr="004C7B37" w:rsidRDefault="00D440BC" w:rsidP="00D440BC">
      <w:pPr>
        <w:pStyle w:val="Heading4"/>
        <w:numPr>
          <w:ilvl w:val="1"/>
          <w:numId w:val="7"/>
        </w:numPr>
        <w:ind w:left="0"/>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D440BC" w:rsidRPr="00BF5FDD" w:rsidRDefault="00D440BC" w:rsidP="00D440BC">
      <w:pPr>
        <w:pStyle w:val="Default"/>
        <w:numPr>
          <w:ilvl w:val="1"/>
          <w:numId w:val="7"/>
        </w:numPr>
        <w:spacing w:after="120"/>
        <w:ind w:left="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D440BC" w:rsidRPr="00FE356F" w:rsidRDefault="00D440BC" w:rsidP="00D440BC">
      <w:pPr>
        <w:pStyle w:val="Default"/>
        <w:numPr>
          <w:ilvl w:val="1"/>
          <w:numId w:val="7"/>
        </w:numPr>
        <w:spacing w:after="120"/>
        <w:ind w:left="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CE549E" w:rsidRDefault="00CE549E" w:rsidP="00D440BC"/>
    <w:p w:rsidR="00D440BC" w:rsidRDefault="00D440BC" w:rsidP="00D440BC"/>
    <w:p w:rsidR="00D440BC" w:rsidRDefault="00D440BC" w:rsidP="00D440BC">
      <w:r>
        <w:t>Decision</w:t>
      </w:r>
    </w:p>
    <w:p w:rsidR="00D440BC" w:rsidRDefault="00D440BC" w:rsidP="00D440BC">
      <w:r>
        <w:t>1 =&gt; Normal</w:t>
      </w:r>
    </w:p>
    <w:p w:rsidR="00D440BC" w:rsidRDefault="00D440BC" w:rsidP="00D440BC">
      <w:r>
        <w:t>-1 =&gt; Phishing</w:t>
      </w:r>
    </w:p>
    <w:p w:rsidR="00D440BC" w:rsidRDefault="00D440BC" w:rsidP="00D440BC"/>
    <w:p w:rsidR="00D440BC" w:rsidRDefault="00D440BC" w:rsidP="00D440BC"/>
    <w:p w:rsidR="00D440BC" w:rsidRDefault="00D440BC" w:rsidP="00D440BC">
      <w:r>
        <w:t>SVM</w:t>
      </w:r>
    </w:p>
    <w:p w:rsidR="00D440BC" w:rsidRDefault="00D440BC" w:rsidP="00D440BC">
      <w:bookmarkStart w:id="0" w:name="_GoBack"/>
      <w:bookmarkEnd w:id="0"/>
    </w:p>
    <w:sectPr w:rsidR="00D44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02147F"/>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DDB7589"/>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E4F7425"/>
    <w:multiLevelType w:val="hybridMultilevel"/>
    <w:tmpl w:val="F28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246FA0"/>
    <w:multiLevelType w:val="hybridMultilevel"/>
    <w:tmpl w:val="4D900F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0F">
      <w:start w:val="1"/>
      <w:numFmt w:val="decimal"/>
      <w:lvlText w:val="%6."/>
      <w:lvlJc w:val="lef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0BC"/>
    <w:rsid w:val="00253B3B"/>
    <w:rsid w:val="00CE549E"/>
    <w:rsid w:val="00D44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rsid w:val="00D440BC"/>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40BC"/>
    <w:rPr>
      <w:rFonts w:asciiTheme="majorHAnsi" w:eastAsiaTheme="majorEastAsia" w:hAnsiTheme="majorHAnsi" w:cstheme="majorBidi"/>
      <w:b/>
      <w:bCs/>
      <w:i/>
      <w:iCs/>
      <w:color w:val="4F81BD" w:themeColor="accent1"/>
      <w:sz w:val="24"/>
      <w:lang w:val="en-US"/>
    </w:rPr>
  </w:style>
  <w:style w:type="paragraph" w:customStyle="1" w:styleId="Default">
    <w:name w:val="Default"/>
    <w:rsid w:val="00D440BC"/>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D44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0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rsid w:val="00D440BC"/>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40BC"/>
    <w:rPr>
      <w:rFonts w:asciiTheme="majorHAnsi" w:eastAsiaTheme="majorEastAsia" w:hAnsiTheme="majorHAnsi" w:cstheme="majorBidi"/>
      <w:b/>
      <w:bCs/>
      <w:i/>
      <w:iCs/>
      <w:color w:val="4F81BD" w:themeColor="accent1"/>
      <w:sz w:val="24"/>
      <w:lang w:val="en-US"/>
    </w:rPr>
  </w:style>
  <w:style w:type="paragraph" w:customStyle="1" w:styleId="Default">
    <w:name w:val="Default"/>
    <w:rsid w:val="00D440BC"/>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D44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0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0x58.0xCC.0xCA.0x62/2/paypal.ca/index.html" TargetMode="External"/><Relationship Id="rId3" Type="http://schemas.openxmlformats.org/officeDocument/2006/relationships/styles" Target="styles.xml"/><Relationship Id="rId7" Type="http://schemas.openxmlformats.org/officeDocument/2006/relationships/hyperlink" Target="http://125.98.3.123/fak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federmacedoadv.com.br/3f/aze/ab51e2e319e51502f416dbe46b773a5e/?cmd=_home&amp;amp;dispatch=11004d58f5b74f8dc1e7c2e8dd4105e811004d58f5b74f8dc1e7c2e8dd4105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s>
</file>

<file path=customXml/itemProps1.xml><?xml version="1.0" encoding="utf-8"?>
<ds:datastoreItem xmlns:ds="http://schemas.openxmlformats.org/officeDocument/2006/customXml" ds:itemID="{D8EC5FA5-B602-42E6-84F2-27257EFA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technnowings</dc:creator>
  <cp:lastModifiedBy>technnowings</cp:lastModifiedBy>
  <cp:revision>2</cp:revision>
  <dcterms:created xsi:type="dcterms:W3CDTF">2020-03-13T06:08:00Z</dcterms:created>
  <dcterms:modified xsi:type="dcterms:W3CDTF">2020-03-13T06:08:00Z</dcterms:modified>
</cp:coreProperties>
</file>