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44"/>
          <w:szCs w:val="44"/>
        </w:rPr>
        <w:t>module</w:t>
      </w:r>
      <w:r>
        <w:rPr>
          <w:sz w:val="44"/>
          <w:szCs w:val="44"/>
        </w:rPr>
        <w:t>的加载和卸载</w:t>
      </w:r>
    </w:p>
    <w:p>
      <w:pPr>
        <w:pStyle w:val="style0"/>
        <w:jc w:val="center"/>
      </w:pPr>
      <w:r>
        <w:rPr>
          <w:sz w:val="44"/>
          <w:szCs w:val="44"/>
        </w:rPr>
        <w:tab/>
        <w:tab/>
        <w:tab/>
        <w:tab/>
        <w:tab/>
        <w:tab/>
        <w:tab/>
        <w:tab/>
        <w:tab/>
      </w:r>
    </w:p>
    <w:p>
      <w:pPr>
        <w:pStyle w:val="style0"/>
      </w:pPr>
      <w:r>
        <w:rPr>
          <w:sz w:val="28"/>
          <w:b/>
          <w:szCs w:val="28"/>
        </w:rPr>
        <w:t>一、背景介绍</w:t>
      </w:r>
    </w:p>
    <w:p>
      <w:pPr>
        <w:pStyle w:val="style0"/>
        <w:ind w:firstLine="420" w:left="0" w:right="0"/>
      </w:pPr>
      <w:r>
        <w:rPr/>
        <w:t>linux</w:t>
      </w:r>
      <w:r>
        <w:rPr/>
        <w:t>是个宏内核，为了方便的将功能增加进内核，</w:t>
      </w:r>
      <w:r>
        <w:rPr/>
        <w:t>linux</w:t>
      </w:r>
      <w:r>
        <w:rPr/>
        <w:t>采用</w:t>
      </w:r>
      <w:r>
        <w:rPr/>
        <w:t>module</w:t>
      </w:r>
      <w:r>
        <w:rPr/>
        <w:t>模式。</w:t>
      </w:r>
    </w:p>
    <w:p>
      <w:pPr>
        <w:pStyle w:val="style0"/>
        <w:ind w:firstLine="420" w:left="0" w:right="0"/>
      </w:pPr>
      <w:r>
        <w:rPr/>
        <w:t>程序员创建实现各个功能的</w:t>
      </w:r>
      <w:r>
        <w:rPr/>
        <w:t>module</w:t>
      </w:r>
      <w:r>
        <w:rPr/>
        <w:t>，创建完成之后，生成</w:t>
      </w:r>
      <w:r>
        <w:rPr/>
        <w:t>ko</w:t>
      </w:r>
      <w:r>
        <w:rPr/>
        <w:t>后缀的二进制文件。当需要使用的时候，使用模块加载命令将</w:t>
      </w:r>
      <w:r>
        <w:rPr/>
        <w:t>module</w:t>
      </w:r>
      <w:r>
        <w:rPr/>
        <w:t>加载进正在运行的内核，当不需要此功能的时候，可以使用</w:t>
      </w:r>
      <w:r>
        <w:rPr/>
        <w:t>module</w:t>
      </w:r>
      <w:r>
        <w:rPr/>
        <w:t>卸载命令将此模块从正在运行的模块中卸载。</w:t>
      </w:r>
    </w:p>
    <w:p>
      <w:pPr>
        <w:pStyle w:val="style0"/>
      </w:pPr>
      <w:r>
        <w:rPr>
          <w:sz w:val="28"/>
          <w:b/>
          <w:szCs w:val="28"/>
        </w:rPr>
        <w:t>二、知识点：</w:t>
      </w:r>
    </w:p>
    <w:p>
      <w:pPr>
        <w:pStyle w:val="style0"/>
        <w:ind w:firstLine="420" w:left="0" w:right="0"/>
      </w:pPr>
      <w:r>
        <w:rPr/>
        <w:t>1.</w:t>
      </w:r>
      <w:r>
        <w:rPr/>
        <w:t>两个重要的函数：</w:t>
      </w:r>
      <w:r>
        <w:rPr/>
        <w:t>init</w:t>
      </w:r>
      <w:r>
        <w:rPr/>
        <w:t>和</w:t>
      </w:r>
      <w:r>
        <w:rPr/>
        <w:t>exit</w:t>
      </w:r>
    </w:p>
    <w:p>
      <w:pPr>
        <w:pStyle w:val="style0"/>
        <w:ind w:firstLine="420" w:left="0" w:right="0"/>
      </w:pPr>
      <w:r>
        <w:rPr/>
        <w:t>使用名称类似</w:t>
      </w:r>
      <w:r>
        <w:rPr/>
        <w:t>init_XXX</w:t>
      </w:r>
      <w:r>
        <w:rPr/>
        <w:t>的函数作为模块被加载时调用的函数。</w:t>
      </w:r>
    </w:p>
    <w:p>
      <w:pPr>
        <w:pStyle w:val="style0"/>
        <w:ind w:firstLine="420" w:left="0" w:right="0"/>
      </w:pPr>
      <w:r>
        <w:rPr/>
        <w:t>为了特别标记，实现此函数时使用空宏</w:t>
      </w:r>
      <w:r>
        <w:rPr/>
        <w:t>__init</w:t>
      </w:r>
      <w:r>
        <w:rPr/>
        <w:t>注释，仅标记此函数为</w:t>
      </w:r>
      <w:r>
        <w:rPr/>
        <w:t>init</w:t>
      </w:r>
      <w:r>
        <w:rPr/>
        <w:t>函数。</w:t>
      </w:r>
    </w:p>
    <w:p>
      <w:pPr>
        <w:pStyle w:val="style0"/>
        <w:ind w:firstLine="420" w:left="0" w:right="0"/>
      </w:pPr>
      <w:r>
        <w:rPr/>
        <w:t>使用名称类似</w:t>
      </w:r>
      <w:r>
        <w:rPr/>
        <w:t>exit_XXX</w:t>
      </w:r>
      <w:r>
        <w:rPr/>
        <w:t>的函数作为模块被卸载时调用的函数。</w:t>
      </w:r>
    </w:p>
    <w:p>
      <w:pPr>
        <w:pStyle w:val="style0"/>
        <w:ind w:firstLine="420" w:left="0" w:right="0"/>
      </w:pPr>
      <w:r>
        <w:rPr/>
        <w:t>为了特别标记，实现此函数时使用空宏</w:t>
      </w:r>
      <w:r>
        <w:rPr/>
        <w:t>__exit</w:t>
      </w:r>
      <w:r>
        <w:rPr/>
        <w:t>注释，仅标记此函数为</w:t>
      </w:r>
      <w:r>
        <w:rPr/>
        <w:t>exit</w:t>
      </w:r>
      <w:r>
        <w:rPr/>
        <w:t>函数。</w:t>
      </w:r>
    </w:p>
    <w:p>
      <w:pPr>
        <w:pStyle w:val="style0"/>
        <w:ind w:firstLine="420" w:left="0" w:right="0"/>
      </w:pPr>
      <w:r>
        <w:rPr/>
        <w:t>因为这两个函数不被其他函数调用，只做模块初始化和卸载时使用，所以通常声明为</w:t>
      </w:r>
      <w:r>
        <w:rPr/>
        <w:t>static</w:t>
      </w:r>
      <w:r>
        <w:rPr/>
        <w:t>函数。</w:t>
      </w:r>
    </w:p>
    <w:p>
      <w:pPr>
        <w:pStyle w:val="style0"/>
        <w:ind w:firstLine="420" w:left="0" w:right="0"/>
      </w:pPr>
      <w:r>
        <w:rPr/>
        <w:t>2.</w:t>
      </w:r>
      <w:r>
        <w:rPr/>
        <w:t>两个更重要的宏：</w:t>
      </w:r>
      <w:r>
        <w:rPr/>
        <w:t>module_init</w:t>
      </w:r>
      <w:r>
        <w:rPr/>
        <w:t>和</w:t>
      </w:r>
      <w:r>
        <w:rPr/>
        <w:t>module_exit</w:t>
      </w:r>
    </w:p>
    <w:p>
      <w:pPr>
        <w:pStyle w:val="style0"/>
        <w:ind w:firstLine="420" w:left="0" w:right="0"/>
      </w:pPr>
      <w:r>
        <w:rPr/>
        <w:t>module_init(init_XXX);</w:t>
        <w:tab/>
      </w:r>
      <w:r>
        <w:rPr/>
        <w:t>可以将函数</w:t>
      </w:r>
      <w:r>
        <w:rPr/>
        <w:t>init_XXX</w:t>
      </w:r>
      <w:r>
        <w:rPr/>
        <w:t>声明为模块初始化调用。</w:t>
      </w:r>
    </w:p>
    <w:p>
      <w:pPr>
        <w:pStyle w:val="style0"/>
        <w:ind w:firstLine="420" w:left="0" w:right="0"/>
      </w:pPr>
      <w:r>
        <w:rPr/>
        <w:t xml:space="preserve">module_exit(exit_XXX); </w:t>
      </w:r>
      <w:r>
        <w:rPr/>
        <w:t>可以将函数</w:t>
      </w:r>
      <w:r>
        <w:rPr/>
        <w:t>exit_XXX</w:t>
      </w:r>
      <w:r>
        <w:rPr/>
        <w:t>声明为模块卸载时调用。</w:t>
      </w:r>
    </w:p>
    <w:p>
      <w:pPr>
        <w:pStyle w:val="style0"/>
        <w:ind w:firstLine="420" w:left="0" w:right="0"/>
      </w:pPr>
      <w:r>
        <w:rPr/>
        <w:t>3.</w:t>
      </w:r>
      <w:r>
        <w:rPr/>
        <w:t>编译模块的</w:t>
      </w:r>
      <w:r>
        <w:rPr/>
        <w:t>makefile</w:t>
      </w:r>
    </w:p>
    <w:p>
      <w:pPr>
        <w:pStyle w:val="style0"/>
        <w:ind w:firstLine="420" w:left="0" w:right="0"/>
      </w:pPr>
      <w:r>
        <w:rPr/>
        <w:t>有两种方法将模块加载到内核，一种是编译内核时一起编译进内核。另一种是编译为</w:t>
      </w:r>
      <w:r>
        <w:rPr/>
        <w:t>ko</w:t>
      </w:r>
      <w:r>
        <w:rPr/>
        <w:t>文件，然后在需要时加载进内核或从内核卸载。</w:t>
      </w:r>
    </w:p>
    <w:p>
      <w:pPr>
        <w:pStyle w:val="style0"/>
        <w:ind w:firstLine="420" w:left="0" w:right="0"/>
      </w:pPr>
      <w:r>
        <w:rPr/>
        <w:t>由内核根目录下的</w:t>
      </w:r>
      <w:r>
        <w:rPr/>
        <w:t>.config</w:t>
      </w:r>
      <w:r>
        <w:rPr/>
        <w:t>文件决定模块是以何种方式编译。</w:t>
      </w:r>
      <w:r>
        <w:rPr/>
        <w:t>.config</w:t>
      </w:r>
      <w:r>
        <w:rPr/>
        <w:t>文件由各级目录下的</w:t>
      </w:r>
      <w:r>
        <w:rPr/>
        <w:t>Kconfig</w:t>
      </w:r>
      <w:r>
        <w:rPr/>
        <w:t>文件、</w:t>
      </w:r>
      <w:r>
        <w:rPr/>
        <w:t>Makefile</w:t>
      </w:r>
      <w:r>
        <w:rPr/>
        <w:t>文件共同管理，由</w:t>
      </w:r>
      <w:r>
        <w:rPr/>
        <w:t>make menuconfig</w:t>
      </w:r>
      <w:r>
        <w:rPr/>
        <w:t>命令进行配置。</w:t>
      </w:r>
    </w:p>
    <w:p>
      <w:pPr>
        <w:pStyle w:val="style0"/>
        <w:ind w:firstLine="420" w:left="0" w:right="0"/>
      </w:pPr>
      <w:r>
        <w:rPr/>
        <w:t>因为编译进内核和编译成模块两种方法可供选择，所以编译模块的</w:t>
      </w:r>
      <w:r>
        <w:rPr/>
        <w:t>makefile</w:t>
      </w:r>
      <w:r>
        <w:rPr/>
        <w:t>文件主体结构是个</w:t>
      </w:r>
      <w:r>
        <w:rPr/>
        <w:t>if</w:t>
      </w:r>
      <w:r>
        <w:rPr/>
        <w:t>语句，根据</w:t>
      </w:r>
      <w:r>
        <w:rPr/>
        <w:t>KERNELRELEASE</w:t>
      </w:r>
      <w:r>
        <w:rPr/>
        <w:t>关键字是否为空来判断是否是内核编译。</w:t>
      </w:r>
    </w:p>
    <w:p>
      <w:pPr>
        <w:pStyle w:val="style0"/>
        <w:ind w:firstLine="420" w:left="0" w:right="0"/>
      </w:pPr>
      <w:r>
        <w:rPr/>
        <w:t>若</w:t>
      </w:r>
      <w:r>
        <w:rPr/>
        <w:t>KERNELRELEASE</w:t>
      </w:r>
      <w:r>
        <w:rPr/>
        <w:t>宏不为空，则是编译进内核，只需要设定</w:t>
      </w:r>
      <w:r>
        <w:rPr/>
        <w:t>obj-m</w:t>
      </w:r>
      <w:r>
        <w:rPr/>
        <w:t>对应的对象文件即可；</w:t>
      </w:r>
    </w:p>
    <w:p>
      <w:pPr>
        <w:pStyle w:val="style0"/>
        <w:ind w:firstLine="420" w:left="0" w:right="0"/>
      </w:pPr>
      <w:r>
        <w:rPr/>
        <w:t>若</w:t>
      </w:r>
      <w:r>
        <w:rPr/>
        <w:t>KERNELRELEASE</w:t>
      </w:r>
      <w:r>
        <w:rPr/>
        <w:t>为空，则是编译为模块，除了设定</w:t>
      </w:r>
      <w:r>
        <w:rPr/>
        <w:t>obj-m</w:t>
      </w:r>
      <w:r>
        <w:rPr/>
        <w:t>之外，还要定义</w:t>
      </w:r>
      <w:r>
        <w:rPr/>
        <w:t>KERNELDIR</w:t>
      </w:r>
      <w:r>
        <w:rPr/>
        <w:t>（指向内核源码树）和</w:t>
      </w:r>
      <w:r>
        <w:rPr/>
        <w:t>PWD</w:t>
      </w:r>
      <w:r>
        <w:rPr/>
        <w:t xml:space="preserve">（等于当前目录）两个变量，然后添加目标：依赖和规则，规则是 </w:t>
      </w:r>
      <w:r>
        <w:rPr/>
        <w:t>$(MAKE) –C $(KERNELDIR) M=$(PWD) modules</w:t>
      </w:r>
    </w:p>
    <w:p>
      <w:pPr>
        <w:pStyle w:val="style0"/>
        <w:ind w:firstLine="420" w:left="0" w:right="0"/>
      </w:pPr>
      <w:r>
        <w:rPr/>
        <w:t>完整的</w:t>
      </w:r>
      <w:r>
        <w:rPr/>
        <w:t>makefile</w:t>
      </w:r>
      <w:r>
        <w:rPr/>
        <w:t>如下：</w:t>
      </w:r>
    </w:p>
    <w:p>
      <w:pPr>
        <w:pStyle w:val="style0"/>
        <w:ind w:firstLine="420" w:left="0" w:right="0"/>
        <w:shd w:fill="7F7F7F"/>
      </w:pPr>
      <w:r>
        <w:rPr/>
        <w:t>ifneq ($(KERNELRELEASE),)</w:t>
      </w:r>
    </w:p>
    <w:p>
      <w:pPr>
        <w:pStyle w:val="style0"/>
        <w:ind w:firstLine="420" w:left="0" w:right="0"/>
        <w:shd w:fill="7F7F7F"/>
      </w:pPr>
      <w:r>
        <w:rPr/>
        <w:tab/>
        <w:t>obj-m := scull.o</w:t>
      </w:r>
    </w:p>
    <w:p>
      <w:pPr>
        <w:pStyle w:val="style0"/>
        <w:ind w:firstLine="420" w:left="0" w:right="0"/>
        <w:shd w:fill="7F7F7F"/>
      </w:pPr>
      <w:r>
        <w:rPr/>
        <w:t>else</w:t>
      </w:r>
    </w:p>
    <w:p>
      <w:pPr>
        <w:pStyle w:val="style0"/>
        <w:ind w:firstLine="420" w:left="0" w:right="0"/>
        <w:shd w:fill="7F7F7F"/>
      </w:pPr>
      <w:r>
        <w:rPr/>
        <w:tab/>
        <w:t>obj-m:=scull.o</w:t>
      </w:r>
    </w:p>
    <w:p>
      <w:pPr>
        <w:pStyle w:val="style0"/>
        <w:ind w:firstLine="420" w:left="0" w:right="0"/>
        <w:shd w:fill="7F7F7F"/>
      </w:pPr>
      <w:r>
        <w:rPr/>
        <w:tab/>
        <w:t>module-objs:=module.o</w:t>
      </w:r>
    </w:p>
    <w:p>
      <w:pPr>
        <w:pStyle w:val="style0"/>
        <w:ind w:firstLine="420" w:left="0" w:right="0"/>
        <w:shd w:fill="7F7F7F"/>
      </w:pPr>
      <w:r>
        <w:rPr/>
        <w:tab/>
        <w:t>KERNELDIR?=/lib/modules/$(shell uname -r)/build</w:t>
      </w:r>
    </w:p>
    <w:p>
      <w:pPr>
        <w:pStyle w:val="style0"/>
        <w:ind w:firstLine="420" w:left="0" w:right="0"/>
        <w:shd w:fill="7F7F7F"/>
      </w:pPr>
      <w:r>
        <w:rPr/>
        <w:tab/>
        <w:t>PWD:=$(shell pwd)</w:t>
      </w:r>
    </w:p>
    <w:p>
      <w:pPr>
        <w:pStyle w:val="style0"/>
        <w:ind w:firstLine="420" w:left="0" w:right="0"/>
        <w:shd w:fill="7F7F7F"/>
      </w:pPr>
      <w:r>
        <w:rPr/>
      </w:r>
    </w:p>
    <w:p>
      <w:pPr>
        <w:pStyle w:val="style0"/>
        <w:ind w:firstLine="420" w:left="0" w:right="0"/>
        <w:shd w:fill="7F7F7F"/>
      </w:pPr>
      <w:r>
        <w:rPr/>
        <w:t>default:</w:t>
      </w:r>
    </w:p>
    <w:p>
      <w:pPr>
        <w:pStyle w:val="style0"/>
        <w:ind w:firstLine="420" w:left="0" w:right="0"/>
        <w:shd w:fill="7F7F7F"/>
      </w:pPr>
      <w:r>
        <w:rPr/>
        <w:tab/>
        <w:t>$(MAKE)  -C ${KERNELDIR} M=${PWD} modules</w:t>
      </w:r>
    </w:p>
    <w:p>
      <w:pPr>
        <w:pStyle w:val="style0"/>
        <w:ind w:firstLine="420" w:left="0" w:right="0"/>
        <w:shd w:fill="7F7F7F"/>
      </w:pPr>
      <w:r>
        <w:rPr/>
        <w:t>endif</w:t>
      </w:r>
    </w:p>
    <w:p>
      <w:pPr>
        <w:pStyle w:val="style0"/>
        <w:ind w:firstLine="420" w:left="0" w:right="0"/>
        <w:shd w:fill="7F7F7F"/>
      </w:pPr>
      <w:r>
        <w:rPr/>
      </w:r>
    </w:p>
    <w:p>
      <w:pPr>
        <w:pStyle w:val="style0"/>
        <w:ind w:firstLine="420" w:left="0" w:right="0"/>
        <w:shd w:fill="7F7F7F"/>
      </w:pPr>
      <w:r>
        <w:rPr/>
        <w:t>.PHNOY:clean</w:t>
      </w:r>
    </w:p>
    <w:p>
      <w:pPr>
        <w:pStyle w:val="style0"/>
        <w:ind w:firstLine="420" w:left="0" w:right="0"/>
        <w:shd w:fill="7F7F7F"/>
      </w:pPr>
      <w:r>
        <w:rPr/>
        <w:t>clean:</w:t>
      </w:r>
    </w:p>
    <w:p>
      <w:pPr>
        <w:pStyle w:val="style0"/>
        <w:ind w:firstLine="420" w:left="0" w:right="0"/>
        <w:shd w:fill="7F7F7F"/>
      </w:pPr>
      <w:r>
        <w:rPr/>
        <w:tab/>
        <w:t>rm -rf *.o *.ko *.mod.* modules.* Module.*</w:t>
      </w:r>
    </w:p>
    <w:p>
      <w:pPr>
        <w:pStyle w:val="style0"/>
        <w:ind w:firstLine="420" w:left="0" w:right="0"/>
      </w:pPr>
      <w:r>
        <w:rPr/>
        <w:t>4.</w:t>
      </w:r>
      <w:r>
        <w:rPr/>
        <w:t>模块的加载</w:t>
      </w:r>
    </w:p>
    <w:p>
      <w:pPr>
        <w:pStyle w:val="style0"/>
        <w:ind w:firstLine="420" w:left="0" w:right="0"/>
      </w:pPr>
      <w:r>
        <w:rPr/>
        <w:t>insmod moduleName.ko</w:t>
      </w:r>
    </w:p>
    <w:p>
      <w:pPr>
        <w:pStyle w:val="style0"/>
        <w:ind w:firstLine="420" w:left="0" w:right="0"/>
      </w:pPr>
      <w:r>
        <w:rPr/>
        <w:t>5.</w:t>
      </w:r>
      <w:r>
        <w:rPr/>
        <w:t>模块的卸载</w:t>
      </w:r>
    </w:p>
    <w:p>
      <w:pPr>
        <w:pStyle w:val="style0"/>
        <w:ind w:firstLine="420" w:left="0" w:right="0"/>
      </w:pPr>
      <w:r>
        <w:rPr/>
        <w:t>rmmod moduleName.ko</w:t>
      </w:r>
    </w:p>
    <w:p>
      <w:pPr>
        <w:pStyle w:val="style0"/>
      </w:pPr>
      <w:r>
        <w:rPr>
          <w:sz w:val="28"/>
          <w:b/>
        </w:rPr>
        <w:t>三、示例演示</w:t>
      </w:r>
    </w:p>
    <w:p>
      <w:pPr>
        <w:pStyle w:val="style0"/>
        <w:ind w:firstLine="420" w:left="0" w:right="0"/>
        <w:shd w:fill="7F7F7F"/>
      </w:pPr>
      <w:r>
        <w:rPr/>
        <w:t>/*tempM.c*/</w:t>
      </w:r>
    </w:p>
    <w:p>
      <w:pPr>
        <w:pStyle w:val="style0"/>
        <w:ind w:firstLine="420" w:left="0" w:right="0"/>
        <w:shd w:fill="7F7F7F"/>
      </w:pPr>
      <w:r>
        <w:rPr/>
        <w:t>#include &lt;linux/init.h&gt;</w:t>
      </w:r>
    </w:p>
    <w:p>
      <w:pPr>
        <w:pStyle w:val="style0"/>
        <w:ind w:firstLine="420" w:left="0" w:right="0"/>
        <w:shd w:fill="7F7F7F"/>
      </w:pPr>
      <w:r>
        <w:rPr/>
        <w:t>#include &lt;linux/module.h&gt;</w:t>
      </w:r>
    </w:p>
    <w:p>
      <w:pPr>
        <w:pStyle w:val="style0"/>
        <w:ind w:firstLine="420" w:left="0" w:right="0"/>
        <w:shd w:fill="7F7F7F"/>
      </w:pPr>
      <w:r>
        <w:rPr/>
      </w:r>
    </w:p>
    <w:p>
      <w:pPr>
        <w:pStyle w:val="style0"/>
        <w:ind w:firstLine="420" w:left="0" w:right="0"/>
        <w:shd w:fill="7F7F7F"/>
      </w:pPr>
      <w:r>
        <w:rPr/>
        <w:t>MODULE_LICENSE("Dual BSD/GPL");</w:t>
      </w:r>
    </w:p>
    <w:p>
      <w:pPr>
        <w:pStyle w:val="style0"/>
        <w:ind w:firstLine="420" w:left="0" w:right="0"/>
        <w:shd w:fill="7F7F7F"/>
      </w:pPr>
      <w:r>
        <w:rPr/>
      </w:r>
    </w:p>
    <w:p>
      <w:pPr>
        <w:pStyle w:val="style0"/>
        <w:ind w:firstLine="420" w:left="0" w:right="0"/>
        <w:shd w:fill="7F7F7F"/>
      </w:pPr>
      <w:r>
        <w:rPr/>
        <w:t>static int __init init_temp(void)</w:t>
      </w:r>
    </w:p>
    <w:p>
      <w:pPr>
        <w:pStyle w:val="style0"/>
        <w:ind w:firstLine="420" w:left="0" w:right="0"/>
        <w:shd w:fill="7F7F7F"/>
      </w:pPr>
      <w:r>
        <w:rPr/>
        <w:t>{</w:t>
      </w:r>
    </w:p>
    <w:p>
      <w:pPr>
        <w:pStyle w:val="style0"/>
        <w:ind w:firstLine="420" w:left="0" w:right="0"/>
        <w:shd w:fill="7F7F7F"/>
      </w:pPr>
      <w:r>
        <w:rPr/>
        <w:tab/>
        <w:t>return 0;</w:t>
      </w:r>
    </w:p>
    <w:p>
      <w:pPr>
        <w:pStyle w:val="style0"/>
        <w:ind w:firstLine="420" w:left="0" w:right="0"/>
        <w:shd w:fill="7F7F7F"/>
      </w:pPr>
      <w:r>
        <w:rPr/>
        <w:t>}</w:t>
      </w:r>
    </w:p>
    <w:p>
      <w:pPr>
        <w:pStyle w:val="style0"/>
        <w:ind w:firstLine="420" w:left="0" w:right="0"/>
        <w:shd w:fill="7F7F7F"/>
      </w:pPr>
      <w:r>
        <w:rPr/>
      </w:r>
    </w:p>
    <w:p>
      <w:pPr>
        <w:pStyle w:val="style0"/>
        <w:ind w:firstLine="420" w:left="0" w:right="0"/>
        <w:shd w:fill="7F7F7F"/>
      </w:pPr>
      <w:r>
        <w:rPr/>
        <w:t>static void __exit exit_temp(void)</w:t>
      </w:r>
    </w:p>
    <w:p>
      <w:pPr>
        <w:pStyle w:val="style0"/>
        <w:ind w:firstLine="420" w:left="0" w:right="0"/>
        <w:shd w:fill="7F7F7F"/>
      </w:pPr>
      <w:r>
        <w:rPr/>
        <w:t>{</w:t>
      </w:r>
    </w:p>
    <w:p>
      <w:pPr>
        <w:pStyle w:val="style0"/>
        <w:ind w:firstLine="420" w:left="0" w:right="0"/>
        <w:shd w:fill="7F7F7F"/>
      </w:pPr>
      <w:r>
        <w:rPr/>
      </w:r>
    </w:p>
    <w:p>
      <w:pPr>
        <w:pStyle w:val="style0"/>
        <w:ind w:firstLine="420" w:left="0" w:right="0"/>
        <w:shd w:fill="7F7F7F"/>
      </w:pPr>
      <w:r>
        <w:rPr/>
        <w:t>}</w:t>
      </w:r>
    </w:p>
    <w:p>
      <w:pPr>
        <w:pStyle w:val="style0"/>
        <w:ind w:firstLine="420" w:left="0" w:right="0"/>
        <w:shd w:fill="7F7F7F"/>
      </w:pPr>
      <w:r>
        <w:rPr/>
      </w:r>
    </w:p>
    <w:p>
      <w:pPr>
        <w:pStyle w:val="style0"/>
        <w:ind w:firstLine="420" w:left="0" w:right="0"/>
        <w:shd w:fill="7F7F7F"/>
      </w:pPr>
      <w:r>
        <w:rPr/>
        <w:t>module_init(init_temp);</w:t>
      </w:r>
    </w:p>
    <w:p>
      <w:pPr>
        <w:pStyle w:val="style0"/>
        <w:ind w:firstLine="420" w:left="0" w:right="0"/>
        <w:shd w:fill="7F7F7F"/>
      </w:pPr>
      <w:r>
        <w:rPr/>
        <w:t>module_exit(exit_temp);</w:t>
      </w:r>
    </w:p>
    <w:p>
      <w:pPr>
        <w:pStyle w:val="style0"/>
        <w:ind w:firstLine="420" w:left="0" w:right="0"/>
      </w:pPr>
      <w:r>
        <w:rPr/>
      </w:r>
    </w:p>
    <w:p>
      <w:pPr>
        <w:pStyle w:val="style0"/>
        <w:ind w:firstLine="420" w:left="0" w:right="0"/>
        <w:shd w:fill="7F7F7F"/>
      </w:pPr>
      <w:r>
        <w:rPr/>
        <w:t>/*Makefile*/</w:t>
      </w:r>
    </w:p>
    <w:p>
      <w:pPr>
        <w:pStyle w:val="style0"/>
        <w:ind w:firstLine="420" w:left="0" w:right="0"/>
        <w:shd w:fill="7F7F7F"/>
      </w:pPr>
      <w:r>
        <w:rPr/>
        <w:t>ifneq ($(KERNELRELEASE),)</w:t>
      </w:r>
    </w:p>
    <w:p>
      <w:pPr>
        <w:pStyle w:val="style0"/>
        <w:ind w:firstLine="420" w:left="0" w:right="0"/>
        <w:shd w:fill="7F7F7F"/>
      </w:pPr>
      <w:r>
        <w:rPr/>
        <w:tab/>
        <w:t>obj-m:=tempM.o</w:t>
      </w:r>
    </w:p>
    <w:p>
      <w:pPr>
        <w:pStyle w:val="style0"/>
        <w:ind w:firstLine="420" w:left="0" w:right="0"/>
        <w:shd w:fill="7F7F7F"/>
      </w:pPr>
      <w:r>
        <w:rPr/>
        <w:t>else</w:t>
      </w:r>
    </w:p>
    <w:p>
      <w:pPr>
        <w:pStyle w:val="style0"/>
        <w:ind w:firstLine="420" w:left="0" w:right="0"/>
        <w:shd w:fill="7F7F7F"/>
      </w:pPr>
      <w:r>
        <w:rPr/>
        <w:tab/>
        <w:t>obj-m:=tempN.o</w:t>
      </w:r>
    </w:p>
    <w:p>
      <w:pPr>
        <w:pStyle w:val="style0"/>
        <w:ind w:firstLine="420" w:left="0" w:right="0"/>
        <w:shd w:fill="7F7F7F"/>
      </w:pPr>
      <w:r>
        <w:rPr/>
        <w:tab/>
        <w:t>KERNELDIR?=/lib/modules/$(shell uname -r)/build</w:t>
      </w:r>
    </w:p>
    <w:p>
      <w:pPr>
        <w:pStyle w:val="style0"/>
        <w:ind w:firstLine="420" w:left="0" w:right="0"/>
        <w:shd w:fill="7F7F7F"/>
      </w:pPr>
      <w:r>
        <w:rPr/>
        <w:tab/>
        <w:t>PWD:=$(shell pwd)</w:t>
      </w:r>
    </w:p>
    <w:p>
      <w:pPr>
        <w:pStyle w:val="style0"/>
        <w:ind w:firstLine="420" w:left="0" w:right="0"/>
        <w:shd w:fill="7F7F7F"/>
      </w:pPr>
      <w:r>
        <w:rPr/>
        <w:t>default:all</w:t>
      </w:r>
    </w:p>
    <w:p>
      <w:pPr>
        <w:pStyle w:val="style0"/>
        <w:ind w:firstLine="420" w:left="0" w:right="0"/>
        <w:shd w:fill="7F7F7F"/>
      </w:pPr>
      <w:r>
        <w:rPr/>
        <w:t>all:</w:t>
      </w:r>
    </w:p>
    <w:p>
      <w:pPr>
        <w:pStyle w:val="style0"/>
        <w:ind w:firstLine="420" w:left="0" w:right="0"/>
        <w:shd w:fill="7F7F7F"/>
      </w:pPr>
      <w:r>
        <w:rPr/>
        <w:tab/>
        <w:t>$(MAKE) -C $(KERNELDIR) M=$(PWD) modules</w:t>
      </w:r>
    </w:p>
    <w:p>
      <w:pPr>
        <w:pStyle w:val="style0"/>
        <w:ind w:firstLine="420" w:left="0" w:right="0"/>
        <w:shd w:fill="7F7F7F"/>
      </w:pPr>
      <w:r>
        <w:rPr/>
        <w:t>endif</w:t>
      </w:r>
    </w:p>
    <w:p>
      <w:pPr>
        <w:pStyle w:val="style0"/>
        <w:ind w:firstLine="420" w:left="0" w:right="0"/>
      </w:pPr>
      <w:r>
        <w:rPr/>
        <w:t>使用下面命令编译并测试</w:t>
      </w:r>
    </w:p>
    <w:p>
      <w:pPr>
        <w:pStyle w:val="style0"/>
        <w:ind w:firstLine="420" w:left="0" w:right="0"/>
        <w:shd w:fill="7F7F7F"/>
      </w:pPr>
      <w:r>
        <w:rPr/>
        <w:t>$ make</w:t>
      </w:r>
    </w:p>
    <w:p>
      <w:pPr>
        <w:pStyle w:val="style0"/>
        <w:ind w:firstLine="420" w:left="0" w:right="0"/>
        <w:shd w:fill="7F7F7F"/>
      </w:pPr>
      <w:r>
        <w:rPr/>
        <w:t>$ insmod tempM.ko</w:t>
      </w:r>
    </w:p>
    <w:p>
      <w:pPr>
        <w:pStyle w:val="style0"/>
        <w:ind w:firstLine="420" w:left="0" w:right="0"/>
        <w:shd w:fill="7F7F7F"/>
      </w:pPr>
      <w:r>
        <w:rPr/>
        <w:t>$ rmmod tempM.ko</w:t>
      </w:r>
    </w:p>
    <w:sectPr>
      <w:formProt w:val="off"/>
      <w:pgSz w:h="16838" w:w="11906"/>
      <w:textDirection w:val="lrTb"/>
      <w:pgNumType w:fmt="decimal"/>
      <w:type w:val="nextPage"/>
      <v:shapetype id="shapetype_136" coordsize="21600,21600" o:spt="136" adj="10800" path="m@9,l@10,em@11,21600l@12,21600e">
        <v:stroke joinstyle="miter"/>
        <v:formulas>
          <v:f eqn="val #0"/>
          <v:f eqn="sum @0 0 10800"/>
          <v:f eqn="sum @0 0 0"/>
          <v:f eqn="sum width 0 @0"/>
          <v:f eqn="prod @2 2 1"/>
          <v:f eqn="prod @3 2 1"/>
          <v:f eqn="if @1 @5 @4"/>
          <v:f eqn="sum 0 @6 0"/>
          <v:f eqn="sum width 0 @6"/>
          <v:f eqn="if @1 0 @8"/>
          <v:f eqn="if @1 @7 width"/>
          <v:f eqn="if @1 @8 0"/>
          <v:f eqn="if @1 width @7"/>
        </v:formulas>
        <v:handles>
          <v:h position="@0,21600"/>
        </v:handles>
      </v:shapetype>
      <v:shape id="shape_4294967295" style="position:absolute;margin-left:0pt;margin-top:0pt;width:520.35pt;height:65pt" type="shapetype_136">
        <w10:wrap w10:type="none"/>
        <v:fill color="silver" color2="#3f3f3f" detectmouseclick="t" type="solid"/>
        <v:stroke color="black" joinstyle="round"/>
      </v:shape>
      <v:shape id="shape_0" style="position:absolute;margin-left:0pt;margin-top:0pt;width:520.35pt;height:65pt" type="shapetype_136">
        <w10:wrap w10:type="none"/>
        <v:fill color="silver" color2="#3f3f3f" detectmouseclick="t" type="solid"/>
        <v:stroke color="black" joinstyle="round"/>
      </v:shape>
      <w:headerReference r:id="rId2" w:type="even"/>
      <v:shape id="shape_1" style="position:absolute;margin-left:0pt;margin-top:0pt;width:520.35pt;height:65pt" type="shapetype_136">
        <w10:wrap w10:type="none"/>
        <v:fill color="silver" color2="#3f3f3f" detectmouseclick="t" type="solid"/>
        <v:stroke color="black" joinstyle="round"/>
      </v:shape>
      <w:headerReference r:id="rId3" w:type="default"/>
      <w:footerReference r:id="rId4" w:type="even"/>
      <w:footerReference r:id="rId5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w="http://schemas.openxmlformats.org/wordprocessingml/2006/main">
  <w:p>
    <w:pPr>
      <w:pStyle w:val="style25"/>
      <w:r>
        <w:fldChar w:fldCharType="begin"/>
      </w:r>
      <w:r>
        <w:rPr/>
        <w:fldChar w:fldCharType="begin"/>
      </w:r>
      <w:r>
        <w:instrText> PAGE </w:instrText>
      </w:r>
      <w:r>
        <w:fldChar w:fldCharType="separate"/>
      </w:r>
      <w:r>
        <w:t>3</w:t>
      </w:r>
      <w:r>
        <w:fldChar w:fldCharType="end"/>
      </w:r>
    </w:pPr>
  </w:p>
  <w:p>
    <w:pPr>
      <w:pStyle w:val="style25"/>
      <w:ind w:hanging="0" w:left="0" w:right="360"/>
    </w:pPr>
    <w:r>
      <w:rPr/>
    </w:r>
  </w:p>
</w:ftr>
</file>

<file path=word/footer2.xml><?xml version="1.0" encoding="utf-8"?>
<w:ftr xmlns:w="http://schemas.openxmlformats.org/wordprocessingml/2006/main">
  <w:p>
    <w:pPr>
      <w:pStyle w:val="style25"/>
      <w:jc w:val="both"/>
      <w:ind w:hanging="0" w:left="0" w:right="360"/>
    </w:pPr>
    <w:r>
      <w:rPr>
        <w:sz w:val="21"/>
        <w:szCs w:val="21"/>
      </w:rPr>
      <w:t>&lt;</w:t>
    </w:r>
    <w:r>
      <w:rPr>
        <w:sz w:val="21"/>
        <w:szCs w:val="21"/>
      </w:rPr>
      <w:t>以上所有信息均为中兴通讯股份有限公司所有，不得外传</w:t>
    </w:r>
    <w:r>
      <w:rPr>
        <w:sz w:val="21"/>
        <w:szCs w:val="21"/>
      </w:rPr>
      <w:t>&gt;</w:t>
    </w:r>
    <w:r>
      <w:rPr>
        <w:sz w:val="21"/>
        <w:szCs w:val="21"/>
        <w:rFonts w:ascii="宋体" w:hAnsi="宋体"/>
      </w:rPr>
      <w:t xml:space="preserve"> </w:t>
      <w:tab/>
    </w:r>
  </w:p>
  <w:p>
    <w:pPr>
      <w:pStyle w:val="style25"/>
      <w:jc w:val="both"/>
      <w:ind w:hanging="0" w:left="0" w:right="360"/>
    </w:pPr>
    <w:r>
      <w:rPr>
        <w:sz w:val="21"/>
        <w:szCs w:val="21"/>
      </w:rPr>
      <w:t>All Rights reserved, No Spreading abroad without Permission of ZTE</w:t>
    </w:r>
  </w:p>
</w:ftr>
</file>

<file path=word/header1.xml><?xml version="1.0" encoding="utf-8"?>
<w:hdr xmlns:w="http://schemas.openxmlformats.org/wordprocessingml/2006/main">
  <w:p>
    <w:pPr>
      <w:pStyle w:val="style24"/>
    </w:pPr>
    <w:r>
      <w:rPr/>
      <w:pict/>
      <w:pict/>
    </w:r>
  </w:p>
</w:hdr>
</file>

<file path=word/header2.xml><?xml version="1.0" encoding="utf-8"?>
<w:hdr xmlns:w="http://schemas.openxmlformats.org/wordprocessingml/2006/main">
  <w:p>
    <w:pPr>
      <w:pStyle w:val="style24"/>
    </w:pPr>
    <w:r>
      <w:rPr>
        <w:rFonts w:ascii="宋体" w:hAnsi="宋体"/>
      </w:rPr>
      <w:t xml:space="preserve">                                              </w:t>
      <w:pict/>
    </w:r>
    <w:r>
      <w:rPr>
        <w:sz w:val="24"/>
        <w:rFonts w:ascii="华文仿宋" w:eastAsia="华文仿宋" w:hAnsi="华文仿宋"/>
      </w:rPr>
      <w:t>内部公开</w:t>
    </w:r>
    <w:r>
      <w:rPr>
        <w:color w:val="000000"/>
        <w:sz w:val="24"/>
      </w:rPr>
      <w:t>Internal Use Only</w:t>
    </w:r>
    <w:r>
      <w:rPr>
        <w:sz w:val="24"/>
        <w:szCs w:val="24"/>
        <w:rFonts w:ascii="仿宋_GB2312" w:eastAsia="华文仿宋" w:hAnsi="仿宋_GB2312"/>
      </w:rPr>
      <w:t>▲</w:t>
    </w:r>
  </w:p>
</w:hdr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both"/>
      <w:widowControl/>
      <w:tabs>
        <w:tab w:leader="none" w:pos="709" w:val="left"/>
      </w:tabs>
      <w:suppressAutoHyphens w:val="true"/>
    </w:pPr>
    <w:rPr>
      <w:color w:val="auto"/>
      <w:sz w:val="21"/>
      <w:szCs w:val="24"/>
      <w:rFonts w:ascii="Times New Roman" w:cs="Times New Roman" w:eastAsia="宋体" w:hAnsi="Times New Roman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批注框文本 Char"/>
    <w:basedOn w:val="style15"/>
    <w:next w:val="style17"/>
    <w:rPr/>
  </w:style>
  <w:style w:styleId="style18" w:type="character">
    <w:name w:val="文档结构图 Char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DejaVu Sans" w:cs="Droid Sans Fallback" w:eastAsia="Droid Sans Fallback" w:hAnsi="DejaVu Sans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sz w:val="24"/>
      <w:i/>
      <w:szCs w:val="24"/>
      <w:iCs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Header"/>
    <w:basedOn w:val="style0"/>
    <w:next w:val="style24"/>
    <w:pPr>
      <w:jc w:val="center"/>
      <w:tabs>
        <w:tab w:leader="none" w:pos="4153" w:val="center"/>
        <w:tab w:leader="none" w:pos="8306" w:val="right"/>
      </w:tabs>
      <w:pBdr>
        <w:bottom w:color="00000A" w:space="0" w:sz="6" w:val="single"/>
      </w:pBdr>
      <w:suppressLineNumbers/>
    </w:pPr>
    <w:rPr>
      <w:sz w:val="18"/>
      <w:szCs w:val="18"/>
    </w:rPr>
  </w:style>
  <w:style w:styleId="style25" w:type="paragraph">
    <w:name w:val="Footer"/>
    <w:basedOn w:val="style0"/>
    <w:next w:val="style25"/>
    <w:pPr>
      <w:jc w:val="left"/>
      <w:tabs>
        <w:tab w:leader="none" w:pos="4153" w:val="center"/>
        <w:tab w:leader="none" w:pos="8306" w:val="right"/>
      </w:tabs>
      <w:suppressLineNumbers/>
    </w:pPr>
    <w:rPr>
      <w:sz w:val="18"/>
      <w:szCs w:val="18"/>
    </w:rPr>
  </w:style>
  <w:style w:styleId="style26" w:type="paragraph">
    <w:name w:val="Balloon Text"/>
    <w:basedOn w:val="style0"/>
    <w:next w:val="style26"/>
    <w:pPr/>
    <w:rPr/>
  </w:style>
  <w:style w:styleId="style27" w:type="paragraph">
    <w:name w:val="Document Map"/>
    <w:basedOn w:val="style0"/>
    <w:next w:val="style27"/>
    <w:pPr/>
    <w:rPr/>
  </w:style>
  <w:style w:styleId="style28" w:type="paragraph">
    <w:name w:val="Frame contents"/>
    <w:basedOn w:val="style20"/>
    <w:next w:val="style2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2012-09-21T06:33:00.00Z</dcterms:created>
  <dc:creator>wangyuanjie</dc:creator>
  <cp:lastModifiedBy>wangyuanjie</cp:lastModifiedBy>
  <dcterms:modified xsi:type="dcterms:W3CDTF">2012-10-08T08:14:00.00Z</dcterms:modified>
  <cp:revision>31</cp:revision>
</cp:coreProperties>
</file>