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A7D79" w:rsidRDefault="007A7D79">
      <w:pPr>
        <w:spacing w:after="480"/>
      </w:pPr>
    </w:p>
    <w:p w14:paraId="00000002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b/>
          <w:sz w:val="56"/>
          <w:szCs w:val="56"/>
        </w:rPr>
        <w:t>GST 212: Introduction to Philosophy</w:t>
      </w:r>
    </w:p>
    <w:p w14:paraId="00000003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>Assignment Title: The Alphabet of Philosophy</w:t>
      </w:r>
    </w:p>
    <w:p w14:paraId="00000004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 xml:space="preserve">Name: AIYEGBUSI OYINDAMOLA </w:t>
      </w:r>
    </w:p>
    <w:p w14:paraId="00000005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>Matric Number: VUG/SEN/23/8906</w:t>
      </w:r>
    </w:p>
    <w:p w14:paraId="00000006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 xml:space="preserve">Department: SOFTWARE ENGINEERING </w:t>
      </w:r>
    </w:p>
    <w:p w14:paraId="00000007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 xml:space="preserve">Faculty: NATURAL AND APPLIED SCIENCES </w:t>
      </w:r>
    </w:p>
    <w:p w14:paraId="00000008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>Date: 8th April 2025</w:t>
      </w:r>
    </w:p>
    <w:p w14:paraId="00000009" w14:textId="77777777" w:rsidR="007A7D79" w:rsidRPr="008C54A5" w:rsidRDefault="0056263F">
      <w:pPr>
        <w:jc w:val="center"/>
        <w:rPr>
          <w:sz w:val="56"/>
          <w:szCs w:val="56"/>
        </w:rPr>
      </w:pPr>
      <w:r w:rsidRPr="008C54A5">
        <w:rPr>
          <w:sz w:val="56"/>
          <w:szCs w:val="56"/>
        </w:rPr>
        <w:t xml:space="preserve">Lecturer: Dr. Celestine </w:t>
      </w:r>
      <w:proofErr w:type="spellStart"/>
      <w:r w:rsidRPr="008C54A5">
        <w:rPr>
          <w:sz w:val="56"/>
          <w:szCs w:val="56"/>
        </w:rPr>
        <w:t>Uzondu</w:t>
      </w:r>
      <w:proofErr w:type="spellEnd"/>
    </w:p>
    <w:p w14:paraId="0000000A" w14:textId="77777777" w:rsidR="007A7D79" w:rsidRDefault="0056263F">
      <w:r>
        <w:br w:type="page"/>
      </w:r>
    </w:p>
    <w:p w14:paraId="0000000B" w14:textId="77777777" w:rsidR="007A7D79" w:rsidRPr="00840895" w:rsidRDefault="0056263F" w:rsidP="00840895">
      <w:pPr>
        <w:pStyle w:val="Heading1"/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lastRenderedPageBreak/>
        <w:t>THE ALPHABET OF PHILOSOPHY</w:t>
      </w:r>
    </w:p>
    <w:p w14:paraId="0000000C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A – Absolute: The unconditioned and ultimate reality in metaphysics.</w:t>
      </w:r>
    </w:p>
    <w:p w14:paraId="0000000D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B – Being: That which exists, either in itself or through another.</w:t>
      </w:r>
    </w:p>
    <w:p w14:paraId="0000000E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C – Cause: The principle or reason through which something comes into existence.</w:t>
      </w:r>
    </w:p>
    <w:p w14:paraId="0000000F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D – Determinism: The doctrine that all events are caused and therefore inevitable.</w:t>
      </w:r>
    </w:p>
    <w:p w14:paraId="00000010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E – Essence: The fundamental nature or reality of a thing that makes it what it is.</w:t>
      </w:r>
    </w:p>
    <w:p w14:paraId="00000011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F – Form: The essential nature or structure of something, especially in metaphysics.</w:t>
      </w:r>
    </w:p>
    <w:p w14:paraId="00000012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G – Good: That which is desirable, valuable, or morally right.</w:t>
      </w:r>
    </w:p>
    <w:p w14:paraId="00000013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 xml:space="preserve">H – </w:t>
      </w:r>
      <w:proofErr w:type="spellStart"/>
      <w:r w:rsidRPr="00840895">
        <w:rPr>
          <w:sz w:val="20"/>
          <w:szCs w:val="20"/>
        </w:rPr>
        <w:t>Hylomorphism</w:t>
      </w:r>
      <w:proofErr w:type="spellEnd"/>
      <w:r w:rsidRPr="00840895">
        <w:rPr>
          <w:sz w:val="20"/>
          <w:szCs w:val="20"/>
        </w:rPr>
        <w:t>: The doctrine that physical objects result from the combination of matter and form.</w:t>
      </w:r>
    </w:p>
    <w:p w14:paraId="00000014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I – Idealism: The philosophical view that reality is fundamentally mental or immaterial.</w:t>
      </w:r>
    </w:p>
    <w:p w14:paraId="00000015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J – Justice: The principle of moral rightness and equity.</w:t>
      </w:r>
    </w:p>
    <w:p w14:paraId="00000016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K – Knowledge: Justified true belief or the awareness and understanding of facts and truths.</w:t>
      </w:r>
    </w:p>
    <w:p w14:paraId="00000017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L – Logic: The systematic study of valid inference, reasoning, and argument.</w:t>
      </w:r>
    </w:p>
    <w:p w14:paraId="00000018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M – Metaphysics: The branch of philosophy concerned with the nature of reality and existence.</w:t>
      </w:r>
    </w:p>
    <w:p w14:paraId="00000019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N – Nihilism: The rejection of all religious and moral principles, often in the belief that life is meaningless.</w:t>
      </w:r>
    </w:p>
    <w:p w14:paraId="0000001A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O – Ontology: The philosophical study of being and existence.</w:t>
      </w:r>
    </w:p>
    <w:p w14:paraId="0000001B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P – Phenomenology: The study of structures of consciousness as experienced from the first-person point of view.</w:t>
      </w:r>
    </w:p>
    <w:p w14:paraId="0000001C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Q – Qualia: The subjective, conscious experiences of perception and sensation.</w:t>
      </w:r>
    </w:p>
    <w:p w14:paraId="0000001D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R – Rationalism: The epistemological view that reason is the chief source of knowledge.</w:t>
      </w:r>
    </w:p>
    <w:p w14:paraId="0000001E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S – Substance: That which exists independently and underlies all properties and changes.</w:t>
      </w:r>
    </w:p>
    <w:p w14:paraId="0000001F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T – Teleology: The explanation of phenomena by the purpose they serve rather than by postulated causes.</w:t>
      </w:r>
    </w:p>
    <w:p w14:paraId="00000020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U – Universals: Abstract properties or qualities that multiple things can have in common.</w:t>
      </w:r>
    </w:p>
    <w:p w14:paraId="00000021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V – Virtue: Moral excellence and righteousness; a foundational concept in ethics.</w:t>
      </w:r>
    </w:p>
    <w:p w14:paraId="00000022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W – Will: The capacity to make choices or decisions; often central in ethics and metaphysics.</w:t>
      </w:r>
    </w:p>
    <w:p w14:paraId="00000023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 xml:space="preserve">X – </w:t>
      </w:r>
      <w:proofErr w:type="spellStart"/>
      <w:r w:rsidRPr="00840895">
        <w:rPr>
          <w:sz w:val="20"/>
          <w:szCs w:val="20"/>
        </w:rPr>
        <w:t>Xenophilia</w:t>
      </w:r>
      <w:proofErr w:type="spellEnd"/>
      <w:r w:rsidRPr="00840895">
        <w:rPr>
          <w:sz w:val="20"/>
          <w:szCs w:val="20"/>
        </w:rPr>
        <w:t>: Philosophical openness or love of the unfamiliar or foreign (used philosophically).</w:t>
      </w:r>
    </w:p>
    <w:p w14:paraId="00000024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Y – Yin-Yang: The philosophical concept of dualism in balance, used metaphorically in metaphysics.</w:t>
      </w:r>
    </w:p>
    <w:p w14:paraId="00000025" w14:textId="77777777" w:rsidR="007A7D79" w:rsidRPr="00840895" w:rsidRDefault="0056263F" w:rsidP="00840895">
      <w:pPr>
        <w:spacing w:line="240" w:lineRule="auto"/>
        <w:rPr>
          <w:sz w:val="20"/>
          <w:szCs w:val="20"/>
        </w:rPr>
      </w:pPr>
      <w:r w:rsidRPr="00840895">
        <w:rPr>
          <w:sz w:val="20"/>
          <w:szCs w:val="20"/>
        </w:rPr>
        <w:t>Z – Zeno's Paradoxes: Philosophical problems that challenge the notions of motion and plurality.</w:t>
      </w:r>
    </w:p>
    <w:sectPr w:rsidR="007A7D79" w:rsidRPr="0084089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libri"/>
    <w:panose1 w:val="02040503050406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D79"/>
    <w:rsid w:val="00082526"/>
    <w:rsid w:val="007A7D79"/>
    <w:rsid w:val="00840895"/>
    <w:rsid w:val="008C54A5"/>
    <w:rsid w:val="00AC2BF2"/>
    <w:rsid w:val="00BE6604"/>
    <w:rsid w:val="00C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3687FF-1DFB-DB4B-98E7-C1C47779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Oyindamola Aiyegbusi</cp:lastModifiedBy>
  <cp:revision>2</cp:revision>
  <dcterms:created xsi:type="dcterms:W3CDTF">2025-04-07T09:39:00Z</dcterms:created>
  <dcterms:modified xsi:type="dcterms:W3CDTF">2025-04-07T09:39:00Z</dcterms:modified>
</cp:coreProperties>
</file>