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8D8D8" w:themeColor="background1" w:themeShade="D8"/>
  <w:body>
    <w:p w14:paraId="45201A05" w14:textId="57E333F4" w:rsidR="00BF35AA" w:rsidRPr="00AC2A86" w:rsidRDefault="00BE31DD">
      <w:pPr>
        <w:rPr>
          <w:rFonts w:ascii="Playfair Display" w:hAnsi="Playfair Display" w:cs="Big Caslon Medium"/>
          <w:color w:val="404040" w:themeColor="text1" w:themeTint="BF"/>
          <w:sz w:val="20"/>
          <w:szCs w:val="20"/>
        </w:rPr>
      </w:pPr>
      <w:r w:rsidRPr="00AC2A86">
        <w:rPr>
          <w:rFonts w:ascii="Playfair Display" w:hAnsi="Playfair Display" w:cs="Big Caslon Medium"/>
          <w:color w:val="404040" w:themeColor="text1" w:themeTint="BF"/>
          <w:sz w:val="20"/>
          <w:szCs w:val="20"/>
        </w:rPr>
        <w:t>Lens Media Lab</w:t>
      </w:r>
    </w:p>
    <w:p w14:paraId="424CFF44" w14:textId="58805D7F" w:rsidR="00BE31DD" w:rsidRPr="00AC2A86" w:rsidRDefault="00BE31DD">
      <w:pPr>
        <w:rPr>
          <w:rFonts w:ascii="Playfair Display" w:hAnsi="Playfair Display" w:cs="Big Caslon Medium"/>
          <w:color w:val="404040" w:themeColor="text1" w:themeTint="BF"/>
          <w:sz w:val="20"/>
          <w:szCs w:val="20"/>
        </w:rPr>
      </w:pPr>
      <w:r w:rsidRPr="00AC2A86">
        <w:rPr>
          <w:rFonts w:ascii="Playfair Display" w:hAnsi="Playfair Display" w:cs="Big Caslon Medium"/>
          <w:color w:val="404040" w:themeColor="text1" w:themeTint="BF"/>
          <w:sz w:val="20"/>
          <w:szCs w:val="20"/>
        </w:rPr>
        <w:t>Historic Photographic Paper Collection</w:t>
      </w:r>
    </w:p>
    <w:p w14:paraId="4F8FC979" w14:textId="65B5CC3E" w:rsidR="00BE31DD" w:rsidRPr="00AC2A86" w:rsidRDefault="00BE31DD">
      <w:pPr>
        <w:rPr>
          <w:rFonts w:ascii="Playfair Display" w:hAnsi="Playfair Display" w:cs="Big Caslon Medium"/>
          <w:color w:val="0070C0"/>
          <w:sz w:val="20"/>
          <w:szCs w:val="20"/>
        </w:rPr>
      </w:pPr>
      <w:r w:rsidRPr="00AC2A86">
        <w:rPr>
          <w:rFonts w:ascii="Playfair Display" w:hAnsi="Playfair Display" w:cs="Big Caslon Medium"/>
          <w:color w:val="0070C0"/>
          <w:sz w:val="20"/>
          <w:szCs w:val="20"/>
        </w:rPr>
        <w:t>Material Bounds</w:t>
      </w:r>
    </w:p>
    <w:p w14:paraId="0D12DAE0" w14:textId="2763785A" w:rsidR="00BE31DD" w:rsidRPr="00AC2A86" w:rsidRDefault="00BE31DD">
      <w:pPr>
        <w:rPr>
          <w:rFonts w:ascii="Playfair Display" w:hAnsi="Playfair Display" w:cs="Big Caslon Medium"/>
          <w:color w:val="404040" w:themeColor="text1" w:themeTint="BF"/>
          <w:sz w:val="20"/>
          <w:szCs w:val="20"/>
        </w:rPr>
      </w:pPr>
    </w:p>
    <w:p w14:paraId="2E0CD848" w14:textId="72AF2E07" w:rsidR="00BE31DD" w:rsidRPr="00AC2A86" w:rsidRDefault="00BE31DD">
      <w:pPr>
        <w:rPr>
          <w:rFonts w:ascii="Playfair Display" w:hAnsi="Playfair Display" w:cs="Big Caslon Medium"/>
          <w:color w:val="404040" w:themeColor="text1" w:themeTint="BF"/>
          <w:sz w:val="20"/>
          <w:szCs w:val="20"/>
        </w:rPr>
      </w:pPr>
      <w:r w:rsidRPr="00AC2A86">
        <w:rPr>
          <w:rFonts w:ascii="Playfair Display" w:hAnsi="Playfair Display" w:cs="Big Caslon Medium"/>
          <w:color w:val="404040" w:themeColor="text1" w:themeTint="BF"/>
          <w:sz w:val="20"/>
          <w:szCs w:val="20"/>
        </w:rPr>
        <w:t xml:space="preserve">The boundaries we’ve chosen to represent the limits of the “material universe” of gelatin silver photographic are not, in most cases, the most extreme values we’ve measured. They are, rather, the physical values we believe best represent the </w:t>
      </w:r>
      <w:r w:rsidR="004902F0" w:rsidRPr="00A1181A">
        <w:rPr>
          <w:rFonts w:ascii="Playfair Display" w:hAnsi="Playfair Display" w:cs="Big Caslon Medium"/>
          <w:i/>
          <w:iCs/>
          <w:color w:val="404040" w:themeColor="text1" w:themeTint="BF"/>
          <w:sz w:val="20"/>
          <w:szCs w:val="20"/>
        </w:rPr>
        <w:t xml:space="preserve">normal </w:t>
      </w:r>
      <w:r w:rsidRPr="00A1181A">
        <w:rPr>
          <w:rFonts w:ascii="Playfair Display" w:hAnsi="Playfair Display" w:cs="Big Caslon Medium"/>
          <w:i/>
          <w:iCs/>
          <w:color w:val="404040" w:themeColor="text1" w:themeTint="BF"/>
          <w:sz w:val="20"/>
          <w:szCs w:val="20"/>
        </w:rPr>
        <w:t>range of variation</w:t>
      </w:r>
      <w:r w:rsidRPr="00AC2A86">
        <w:rPr>
          <w:rFonts w:ascii="Playfair Display" w:hAnsi="Playfair Display" w:cs="Big Caslon Medium"/>
          <w:color w:val="404040" w:themeColor="text1" w:themeTint="BF"/>
          <w:sz w:val="20"/>
          <w:szCs w:val="20"/>
        </w:rPr>
        <w:t xml:space="preserve"> for these papers. And this is important, because </w:t>
      </w:r>
      <w:r w:rsidR="004902F0" w:rsidRPr="00AC2A86">
        <w:rPr>
          <w:rFonts w:ascii="Playfair Display" w:hAnsi="Playfair Display" w:cs="Big Caslon Medium"/>
          <w:color w:val="404040" w:themeColor="text1" w:themeTint="BF"/>
          <w:sz w:val="20"/>
          <w:szCs w:val="20"/>
        </w:rPr>
        <w:t xml:space="preserve">our </w:t>
      </w:r>
      <w:r w:rsidRPr="00AC2A86">
        <w:rPr>
          <w:rFonts w:ascii="Playfair Display" w:hAnsi="Playfair Display" w:cs="Big Caslon Medium"/>
          <w:color w:val="404040" w:themeColor="text1" w:themeTint="BF"/>
          <w:sz w:val="20"/>
          <w:szCs w:val="20"/>
        </w:rPr>
        <w:t>core visual representation</w:t>
      </w:r>
      <w:r w:rsidR="004902F0" w:rsidRPr="00AC2A86">
        <w:rPr>
          <w:rFonts w:ascii="Playfair Display" w:hAnsi="Playfair Display" w:cs="Big Caslon Medium"/>
          <w:color w:val="404040" w:themeColor="text1" w:themeTint="BF"/>
          <w:sz w:val="20"/>
          <w:szCs w:val="20"/>
        </w:rPr>
        <w:t xml:space="preserve"> of a paper sample</w:t>
      </w:r>
      <w:r w:rsidRPr="00AC2A86">
        <w:rPr>
          <w:rFonts w:ascii="Playfair Display" w:hAnsi="Playfair Display" w:cs="Big Caslon Medium"/>
          <w:color w:val="404040" w:themeColor="text1" w:themeTint="BF"/>
          <w:sz w:val="20"/>
          <w:szCs w:val="20"/>
        </w:rPr>
        <w:t xml:space="preserve">, the glyph, </w:t>
      </w:r>
      <w:r w:rsidR="004902F0" w:rsidRPr="00AC2A86">
        <w:rPr>
          <w:rFonts w:ascii="Playfair Display" w:hAnsi="Playfair Display" w:cs="Big Caslon Medium"/>
          <w:color w:val="404040" w:themeColor="text1" w:themeTint="BF"/>
          <w:sz w:val="20"/>
          <w:szCs w:val="20"/>
        </w:rPr>
        <w:t xml:space="preserve">uses these </w:t>
      </w:r>
      <w:r w:rsidRPr="00AC2A86">
        <w:rPr>
          <w:rFonts w:ascii="Playfair Display" w:hAnsi="Playfair Display" w:cs="Big Caslon Medium"/>
          <w:color w:val="404040" w:themeColor="text1" w:themeTint="BF"/>
          <w:sz w:val="20"/>
          <w:szCs w:val="20"/>
        </w:rPr>
        <w:t>values</w:t>
      </w:r>
      <w:r w:rsidR="004902F0" w:rsidRPr="00AC2A86">
        <w:rPr>
          <w:rFonts w:ascii="Playfair Display" w:hAnsi="Playfair Display" w:cs="Big Caslon Medium"/>
          <w:color w:val="404040" w:themeColor="text1" w:themeTint="BF"/>
          <w:sz w:val="20"/>
          <w:szCs w:val="20"/>
        </w:rPr>
        <w:t xml:space="preserve"> </w:t>
      </w:r>
      <w:r w:rsidRPr="00AC2A86">
        <w:rPr>
          <w:rFonts w:ascii="Playfair Display" w:hAnsi="Playfair Display" w:cs="Big Caslon Medium"/>
          <w:color w:val="404040" w:themeColor="text1" w:themeTint="BF"/>
          <w:sz w:val="20"/>
          <w:szCs w:val="20"/>
        </w:rPr>
        <w:t>to place each physical measurement on a standard scale</w:t>
      </w:r>
      <w:r w:rsidR="004902F0" w:rsidRPr="00AC2A86">
        <w:rPr>
          <w:rFonts w:ascii="Playfair Display" w:hAnsi="Playfair Display" w:cs="Big Caslon Medium"/>
          <w:color w:val="404040" w:themeColor="text1" w:themeTint="BF"/>
          <w:sz w:val="20"/>
          <w:szCs w:val="20"/>
        </w:rPr>
        <w:t>, in the interval [0,1]</w:t>
      </w:r>
      <w:r w:rsidRPr="00AC2A86">
        <w:rPr>
          <w:rFonts w:ascii="Playfair Display" w:hAnsi="Playfair Display" w:cs="Big Caslon Medium"/>
          <w:color w:val="404040" w:themeColor="text1" w:themeTint="BF"/>
          <w:sz w:val="20"/>
          <w:szCs w:val="20"/>
        </w:rPr>
        <w:t xml:space="preserve">. There are extremes, especially of gloss and color, that we feel count as special and not normal variation. As such, their inclusion would distort </w:t>
      </w:r>
      <w:r w:rsidR="004902F0" w:rsidRPr="00AC2A86">
        <w:rPr>
          <w:rFonts w:ascii="Playfair Display" w:hAnsi="Playfair Display" w:cs="Big Caslon Medium"/>
          <w:color w:val="404040" w:themeColor="text1" w:themeTint="BF"/>
          <w:sz w:val="20"/>
          <w:szCs w:val="20"/>
        </w:rPr>
        <w:t>both our numeric representation of each paper and our understanding of what the glyphs represent. Samples outside the normal bounds still have glyph representations, but their vertices extend “off the charts”, as we feel they should.</w:t>
      </w:r>
    </w:p>
    <w:p w14:paraId="0E1D209A" w14:textId="1577DD27" w:rsidR="004902F0" w:rsidRDefault="004902F0">
      <w:pPr>
        <w:rPr>
          <w:rFonts w:ascii="Playfair Display" w:hAnsi="Playfair Display" w:cs="Big Caslon Medium"/>
          <w:color w:val="404040" w:themeColor="text1" w:themeTint="BF"/>
          <w:sz w:val="20"/>
          <w:szCs w:val="20"/>
        </w:rPr>
      </w:pPr>
    </w:p>
    <w:p w14:paraId="326BDE76" w14:textId="6F421EAB" w:rsidR="00576460" w:rsidRDefault="00576460">
      <w:pPr>
        <w:rPr>
          <w:rFonts w:ascii="Playfair Display" w:hAnsi="Playfair Display" w:cs="Big Caslon Medium"/>
          <w:color w:val="404040" w:themeColor="text1" w:themeTint="BF"/>
          <w:sz w:val="20"/>
          <w:szCs w:val="20"/>
        </w:rPr>
      </w:pPr>
    </w:p>
    <w:p w14:paraId="569F831A" w14:textId="77777777" w:rsidR="00576460" w:rsidRPr="00AC2A86" w:rsidRDefault="00576460">
      <w:pPr>
        <w:rPr>
          <w:rFonts w:ascii="Playfair Display" w:hAnsi="Playfair Display" w:cs="Big Caslon Medium"/>
          <w:color w:val="404040" w:themeColor="text1" w:themeTint="BF"/>
          <w:sz w:val="20"/>
          <w:szCs w:val="20"/>
        </w:rPr>
      </w:pPr>
    </w:p>
    <w:p w14:paraId="3024A6A3" w14:textId="2272C65F" w:rsidR="004231E5" w:rsidRPr="00EF2598" w:rsidRDefault="004231E5">
      <w:pPr>
        <w:rPr>
          <w:rFonts w:ascii="Playfair Display" w:hAnsi="Playfair Display" w:cs="Big Caslon Medium"/>
          <w:b/>
          <w:bCs/>
          <w:color w:val="404040" w:themeColor="text1" w:themeTint="BF"/>
          <w:sz w:val="20"/>
          <w:szCs w:val="20"/>
          <w:u w:val="single"/>
        </w:rPr>
      </w:pPr>
      <w:r w:rsidRPr="00EF2598">
        <w:rPr>
          <w:rFonts w:ascii="Playfair Display" w:hAnsi="Playfair Display" w:cs="Big Caslon Medium"/>
          <w:b/>
          <w:bCs/>
          <w:color w:val="404040" w:themeColor="text1" w:themeTint="BF"/>
          <w:sz w:val="20"/>
          <w:szCs w:val="20"/>
          <w:u w:val="single"/>
        </w:rPr>
        <w:t>Color</w:t>
      </w:r>
    </w:p>
    <w:p w14:paraId="2830F84A" w14:textId="77777777" w:rsidR="00E173A2" w:rsidRPr="00AC2A86" w:rsidRDefault="00E173A2">
      <w:pPr>
        <w:rPr>
          <w:rFonts w:ascii="Playfair Display" w:hAnsi="Playfair Display" w:cs="Big Caslon Medium"/>
          <w:color w:val="404040" w:themeColor="text1" w:themeTint="BF"/>
          <w:sz w:val="20"/>
          <w:szCs w:val="20"/>
        </w:rPr>
      </w:pPr>
    </w:p>
    <w:p w14:paraId="2E683C77" w14:textId="466EFC77" w:rsidR="004231E5" w:rsidRPr="00AC2A86" w:rsidRDefault="00AC2A86">
      <w:pPr>
        <w:rPr>
          <w:rFonts w:ascii="Playfair Display" w:hAnsi="Playfair Display" w:cs="Big Caslon Medium"/>
          <w:color w:val="404040" w:themeColor="text1" w:themeTint="BF"/>
          <w:sz w:val="20"/>
          <w:szCs w:val="20"/>
        </w:rPr>
      </w:pPr>
      <w:r w:rsidRPr="00AC2A86">
        <w:rPr>
          <w:rFonts w:ascii="Playfair Display" w:hAnsi="Playfair Display" w:cs="Big Caslon Medium"/>
          <w:color w:val="404040" w:themeColor="text1" w:themeTint="BF"/>
          <w:sz w:val="20"/>
          <w:szCs w:val="20"/>
        </w:rPr>
        <w:t xml:space="preserve">We define color </w:t>
      </w:r>
      <w:r w:rsidR="00E173A2" w:rsidRPr="00AC2A86">
        <w:rPr>
          <w:rFonts w:ascii="Playfair Display" w:hAnsi="Playfair Display" w:cs="Big Caslon Medium"/>
          <w:color w:val="404040" w:themeColor="text1" w:themeTint="BF"/>
          <w:sz w:val="20"/>
          <w:szCs w:val="20"/>
        </w:rPr>
        <w:t xml:space="preserve">as the </w:t>
      </w:r>
      <w:r w:rsidR="004231E5" w:rsidRPr="00AC2A86">
        <w:rPr>
          <w:rFonts w:ascii="Playfair Display" w:hAnsi="Playfair Display" w:cs="Big Caslon Medium"/>
          <w:color w:val="404040" w:themeColor="text1" w:themeTint="BF"/>
          <w:sz w:val="20"/>
          <w:szCs w:val="20"/>
        </w:rPr>
        <w:t xml:space="preserve">b* dimension </w:t>
      </w:r>
      <w:r w:rsidR="00E173A2" w:rsidRPr="00AC2A86">
        <w:rPr>
          <w:rFonts w:ascii="Playfair Display" w:hAnsi="Playfair Display" w:cs="Big Caslon Medium"/>
          <w:color w:val="404040" w:themeColor="text1" w:themeTint="BF"/>
          <w:sz w:val="20"/>
          <w:szCs w:val="20"/>
        </w:rPr>
        <w:t xml:space="preserve">(the blue-yellow axis, or </w:t>
      </w:r>
      <w:r w:rsidR="00E173A2" w:rsidRPr="00AC2A86">
        <w:rPr>
          <w:rFonts w:ascii="Playfair Display" w:hAnsi="Playfair Display" w:cs="Big Caslon Medium"/>
          <w:i/>
          <w:iCs/>
          <w:color w:val="404040" w:themeColor="text1" w:themeTint="BF"/>
          <w:sz w:val="20"/>
          <w:szCs w:val="20"/>
        </w:rPr>
        <w:t>warmth</w:t>
      </w:r>
      <w:r w:rsidR="00E173A2" w:rsidRPr="00AC2A86">
        <w:rPr>
          <w:rFonts w:ascii="Playfair Display" w:hAnsi="Playfair Display" w:cs="Big Caslon Medium"/>
          <w:color w:val="404040" w:themeColor="text1" w:themeTint="BF"/>
          <w:sz w:val="20"/>
          <w:szCs w:val="20"/>
        </w:rPr>
        <w:t xml:space="preserve">) </w:t>
      </w:r>
      <w:r w:rsidR="004231E5" w:rsidRPr="00AC2A86">
        <w:rPr>
          <w:rFonts w:ascii="Playfair Display" w:hAnsi="Playfair Display" w:cs="Big Caslon Medium"/>
          <w:color w:val="404040" w:themeColor="text1" w:themeTint="BF"/>
          <w:sz w:val="20"/>
          <w:szCs w:val="20"/>
        </w:rPr>
        <w:t xml:space="preserve">of </w:t>
      </w:r>
      <w:r w:rsidR="00E173A2" w:rsidRPr="00AC2A86">
        <w:rPr>
          <w:rFonts w:ascii="Playfair Display" w:hAnsi="Playfair Display" w:cs="Big Caslon Medium"/>
          <w:color w:val="404040" w:themeColor="text1" w:themeTint="BF"/>
          <w:sz w:val="20"/>
          <w:szCs w:val="20"/>
        </w:rPr>
        <w:t xml:space="preserve">the </w:t>
      </w:r>
      <w:r w:rsidR="004231E5" w:rsidRPr="00AC2A86">
        <w:rPr>
          <w:rFonts w:ascii="Playfair Display" w:hAnsi="Playfair Display" w:cs="Big Caslon Medium"/>
          <w:color w:val="404040" w:themeColor="text1" w:themeTint="BF"/>
          <w:sz w:val="20"/>
          <w:szCs w:val="20"/>
        </w:rPr>
        <w:t xml:space="preserve">CIELAB color space, measured at </w:t>
      </w:r>
      <w:proofErr w:type="spellStart"/>
      <w:r w:rsidR="004231E5" w:rsidRPr="00AC2A86">
        <w:rPr>
          <w:rFonts w:ascii="Playfair Display" w:hAnsi="Playfair Display" w:cs="Big Caslon Medium"/>
          <w:i/>
          <w:iCs/>
          <w:color w:val="404040" w:themeColor="text1" w:themeTint="BF"/>
          <w:sz w:val="20"/>
          <w:szCs w:val="20"/>
        </w:rPr>
        <w:t>dmin</w:t>
      </w:r>
      <w:proofErr w:type="spellEnd"/>
      <w:r w:rsidR="004231E5" w:rsidRPr="00AC2A86">
        <w:rPr>
          <w:rFonts w:ascii="Playfair Display" w:hAnsi="Playfair Display" w:cs="Big Caslon Medium"/>
          <w:color w:val="404040" w:themeColor="text1" w:themeTint="BF"/>
          <w:sz w:val="20"/>
          <w:szCs w:val="20"/>
        </w:rPr>
        <w:t>, the point of minimum silver density</w:t>
      </w:r>
      <w:r w:rsidR="00E173A2" w:rsidRPr="00AC2A86">
        <w:rPr>
          <w:rFonts w:ascii="Playfair Display" w:hAnsi="Playfair Display" w:cs="Big Caslon Medium"/>
          <w:color w:val="404040" w:themeColor="text1" w:themeTint="BF"/>
          <w:sz w:val="20"/>
          <w:szCs w:val="20"/>
        </w:rPr>
        <w:t>.</w:t>
      </w:r>
      <w:r w:rsidRPr="00AC2A86">
        <w:rPr>
          <w:rFonts w:ascii="Playfair Display" w:hAnsi="Playfair Display" w:cs="Big Caslon Medium"/>
          <w:color w:val="404040" w:themeColor="text1" w:themeTint="BF"/>
          <w:sz w:val="20"/>
          <w:szCs w:val="20"/>
        </w:rPr>
        <w:t xml:space="preserve"> We take color measurements using a spectrophotometer, which is standard practice in cultural heritage preservation.</w:t>
      </w:r>
    </w:p>
    <w:p w14:paraId="08DEE28B" w14:textId="69A5A03F" w:rsidR="007C1373" w:rsidRPr="00AC2A86" w:rsidRDefault="007C1373">
      <w:pPr>
        <w:rPr>
          <w:rFonts w:ascii="Playfair Display" w:hAnsi="Playfair Display" w:cs="Big Caslon Medium"/>
          <w:color w:val="404040" w:themeColor="text1" w:themeTint="BF"/>
          <w:sz w:val="20"/>
          <w:szCs w:val="20"/>
        </w:rPr>
      </w:pPr>
    </w:p>
    <w:p w14:paraId="51D63B3A" w14:textId="769871F0" w:rsidR="007C1373" w:rsidRPr="00AC2A86" w:rsidRDefault="007C1373">
      <w:pPr>
        <w:rPr>
          <w:rFonts w:ascii="Playfair Display" w:hAnsi="Playfair Display" w:cs="Big Caslon Medium"/>
          <w:color w:val="404040" w:themeColor="text1" w:themeTint="BF"/>
          <w:sz w:val="20"/>
          <w:szCs w:val="20"/>
        </w:rPr>
      </w:pPr>
      <w:r w:rsidRPr="00AC2A86">
        <w:rPr>
          <w:rFonts w:ascii="Playfair Display" w:hAnsi="Playfair Display" w:cs="Big Caslon Medium"/>
          <w:color w:val="404040" w:themeColor="text1" w:themeTint="BF"/>
          <w:sz w:val="20"/>
          <w:szCs w:val="20"/>
        </w:rPr>
        <w:t>#2546g</w:t>
      </w:r>
    </w:p>
    <w:p w14:paraId="42577838" w14:textId="2DC73C21" w:rsidR="007C1373" w:rsidRPr="00AC2A86" w:rsidRDefault="007C1373">
      <w:pPr>
        <w:rPr>
          <w:rFonts w:ascii="Playfair Display" w:hAnsi="Playfair Display" w:cs="Big Caslon Medium"/>
          <w:color w:val="404040" w:themeColor="text1" w:themeTint="BF"/>
          <w:sz w:val="20"/>
          <w:szCs w:val="20"/>
        </w:rPr>
      </w:pPr>
      <w:proofErr w:type="spellStart"/>
      <w:r w:rsidRPr="00DD1425">
        <w:rPr>
          <w:rFonts w:ascii="Playfair Display" w:hAnsi="Playfair Display" w:cs="Big Caslon Medium"/>
          <w:b/>
          <w:bCs/>
          <w:color w:val="404040" w:themeColor="text1" w:themeTint="BF"/>
          <w:sz w:val="20"/>
          <w:szCs w:val="20"/>
        </w:rPr>
        <w:t>Foma</w:t>
      </w:r>
      <w:proofErr w:type="spellEnd"/>
      <w:r w:rsidRPr="00AC2A86">
        <w:rPr>
          <w:rFonts w:ascii="Playfair Display" w:hAnsi="Playfair Display" w:cs="Big Caslon Medium"/>
          <w:color w:val="404040" w:themeColor="text1" w:themeTint="BF"/>
          <w:sz w:val="20"/>
          <w:szCs w:val="20"/>
        </w:rPr>
        <w:t xml:space="preserve"> </w:t>
      </w:r>
      <w:proofErr w:type="spellStart"/>
      <w:r w:rsidRPr="00AC2A86">
        <w:rPr>
          <w:rFonts w:ascii="Playfair Display" w:hAnsi="Playfair Display" w:cs="Big Caslon Medium"/>
          <w:color w:val="404040" w:themeColor="text1" w:themeTint="BF"/>
          <w:sz w:val="20"/>
          <w:szCs w:val="20"/>
        </w:rPr>
        <w:t>Fomaspeed</w:t>
      </w:r>
      <w:proofErr w:type="spellEnd"/>
      <w:r w:rsidRPr="00AC2A86">
        <w:rPr>
          <w:rFonts w:ascii="Playfair Display" w:hAnsi="Playfair Display" w:cs="Big Caslon Medium"/>
          <w:color w:val="404040" w:themeColor="text1" w:themeTint="BF"/>
          <w:sz w:val="20"/>
          <w:szCs w:val="20"/>
        </w:rPr>
        <w:t xml:space="preserve"> (2016)</w:t>
      </w:r>
    </w:p>
    <w:p w14:paraId="34BA90AA" w14:textId="634EB277" w:rsidR="007C1373" w:rsidRPr="00AC2A86" w:rsidRDefault="007C1373">
      <w:pPr>
        <w:rPr>
          <w:rFonts w:ascii="Playfair Display" w:hAnsi="Playfair Display" w:cs="Big Caslon Medium"/>
          <w:color w:val="404040" w:themeColor="text1" w:themeTint="BF"/>
          <w:sz w:val="20"/>
          <w:szCs w:val="20"/>
        </w:rPr>
      </w:pPr>
      <w:r w:rsidRPr="00AC2A86">
        <w:rPr>
          <w:rFonts w:ascii="Playfair Display" w:hAnsi="Playfair Display" w:cs="Big Caslon Medium"/>
          <w:color w:val="404040" w:themeColor="text1" w:themeTint="BF"/>
          <w:sz w:val="20"/>
          <w:szCs w:val="20"/>
        </w:rPr>
        <w:t xml:space="preserve">value: </w:t>
      </w:r>
      <w:r w:rsidRPr="00AC2A86">
        <w:rPr>
          <w:rFonts w:ascii="Playfair Display" w:hAnsi="Playfair Display" w:cs="Big Caslon Medium"/>
          <w:color w:val="0070C0"/>
          <w:sz w:val="20"/>
          <w:szCs w:val="20"/>
        </w:rPr>
        <w:t>-6.13</w:t>
      </w:r>
    </w:p>
    <w:p w14:paraId="4D50D11B" w14:textId="77777777" w:rsidR="007C1373" w:rsidRPr="00AC2A86" w:rsidRDefault="007C1373">
      <w:pPr>
        <w:rPr>
          <w:rFonts w:ascii="Playfair Display" w:hAnsi="Playfair Display" w:cs="Big Caslon Medium"/>
          <w:color w:val="404040" w:themeColor="text1" w:themeTint="BF"/>
          <w:sz w:val="20"/>
          <w:szCs w:val="20"/>
        </w:rPr>
      </w:pPr>
    </w:p>
    <w:p w14:paraId="3B8BF3FA" w14:textId="0DE8140F" w:rsidR="007C1373" w:rsidRPr="00AC2A86" w:rsidRDefault="007C1373" w:rsidP="007C1373">
      <w:pPr>
        <w:rPr>
          <w:rFonts w:ascii="Playfair Display" w:hAnsi="Playfair Display" w:cs="Big Caslon Medium"/>
          <w:color w:val="404040" w:themeColor="text1" w:themeTint="BF"/>
          <w:sz w:val="20"/>
          <w:szCs w:val="20"/>
        </w:rPr>
      </w:pPr>
      <w:r w:rsidRPr="00AC2A86">
        <w:rPr>
          <w:rFonts w:ascii="Playfair Display" w:hAnsi="Playfair Display" w:cs="Big Caslon Medium"/>
          <w:color w:val="404040" w:themeColor="text1" w:themeTint="BF"/>
          <w:sz w:val="20"/>
          <w:szCs w:val="20"/>
        </w:rPr>
        <w:t>#</w:t>
      </w:r>
      <w:r w:rsidRPr="00AC2A86">
        <w:rPr>
          <w:rFonts w:ascii="Playfair Display" w:hAnsi="Playfair Display" w:cs="Big Caslon Medium"/>
          <w:color w:val="404040" w:themeColor="text1" w:themeTint="BF"/>
          <w:sz w:val="20"/>
          <w:szCs w:val="20"/>
        </w:rPr>
        <w:t>5444b</w:t>
      </w:r>
    </w:p>
    <w:p w14:paraId="031B8AED" w14:textId="2D65216C" w:rsidR="007C1373" w:rsidRPr="00AC2A86" w:rsidRDefault="007C1373" w:rsidP="007C1373">
      <w:pPr>
        <w:rPr>
          <w:rFonts w:ascii="Playfair Display" w:hAnsi="Playfair Display" w:cs="Big Caslon Medium"/>
          <w:color w:val="404040" w:themeColor="text1" w:themeTint="BF"/>
          <w:sz w:val="20"/>
          <w:szCs w:val="20"/>
        </w:rPr>
      </w:pPr>
      <w:r w:rsidRPr="00DD1425">
        <w:rPr>
          <w:rFonts w:ascii="Playfair Display" w:hAnsi="Playfair Display" w:cs="Big Caslon Medium"/>
          <w:b/>
          <w:bCs/>
          <w:color w:val="404040" w:themeColor="text1" w:themeTint="BF"/>
          <w:sz w:val="20"/>
          <w:szCs w:val="20"/>
        </w:rPr>
        <w:t>Mimosa</w:t>
      </w:r>
      <w:r w:rsidRPr="00AC2A86">
        <w:rPr>
          <w:rFonts w:ascii="Playfair Display" w:hAnsi="Playfair Display" w:cs="Big Caslon Medium"/>
          <w:color w:val="404040" w:themeColor="text1" w:themeTint="BF"/>
          <w:sz w:val="20"/>
          <w:szCs w:val="20"/>
        </w:rPr>
        <w:t xml:space="preserve"> </w:t>
      </w:r>
      <w:proofErr w:type="spellStart"/>
      <w:r w:rsidRPr="00AC2A86">
        <w:rPr>
          <w:rFonts w:ascii="Playfair Display" w:hAnsi="Playfair Display" w:cs="Big Caslon Medium"/>
          <w:color w:val="404040" w:themeColor="text1" w:themeTint="BF"/>
          <w:sz w:val="20"/>
          <w:szCs w:val="20"/>
        </w:rPr>
        <w:t>Verotype</w:t>
      </w:r>
      <w:proofErr w:type="spellEnd"/>
      <w:r w:rsidRPr="00AC2A86">
        <w:rPr>
          <w:rFonts w:ascii="Playfair Display" w:hAnsi="Playfair Display" w:cs="Big Caslon Medium"/>
          <w:color w:val="404040" w:themeColor="text1" w:themeTint="BF"/>
          <w:sz w:val="20"/>
          <w:szCs w:val="20"/>
        </w:rPr>
        <w:t xml:space="preserve"> (</w:t>
      </w:r>
      <w:r w:rsidRPr="00AC2A86">
        <w:rPr>
          <w:rFonts w:ascii="Playfair Display" w:hAnsi="Playfair Display" w:cs="Big Caslon Medium"/>
          <w:color w:val="404040" w:themeColor="text1" w:themeTint="BF"/>
          <w:sz w:val="20"/>
          <w:szCs w:val="20"/>
        </w:rPr>
        <w:t>1910</w:t>
      </w:r>
      <w:r w:rsidRPr="00AC2A86">
        <w:rPr>
          <w:rFonts w:ascii="Playfair Display" w:hAnsi="Playfair Display" w:cs="Big Caslon Medium"/>
          <w:color w:val="404040" w:themeColor="text1" w:themeTint="BF"/>
          <w:sz w:val="20"/>
          <w:szCs w:val="20"/>
        </w:rPr>
        <w:t>)</w:t>
      </w:r>
    </w:p>
    <w:p w14:paraId="52AD560D" w14:textId="66D9DA97" w:rsidR="007C1373" w:rsidRPr="00AC2A86" w:rsidRDefault="007C1373" w:rsidP="007C1373">
      <w:pPr>
        <w:rPr>
          <w:rFonts w:ascii="Playfair Display" w:hAnsi="Playfair Display" w:cs="Big Caslon Medium"/>
          <w:color w:val="404040" w:themeColor="text1" w:themeTint="BF"/>
          <w:sz w:val="20"/>
          <w:szCs w:val="20"/>
        </w:rPr>
      </w:pPr>
      <w:r w:rsidRPr="00AC2A86">
        <w:rPr>
          <w:rFonts w:ascii="Playfair Display" w:hAnsi="Playfair Display" w:cs="Big Caslon Medium"/>
          <w:color w:val="404040" w:themeColor="text1" w:themeTint="BF"/>
          <w:sz w:val="20"/>
          <w:szCs w:val="20"/>
        </w:rPr>
        <w:t xml:space="preserve">value: </w:t>
      </w:r>
      <w:r w:rsidRPr="00AC2A86">
        <w:rPr>
          <w:rFonts w:ascii="Playfair Display" w:hAnsi="Playfair Display" w:cs="Big Caslon Medium"/>
          <w:color w:val="0070C0"/>
          <w:sz w:val="20"/>
          <w:szCs w:val="20"/>
        </w:rPr>
        <w:t>31.45</w:t>
      </w:r>
    </w:p>
    <w:p w14:paraId="6E3F0F83" w14:textId="05FD8611" w:rsidR="007C1373" w:rsidRPr="00AC2A86" w:rsidRDefault="007C1373">
      <w:pPr>
        <w:rPr>
          <w:rFonts w:ascii="Playfair Display" w:hAnsi="Playfair Display" w:cs="Big Caslon Medium"/>
          <w:color w:val="404040" w:themeColor="text1" w:themeTint="BF"/>
          <w:sz w:val="20"/>
          <w:szCs w:val="20"/>
        </w:rPr>
      </w:pPr>
    </w:p>
    <w:p w14:paraId="12EC99EE" w14:textId="19D9F69C" w:rsidR="007C1373" w:rsidRPr="00AC2A86" w:rsidRDefault="007C1373">
      <w:pPr>
        <w:rPr>
          <w:rFonts w:ascii="Playfair Display" w:hAnsi="Playfair Display" w:cs="Big Caslon Medium"/>
          <w:color w:val="404040" w:themeColor="text1" w:themeTint="BF"/>
          <w:sz w:val="20"/>
          <w:szCs w:val="20"/>
        </w:rPr>
      </w:pPr>
    </w:p>
    <w:p w14:paraId="5F8287B3" w14:textId="77777777" w:rsidR="00576460" w:rsidRDefault="00576460" w:rsidP="007C1373">
      <w:pPr>
        <w:rPr>
          <w:rFonts w:ascii="Playfair Display" w:hAnsi="Playfair Display" w:cs="Big Caslon Medium"/>
          <w:b/>
          <w:bCs/>
          <w:color w:val="404040" w:themeColor="text1" w:themeTint="BF"/>
          <w:sz w:val="20"/>
          <w:szCs w:val="20"/>
          <w:u w:val="single"/>
        </w:rPr>
      </w:pPr>
    </w:p>
    <w:p w14:paraId="7393AB4C" w14:textId="77777777" w:rsidR="00576460" w:rsidRDefault="00576460" w:rsidP="007C1373">
      <w:pPr>
        <w:rPr>
          <w:rFonts w:ascii="Playfair Display" w:hAnsi="Playfair Display" w:cs="Big Caslon Medium"/>
          <w:b/>
          <w:bCs/>
          <w:color w:val="404040" w:themeColor="text1" w:themeTint="BF"/>
          <w:sz w:val="20"/>
          <w:szCs w:val="20"/>
          <w:u w:val="single"/>
        </w:rPr>
      </w:pPr>
    </w:p>
    <w:p w14:paraId="16D9BFF5" w14:textId="2D9CCDE6" w:rsidR="007C1373" w:rsidRPr="00EF2598" w:rsidRDefault="007C1373" w:rsidP="007C1373">
      <w:pPr>
        <w:rPr>
          <w:rFonts w:ascii="Playfair Display" w:hAnsi="Playfair Display" w:cs="Big Caslon Medium"/>
          <w:b/>
          <w:bCs/>
          <w:color w:val="404040" w:themeColor="text1" w:themeTint="BF"/>
          <w:sz w:val="20"/>
          <w:szCs w:val="20"/>
          <w:u w:val="single"/>
        </w:rPr>
      </w:pPr>
      <w:r w:rsidRPr="00EF2598">
        <w:rPr>
          <w:rFonts w:ascii="Playfair Display" w:hAnsi="Playfair Display" w:cs="Big Caslon Medium"/>
          <w:b/>
          <w:bCs/>
          <w:color w:val="404040" w:themeColor="text1" w:themeTint="BF"/>
          <w:sz w:val="20"/>
          <w:szCs w:val="20"/>
          <w:u w:val="single"/>
        </w:rPr>
        <w:t>Gloss</w:t>
      </w:r>
    </w:p>
    <w:p w14:paraId="3AA5D439" w14:textId="77777777" w:rsidR="007C1373" w:rsidRPr="00AC2A86" w:rsidRDefault="007C1373" w:rsidP="007C1373">
      <w:pPr>
        <w:rPr>
          <w:rFonts w:ascii="Playfair Display" w:hAnsi="Playfair Display" w:cs="Big Caslon Medium"/>
          <w:color w:val="404040" w:themeColor="text1" w:themeTint="BF"/>
          <w:sz w:val="20"/>
          <w:szCs w:val="20"/>
        </w:rPr>
      </w:pPr>
    </w:p>
    <w:p w14:paraId="06CB6DB8" w14:textId="3BA463A3" w:rsidR="007C1373" w:rsidRPr="00AC2A86" w:rsidRDefault="00AC2A86" w:rsidP="007C1373">
      <w:pPr>
        <w:rPr>
          <w:rFonts w:ascii="Playfair Display" w:hAnsi="Playfair Display" w:cs="Big Caslon Medium"/>
          <w:color w:val="404040" w:themeColor="text1" w:themeTint="BF"/>
          <w:sz w:val="20"/>
          <w:szCs w:val="20"/>
        </w:rPr>
      </w:pPr>
      <w:r w:rsidRPr="00AC2A86">
        <w:rPr>
          <w:rFonts w:ascii="Playfair Display" w:hAnsi="Playfair Display" w:cs="Big Caslon Medium"/>
          <w:color w:val="404040" w:themeColor="text1" w:themeTint="BF"/>
          <w:sz w:val="20"/>
          <w:szCs w:val="20"/>
        </w:rPr>
        <w:t>We define gloss as specular reflection at 60</w:t>
      </w:r>
      <w:r w:rsidRPr="00AC2A86">
        <w:rPr>
          <w:rFonts w:ascii="Playfair Display" w:hAnsi="Playfair Display" w:cs="Big Caslon Medium"/>
          <w:color w:val="404040" w:themeColor="text1" w:themeTint="BF"/>
          <w:sz w:val="20"/>
          <w:szCs w:val="20"/>
        </w:rPr>
        <w:t>°</w:t>
      </w:r>
      <w:r w:rsidRPr="00AC2A86">
        <w:rPr>
          <w:rFonts w:ascii="Playfair Display" w:hAnsi="Playfair Display" w:cs="Big Caslon Medium"/>
          <w:color w:val="404040" w:themeColor="text1" w:themeTint="BF"/>
          <w:sz w:val="20"/>
          <w:szCs w:val="20"/>
        </w:rPr>
        <w:t xml:space="preserve"> </w:t>
      </w:r>
      <w:r w:rsidR="00692198">
        <w:rPr>
          <w:rFonts w:ascii="Playfair Display" w:hAnsi="Playfair Display" w:cs="Big Caslon Medium"/>
          <w:color w:val="404040" w:themeColor="text1" w:themeTint="BF"/>
          <w:sz w:val="20"/>
          <w:szCs w:val="20"/>
        </w:rPr>
        <w:t>incident to</w:t>
      </w:r>
      <w:r w:rsidRPr="00AC2A86">
        <w:rPr>
          <w:rFonts w:ascii="Playfair Display" w:hAnsi="Playfair Display" w:cs="Big Caslon Medium"/>
          <w:color w:val="404040" w:themeColor="text1" w:themeTint="BF"/>
          <w:sz w:val="20"/>
          <w:szCs w:val="20"/>
        </w:rPr>
        <w:t xml:space="preserve"> the paper surface</w:t>
      </w:r>
      <w:r w:rsidR="007C1373" w:rsidRPr="00AC2A86">
        <w:rPr>
          <w:rFonts w:ascii="Playfair Display" w:hAnsi="Playfair Display" w:cs="Big Caslon Medium"/>
          <w:color w:val="404040" w:themeColor="text1" w:themeTint="BF"/>
          <w:sz w:val="20"/>
          <w:szCs w:val="20"/>
        </w:rPr>
        <w:t>.</w:t>
      </w:r>
      <w:r w:rsidRPr="00AC2A86">
        <w:rPr>
          <w:rFonts w:ascii="Playfair Display" w:hAnsi="Playfair Display" w:cs="Big Caslon Medium"/>
          <w:color w:val="404040" w:themeColor="text1" w:themeTint="BF"/>
          <w:sz w:val="20"/>
          <w:szCs w:val="20"/>
        </w:rPr>
        <w:t xml:space="preserve"> We take gloss measurements using a glossmeter.  </w:t>
      </w:r>
    </w:p>
    <w:p w14:paraId="453CEB9C" w14:textId="77777777" w:rsidR="007C1373" w:rsidRPr="00AC2A86" w:rsidRDefault="007C1373" w:rsidP="007C1373">
      <w:pPr>
        <w:rPr>
          <w:rFonts w:ascii="Playfair Display" w:hAnsi="Playfair Display" w:cs="Big Caslon Medium"/>
          <w:color w:val="404040" w:themeColor="text1" w:themeTint="BF"/>
          <w:sz w:val="20"/>
          <w:szCs w:val="20"/>
        </w:rPr>
      </w:pPr>
    </w:p>
    <w:p w14:paraId="4D278940" w14:textId="1E8FB63E" w:rsidR="007C1373" w:rsidRPr="00AC2A86" w:rsidRDefault="007C1373" w:rsidP="007C1373">
      <w:pPr>
        <w:rPr>
          <w:rFonts w:ascii="Playfair Display" w:hAnsi="Playfair Display" w:cs="Big Caslon Medium"/>
          <w:color w:val="404040" w:themeColor="text1" w:themeTint="BF"/>
          <w:sz w:val="20"/>
          <w:szCs w:val="20"/>
        </w:rPr>
      </w:pPr>
      <w:r w:rsidRPr="00AC2A86">
        <w:rPr>
          <w:rFonts w:ascii="Playfair Display" w:hAnsi="Playfair Display" w:cs="Big Caslon Medium"/>
          <w:color w:val="404040" w:themeColor="text1" w:themeTint="BF"/>
          <w:sz w:val="20"/>
          <w:szCs w:val="20"/>
        </w:rPr>
        <w:t>#</w:t>
      </w:r>
      <w:r w:rsidR="00AC2A86" w:rsidRPr="00AC2A86">
        <w:rPr>
          <w:rFonts w:ascii="Playfair Display" w:hAnsi="Playfair Display" w:cs="Big Caslon Medium"/>
          <w:color w:val="404040" w:themeColor="text1" w:themeTint="BF"/>
          <w:sz w:val="20"/>
          <w:szCs w:val="20"/>
        </w:rPr>
        <w:t>4786bb</w:t>
      </w:r>
    </w:p>
    <w:p w14:paraId="00C94454" w14:textId="02B91EB7" w:rsidR="007C1373" w:rsidRPr="00AC2A86" w:rsidRDefault="00AC2A86" w:rsidP="007C1373">
      <w:pPr>
        <w:rPr>
          <w:rFonts w:ascii="Playfair Display" w:hAnsi="Playfair Display" w:cs="Big Caslon Medium"/>
          <w:color w:val="404040" w:themeColor="text1" w:themeTint="BF"/>
          <w:sz w:val="20"/>
          <w:szCs w:val="20"/>
        </w:rPr>
      </w:pPr>
      <w:proofErr w:type="spellStart"/>
      <w:r w:rsidRPr="00DD1425">
        <w:rPr>
          <w:rFonts w:ascii="Playfair Display" w:hAnsi="Playfair Display" w:cs="Big Caslon Medium"/>
          <w:b/>
          <w:bCs/>
          <w:color w:val="404040" w:themeColor="text1" w:themeTint="BF"/>
          <w:sz w:val="20"/>
          <w:szCs w:val="20"/>
        </w:rPr>
        <w:t>Gevaert</w:t>
      </w:r>
      <w:proofErr w:type="spellEnd"/>
      <w:r w:rsidR="007C1373" w:rsidRPr="00AC2A86">
        <w:rPr>
          <w:rFonts w:ascii="Playfair Display" w:hAnsi="Playfair Display" w:cs="Big Caslon Medium"/>
          <w:color w:val="404040" w:themeColor="text1" w:themeTint="BF"/>
          <w:sz w:val="20"/>
          <w:szCs w:val="20"/>
        </w:rPr>
        <w:t xml:space="preserve"> </w:t>
      </w:r>
      <w:proofErr w:type="spellStart"/>
      <w:r w:rsidRPr="00AC2A86">
        <w:rPr>
          <w:rFonts w:ascii="Playfair Display" w:hAnsi="Playfair Display" w:cs="Big Caslon Medium"/>
          <w:color w:val="404040" w:themeColor="text1" w:themeTint="BF"/>
          <w:sz w:val="20"/>
          <w:szCs w:val="20"/>
        </w:rPr>
        <w:t>Gevaluxe</w:t>
      </w:r>
      <w:proofErr w:type="spellEnd"/>
      <w:r w:rsidR="007C1373" w:rsidRPr="00AC2A86">
        <w:rPr>
          <w:rFonts w:ascii="Playfair Display" w:hAnsi="Playfair Display" w:cs="Big Caslon Medium"/>
          <w:color w:val="404040" w:themeColor="text1" w:themeTint="BF"/>
          <w:sz w:val="20"/>
          <w:szCs w:val="20"/>
        </w:rPr>
        <w:t xml:space="preserve"> (</w:t>
      </w:r>
      <w:r w:rsidRPr="00AC2A86">
        <w:rPr>
          <w:rFonts w:ascii="Playfair Display" w:hAnsi="Playfair Display" w:cs="Big Caslon Medium"/>
          <w:color w:val="404040" w:themeColor="text1" w:themeTint="BF"/>
          <w:sz w:val="20"/>
          <w:szCs w:val="20"/>
        </w:rPr>
        <w:t>1960</w:t>
      </w:r>
      <w:r w:rsidR="007C1373" w:rsidRPr="00AC2A86">
        <w:rPr>
          <w:rFonts w:ascii="Playfair Display" w:hAnsi="Playfair Display" w:cs="Big Caslon Medium"/>
          <w:color w:val="404040" w:themeColor="text1" w:themeTint="BF"/>
          <w:sz w:val="20"/>
          <w:szCs w:val="20"/>
        </w:rPr>
        <w:t>)</w:t>
      </w:r>
    </w:p>
    <w:p w14:paraId="444F0975" w14:textId="6F0233D3" w:rsidR="007C1373" w:rsidRPr="00AC2A86" w:rsidRDefault="007C1373" w:rsidP="007C1373">
      <w:pPr>
        <w:rPr>
          <w:rFonts w:ascii="Playfair Display" w:hAnsi="Playfair Display" w:cs="Big Caslon Medium"/>
          <w:color w:val="404040" w:themeColor="text1" w:themeTint="BF"/>
          <w:sz w:val="20"/>
          <w:szCs w:val="20"/>
        </w:rPr>
      </w:pPr>
      <w:r w:rsidRPr="00AC2A86">
        <w:rPr>
          <w:rFonts w:ascii="Playfair Display" w:hAnsi="Playfair Display" w:cs="Big Caslon Medium"/>
          <w:color w:val="404040" w:themeColor="text1" w:themeTint="BF"/>
          <w:sz w:val="20"/>
          <w:szCs w:val="20"/>
        </w:rPr>
        <w:t xml:space="preserve">value: </w:t>
      </w:r>
      <w:r w:rsidR="00AC2A86" w:rsidRPr="00AC2A86">
        <w:rPr>
          <w:rFonts w:ascii="Playfair Display" w:hAnsi="Playfair Display" w:cs="Big Caslon Medium"/>
          <w:color w:val="0070C0"/>
          <w:sz w:val="20"/>
          <w:szCs w:val="20"/>
        </w:rPr>
        <w:t>0.19</w:t>
      </w:r>
    </w:p>
    <w:p w14:paraId="272A9729" w14:textId="77777777" w:rsidR="007C1373" w:rsidRPr="00AC2A86" w:rsidRDefault="007C1373" w:rsidP="007C1373">
      <w:pPr>
        <w:rPr>
          <w:rFonts w:ascii="Playfair Display" w:hAnsi="Playfair Display" w:cs="Big Caslon Medium"/>
          <w:color w:val="404040" w:themeColor="text1" w:themeTint="BF"/>
          <w:sz w:val="20"/>
          <w:szCs w:val="20"/>
        </w:rPr>
      </w:pPr>
    </w:p>
    <w:p w14:paraId="27F5D40A" w14:textId="1ADAE636" w:rsidR="007C1373" w:rsidRPr="00AC2A86" w:rsidRDefault="007C1373" w:rsidP="007C1373">
      <w:pPr>
        <w:rPr>
          <w:rFonts w:ascii="Playfair Display" w:hAnsi="Playfair Display" w:cs="Big Caslon Medium"/>
          <w:color w:val="404040" w:themeColor="text1" w:themeTint="BF"/>
          <w:sz w:val="20"/>
          <w:szCs w:val="20"/>
        </w:rPr>
      </w:pPr>
      <w:r w:rsidRPr="00AC2A86">
        <w:rPr>
          <w:rFonts w:ascii="Playfair Display" w:hAnsi="Playfair Display" w:cs="Big Caslon Medium"/>
          <w:color w:val="404040" w:themeColor="text1" w:themeTint="BF"/>
          <w:sz w:val="20"/>
          <w:szCs w:val="20"/>
        </w:rPr>
        <w:t>#5</w:t>
      </w:r>
      <w:r w:rsidR="00755794">
        <w:rPr>
          <w:rFonts w:ascii="Playfair Display" w:hAnsi="Playfair Display" w:cs="Big Caslon Medium"/>
          <w:color w:val="404040" w:themeColor="text1" w:themeTint="BF"/>
          <w:sz w:val="20"/>
          <w:szCs w:val="20"/>
        </w:rPr>
        <w:t>611a</w:t>
      </w:r>
    </w:p>
    <w:p w14:paraId="1CD45CCD" w14:textId="621B7A1B" w:rsidR="007C1373" w:rsidRPr="00AC2A86" w:rsidRDefault="00DD1425" w:rsidP="007C1373">
      <w:pPr>
        <w:rPr>
          <w:rFonts w:ascii="Playfair Display" w:hAnsi="Playfair Display" w:cs="Big Caslon Medium"/>
          <w:color w:val="404040" w:themeColor="text1" w:themeTint="BF"/>
          <w:sz w:val="20"/>
          <w:szCs w:val="20"/>
        </w:rPr>
      </w:pPr>
      <w:r w:rsidRPr="00DD1425">
        <w:rPr>
          <w:rFonts w:ascii="Playfair Display" w:hAnsi="Playfair Display" w:cs="Big Caslon Medium"/>
          <w:b/>
          <w:bCs/>
          <w:color w:val="404040" w:themeColor="text1" w:themeTint="BF"/>
          <w:sz w:val="20"/>
          <w:szCs w:val="20"/>
        </w:rPr>
        <w:t>Kodak London</w:t>
      </w:r>
      <w:r w:rsidR="007C1373" w:rsidRPr="00AC2A86">
        <w:rPr>
          <w:rFonts w:ascii="Playfair Display" w:hAnsi="Playfair Display" w:cs="Big Caslon Medium"/>
          <w:color w:val="404040" w:themeColor="text1" w:themeTint="BF"/>
          <w:sz w:val="20"/>
          <w:szCs w:val="20"/>
        </w:rPr>
        <w:t xml:space="preserve"> </w:t>
      </w:r>
      <w:r>
        <w:rPr>
          <w:rFonts w:ascii="Playfair Display" w:hAnsi="Playfair Display" w:cs="Big Caslon Medium"/>
          <w:color w:val="404040" w:themeColor="text1" w:themeTint="BF"/>
          <w:sz w:val="20"/>
          <w:szCs w:val="20"/>
        </w:rPr>
        <w:t>Nikko</w:t>
      </w:r>
      <w:r w:rsidR="007C1373" w:rsidRPr="00AC2A86">
        <w:rPr>
          <w:rFonts w:ascii="Playfair Display" w:hAnsi="Playfair Display" w:cs="Big Caslon Medium"/>
          <w:color w:val="404040" w:themeColor="text1" w:themeTint="BF"/>
          <w:sz w:val="20"/>
          <w:szCs w:val="20"/>
        </w:rPr>
        <w:t xml:space="preserve"> (19</w:t>
      </w:r>
      <w:r>
        <w:rPr>
          <w:rFonts w:ascii="Playfair Display" w:hAnsi="Playfair Display" w:cs="Big Caslon Medium"/>
          <w:color w:val="404040" w:themeColor="text1" w:themeTint="BF"/>
          <w:sz w:val="20"/>
          <w:szCs w:val="20"/>
        </w:rPr>
        <w:t>35</w:t>
      </w:r>
      <w:r w:rsidR="007C1373" w:rsidRPr="00AC2A86">
        <w:rPr>
          <w:rFonts w:ascii="Playfair Display" w:hAnsi="Playfair Display" w:cs="Big Caslon Medium"/>
          <w:color w:val="404040" w:themeColor="text1" w:themeTint="BF"/>
          <w:sz w:val="20"/>
          <w:szCs w:val="20"/>
        </w:rPr>
        <w:t>)</w:t>
      </w:r>
    </w:p>
    <w:p w14:paraId="19F8DDCC" w14:textId="27648EB2" w:rsidR="007C1373" w:rsidRPr="00AC2A86" w:rsidRDefault="007C1373" w:rsidP="007C1373">
      <w:pPr>
        <w:rPr>
          <w:rFonts w:ascii="Playfair Display" w:hAnsi="Playfair Display" w:cs="Big Caslon Medium"/>
          <w:color w:val="404040" w:themeColor="text1" w:themeTint="BF"/>
          <w:sz w:val="20"/>
          <w:szCs w:val="20"/>
        </w:rPr>
      </w:pPr>
      <w:r w:rsidRPr="00AC2A86">
        <w:rPr>
          <w:rFonts w:ascii="Playfair Display" w:hAnsi="Playfair Display" w:cs="Big Caslon Medium"/>
          <w:color w:val="404040" w:themeColor="text1" w:themeTint="BF"/>
          <w:sz w:val="20"/>
          <w:szCs w:val="20"/>
        </w:rPr>
        <w:t xml:space="preserve">value: </w:t>
      </w:r>
      <w:r w:rsidR="00DD1425">
        <w:rPr>
          <w:rFonts w:ascii="Playfair Display" w:hAnsi="Playfair Display" w:cs="Big Caslon Medium"/>
          <w:color w:val="0070C0"/>
          <w:sz w:val="20"/>
          <w:szCs w:val="20"/>
        </w:rPr>
        <w:t>123.55</w:t>
      </w:r>
    </w:p>
    <w:p w14:paraId="59D68C85" w14:textId="7B618CDC" w:rsidR="007C1373" w:rsidRPr="00AC2A86" w:rsidRDefault="007C1373">
      <w:pPr>
        <w:rPr>
          <w:rFonts w:ascii="Playfair Display" w:hAnsi="Playfair Display" w:cs="Big Caslon Medium"/>
          <w:color w:val="404040" w:themeColor="text1" w:themeTint="BF"/>
          <w:sz w:val="20"/>
          <w:szCs w:val="20"/>
        </w:rPr>
      </w:pPr>
    </w:p>
    <w:p w14:paraId="3843DFBD" w14:textId="1EEB2191" w:rsidR="007C1373" w:rsidRPr="00AC2A86" w:rsidRDefault="007C1373">
      <w:pPr>
        <w:rPr>
          <w:rFonts w:ascii="Playfair Display" w:hAnsi="Playfair Display" w:cs="Big Caslon Medium"/>
          <w:color w:val="404040" w:themeColor="text1" w:themeTint="BF"/>
          <w:sz w:val="20"/>
          <w:szCs w:val="20"/>
        </w:rPr>
      </w:pPr>
    </w:p>
    <w:p w14:paraId="705981BE" w14:textId="77777777" w:rsidR="00576460" w:rsidRDefault="00576460" w:rsidP="007C1373">
      <w:pPr>
        <w:rPr>
          <w:rFonts w:ascii="Playfair Display" w:hAnsi="Playfair Display" w:cs="Big Caslon Medium"/>
          <w:b/>
          <w:bCs/>
          <w:color w:val="404040" w:themeColor="text1" w:themeTint="BF"/>
          <w:sz w:val="20"/>
          <w:szCs w:val="20"/>
          <w:u w:val="single"/>
        </w:rPr>
      </w:pPr>
    </w:p>
    <w:p w14:paraId="0FE568B7" w14:textId="40755563" w:rsidR="007C1373" w:rsidRPr="00EF2598" w:rsidRDefault="007C1373" w:rsidP="007C1373">
      <w:pPr>
        <w:rPr>
          <w:rFonts w:ascii="Playfair Display" w:hAnsi="Playfair Display" w:cs="Big Caslon Medium"/>
          <w:b/>
          <w:bCs/>
          <w:color w:val="404040" w:themeColor="text1" w:themeTint="BF"/>
          <w:sz w:val="20"/>
          <w:szCs w:val="20"/>
          <w:u w:val="single"/>
        </w:rPr>
      </w:pPr>
      <w:r w:rsidRPr="00EF2598">
        <w:rPr>
          <w:rFonts w:ascii="Playfair Display" w:hAnsi="Playfair Display" w:cs="Big Caslon Medium"/>
          <w:b/>
          <w:bCs/>
          <w:color w:val="404040" w:themeColor="text1" w:themeTint="BF"/>
          <w:sz w:val="20"/>
          <w:szCs w:val="20"/>
          <w:u w:val="single"/>
        </w:rPr>
        <w:lastRenderedPageBreak/>
        <w:t>Roughness</w:t>
      </w:r>
    </w:p>
    <w:p w14:paraId="6EEEE362" w14:textId="77777777" w:rsidR="007C1373" w:rsidRPr="00AC2A86" w:rsidRDefault="007C1373" w:rsidP="007C1373">
      <w:pPr>
        <w:rPr>
          <w:rFonts w:ascii="Playfair Display" w:hAnsi="Playfair Display" w:cs="Big Caslon Medium"/>
          <w:color w:val="404040" w:themeColor="text1" w:themeTint="BF"/>
          <w:sz w:val="20"/>
          <w:szCs w:val="20"/>
        </w:rPr>
      </w:pPr>
    </w:p>
    <w:p w14:paraId="5D961B90" w14:textId="6E30FF29" w:rsidR="007C1373" w:rsidRPr="00576460" w:rsidRDefault="00576460" w:rsidP="007C1373">
      <w:pPr>
        <w:rPr>
          <w:rFonts w:ascii="Playfair Display" w:hAnsi="Playfair Display" w:cs="Big Caslon Medium"/>
          <w:color w:val="404040" w:themeColor="text1" w:themeTint="BF"/>
          <w:sz w:val="20"/>
          <w:szCs w:val="20"/>
        </w:rPr>
      </w:pPr>
      <w:r>
        <w:rPr>
          <w:rFonts w:ascii="Playfair Display" w:hAnsi="Playfair Display" w:cs="Big Caslon Medium"/>
          <w:color w:val="404040" w:themeColor="text1" w:themeTint="BF"/>
          <w:sz w:val="20"/>
          <w:szCs w:val="20"/>
        </w:rPr>
        <w:t xml:space="preserve">Roughness is a univariate measure (i.e., a single number) derived from a </w:t>
      </w:r>
      <w:r>
        <w:rPr>
          <w:rFonts w:ascii="Playfair Display" w:hAnsi="Playfair Display" w:cs="Big Caslon Medium"/>
          <w:i/>
          <w:iCs/>
          <w:color w:val="404040" w:themeColor="text1" w:themeTint="BF"/>
          <w:sz w:val="20"/>
          <w:szCs w:val="20"/>
        </w:rPr>
        <w:t xml:space="preserve">very </w:t>
      </w:r>
      <w:r>
        <w:rPr>
          <w:rFonts w:ascii="Playfair Display" w:hAnsi="Playfair Display" w:cs="Big Caslon Medium"/>
          <w:color w:val="404040" w:themeColor="text1" w:themeTint="BF"/>
          <w:sz w:val="20"/>
          <w:szCs w:val="20"/>
        </w:rPr>
        <w:t xml:space="preserve">high-dimensional signal: a raking light micrograph of the paper surface. These micrographs are captured using a </w:t>
      </w:r>
      <w:proofErr w:type="spellStart"/>
      <w:r>
        <w:rPr>
          <w:rFonts w:ascii="Playfair Display" w:hAnsi="Playfair Display" w:cs="Big Caslon Medium"/>
          <w:i/>
          <w:iCs/>
          <w:color w:val="404040" w:themeColor="text1" w:themeTint="BF"/>
          <w:sz w:val="20"/>
          <w:szCs w:val="20"/>
        </w:rPr>
        <w:t>texturescope</w:t>
      </w:r>
      <w:proofErr w:type="spellEnd"/>
      <w:r>
        <w:rPr>
          <w:rFonts w:ascii="Playfair Display" w:hAnsi="Playfair Display" w:cs="Big Caslon Medium"/>
          <w:i/>
          <w:iCs/>
          <w:color w:val="404040" w:themeColor="text1" w:themeTint="BF"/>
          <w:sz w:val="20"/>
          <w:szCs w:val="20"/>
        </w:rPr>
        <w:t xml:space="preserve">, </w:t>
      </w:r>
      <w:r>
        <w:rPr>
          <w:rFonts w:ascii="Playfair Display" w:hAnsi="Playfair Display" w:cs="Big Caslon Medium"/>
          <w:color w:val="404040" w:themeColor="text1" w:themeTint="BF"/>
          <w:sz w:val="20"/>
          <w:szCs w:val="20"/>
        </w:rPr>
        <w:t xml:space="preserve">a custom instrument designed by Paul Messier, and saved as TIFF images. Roughness is computed by first pre-processing these images via Gaussian bandpass filtering (to remove both very high-frequency and very low-frequency </w:t>
      </w:r>
      <w:r w:rsidR="00F514F3">
        <w:rPr>
          <w:rFonts w:ascii="Playfair Display" w:hAnsi="Playfair Display" w:cs="Big Caslon Medium"/>
          <w:color w:val="404040" w:themeColor="text1" w:themeTint="BF"/>
          <w:sz w:val="20"/>
          <w:szCs w:val="20"/>
        </w:rPr>
        <w:t xml:space="preserve">brightness </w:t>
      </w:r>
      <w:r>
        <w:rPr>
          <w:rFonts w:ascii="Playfair Display" w:hAnsi="Playfair Display" w:cs="Big Caslon Medium"/>
          <w:color w:val="404040" w:themeColor="text1" w:themeTint="BF"/>
          <w:sz w:val="20"/>
          <w:szCs w:val="20"/>
        </w:rPr>
        <w:t>variation, which are typically unrelated to surface texture), and then taking the standard deviation of pixel brightness.</w:t>
      </w:r>
      <w:r w:rsidR="005449B3">
        <w:rPr>
          <w:rFonts w:ascii="Playfair Display" w:hAnsi="Playfair Display" w:cs="Big Caslon Medium"/>
          <w:color w:val="404040" w:themeColor="text1" w:themeTint="BF"/>
          <w:sz w:val="20"/>
          <w:szCs w:val="20"/>
        </w:rPr>
        <w:t xml:space="preserve"> Pixel brightness serves as a proxy for surface heights, and higher standard deviations signal greater variation in surface heights, or rougher texture.</w:t>
      </w:r>
    </w:p>
    <w:p w14:paraId="62AC51FB" w14:textId="77777777" w:rsidR="007C1373" w:rsidRPr="00AC2A86" w:rsidRDefault="007C1373" w:rsidP="007C1373">
      <w:pPr>
        <w:rPr>
          <w:rFonts w:ascii="Playfair Display" w:hAnsi="Playfair Display" w:cs="Big Caslon Medium"/>
          <w:color w:val="404040" w:themeColor="text1" w:themeTint="BF"/>
          <w:sz w:val="20"/>
          <w:szCs w:val="20"/>
        </w:rPr>
      </w:pPr>
    </w:p>
    <w:p w14:paraId="07D1EEE4" w14:textId="53CD4BB6" w:rsidR="007C1373" w:rsidRPr="00AC2A86" w:rsidRDefault="007C1373" w:rsidP="007C1373">
      <w:pPr>
        <w:rPr>
          <w:rFonts w:ascii="Playfair Display" w:hAnsi="Playfair Display" w:cs="Big Caslon Medium"/>
          <w:color w:val="404040" w:themeColor="text1" w:themeTint="BF"/>
          <w:sz w:val="20"/>
          <w:szCs w:val="20"/>
        </w:rPr>
      </w:pPr>
      <w:r w:rsidRPr="00AC2A86">
        <w:rPr>
          <w:rFonts w:ascii="Playfair Display" w:hAnsi="Playfair Display" w:cs="Big Caslon Medium"/>
          <w:color w:val="404040" w:themeColor="text1" w:themeTint="BF"/>
          <w:sz w:val="20"/>
          <w:szCs w:val="20"/>
        </w:rPr>
        <w:t>#2</w:t>
      </w:r>
      <w:r w:rsidR="005449B3">
        <w:rPr>
          <w:rFonts w:ascii="Playfair Display" w:hAnsi="Playfair Display" w:cs="Big Caslon Medium"/>
          <w:color w:val="404040" w:themeColor="text1" w:themeTint="BF"/>
          <w:sz w:val="20"/>
          <w:szCs w:val="20"/>
        </w:rPr>
        <w:t>051</w:t>
      </w:r>
    </w:p>
    <w:p w14:paraId="1BC6591A" w14:textId="438BC124" w:rsidR="007C1373" w:rsidRPr="00AC2A86" w:rsidRDefault="005449B3" w:rsidP="007C1373">
      <w:pPr>
        <w:rPr>
          <w:rFonts w:ascii="Playfair Display" w:hAnsi="Playfair Display" w:cs="Big Caslon Medium"/>
          <w:color w:val="404040" w:themeColor="text1" w:themeTint="BF"/>
          <w:sz w:val="20"/>
          <w:szCs w:val="20"/>
        </w:rPr>
      </w:pPr>
      <w:r w:rsidRPr="005449B3">
        <w:rPr>
          <w:rFonts w:ascii="Playfair Display" w:hAnsi="Playfair Display" w:cs="Big Caslon Medium"/>
          <w:b/>
          <w:bCs/>
          <w:color w:val="404040" w:themeColor="text1" w:themeTint="BF"/>
          <w:sz w:val="20"/>
          <w:szCs w:val="20"/>
        </w:rPr>
        <w:t xml:space="preserve">Agfa </w:t>
      </w:r>
      <w:proofErr w:type="spellStart"/>
      <w:r w:rsidRPr="005449B3">
        <w:rPr>
          <w:rFonts w:ascii="Playfair Display" w:hAnsi="Playfair Display" w:cs="Big Caslon Medium"/>
          <w:b/>
          <w:bCs/>
          <w:color w:val="404040" w:themeColor="text1" w:themeTint="BF"/>
          <w:sz w:val="20"/>
          <w:szCs w:val="20"/>
        </w:rPr>
        <w:t>Gevaert</w:t>
      </w:r>
      <w:proofErr w:type="spellEnd"/>
      <w:r w:rsidR="007C1373" w:rsidRPr="00AC2A86">
        <w:rPr>
          <w:rFonts w:ascii="Playfair Display" w:hAnsi="Playfair Display" w:cs="Big Caslon Medium"/>
          <w:color w:val="404040" w:themeColor="text1" w:themeTint="BF"/>
          <w:sz w:val="20"/>
          <w:szCs w:val="20"/>
        </w:rPr>
        <w:t xml:space="preserve"> </w:t>
      </w:r>
      <w:proofErr w:type="spellStart"/>
      <w:r>
        <w:rPr>
          <w:rFonts w:ascii="Playfair Display" w:hAnsi="Playfair Display" w:cs="Big Caslon Medium"/>
          <w:color w:val="404040" w:themeColor="text1" w:themeTint="BF"/>
          <w:sz w:val="20"/>
          <w:szCs w:val="20"/>
        </w:rPr>
        <w:t>Multicontrast</w:t>
      </w:r>
      <w:proofErr w:type="spellEnd"/>
      <w:r>
        <w:rPr>
          <w:rFonts w:ascii="Playfair Display" w:hAnsi="Playfair Display" w:cs="Big Caslon Medium"/>
          <w:color w:val="404040" w:themeColor="text1" w:themeTint="BF"/>
          <w:sz w:val="20"/>
          <w:szCs w:val="20"/>
        </w:rPr>
        <w:t xml:space="preserve"> Premium</w:t>
      </w:r>
      <w:r w:rsidR="007C1373" w:rsidRPr="00AC2A86">
        <w:rPr>
          <w:rFonts w:ascii="Playfair Display" w:hAnsi="Playfair Display" w:cs="Big Caslon Medium"/>
          <w:color w:val="404040" w:themeColor="text1" w:themeTint="BF"/>
          <w:sz w:val="20"/>
          <w:szCs w:val="20"/>
        </w:rPr>
        <w:t xml:space="preserve"> (</w:t>
      </w:r>
      <w:r>
        <w:rPr>
          <w:rFonts w:ascii="Playfair Display" w:hAnsi="Playfair Display" w:cs="Big Caslon Medium"/>
          <w:color w:val="404040" w:themeColor="text1" w:themeTint="BF"/>
          <w:sz w:val="20"/>
          <w:szCs w:val="20"/>
        </w:rPr>
        <w:t>1990</w:t>
      </w:r>
      <w:r w:rsidR="007C1373" w:rsidRPr="00AC2A86">
        <w:rPr>
          <w:rFonts w:ascii="Playfair Display" w:hAnsi="Playfair Display" w:cs="Big Caslon Medium"/>
          <w:color w:val="404040" w:themeColor="text1" w:themeTint="BF"/>
          <w:sz w:val="20"/>
          <w:szCs w:val="20"/>
        </w:rPr>
        <w:t>)</w:t>
      </w:r>
    </w:p>
    <w:p w14:paraId="2354FDBC" w14:textId="1A8BBCCD" w:rsidR="007C1373" w:rsidRPr="00AC2A86" w:rsidRDefault="007C1373" w:rsidP="007C1373">
      <w:pPr>
        <w:rPr>
          <w:rFonts w:ascii="Playfair Display" w:hAnsi="Playfair Display" w:cs="Big Caslon Medium"/>
          <w:color w:val="404040" w:themeColor="text1" w:themeTint="BF"/>
          <w:sz w:val="20"/>
          <w:szCs w:val="20"/>
        </w:rPr>
      </w:pPr>
      <w:r w:rsidRPr="00AC2A86">
        <w:rPr>
          <w:rFonts w:ascii="Playfair Display" w:hAnsi="Playfair Display" w:cs="Big Caslon Medium"/>
          <w:color w:val="404040" w:themeColor="text1" w:themeTint="BF"/>
          <w:sz w:val="20"/>
          <w:szCs w:val="20"/>
        </w:rPr>
        <w:t xml:space="preserve">value: </w:t>
      </w:r>
      <w:r w:rsidR="005449B3">
        <w:rPr>
          <w:rFonts w:ascii="Playfair Display" w:hAnsi="Playfair Display" w:cs="Big Caslon Medium"/>
          <w:color w:val="0070C0"/>
          <w:sz w:val="20"/>
          <w:szCs w:val="20"/>
        </w:rPr>
        <w:t>0.005</w:t>
      </w:r>
    </w:p>
    <w:p w14:paraId="0E96CD1F" w14:textId="77777777" w:rsidR="007C1373" w:rsidRPr="00AC2A86" w:rsidRDefault="007C1373" w:rsidP="007C1373">
      <w:pPr>
        <w:rPr>
          <w:rFonts w:ascii="Playfair Display" w:hAnsi="Playfair Display" w:cs="Big Caslon Medium"/>
          <w:color w:val="404040" w:themeColor="text1" w:themeTint="BF"/>
          <w:sz w:val="20"/>
          <w:szCs w:val="20"/>
        </w:rPr>
      </w:pPr>
    </w:p>
    <w:p w14:paraId="4A47DE1A" w14:textId="73B8415D" w:rsidR="007C1373" w:rsidRPr="00AC2A86" w:rsidRDefault="007C1373" w:rsidP="007C1373">
      <w:pPr>
        <w:rPr>
          <w:rFonts w:ascii="Playfair Display" w:hAnsi="Playfair Display" w:cs="Big Caslon Medium"/>
          <w:color w:val="404040" w:themeColor="text1" w:themeTint="BF"/>
          <w:sz w:val="20"/>
          <w:szCs w:val="20"/>
        </w:rPr>
      </w:pPr>
      <w:r w:rsidRPr="00AC2A86">
        <w:rPr>
          <w:rFonts w:ascii="Playfair Display" w:hAnsi="Playfair Display" w:cs="Big Caslon Medium"/>
          <w:color w:val="404040" w:themeColor="text1" w:themeTint="BF"/>
          <w:sz w:val="20"/>
          <w:szCs w:val="20"/>
        </w:rPr>
        <w:t>#</w:t>
      </w:r>
      <w:r w:rsidR="005449B3">
        <w:rPr>
          <w:rFonts w:ascii="Playfair Display" w:hAnsi="Playfair Display" w:cs="Big Caslon Medium"/>
          <w:color w:val="404040" w:themeColor="text1" w:themeTint="BF"/>
          <w:sz w:val="20"/>
          <w:szCs w:val="20"/>
        </w:rPr>
        <w:t>2075z</w:t>
      </w:r>
    </w:p>
    <w:p w14:paraId="42205BFE" w14:textId="4F7A49F6" w:rsidR="007C1373" w:rsidRPr="00AC2A86" w:rsidRDefault="005449B3" w:rsidP="007C1373">
      <w:pPr>
        <w:rPr>
          <w:rFonts w:ascii="Playfair Display" w:hAnsi="Playfair Display" w:cs="Big Caslon Medium"/>
          <w:color w:val="404040" w:themeColor="text1" w:themeTint="BF"/>
          <w:sz w:val="20"/>
          <w:szCs w:val="20"/>
        </w:rPr>
      </w:pPr>
      <w:r w:rsidRPr="005449B3">
        <w:rPr>
          <w:rFonts w:ascii="Playfair Display" w:hAnsi="Playfair Display" w:cs="Big Caslon Medium"/>
          <w:b/>
          <w:bCs/>
          <w:color w:val="404040" w:themeColor="text1" w:themeTint="BF"/>
          <w:sz w:val="20"/>
          <w:szCs w:val="20"/>
        </w:rPr>
        <w:t>Defender</w:t>
      </w:r>
      <w:r w:rsidR="007C1373" w:rsidRPr="00AC2A86">
        <w:rPr>
          <w:rFonts w:ascii="Playfair Display" w:hAnsi="Playfair Display" w:cs="Big Caslon Medium"/>
          <w:color w:val="404040" w:themeColor="text1" w:themeTint="BF"/>
          <w:sz w:val="20"/>
          <w:szCs w:val="20"/>
        </w:rPr>
        <w:t xml:space="preserve"> </w:t>
      </w:r>
      <w:r>
        <w:rPr>
          <w:rFonts w:ascii="Playfair Display" w:hAnsi="Playfair Display" w:cs="Big Caslon Medium"/>
          <w:color w:val="404040" w:themeColor="text1" w:themeTint="BF"/>
          <w:sz w:val="20"/>
          <w:szCs w:val="20"/>
        </w:rPr>
        <w:t>Velour Black</w:t>
      </w:r>
      <w:r w:rsidR="007C1373" w:rsidRPr="00AC2A86">
        <w:rPr>
          <w:rFonts w:ascii="Playfair Display" w:hAnsi="Playfair Display" w:cs="Big Caslon Medium"/>
          <w:color w:val="404040" w:themeColor="text1" w:themeTint="BF"/>
          <w:sz w:val="20"/>
          <w:szCs w:val="20"/>
        </w:rPr>
        <w:t xml:space="preserve"> (19</w:t>
      </w:r>
      <w:r>
        <w:rPr>
          <w:rFonts w:ascii="Playfair Display" w:hAnsi="Playfair Display" w:cs="Big Caslon Medium"/>
          <w:color w:val="404040" w:themeColor="text1" w:themeTint="BF"/>
          <w:sz w:val="20"/>
          <w:szCs w:val="20"/>
        </w:rPr>
        <w:t>4</w:t>
      </w:r>
      <w:r w:rsidR="007C1373" w:rsidRPr="00AC2A86">
        <w:rPr>
          <w:rFonts w:ascii="Playfair Display" w:hAnsi="Playfair Display" w:cs="Big Caslon Medium"/>
          <w:color w:val="404040" w:themeColor="text1" w:themeTint="BF"/>
          <w:sz w:val="20"/>
          <w:szCs w:val="20"/>
        </w:rPr>
        <w:t>0)</w:t>
      </w:r>
    </w:p>
    <w:p w14:paraId="6E76033A" w14:textId="61383201" w:rsidR="007C1373" w:rsidRPr="00AC2A86" w:rsidRDefault="007C1373" w:rsidP="007C1373">
      <w:pPr>
        <w:rPr>
          <w:rFonts w:ascii="Playfair Display" w:hAnsi="Playfair Display" w:cs="Big Caslon Medium"/>
          <w:color w:val="404040" w:themeColor="text1" w:themeTint="BF"/>
          <w:sz w:val="20"/>
          <w:szCs w:val="20"/>
        </w:rPr>
      </w:pPr>
      <w:r w:rsidRPr="00AC2A86">
        <w:rPr>
          <w:rFonts w:ascii="Playfair Display" w:hAnsi="Playfair Display" w:cs="Big Caslon Medium"/>
          <w:color w:val="404040" w:themeColor="text1" w:themeTint="BF"/>
          <w:sz w:val="20"/>
          <w:szCs w:val="20"/>
        </w:rPr>
        <w:t xml:space="preserve">value: </w:t>
      </w:r>
      <w:r w:rsidR="005449B3">
        <w:rPr>
          <w:rFonts w:ascii="Playfair Display" w:hAnsi="Playfair Display" w:cs="Big Caslon Medium"/>
          <w:color w:val="0070C0"/>
          <w:sz w:val="20"/>
          <w:szCs w:val="20"/>
        </w:rPr>
        <w:t>0.373</w:t>
      </w:r>
    </w:p>
    <w:p w14:paraId="3D736B3A" w14:textId="4066ADC0" w:rsidR="007C1373" w:rsidRPr="00AC2A86" w:rsidRDefault="007C1373">
      <w:pPr>
        <w:rPr>
          <w:rFonts w:ascii="Playfair Display" w:hAnsi="Playfair Display" w:cs="Big Caslon Medium"/>
          <w:color w:val="404040" w:themeColor="text1" w:themeTint="BF"/>
          <w:sz w:val="20"/>
          <w:szCs w:val="20"/>
        </w:rPr>
      </w:pPr>
    </w:p>
    <w:p w14:paraId="1D175715" w14:textId="42BAF34C" w:rsidR="007C1373" w:rsidRDefault="007C1373">
      <w:pPr>
        <w:rPr>
          <w:rFonts w:ascii="Playfair Display" w:hAnsi="Playfair Display" w:cs="Big Caslon Medium"/>
          <w:color w:val="404040" w:themeColor="text1" w:themeTint="BF"/>
          <w:sz w:val="20"/>
          <w:szCs w:val="20"/>
        </w:rPr>
      </w:pPr>
    </w:p>
    <w:p w14:paraId="19148CEB" w14:textId="446ED2D6" w:rsidR="00576460" w:rsidRDefault="00576460">
      <w:pPr>
        <w:rPr>
          <w:rFonts w:ascii="Playfair Display" w:hAnsi="Playfair Display" w:cs="Big Caslon Medium"/>
          <w:color w:val="404040" w:themeColor="text1" w:themeTint="BF"/>
          <w:sz w:val="20"/>
          <w:szCs w:val="20"/>
        </w:rPr>
      </w:pPr>
    </w:p>
    <w:p w14:paraId="6A9B2FCF" w14:textId="77777777" w:rsidR="00576460" w:rsidRPr="00AC2A86" w:rsidRDefault="00576460">
      <w:pPr>
        <w:rPr>
          <w:rFonts w:ascii="Playfair Display" w:hAnsi="Playfair Display" w:cs="Big Caslon Medium"/>
          <w:color w:val="404040" w:themeColor="text1" w:themeTint="BF"/>
          <w:sz w:val="20"/>
          <w:szCs w:val="20"/>
        </w:rPr>
      </w:pPr>
    </w:p>
    <w:p w14:paraId="62A8034F" w14:textId="2F2852BB" w:rsidR="007C1373" w:rsidRPr="00EF2598" w:rsidRDefault="007C1373" w:rsidP="007C1373">
      <w:pPr>
        <w:rPr>
          <w:rFonts w:ascii="Playfair Display" w:hAnsi="Playfair Display" w:cs="Big Caslon Medium"/>
          <w:b/>
          <w:bCs/>
          <w:color w:val="404040" w:themeColor="text1" w:themeTint="BF"/>
          <w:sz w:val="20"/>
          <w:szCs w:val="20"/>
          <w:u w:val="single"/>
        </w:rPr>
      </w:pPr>
      <w:r w:rsidRPr="00EF2598">
        <w:rPr>
          <w:rFonts w:ascii="Playfair Display" w:hAnsi="Playfair Display" w:cs="Big Caslon Medium"/>
          <w:b/>
          <w:bCs/>
          <w:color w:val="404040" w:themeColor="text1" w:themeTint="BF"/>
          <w:sz w:val="20"/>
          <w:szCs w:val="20"/>
          <w:u w:val="single"/>
        </w:rPr>
        <w:t>Thickness</w:t>
      </w:r>
    </w:p>
    <w:p w14:paraId="6293D686" w14:textId="77777777" w:rsidR="007C1373" w:rsidRPr="00AC2A86" w:rsidRDefault="007C1373" w:rsidP="007C1373">
      <w:pPr>
        <w:rPr>
          <w:rFonts w:ascii="Playfair Display" w:hAnsi="Playfair Display" w:cs="Big Caslon Medium"/>
          <w:color w:val="404040" w:themeColor="text1" w:themeTint="BF"/>
          <w:sz w:val="20"/>
          <w:szCs w:val="20"/>
        </w:rPr>
      </w:pPr>
    </w:p>
    <w:p w14:paraId="5C99B0F0" w14:textId="2D90A831" w:rsidR="007C1373" w:rsidRPr="00AC2A86" w:rsidRDefault="00384280" w:rsidP="007C1373">
      <w:pPr>
        <w:rPr>
          <w:rFonts w:ascii="Playfair Display" w:hAnsi="Playfair Display" w:cs="Big Caslon Medium"/>
          <w:color w:val="404040" w:themeColor="text1" w:themeTint="BF"/>
          <w:sz w:val="20"/>
          <w:szCs w:val="20"/>
        </w:rPr>
      </w:pPr>
      <w:r>
        <w:rPr>
          <w:rFonts w:ascii="Playfair Display" w:hAnsi="Playfair Display" w:cs="Big Caslon Medium"/>
          <w:color w:val="404040" w:themeColor="text1" w:themeTint="BF"/>
          <w:sz w:val="20"/>
          <w:szCs w:val="20"/>
        </w:rPr>
        <w:t xml:space="preserve">Thickness is the third spatial dimension of a leaf of paper, after height and width, and is measured in millimeters using a </w:t>
      </w:r>
      <w:r>
        <w:rPr>
          <w:rFonts w:ascii="Playfair Display" w:hAnsi="Playfair Display" w:cs="Big Caslon Medium"/>
          <w:i/>
          <w:iCs/>
          <w:color w:val="404040" w:themeColor="text1" w:themeTint="BF"/>
          <w:sz w:val="20"/>
          <w:szCs w:val="20"/>
        </w:rPr>
        <w:t>micrometer</w:t>
      </w:r>
      <w:r w:rsidR="007C1373" w:rsidRPr="00AC2A86">
        <w:rPr>
          <w:rFonts w:ascii="Playfair Display" w:hAnsi="Playfair Display" w:cs="Big Caslon Medium"/>
          <w:color w:val="404040" w:themeColor="text1" w:themeTint="BF"/>
          <w:sz w:val="20"/>
          <w:szCs w:val="20"/>
        </w:rPr>
        <w:t>.</w:t>
      </w:r>
      <w:r>
        <w:rPr>
          <w:rFonts w:ascii="Playfair Display" w:hAnsi="Playfair Display" w:cs="Big Caslon Medium"/>
          <w:color w:val="404040" w:themeColor="text1" w:themeTint="BF"/>
          <w:sz w:val="20"/>
          <w:szCs w:val="20"/>
        </w:rPr>
        <w:t xml:space="preserve"> We use a caliper style micrometer for unmounted papers and a depth micrometer for mounted papers.</w:t>
      </w:r>
      <w:r w:rsidR="00F952D5">
        <w:rPr>
          <w:rFonts w:ascii="Playfair Display" w:hAnsi="Playfair Display" w:cs="Big Caslon Medium"/>
          <w:color w:val="404040" w:themeColor="text1" w:themeTint="BF"/>
          <w:sz w:val="20"/>
          <w:szCs w:val="20"/>
        </w:rPr>
        <w:t xml:space="preserve"> We here report the thinnest (non-specialty) </w:t>
      </w:r>
      <w:r w:rsidR="00F952D5" w:rsidRPr="00F952D5">
        <w:rPr>
          <w:rFonts w:ascii="Playfair Display" w:hAnsi="Playfair Display" w:cs="Big Caslon Medium"/>
          <w:i/>
          <w:iCs/>
          <w:color w:val="404040" w:themeColor="text1" w:themeTint="BF"/>
          <w:sz w:val="20"/>
          <w:szCs w:val="20"/>
        </w:rPr>
        <w:t>unmounted</w:t>
      </w:r>
      <w:r w:rsidR="00F952D5">
        <w:rPr>
          <w:rFonts w:ascii="Playfair Display" w:hAnsi="Playfair Display" w:cs="Big Caslon Medium"/>
          <w:color w:val="404040" w:themeColor="text1" w:themeTint="BF"/>
          <w:sz w:val="20"/>
          <w:szCs w:val="20"/>
        </w:rPr>
        <w:t xml:space="preserve"> paper, because measurements made using a depth micrometer have larger confidence intervals and may underreport thickness in some cases.</w:t>
      </w:r>
    </w:p>
    <w:p w14:paraId="0F25D45C" w14:textId="77777777" w:rsidR="007C1373" w:rsidRPr="00AC2A86" w:rsidRDefault="007C1373" w:rsidP="007C1373">
      <w:pPr>
        <w:rPr>
          <w:rFonts w:ascii="Playfair Display" w:hAnsi="Playfair Display" w:cs="Big Caslon Medium"/>
          <w:color w:val="404040" w:themeColor="text1" w:themeTint="BF"/>
          <w:sz w:val="20"/>
          <w:szCs w:val="20"/>
        </w:rPr>
      </w:pPr>
    </w:p>
    <w:p w14:paraId="395099D9" w14:textId="4DEAC9F7" w:rsidR="007C1373" w:rsidRPr="00AC2A86" w:rsidRDefault="007C1373" w:rsidP="007C1373">
      <w:pPr>
        <w:rPr>
          <w:rFonts w:ascii="Playfair Display" w:hAnsi="Playfair Display" w:cs="Big Caslon Medium"/>
          <w:color w:val="404040" w:themeColor="text1" w:themeTint="BF"/>
          <w:sz w:val="20"/>
          <w:szCs w:val="20"/>
        </w:rPr>
      </w:pPr>
      <w:r w:rsidRPr="00AC2A86">
        <w:rPr>
          <w:rFonts w:ascii="Playfair Display" w:hAnsi="Playfair Display" w:cs="Big Caslon Medium"/>
          <w:color w:val="404040" w:themeColor="text1" w:themeTint="BF"/>
          <w:sz w:val="20"/>
          <w:szCs w:val="20"/>
        </w:rPr>
        <w:t>#</w:t>
      </w:r>
      <w:r w:rsidR="004A3CF4">
        <w:rPr>
          <w:rFonts w:ascii="Playfair Display" w:hAnsi="Playfair Display" w:cs="Big Caslon Medium"/>
          <w:color w:val="404040" w:themeColor="text1" w:themeTint="BF"/>
          <w:sz w:val="20"/>
          <w:szCs w:val="20"/>
        </w:rPr>
        <w:t>2773</w:t>
      </w:r>
    </w:p>
    <w:p w14:paraId="642AFE29" w14:textId="099B5556" w:rsidR="007C1373" w:rsidRPr="00AC2A86" w:rsidRDefault="004A3CF4" w:rsidP="007C1373">
      <w:pPr>
        <w:rPr>
          <w:rFonts w:ascii="Playfair Display" w:hAnsi="Playfair Display" w:cs="Big Caslon Medium"/>
          <w:color w:val="404040" w:themeColor="text1" w:themeTint="BF"/>
          <w:sz w:val="20"/>
          <w:szCs w:val="20"/>
        </w:rPr>
      </w:pPr>
      <w:r>
        <w:rPr>
          <w:rFonts w:ascii="Playfair Display" w:hAnsi="Playfair Display" w:cs="Big Caslon Medium"/>
          <w:b/>
          <w:bCs/>
          <w:color w:val="404040" w:themeColor="text1" w:themeTint="BF"/>
          <w:sz w:val="20"/>
          <w:szCs w:val="20"/>
        </w:rPr>
        <w:t>Kodak</w:t>
      </w:r>
      <w:r w:rsidR="007C1373" w:rsidRPr="00AC2A86">
        <w:rPr>
          <w:rFonts w:ascii="Playfair Display" w:hAnsi="Playfair Display" w:cs="Big Caslon Medium"/>
          <w:color w:val="404040" w:themeColor="text1" w:themeTint="BF"/>
          <w:sz w:val="20"/>
          <w:szCs w:val="20"/>
        </w:rPr>
        <w:t xml:space="preserve"> </w:t>
      </w:r>
      <w:proofErr w:type="spellStart"/>
      <w:r>
        <w:rPr>
          <w:rFonts w:ascii="Playfair Display" w:hAnsi="Playfair Display" w:cs="Big Caslon Medium"/>
          <w:color w:val="404040" w:themeColor="text1" w:themeTint="BF"/>
          <w:sz w:val="20"/>
          <w:szCs w:val="20"/>
        </w:rPr>
        <w:t>Solio</w:t>
      </w:r>
      <w:proofErr w:type="spellEnd"/>
      <w:r w:rsidR="007F2F0B">
        <w:rPr>
          <w:rFonts w:ascii="Playfair Display" w:hAnsi="Playfair Display" w:cs="Big Caslon Medium"/>
          <w:color w:val="404040" w:themeColor="text1" w:themeTint="BF"/>
          <w:sz w:val="20"/>
          <w:szCs w:val="20"/>
        </w:rPr>
        <w:t xml:space="preserve"> </w:t>
      </w:r>
      <w:r w:rsidR="007C1373" w:rsidRPr="00AC2A86">
        <w:rPr>
          <w:rFonts w:ascii="Playfair Display" w:hAnsi="Playfair Display" w:cs="Big Caslon Medium"/>
          <w:color w:val="404040" w:themeColor="text1" w:themeTint="BF"/>
          <w:sz w:val="20"/>
          <w:szCs w:val="20"/>
        </w:rPr>
        <w:t>(</w:t>
      </w:r>
      <w:r w:rsidR="007F2F0B">
        <w:rPr>
          <w:rFonts w:ascii="Playfair Display" w:hAnsi="Playfair Display" w:cs="Big Caslon Medium"/>
          <w:color w:val="404040" w:themeColor="text1" w:themeTint="BF"/>
          <w:sz w:val="20"/>
          <w:szCs w:val="20"/>
        </w:rPr>
        <w:t>19</w:t>
      </w:r>
      <w:r>
        <w:rPr>
          <w:rFonts w:ascii="Playfair Display" w:hAnsi="Playfair Display" w:cs="Big Caslon Medium"/>
          <w:color w:val="404040" w:themeColor="text1" w:themeTint="BF"/>
          <w:sz w:val="20"/>
          <w:szCs w:val="20"/>
        </w:rPr>
        <w:t>06</w:t>
      </w:r>
      <w:r w:rsidR="007C1373" w:rsidRPr="00AC2A86">
        <w:rPr>
          <w:rFonts w:ascii="Playfair Display" w:hAnsi="Playfair Display" w:cs="Big Caslon Medium"/>
          <w:color w:val="404040" w:themeColor="text1" w:themeTint="BF"/>
          <w:sz w:val="20"/>
          <w:szCs w:val="20"/>
        </w:rPr>
        <w:t>)</w:t>
      </w:r>
    </w:p>
    <w:p w14:paraId="60654D0D" w14:textId="38A50FF8" w:rsidR="007C1373" w:rsidRPr="00AC2A86" w:rsidRDefault="007C1373" w:rsidP="007C1373">
      <w:pPr>
        <w:rPr>
          <w:rFonts w:ascii="Playfair Display" w:hAnsi="Playfair Display" w:cs="Big Caslon Medium"/>
          <w:color w:val="404040" w:themeColor="text1" w:themeTint="BF"/>
          <w:sz w:val="20"/>
          <w:szCs w:val="20"/>
        </w:rPr>
      </w:pPr>
      <w:r w:rsidRPr="00AC2A86">
        <w:rPr>
          <w:rFonts w:ascii="Playfair Display" w:hAnsi="Playfair Display" w:cs="Big Caslon Medium"/>
          <w:color w:val="404040" w:themeColor="text1" w:themeTint="BF"/>
          <w:sz w:val="20"/>
          <w:szCs w:val="20"/>
        </w:rPr>
        <w:t xml:space="preserve">value: </w:t>
      </w:r>
      <w:r w:rsidR="007F2F0B">
        <w:rPr>
          <w:rFonts w:ascii="Playfair Display" w:hAnsi="Playfair Display" w:cs="Big Caslon Medium"/>
          <w:color w:val="0070C0"/>
          <w:sz w:val="20"/>
          <w:szCs w:val="20"/>
        </w:rPr>
        <w:t>0.1</w:t>
      </w:r>
      <w:r w:rsidR="004A3CF4">
        <w:rPr>
          <w:rFonts w:ascii="Playfair Display" w:hAnsi="Playfair Display" w:cs="Big Caslon Medium"/>
          <w:color w:val="0070C0"/>
          <w:sz w:val="20"/>
          <w:szCs w:val="20"/>
        </w:rPr>
        <w:t>1</w:t>
      </w:r>
    </w:p>
    <w:p w14:paraId="2949C39E" w14:textId="77777777" w:rsidR="007C1373" w:rsidRPr="00AC2A86" w:rsidRDefault="007C1373" w:rsidP="007C1373">
      <w:pPr>
        <w:rPr>
          <w:rFonts w:ascii="Playfair Display" w:hAnsi="Playfair Display" w:cs="Big Caslon Medium"/>
          <w:color w:val="404040" w:themeColor="text1" w:themeTint="BF"/>
          <w:sz w:val="20"/>
          <w:szCs w:val="20"/>
        </w:rPr>
      </w:pPr>
    </w:p>
    <w:p w14:paraId="0DE23A5A" w14:textId="35D70CC7" w:rsidR="007C1373" w:rsidRPr="00AC2A86" w:rsidRDefault="007C1373" w:rsidP="007C1373">
      <w:pPr>
        <w:rPr>
          <w:rFonts w:ascii="Playfair Display" w:hAnsi="Playfair Display" w:cs="Big Caslon Medium"/>
          <w:color w:val="404040" w:themeColor="text1" w:themeTint="BF"/>
          <w:sz w:val="20"/>
          <w:szCs w:val="20"/>
        </w:rPr>
      </w:pPr>
      <w:r w:rsidRPr="00AC2A86">
        <w:rPr>
          <w:rFonts w:ascii="Playfair Display" w:hAnsi="Playfair Display" w:cs="Big Caslon Medium"/>
          <w:color w:val="404040" w:themeColor="text1" w:themeTint="BF"/>
          <w:sz w:val="20"/>
          <w:szCs w:val="20"/>
        </w:rPr>
        <w:t>#</w:t>
      </w:r>
      <w:r w:rsidR="00B0352A">
        <w:rPr>
          <w:rFonts w:ascii="Playfair Display" w:hAnsi="Playfair Display" w:cs="Big Caslon Medium"/>
          <w:color w:val="404040" w:themeColor="text1" w:themeTint="BF"/>
          <w:sz w:val="20"/>
          <w:szCs w:val="20"/>
        </w:rPr>
        <w:t>1479</w:t>
      </w:r>
    </w:p>
    <w:p w14:paraId="3AE539C8" w14:textId="1E8063C8" w:rsidR="007C1373" w:rsidRPr="00AC2A86" w:rsidRDefault="00B0352A" w:rsidP="007C1373">
      <w:pPr>
        <w:rPr>
          <w:rFonts w:ascii="Playfair Display" w:hAnsi="Playfair Display" w:cs="Big Caslon Medium"/>
          <w:color w:val="404040" w:themeColor="text1" w:themeTint="BF"/>
          <w:sz w:val="20"/>
          <w:szCs w:val="20"/>
        </w:rPr>
      </w:pPr>
      <w:r w:rsidRPr="00B0352A">
        <w:rPr>
          <w:rFonts w:ascii="Playfair Display" w:hAnsi="Playfair Display" w:cs="Big Caslon Medium"/>
          <w:b/>
          <w:bCs/>
          <w:color w:val="404040" w:themeColor="text1" w:themeTint="BF"/>
          <w:sz w:val="20"/>
          <w:szCs w:val="20"/>
        </w:rPr>
        <w:t>Kodak</w:t>
      </w:r>
      <w:r w:rsidR="007C1373" w:rsidRPr="00AC2A86">
        <w:rPr>
          <w:rFonts w:ascii="Playfair Display" w:hAnsi="Playfair Display" w:cs="Big Caslon Medium"/>
          <w:color w:val="404040" w:themeColor="text1" w:themeTint="BF"/>
          <w:sz w:val="20"/>
          <w:szCs w:val="20"/>
        </w:rPr>
        <w:t xml:space="preserve"> </w:t>
      </w:r>
      <w:r>
        <w:rPr>
          <w:rFonts w:ascii="Playfair Display" w:hAnsi="Playfair Display" w:cs="Big Caslon Medium"/>
          <w:color w:val="404040" w:themeColor="text1" w:themeTint="BF"/>
          <w:sz w:val="20"/>
          <w:szCs w:val="20"/>
        </w:rPr>
        <w:t>Opal</w:t>
      </w:r>
      <w:r w:rsidR="007C1373" w:rsidRPr="00AC2A86">
        <w:rPr>
          <w:rFonts w:ascii="Playfair Display" w:hAnsi="Playfair Display" w:cs="Big Caslon Medium"/>
          <w:color w:val="404040" w:themeColor="text1" w:themeTint="BF"/>
          <w:sz w:val="20"/>
          <w:szCs w:val="20"/>
        </w:rPr>
        <w:t xml:space="preserve"> (</w:t>
      </w:r>
      <w:r>
        <w:rPr>
          <w:rFonts w:ascii="Playfair Display" w:hAnsi="Playfair Display" w:cs="Big Caslon Medium"/>
          <w:color w:val="404040" w:themeColor="text1" w:themeTint="BF"/>
          <w:sz w:val="20"/>
          <w:szCs w:val="20"/>
        </w:rPr>
        <w:t>1951</w:t>
      </w:r>
      <w:r w:rsidR="007C1373" w:rsidRPr="00AC2A86">
        <w:rPr>
          <w:rFonts w:ascii="Playfair Display" w:hAnsi="Playfair Display" w:cs="Big Caslon Medium"/>
          <w:color w:val="404040" w:themeColor="text1" w:themeTint="BF"/>
          <w:sz w:val="20"/>
          <w:szCs w:val="20"/>
        </w:rPr>
        <w:t>)</w:t>
      </w:r>
    </w:p>
    <w:p w14:paraId="06E67225" w14:textId="13B39C80" w:rsidR="007C1373" w:rsidRPr="00AC2A86" w:rsidRDefault="007C1373" w:rsidP="007C1373">
      <w:pPr>
        <w:rPr>
          <w:rFonts w:ascii="Playfair Display" w:hAnsi="Playfair Display" w:cs="Big Caslon Medium"/>
          <w:color w:val="404040" w:themeColor="text1" w:themeTint="BF"/>
          <w:sz w:val="20"/>
          <w:szCs w:val="20"/>
        </w:rPr>
      </w:pPr>
      <w:r w:rsidRPr="00AC2A86">
        <w:rPr>
          <w:rFonts w:ascii="Playfair Display" w:hAnsi="Playfair Display" w:cs="Big Caslon Medium"/>
          <w:color w:val="404040" w:themeColor="text1" w:themeTint="BF"/>
          <w:sz w:val="20"/>
          <w:szCs w:val="20"/>
        </w:rPr>
        <w:t xml:space="preserve">value: </w:t>
      </w:r>
      <w:r w:rsidR="00B0352A">
        <w:rPr>
          <w:rFonts w:ascii="Playfair Display" w:hAnsi="Playfair Display" w:cs="Big Caslon Medium"/>
          <w:color w:val="0070C0"/>
          <w:sz w:val="20"/>
          <w:szCs w:val="20"/>
        </w:rPr>
        <w:t>0.458</w:t>
      </w:r>
    </w:p>
    <w:p w14:paraId="4663184C" w14:textId="77777777" w:rsidR="007C1373" w:rsidRPr="00AC2A86" w:rsidRDefault="007C1373">
      <w:pPr>
        <w:rPr>
          <w:rFonts w:ascii="Playfair Display" w:hAnsi="Playfair Display" w:cs="Big Caslon Medium"/>
          <w:color w:val="404040" w:themeColor="text1" w:themeTint="BF"/>
          <w:sz w:val="20"/>
          <w:szCs w:val="20"/>
        </w:rPr>
      </w:pPr>
    </w:p>
    <w:p w14:paraId="360400CD" w14:textId="77777777" w:rsidR="007C1373" w:rsidRPr="00AC2A86" w:rsidRDefault="007C1373">
      <w:pPr>
        <w:rPr>
          <w:rFonts w:ascii="Playfair Display" w:hAnsi="Playfair Display" w:cs="Big Caslon Medium"/>
          <w:color w:val="404040" w:themeColor="text1" w:themeTint="BF"/>
          <w:sz w:val="20"/>
          <w:szCs w:val="20"/>
        </w:rPr>
      </w:pPr>
    </w:p>
    <w:p w14:paraId="546FB78B" w14:textId="5CE1322D" w:rsidR="00E173A2" w:rsidRPr="00AC2A86" w:rsidRDefault="00E173A2">
      <w:pPr>
        <w:rPr>
          <w:rFonts w:ascii="Playfair Display" w:hAnsi="Playfair Display" w:cs="Big Caslon Medium"/>
          <w:color w:val="404040" w:themeColor="text1" w:themeTint="BF"/>
          <w:sz w:val="20"/>
          <w:szCs w:val="20"/>
        </w:rPr>
      </w:pPr>
    </w:p>
    <w:p w14:paraId="464ECAA7" w14:textId="77777777" w:rsidR="00E173A2" w:rsidRPr="00AC2A86" w:rsidRDefault="00E173A2">
      <w:pPr>
        <w:rPr>
          <w:rFonts w:ascii="Playfair Display" w:hAnsi="Playfair Display" w:cs="Big Caslon Medium"/>
          <w:color w:val="404040" w:themeColor="text1" w:themeTint="BF"/>
          <w:sz w:val="20"/>
          <w:szCs w:val="20"/>
        </w:rPr>
      </w:pPr>
    </w:p>
    <w:p w14:paraId="5C049628" w14:textId="3701711F" w:rsidR="004902F0" w:rsidRPr="00AC2A86" w:rsidRDefault="004902F0">
      <w:pPr>
        <w:rPr>
          <w:rFonts w:ascii="Playfair Display" w:hAnsi="Playfair Display" w:cs="Big Caslon Medium"/>
          <w:color w:val="404040" w:themeColor="text1" w:themeTint="BF"/>
          <w:sz w:val="20"/>
          <w:szCs w:val="20"/>
        </w:rPr>
      </w:pPr>
    </w:p>
    <w:p w14:paraId="4D5D7E04" w14:textId="77777777" w:rsidR="004902F0" w:rsidRPr="00AC2A86" w:rsidRDefault="004902F0">
      <w:pPr>
        <w:rPr>
          <w:rFonts w:ascii="Playfair Display" w:hAnsi="Playfair Display" w:cs="Big Caslon Medium"/>
          <w:color w:val="404040" w:themeColor="text1" w:themeTint="BF"/>
          <w:sz w:val="20"/>
          <w:szCs w:val="20"/>
        </w:rPr>
      </w:pPr>
    </w:p>
    <w:sectPr w:rsidR="004902F0" w:rsidRPr="00AC2A86">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7C902" w14:textId="77777777" w:rsidR="00C07ABB" w:rsidRDefault="00C07ABB" w:rsidP="00BE31DD">
      <w:r>
        <w:separator/>
      </w:r>
    </w:p>
  </w:endnote>
  <w:endnote w:type="continuationSeparator" w:id="0">
    <w:p w14:paraId="126ACBF1" w14:textId="77777777" w:rsidR="00C07ABB" w:rsidRDefault="00C07ABB" w:rsidP="00BE31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layfair Display">
    <w:panose1 w:val="00000000000000000000"/>
    <w:charset w:val="4D"/>
    <w:family w:val="auto"/>
    <w:pitch w:val="variable"/>
    <w:sig w:usb0="A00002FF" w:usb1="4000207A" w:usb2="00000000" w:usb3="00000000" w:csb0="00000097" w:csb1="00000000"/>
  </w:font>
  <w:font w:name="Big Caslon Medium">
    <w:altName w:val="BIG CASLON MEDIUM"/>
    <w:panose1 w:val="02000603090000020003"/>
    <w:charset w:val="B1"/>
    <w:family w:val="auto"/>
    <w:pitch w:val="variable"/>
    <w:sig w:usb0="80000863" w:usb1="00000000" w:usb2="00000000" w:usb3="00000000" w:csb0="000001F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76B56" w14:textId="77777777" w:rsidR="00BE31DD" w:rsidRDefault="00BE31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F20E8" w14:textId="77777777" w:rsidR="00BE31DD" w:rsidRDefault="00BE31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E0DBA" w14:textId="77777777" w:rsidR="00BE31DD" w:rsidRDefault="00BE31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878FF" w14:textId="77777777" w:rsidR="00C07ABB" w:rsidRDefault="00C07ABB" w:rsidP="00BE31DD">
      <w:r>
        <w:separator/>
      </w:r>
    </w:p>
  </w:footnote>
  <w:footnote w:type="continuationSeparator" w:id="0">
    <w:p w14:paraId="48922A45" w14:textId="77777777" w:rsidR="00C07ABB" w:rsidRDefault="00C07ABB" w:rsidP="00BE31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3158C" w14:textId="77777777" w:rsidR="00BE31DD" w:rsidRDefault="00BE31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49BC3" w14:textId="77777777" w:rsidR="00BE31DD" w:rsidRDefault="00BE31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02220" w14:textId="77777777" w:rsidR="00BE31DD" w:rsidRDefault="00BE31D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1DD"/>
    <w:rsid w:val="00384280"/>
    <w:rsid w:val="004231E5"/>
    <w:rsid w:val="004902F0"/>
    <w:rsid w:val="004A3CF4"/>
    <w:rsid w:val="005449B3"/>
    <w:rsid w:val="00576460"/>
    <w:rsid w:val="005A4551"/>
    <w:rsid w:val="005F0958"/>
    <w:rsid w:val="00692198"/>
    <w:rsid w:val="00755794"/>
    <w:rsid w:val="0076697F"/>
    <w:rsid w:val="007C1373"/>
    <w:rsid w:val="007F2F0B"/>
    <w:rsid w:val="00911732"/>
    <w:rsid w:val="00A1181A"/>
    <w:rsid w:val="00AC2A86"/>
    <w:rsid w:val="00B0352A"/>
    <w:rsid w:val="00BE31DD"/>
    <w:rsid w:val="00BF35AA"/>
    <w:rsid w:val="00C07ABB"/>
    <w:rsid w:val="00DD1425"/>
    <w:rsid w:val="00E173A2"/>
    <w:rsid w:val="00EB083A"/>
    <w:rsid w:val="00EF2598"/>
    <w:rsid w:val="00F514F3"/>
    <w:rsid w:val="00F95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120FE"/>
  <w15:chartTrackingRefBased/>
  <w15:docId w15:val="{779A7B1A-5F9E-CF4D-BE11-F272B6FA7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97F"/>
  </w:style>
  <w:style w:type="paragraph" w:styleId="Heading1">
    <w:name w:val="heading 1"/>
    <w:basedOn w:val="Normal"/>
    <w:next w:val="Normal"/>
    <w:link w:val="Heading1Char"/>
    <w:uiPriority w:val="9"/>
    <w:qFormat/>
    <w:rsid w:val="0076697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97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6697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69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697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6697F"/>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BE31DD"/>
    <w:pPr>
      <w:tabs>
        <w:tab w:val="center" w:pos="4680"/>
        <w:tab w:val="right" w:pos="9360"/>
      </w:tabs>
    </w:pPr>
  </w:style>
  <w:style w:type="character" w:customStyle="1" w:styleId="HeaderChar">
    <w:name w:val="Header Char"/>
    <w:basedOn w:val="DefaultParagraphFont"/>
    <w:link w:val="Header"/>
    <w:uiPriority w:val="99"/>
    <w:rsid w:val="00BE31DD"/>
  </w:style>
  <w:style w:type="paragraph" w:styleId="Footer">
    <w:name w:val="footer"/>
    <w:basedOn w:val="Normal"/>
    <w:link w:val="FooterChar"/>
    <w:uiPriority w:val="99"/>
    <w:unhideWhenUsed/>
    <w:rsid w:val="00BE31DD"/>
    <w:pPr>
      <w:tabs>
        <w:tab w:val="center" w:pos="4680"/>
        <w:tab w:val="right" w:pos="9360"/>
      </w:tabs>
    </w:pPr>
  </w:style>
  <w:style w:type="character" w:customStyle="1" w:styleId="FooterChar">
    <w:name w:val="Footer Char"/>
    <w:basedOn w:val="DefaultParagraphFont"/>
    <w:link w:val="Footer"/>
    <w:uiPriority w:val="99"/>
    <w:rsid w:val="00BE31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195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 Crockett</dc:creator>
  <cp:keywords/>
  <dc:description/>
  <cp:lastModifiedBy>Damon Crockett</cp:lastModifiedBy>
  <cp:revision>17</cp:revision>
  <dcterms:created xsi:type="dcterms:W3CDTF">2025-08-24T01:16:00Z</dcterms:created>
  <dcterms:modified xsi:type="dcterms:W3CDTF">2025-08-24T03:05:00Z</dcterms:modified>
</cp:coreProperties>
</file>