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2D5" w:rsidRDefault="00CD53F6" w:rsidP="00CD53F6">
      <w:pPr>
        <w:jc w:val="center"/>
        <w:rPr>
          <w:b/>
          <w:sz w:val="28"/>
          <w:szCs w:val="28"/>
        </w:rPr>
      </w:pPr>
      <w:r>
        <w:rPr>
          <w:b/>
          <w:sz w:val="28"/>
          <w:szCs w:val="28"/>
        </w:rPr>
        <w:t>Non-Functional Requirements Design</w:t>
      </w:r>
      <w:r w:rsidR="00DD4E27">
        <w:rPr>
          <w:b/>
          <w:sz w:val="28"/>
          <w:szCs w:val="28"/>
        </w:rPr>
        <w:t xml:space="preserve"> Procedures</w:t>
      </w:r>
      <w:bookmarkStart w:id="0" w:name="_GoBack"/>
      <w:bookmarkEnd w:id="0"/>
    </w:p>
    <w:p w:rsidR="00CD53F6" w:rsidRPr="00734CD5" w:rsidRDefault="00734CD5" w:rsidP="00734CD5">
      <w:pPr>
        <w:rPr>
          <w:b/>
          <w:sz w:val="24"/>
          <w:szCs w:val="24"/>
        </w:rPr>
      </w:pPr>
      <w:r>
        <w:rPr>
          <w:b/>
          <w:sz w:val="24"/>
          <w:szCs w:val="24"/>
        </w:rPr>
        <w:t>Availability</w:t>
      </w:r>
    </w:p>
    <w:p w:rsidR="00734CD5" w:rsidRPr="00734CD5" w:rsidRDefault="00734CD5" w:rsidP="00734CD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4"/>
        <w:gridCol w:w="7589"/>
        <w:gridCol w:w="1043"/>
      </w:tblGrid>
      <w:tr w:rsidR="00734CD5" w:rsidRPr="00734CD5" w:rsidTr="00734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color w:val="000000"/>
              </w:rPr>
              <w:t>The new system will be available every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High</w:t>
            </w:r>
          </w:p>
        </w:tc>
      </w:tr>
      <w:tr w:rsidR="00734CD5" w:rsidRPr="00734CD5" w:rsidTr="00734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color w:val="000000"/>
              </w:rPr>
              <w:t>The new system will not crash if website traffic increases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High</w:t>
            </w:r>
          </w:p>
        </w:tc>
      </w:tr>
      <w:tr w:rsidR="00734CD5" w:rsidRPr="00734CD5" w:rsidTr="00734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color w:val="000000"/>
              </w:rPr>
              <w:t>The new system’s website will be available to the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High</w:t>
            </w:r>
          </w:p>
        </w:tc>
      </w:tr>
      <w:tr w:rsidR="00734CD5" w:rsidRPr="00734CD5" w:rsidTr="00734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color w:val="000000"/>
              </w:rPr>
              <w:t>The new system will be in place by the end of Spring 2018, unless otherwise stated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Medium</w:t>
            </w:r>
          </w:p>
        </w:tc>
      </w:tr>
    </w:tbl>
    <w:p w:rsidR="00734CD5" w:rsidRPr="00734CD5" w:rsidRDefault="00734CD5" w:rsidP="00734CD5">
      <w:pPr>
        <w:spacing w:after="0" w:line="240" w:lineRule="auto"/>
        <w:rPr>
          <w:rFonts w:ascii="Times New Roman" w:eastAsia="Times New Roman" w:hAnsi="Times New Roman" w:cs="Times New Roman"/>
          <w:sz w:val="24"/>
          <w:szCs w:val="24"/>
        </w:rPr>
      </w:pPr>
    </w:p>
    <w:p w:rsidR="00734CD5" w:rsidRPr="00734CD5" w:rsidRDefault="00734CD5" w:rsidP="00734CD5">
      <w:pPr>
        <w:spacing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The system will be available every day, will not crash, will be readily available, and will be implemented on time by first using AWS to handle all the server load required to run the system. AWS is very reputable and handles security better than any small server or development team could handle on their end. It also makes sure that these deployable services are always available and ready to use. AWS will ensure that the extra traffic on our system’s deployable services will not create a problem by using queuing if the server load is too heavy that way it will instantiate a service in order instead of trying all at once. We will also host these backend services if needed on a software like docker that is not specific to any OS and will not crash based on a user’s device operating system.</w:t>
      </w:r>
    </w:p>
    <w:p w:rsidR="00734CD5" w:rsidRDefault="00734CD5" w:rsidP="00734CD5">
      <w:pPr>
        <w:spacing w:line="240" w:lineRule="auto"/>
        <w:rPr>
          <w:rFonts w:ascii="Calibri" w:eastAsia="Times New Roman" w:hAnsi="Calibri" w:cs="Calibri"/>
          <w:b/>
          <w:bCs/>
          <w:color w:val="000000"/>
          <w:sz w:val="24"/>
          <w:szCs w:val="24"/>
        </w:rPr>
      </w:pPr>
    </w:p>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Storage</w:t>
      </w:r>
    </w:p>
    <w:tbl>
      <w:tblPr>
        <w:tblW w:w="0" w:type="auto"/>
        <w:tblCellMar>
          <w:top w:w="15" w:type="dxa"/>
          <w:left w:w="15" w:type="dxa"/>
          <w:bottom w:w="15" w:type="dxa"/>
          <w:right w:w="15" w:type="dxa"/>
        </w:tblCellMar>
        <w:tblLook w:val="04A0" w:firstRow="1" w:lastRow="0" w:firstColumn="1" w:lastColumn="0" w:noHBand="0" w:noVBand="1"/>
      </w:tblPr>
      <w:tblGrid>
        <w:gridCol w:w="444"/>
        <w:gridCol w:w="6691"/>
        <w:gridCol w:w="1043"/>
      </w:tblGrid>
      <w:tr w:rsidR="00734CD5" w:rsidRPr="00734CD5" w:rsidTr="00734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color w:val="000000"/>
              </w:rPr>
              <w:t>The new system’s data storage will be available to SOS coordinators 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High</w:t>
            </w:r>
          </w:p>
        </w:tc>
      </w:tr>
      <w:tr w:rsidR="00734CD5" w:rsidRPr="00734CD5" w:rsidTr="00734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color w:val="000000"/>
              </w:rPr>
              <w:t>The new system will provide enough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High</w:t>
            </w:r>
          </w:p>
        </w:tc>
      </w:tr>
      <w:tr w:rsidR="00734CD5" w:rsidRPr="00734CD5" w:rsidTr="00734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color w:val="000000"/>
              </w:rPr>
              <w:t>The new system will use efficient database design and relationships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Medium</w:t>
            </w:r>
          </w:p>
        </w:tc>
      </w:tr>
      <w:tr w:rsidR="00734CD5" w:rsidRPr="00734CD5" w:rsidTr="00734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color w:val="000000"/>
              </w:rPr>
              <w:t>The new system’s data will be backed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High</w:t>
            </w:r>
          </w:p>
        </w:tc>
      </w:tr>
    </w:tbl>
    <w:p w:rsidR="00DD4E27" w:rsidRDefault="00DD4E27" w:rsidP="00734CD5">
      <w:pPr>
        <w:spacing w:after="0" w:line="240" w:lineRule="auto"/>
        <w:rPr>
          <w:rFonts w:ascii="Times New Roman" w:eastAsia="Times New Roman" w:hAnsi="Times New Roman" w:cs="Times New Roman"/>
          <w:sz w:val="24"/>
          <w:szCs w:val="24"/>
        </w:rPr>
      </w:pPr>
    </w:p>
    <w:p w:rsidR="00734CD5" w:rsidRPr="00734CD5" w:rsidRDefault="00734CD5" w:rsidP="00734C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create encryption keys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access the AWS’s S3 storage container. Only people with a certain access key will have writing permissions, while other’s only have read permissions, while others may not access it at all.</w:t>
      </w:r>
      <w:r w:rsidR="00F612BB">
        <w:rPr>
          <w:rFonts w:ascii="Times New Roman" w:eastAsia="Times New Roman" w:hAnsi="Times New Roman" w:cs="Times New Roman"/>
          <w:sz w:val="24"/>
          <w:szCs w:val="24"/>
        </w:rPr>
        <w:t xml:space="preserve"> AWS provides system storage that is on a basis where you only pay for what you need. The amount of storage you can upgrade to is virtually infinite and will never be an issue for a company/organization such as SOS. The database will maintain efficiency by eliminating data redundancy and data anomalies by maintaining a strict database design which we will implement, that way data is easily accessible and efficient. The </w:t>
      </w:r>
      <w:r w:rsidR="00F612BB">
        <w:rPr>
          <w:rFonts w:ascii="Times New Roman" w:eastAsia="Times New Roman" w:hAnsi="Times New Roman" w:cs="Times New Roman"/>
          <w:sz w:val="24"/>
          <w:szCs w:val="24"/>
        </w:rPr>
        <w:lastRenderedPageBreak/>
        <w:t xml:space="preserve">system will also be backed up locally to avoid losing data with a missing internet connection and virtually to avoid loss of the backup incase of device failure. </w:t>
      </w:r>
    </w:p>
    <w:p w:rsidR="00734CD5" w:rsidRDefault="00734CD5" w:rsidP="00734CD5">
      <w:pPr>
        <w:spacing w:line="240" w:lineRule="auto"/>
        <w:rPr>
          <w:rFonts w:ascii="Calibri" w:eastAsia="Times New Roman" w:hAnsi="Calibri" w:cs="Calibri"/>
          <w:b/>
          <w:bCs/>
          <w:color w:val="000000"/>
          <w:sz w:val="24"/>
          <w:szCs w:val="24"/>
        </w:rPr>
      </w:pPr>
    </w:p>
    <w:p w:rsidR="00734CD5" w:rsidRDefault="00734CD5" w:rsidP="00734CD5">
      <w:pPr>
        <w:spacing w:line="240" w:lineRule="auto"/>
        <w:rPr>
          <w:rFonts w:ascii="Calibri" w:eastAsia="Times New Roman" w:hAnsi="Calibri" w:cs="Calibri"/>
          <w:b/>
          <w:bCs/>
          <w:color w:val="000000"/>
          <w:sz w:val="24"/>
          <w:szCs w:val="24"/>
        </w:rPr>
      </w:pPr>
    </w:p>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Maintenance</w:t>
      </w:r>
    </w:p>
    <w:tbl>
      <w:tblPr>
        <w:tblW w:w="0" w:type="auto"/>
        <w:tblCellMar>
          <w:top w:w="15" w:type="dxa"/>
          <w:left w:w="15" w:type="dxa"/>
          <w:bottom w:w="15" w:type="dxa"/>
          <w:right w:w="15" w:type="dxa"/>
        </w:tblCellMar>
        <w:tblLook w:val="04A0" w:firstRow="1" w:lastRow="0" w:firstColumn="1" w:lastColumn="0" w:noHBand="0" w:noVBand="1"/>
      </w:tblPr>
      <w:tblGrid>
        <w:gridCol w:w="444"/>
        <w:gridCol w:w="6419"/>
        <w:gridCol w:w="1043"/>
      </w:tblGrid>
      <w:tr w:rsidR="00734CD5" w:rsidRPr="00734CD5" w:rsidTr="00734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color w:val="000000"/>
              </w:rPr>
              <w:t>The new system will be easy to 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High</w:t>
            </w:r>
          </w:p>
        </w:tc>
      </w:tr>
      <w:tr w:rsidR="00734CD5" w:rsidRPr="00734CD5" w:rsidTr="00734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color w:val="000000"/>
              </w:rPr>
              <w:t>The new system will be thoroughly tested and not break or have bugs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High</w:t>
            </w:r>
          </w:p>
        </w:tc>
      </w:tr>
      <w:tr w:rsidR="00734CD5" w:rsidRPr="00734CD5" w:rsidTr="00734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color w:val="000000"/>
              </w:rPr>
              <w:t>The new system maintenance will be available to the IT coordinator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Medium</w:t>
            </w:r>
          </w:p>
        </w:tc>
      </w:tr>
    </w:tbl>
    <w:p w:rsidR="00734CD5" w:rsidRPr="00734CD5" w:rsidRDefault="00734CD5" w:rsidP="00734CD5">
      <w:pPr>
        <w:spacing w:after="0" w:line="240" w:lineRule="auto"/>
        <w:rPr>
          <w:rFonts w:ascii="Times New Roman" w:eastAsia="Times New Roman" w:hAnsi="Times New Roman" w:cs="Times New Roman"/>
          <w:sz w:val="24"/>
          <w:szCs w:val="24"/>
        </w:rPr>
      </w:pPr>
    </w:p>
    <w:p w:rsidR="00F612BB" w:rsidRPr="00F612BB" w:rsidRDefault="00F612BB" w:rsidP="00734CD5">
      <w:pPr>
        <w:spacing w:line="240" w:lineRule="auto"/>
        <w:rPr>
          <w:rFonts w:ascii="Calibri" w:eastAsia="Times New Roman" w:hAnsi="Calibri" w:cs="Calibri"/>
          <w:bCs/>
          <w:color w:val="000000"/>
          <w:sz w:val="24"/>
          <w:szCs w:val="24"/>
        </w:rPr>
      </w:pPr>
      <w:r w:rsidRPr="00F612BB">
        <w:rPr>
          <w:rFonts w:ascii="Calibri" w:eastAsia="Times New Roman" w:hAnsi="Calibri" w:cs="Calibri"/>
          <w:bCs/>
          <w:color w:val="000000"/>
          <w:sz w:val="24"/>
          <w:szCs w:val="24"/>
        </w:rPr>
        <w:t>The system will be updatable using versioning of the system that we can test an</w:t>
      </w:r>
      <w:r>
        <w:rPr>
          <w:rFonts w:ascii="Calibri" w:eastAsia="Times New Roman" w:hAnsi="Calibri" w:cs="Calibri"/>
          <w:bCs/>
          <w:color w:val="000000"/>
          <w:sz w:val="24"/>
          <w:szCs w:val="24"/>
        </w:rPr>
        <w:t xml:space="preserve">d manipulate without effecting the current in-use system. Then when we have written enough tests to ensure the update is in fact creating a better system, we can deploy that version to the in-use system. Bugs will be eliminated by testing the system manually </w:t>
      </w:r>
      <w:proofErr w:type="gramStart"/>
      <w:r>
        <w:rPr>
          <w:rFonts w:ascii="Calibri" w:eastAsia="Times New Roman" w:hAnsi="Calibri" w:cs="Calibri"/>
          <w:bCs/>
          <w:color w:val="000000"/>
          <w:sz w:val="24"/>
          <w:szCs w:val="24"/>
        </w:rPr>
        <w:t>and also</w:t>
      </w:r>
      <w:proofErr w:type="gramEnd"/>
      <w:r>
        <w:rPr>
          <w:rFonts w:ascii="Calibri" w:eastAsia="Times New Roman" w:hAnsi="Calibri" w:cs="Calibri"/>
          <w:bCs/>
          <w:color w:val="000000"/>
          <w:sz w:val="24"/>
          <w:szCs w:val="24"/>
        </w:rPr>
        <w:t xml:space="preserve"> automatically through the testing framework’s available like </w:t>
      </w:r>
      <w:proofErr w:type="spellStart"/>
      <w:r>
        <w:rPr>
          <w:rFonts w:ascii="Calibri" w:eastAsia="Times New Roman" w:hAnsi="Calibri" w:cs="Calibri"/>
          <w:bCs/>
          <w:color w:val="000000"/>
          <w:sz w:val="24"/>
          <w:szCs w:val="24"/>
        </w:rPr>
        <w:t>Nunit</w:t>
      </w:r>
      <w:proofErr w:type="spellEnd"/>
      <w:r>
        <w:rPr>
          <w:rFonts w:ascii="Calibri" w:eastAsia="Times New Roman" w:hAnsi="Calibri" w:cs="Calibri"/>
          <w:bCs/>
          <w:color w:val="000000"/>
          <w:sz w:val="24"/>
          <w:szCs w:val="24"/>
        </w:rPr>
        <w:t xml:space="preserve">. This will create a system that is easily maintenance and will have a limited </w:t>
      </w:r>
      <w:proofErr w:type="gramStart"/>
      <w:r>
        <w:rPr>
          <w:rFonts w:ascii="Calibri" w:eastAsia="Times New Roman" w:hAnsi="Calibri" w:cs="Calibri"/>
          <w:bCs/>
          <w:color w:val="000000"/>
          <w:sz w:val="24"/>
          <w:szCs w:val="24"/>
        </w:rPr>
        <w:t>amount</w:t>
      </w:r>
      <w:proofErr w:type="gramEnd"/>
      <w:r>
        <w:rPr>
          <w:rFonts w:ascii="Calibri" w:eastAsia="Times New Roman" w:hAnsi="Calibri" w:cs="Calibri"/>
          <w:bCs/>
          <w:color w:val="000000"/>
          <w:sz w:val="24"/>
          <w:szCs w:val="24"/>
        </w:rPr>
        <w:t xml:space="preserve"> of bugs. </w:t>
      </w:r>
    </w:p>
    <w:p w:rsidR="00F612BB" w:rsidRDefault="00F612BB" w:rsidP="00734CD5">
      <w:pPr>
        <w:spacing w:line="240" w:lineRule="auto"/>
        <w:rPr>
          <w:rFonts w:ascii="Calibri" w:eastAsia="Times New Roman" w:hAnsi="Calibri" w:cs="Calibri"/>
          <w:b/>
          <w:bCs/>
          <w:color w:val="000000"/>
          <w:sz w:val="24"/>
          <w:szCs w:val="24"/>
        </w:rPr>
      </w:pPr>
    </w:p>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Constraints</w:t>
      </w:r>
    </w:p>
    <w:tbl>
      <w:tblPr>
        <w:tblW w:w="0" w:type="auto"/>
        <w:tblCellMar>
          <w:top w:w="15" w:type="dxa"/>
          <w:left w:w="15" w:type="dxa"/>
          <w:bottom w:w="15" w:type="dxa"/>
          <w:right w:w="15" w:type="dxa"/>
        </w:tblCellMar>
        <w:tblLook w:val="04A0" w:firstRow="1" w:lastRow="0" w:firstColumn="1" w:lastColumn="0" w:noHBand="0" w:noVBand="1"/>
      </w:tblPr>
      <w:tblGrid>
        <w:gridCol w:w="444"/>
        <w:gridCol w:w="8158"/>
        <w:gridCol w:w="653"/>
      </w:tblGrid>
      <w:tr w:rsidR="00734CD5" w:rsidRPr="00734CD5" w:rsidTr="00734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color w:val="000000"/>
              </w:rPr>
              <w:t>The new system will not handle sensitive data about patients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High</w:t>
            </w:r>
          </w:p>
        </w:tc>
      </w:tr>
      <w:tr w:rsidR="00734CD5" w:rsidRPr="00734CD5" w:rsidTr="00734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color w:val="000000"/>
              </w:rPr>
              <w:t xml:space="preserve">The new system will not violate HIPAA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High</w:t>
            </w:r>
          </w:p>
        </w:tc>
      </w:tr>
      <w:tr w:rsidR="00734CD5" w:rsidRPr="00734CD5" w:rsidTr="00734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color w:val="000000"/>
              </w:rPr>
              <w:t xml:space="preserve">The new system will not interface with the </w:t>
            </w:r>
            <w:proofErr w:type="spellStart"/>
            <w:r w:rsidRPr="00734CD5">
              <w:rPr>
                <w:rFonts w:ascii="Calibri" w:eastAsia="Times New Roman" w:hAnsi="Calibri" w:cs="Calibri"/>
                <w:color w:val="000000"/>
              </w:rPr>
              <w:t>RedCap</w:t>
            </w:r>
            <w:proofErr w:type="spellEnd"/>
            <w:r w:rsidRPr="00734CD5">
              <w:rPr>
                <w:rFonts w:ascii="Calibri" w:eastAsia="Times New Roman" w:hAnsi="Calibri" w:cs="Calibri"/>
                <w:color w:val="000000"/>
              </w:rPr>
              <w:t xml:space="preserve"> or Epic Connect patient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High</w:t>
            </w:r>
          </w:p>
        </w:tc>
      </w:tr>
      <w:tr w:rsidR="00734CD5" w:rsidRPr="00734CD5" w:rsidTr="00734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line="240" w:lineRule="auto"/>
              <w:rPr>
                <w:rFonts w:ascii="Times New Roman" w:eastAsia="Times New Roman" w:hAnsi="Times New Roman" w:cs="Times New Roman"/>
                <w:sz w:val="24"/>
                <w:szCs w:val="24"/>
              </w:rPr>
            </w:pPr>
            <w:r w:rsidRPr="00734CD5">
              <w:rPr>
                <w:rFonts w:ascii="Calibri" w:eastAsia="Times New Roman" w:hAnsi="Calibri" w:cs="Calibri"/>
                <w:color w:val="000000"/>
              </w:rPr>
              <w:t>The new system will allow for disclosure of all volunteers, per the Federal Tort Claims 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4CD5" w:rsidRPr="00734CD5" w:rsidRDefault="00734CD5" w:rsidP="00734CD5">
            <w:pPr>
              <w:spacing w:after="0" w:line="240" w:lineRule="auto"/>
              <w:jc w:val="center"/>
              <w:rPr>
                <w:rFonts w:ascii="Times New Roman" w:eastAsia="Times New Roman" w:hAnsi="Times New Roman" w:cs="Times New Roman"/>
                <w:sz w:val="24"/>
                <w:szCs w:val="24"/>
              </w:rPr>
            </w:pPr>
            <w:r w:rsidRPr="00734CD5">
              <w:rPr>
                <w:rFonts w:ascii="Calibri" w:eastAsia="Times New Roman" w:hAnsi="Calibri" w:cs="Calibri"/>
                <w:b/>
                <w:bCs/>
                <w:color w:val="000000"/>
                <w:sz w:val="24"/>
                <w:szCs w:val="24"/>
              </w:rPr>
              <w:t>High</w:t>
            </w:r>
          </w:p>
        </w:tc>
      </w:tr>
    </w:tbl>
    <w:p w:rsidR="00CD53F6" w:rsidRDefault="00CD53F6" w:rsidP="00CD53F6">
      <w:pPr>
        <w:rPr>
          <w:b/>
        </w:rPr>
      </w:pPr>
    </w:p>
    <w:p w:rsidR="00F612BB" w:rsidRPr="00F612BB" w:rsidRDefault="00F612BB" w:rsidP="00CD53F6">
      <w:r>
        <w:t>The system will only handle data that is specifically needed to create events and pull in volunteers. This way the system doesn’t have sensitive patient data that could be accessed by people that shouldn’t access it. It will not violate HIPAA do to this acceptance of only must-have data.</w:t>
      </w:r>
      <w:r w:rsidR="00DD4E27">
        <w:t xml:space="preserve"> The system will accurately and efficiently store data to allow for full disclosure of volunteer information in case the need arises. </w:t>
      </w:r>
    </w:p>
    <w:sectPr w:rsidR="00F612BB" w:rsidRPr="00F61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A0FED"/>
    <w:multiLevelType w:val="hybridMultilevel"/>
    <w:tmpl w:val="2B96619A"/>
    <w:lvl w:ilvl="0" w:tplc="020271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D5"/>
    <w:rsid w:val="004A6365"/>
    <w:rsid w:val="004C10BA"/>
    <w:rsid w:val="00600C2D"/>
    <w:rsid w:val="00720FA8"/>
    <w:rsid w:val="00734CD5"/>
    <w:rsid w:val="008E32D5"/>
    <w:rsid w:val="00CC6FD2"/>
    <w:rsid w:val="00CD53F6"/>
    <w:rsid w:val="00DD4E27"/>
    <w:rsid w:val="00F6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E4A3"/>
  <w15:chartTrackingRefBased/>
  <w15:docId w15:val="{C43F437E-FABE-4B62-9BC2-1E8286FC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2D5"/>
    <w:pPr>
      <w:ind w:left="720"/>
      <w:contextualSpacing/>
    </w:pPr>
  </w:style>
  <w:style w:type="paragraph" w:styleId="NormalWeb">
    <w:name w:val="Normal (Web)"/>
    <w:basedOn w:val="Normal"/>
    <w:uiPriority w:val="99"/>
    <w:semiHidden/>
    <w:unhideWhenUsed/>
    <w:rsid w:val="00734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324605">
      <w:bodyDiv w:val="1"/>
      <w:marLeft w:val="0"/>
      <w:marRight w:val="0"/>
      <w:marTop w:val="0"/>
      <w:marBottom w:val="0"/>
      <w:divBdr>
        <w:top w:val="none" w:sz="0" w:space="0" w:color="auto"/>
        <w:left w:val="none" w:sz="0" w:space="0" w:color="auto"/>
        <w:bottom w:val="none" w:sz="0" w:space="0" w:color="auto"/>
        <w:right w:val="none" w:sz="0" w:space="0" w:color="auto"/>
      </w:divBdr>
      <w:divsChild>
        <w:div w:id="337077151">
          <w:marLeft w:val="-435"/>
          <w:marRight w:val="0"/>
          <w:marTop w:val="0"/>
          <w:marBottom w:val="0"/>
          <w:divBdr>
            <w:top w:val="none" w:sz="0" w:space="0" w:color="auto"/>
            <w:left w:val="none" w:sz="0" w:space="0" w:color="auto"/>
            <w:bottom w:val="none" w:sz="0" w:space="0" w:color="auto"/>
            <w:right w:val="none" w:sz="0" w:space="0" w:color="auto"/>
          </w:divBdr>
        </w:div>
        <w:div w:id="1959485047">
          <w:marLeft w:val="-435"/>
          <w:marRight w:val="0"/>
          <w:marTop w:val="0"/>
          <w:marBottom w:val="0"/>
          <w:divBdr>
            <w:top w:val="none" w:sz="0" w:space="0" w:color="auto"/>
            <w:left w:val="none" w:sz="0" w:space="0" w:color="auto"/>
            <w:bottom w:val="none" w:sz="0" w:space="0" w:color="auto"/>
            <w:right w:val="none" w:sz="0" w:space="0" w:color="auto"/>
          </w:divBdr>
        </w:div>
        <w:div w:id="2023314078">
          <w:marLeft w:val="-435"/>
          <w:marRight w:val="0"/>
          <w:marTop w:val="0"/>
          <w:marBottom w:val="0"/>
          <w:divBdr>
            <w:top w:val="none" w:sz="0" w:space="0" w:color="auto"/>
            <w:left w:val="none" w:sz="0" w:space="0" w:color="auto"/>
            <w:bottom w:val="none" w:sz="0" w:space="0" w:color="auto"/>
            <w:right w:val="none" w:sz="0" w:space="0" w:color="auto"/>
          </w:divBdr>
        </w:div>
        <w:div w:id="1112287650">
          <w:marLeft w:val="-4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Quire</dc:creator>
  <cp:keywords/>
  <dc:description/>
  <cp:lastModifiedBy>Damon Quire</cp:lastModifiedBy>
  <cp:revision>1</cp:revision>
  <dcterms:created xsi:type="dcterms:W3CDTF">2017-12-07T16:05:00Z</dcterms:created>
  <dcterms:modified xsi:type="dcterms:W3CDTF">2017-12-07T18:14:00Z</dcterms:modified>
</cp:coreProperties>
</file>