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rFonts w:ascii="Arial" w:hAnsi="Arial" w:cs="Arial"/>
          <w:b/>
          <w:bCs/>
          <w:color w:val="1F3864" w:themeColor="accent1" w:themeShade="80"/>
          <w:sz w:val="40"/>
          <w:szCs w:val="40"/>
        </w:rPr>
        <w:t>DOMANDA DI AMMISSIONE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rFonts w:ascii="Arial" w:hAnsi="Arial" w:cs="Arial"/>
          <w:b/>
          <w:bCs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>Chiede di essere ammessa a partecipare all'evento {{ event.name }} che si svolgerà a {{ event.location }}, presso il {{ event.venue_name|default(event.venue_address, true) }} il {{ event.start_date|format_date }} –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20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20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20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20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  <w:t>{{ ln.service_name_snapshot }}{% if ln.variant_label_snapshot %} – {{ ln.variant_label_snapshot }}{% endif %}</w:t>
            </w:r>
            <w:r>
              <w:t xml:space="preserve"> {% if ln.is_prezzo_revisionato %}(Listino € {{ ln.prezzo_listino|format_currency }} — Prezzo riservato € {{ ln.prezzo_riservato|format_currency }}){% endif %}</w:t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  <w:t>€ {{ ln.unit_price|format_currency }}</w:t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20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20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20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</w:rPr>
              <w:t>{{ totale }}</w:t>
            </w:r>
          </w:p>
        </w:tc>
      </w:tr>
    </w:tbl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PAGAMENTO:</w:t>
      </w:r>
      <w:r>
        <w:rPr>
          <w:rFonts w:ascii="Arial" w:hAnsi="Arial" w:cs="Arial"/>
          <w:sz w:val="20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BENEFICIARIO</w:t>
      </w:r>
      <w:r>
        <w:rPr>
          <w:rFonts w:eastAsia="Calibri" w:cstheme="minorHAnsi" w:ascii="Arial" w:hAnsi="Arial" w:cs="Arial"/>
          <w:sz w:val="20"/>
          <w:szCs w:val="20"/>
        </w:rPr>
        <w:t>: VALET Società Responsabilità Limitata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BANCA</w:t>
      </w:r>
      <w:r>
        <w:rPr>
          <w:rFonts w:eastAsia="Calibri" w:cstheme="minorHAnsi" w:ascii="Arial" w:hAnsi="Arial" w:cs="Arial"/>
          <w:sz w:val="20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jc w:val="both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IBAN: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sz w:val="20"/>
          <w:szCs w:val="20"/>
        </w:rPr>
        <w:t xml:space="preserve">IT37 A030 6902 5201 0000 0011 856 </w:t>
      </w:r>
      <w:r>
        <w:rPr>
          <w:rFonts w:eastAsia="Calibri" w:cstheme="minorHAnsi" w:ascii="Arial" w:hAnsi="Arial" w:cs="Arial"/>
          <w:sz w:val="20"/>
          <w:szCs w:val="20"/>
        </w:rPr>
        <w:t>| BIC: BCITITMM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sz w:val="20"/>
          <w:szCs w:val="20"/>
        </w:rPr>
        <w:t>CAUSALE:</w:t>
      </w:r>
      <w:r>
        <w:rPr>
          <w:rFonts w:ascii="Arial" w:hAnsi="Arial" w:cs="Arial"/>
          <w:sz w:val="20"/>
          <w:szCs w:val="20"/>
        </w:rPr>
        <w:t xml:space="preserve"> Partecipazione a {{ event.name }}, {{ event.location }}, </w:t>
      </w:r>
      <w:r>
        <w:rPr>
          <w:rFonts w:ascii="Arial" w:hAnsi="Arial" w:cs="Arial"/>
          <w:b/>
          <w:bCs/>
          <w:noProof/>
          <w:sz w:val="20"/>
          <w:szCs w:val="20"/>
        </w:rPr>
        <w:t>{{ sponsor.legal_name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t>(Indicare se deposito cauzionale o saldo)</w:t>
      </w:r>
    </w:p>
    <w:p w14:paraId="3DAEC859" w14:textId="599ABCD7" w:rsidR="00DD35C2" w:rsidRPr="005E0B49" w:rsidRDefault="00DD35C2" w:rsidP="008B037C">
      <w:pPr>
        <w:spacing w:after="0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{% if has_deposit %}DEPOSITO CAUZIONALE: €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contract.deposit_amount|format_currency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t>(pari al {{ deposit_percent }}% del totale) da inviarsi con la presente domanda di partecipazione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noProof/>
          <w:sz w:val="20"/>
          <w:szCs w:val="20"/>
        </w:rPr>
        <w:t>{% endif %}SALDO: €</w:t>
      </w:r>
      <w:r>
        <w:rPr>
          <w:rFonts w:ascii="Arial" w:hAnsi="Arial" w:cs="Arial"/>
          <w:b/>
          <w:bCs/>
          <w:color w:val="538135" w:themeColor="accent6" w:themeShade="BF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contract.balance_amount|format_currency }}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t>da versarsi con valuta fissa al {{ contract.balance_due_date|format_date|default('___________', true) }}.</w:t>
      </w:r>
    </w:p>
    <w:p>
      <w:r>
        <w:rPr>
          <w:rFonts w:ascii="Arial" w:hAnsi="Arial" w:cs="Arial"/>
        </w:rPr>
        <w:t>{%p if has_deposit %}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ATTENZIONE</w:t>
      </w:r>
      <w:r>
        <w:rPr>
          <w:rFonts w:ascii="Arial" w:hAnsi="Arial" w:cs="Arial"/>
          <w:noProof/>
          <w:sz w:val="20"/>
          <w:szCs w:val="20"/>
        </w:rPr>
        <w:t>: Non ricevendo l'importo a saldo entro la data prefissata, ci riterremo liberi di assegnare ad altri lo spazio ed i servizi prenotati, senza possibilità di alcuna rivalsa da parte dell'espositore.</w:t>
      </w:r>
    </w:p>
    <w:p>
      <w:r>
        <w:rPr>
          <w:rFonts w:ascii="Arial" w:hAnsi="Arial" w:cs="Arial"/>
        </w:rPr>
        <w:t>{%p endif %}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left"/>
        <w:rPr>
          <w:noProof/>
          <w:sz w:val="20"/>
          <w:szCs w:val="20"/>
        </w:rPr>
      </w:pPr>
      <w:r>
        <w:rPr>
          <w:rFonts w:ascii="Arial" w:hAnsi="Arial" w:cs="Arial"/>
          <w:b/>
        </w:rPr>
        <w:t>TERMINI DI CANCELLAZIONE</w:t>
      </w:r>
      <w:r>
        <w:rPr>
          <w:rFonts w:ascii="Arial" w:hAnsi="Arial" w:cs="Arial"/>
          <w:b w:val="0"/>
        </w:rPr>
        <w:br/>
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{% if has_deposit %}In tal caso l'Organizzatore ha diritto di trattenere, a titolo di penale, una somma pari al {{ penale_percent }}% dell'importo totale del presente contratto (corrispondente al deposito cauzionale/caparra).{% else %}In tal caso l'Organizzatore ha diritto ad ottenere, a titolo di penale, una somma pari al {{ penale_percent }}% dell'importo totale del presente contratto, entro e non oltre 10 giorni dalla data di annullamento.{% endif %} Nel caso in cui la rinuncia pervenga successivamente al 30° giorno antecedente l'inizio della Manifestazione l'Espositore sarà tenuto al pagamento integrale del corrispettivo del presente contratto.</w:t>
      </w:r>
    </w:p>
    <w:p w14:paraId="7548DA31" w14:textId="12DABFCC" w:rsidR="00DD35C2" w:rsidRPr="00E844E7" w:rsidRDefault="00DD35C2" w:rsidP="00EC36BF">
      <w:pPr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autoSpaceDE w:val="0"/>
        <w:autoSpaceDN w:val="0"/>
        <w:adjustRightInd w:val="0"/>
        <w:jc w:val="both"/>
        <w:rPr>
          <w:b/>
          <w:bCs/>
        </w:rPr>
      </w:pPr>
      <w:r>
        <w:rPr>
          <w:rFonts w:ascii="Arial" w:hAnsi="Arial" w:cs="Arial"/>
          <w:sz w:val="20"/>
          <w:szCs w:val="20"/>
        </w:rPr>
        <w:t>Bologna, {{ contract.signed_date|format_date|default('___________', true) }}</w:t>
        <w:tab/>
        <w:tab/>
        <w:tab/>
        <w:tab/>
        <w:tab/>
        <w:tab/>
        <w:tab/>
        <w:tab/>
        <w:tab/>
      </w:r>
      <w:r>
        <w:rPr>
          <w:rFonts w:ascii="Arial" w:hAnsi="Arial" w:cs="Arial"/>
          <w:b/>
          <w:bCs/>
        </w:rPr>
        <w:t>{{ sponsor.legal_name }}</w:t>
      </w:r>
    </w:p>
    <w:p w14:paraId="79DFEE8A" w14:textId="583F6F19" w:rsidR="00DD35C2" w:rsidRPr="00E844E7" w:rsidRDefault="00F953CE" w:rsidP="00F953CE">
      <w:pPr>
        <w:autoSpaceDE w:val="0"/>
        <w:autoSpaceDN w:val="0"/>
        <w:adjustRightInd w:val="0"/>
        <w:rPr>
          <w:sz w:val="20"/>
          <w:szCs w:val="20"/>
        </w:rPr>
      </w:pPr>
      <w:r>
        <w:rPr>
          <w:rFonts w:ascii="Arial" w:hAnsi="Arial" w:cs="Arial"/>
          <w:b/>
          <w:bCs/>
        </w:rPr>
        <w:tab/>
        <w:tab/>
        <w:tab/>
        <w:tab/>
        <w:tab/>
        <w:tab/>
        <w:tab/>
        <w:tab/>
        <w:tab/>
        <w:t xml:space="preserve">       {{ signer.full_name }}</w:t>
      </w:r>
      <w:r>
        <w:rPr>
          <w:rFonts w:ascii="Arial" w:hAnsi="Arial" w:cs="Arial"/>
          <w:sz w:val="20"/>
          <w:szCs w:val="20"/>
        </w:rPr>
        <w:tab/>
        <w:tab/>
        <w:tab/>
        <w:tab/>
        <w:tab/>
      </w:r>
    </w:p>
    <w:sectPr w:rsidR="00DD35C2" w:rsidRPr="00E844E7" w:rsidSect="005B0A56">
      <w:headerReference w:type="default" r:id="rId8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