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16"/>
        </w:rPr>
        <w:t>{%p if contract.customer_reference %}</w:t>
      </w:r>
    </w:p>
    <w:p>
      <w:pPr>
        <w:spacing w:before="40" w:after="40"/>
      </w:pPr>
      <w:r>
        <w:rPr>
          <w:b/>
          <w:sz w:val="16"/>
        </w:rPr>
        <w:t xml:space="preserve">Your reference: </w:t>
      </w:r>
      <w:r>
        <w:rPr>
          <w:b w:val="0"/>
          <w:sz w:val="16"/>
        </w:rPr>
        <w:t>{{ contract.customer_reference }}</w:t>
      </w:r>
    </w:p>
    <w:p>
      <w:pPr>
        <w:spacing w:before="40" w:after="40"/>
      </w:pPr>
      <w:r>
        <w:rPr>
          <w:b w:val="0"/>
          <w:sz w:val="16"/>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16"/>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16"/>
          <w:szCs w:val="20"/>
        </w:rPr>
        <w:t>Hereby applies for admission to participate in the event {{ event.name }} to be held at {{ event.location }} from {{ event.start_date|format_date }} to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16"/>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16"/>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6"/>
        </w:rPr>
        <w:t xml:space="preserve">{%p if stand_notes %}</w:t>
      </w:r>
    </w:p>
    <w:p>
      <w:r>
        <w:rPr>
          <w:rFonts w:ascii="Arial" w:hAnsi="Arial"/>
          <w:sz w:val="16"/>
          <w:b/>
        </w:rPr>
        <w:t xml:space="preserve">Exhibition space notes: </w:t>
      </w:r>
      <w:r>
        <w:rPr>
          <w:rFonts w:ascii="Arial" w:hAnsi="Arial"/>
          <w:sz w:val="16"/>
        </w:rPr>
        <w:t xml:space="preserve">{{ stand_notes }}</w:t>
      </w:r>
    </w:p>
    <w:p>
      <w:r>
        <w:rPr>
          <w:rFonts w:ascii="Arial" w:hAnsi="Arial"/>
          <w:sz w:val="16"/>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16"/>
          <w:szCs w:val="20"/>
        </w:rPr>
        <w:t xml:space="preserve">PAYMENT:</w:t>
      </w:r>
      <w:r>
        <w:rPr>
          <w:rFonts w:ascii="Arial" w:hAnsi="Arial" w:cs="Arial"/>
          <w:sz w:val="16"/>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16"/>
          <w:szCs w:val="20"/>
        </w:rPr>
        <w:t xml:space="preserve">BENEFICIARY</w:t>
      </w:r>
      <w:r>
        <w:rPr>
          <w:rFonts w:eastAsia="Calibri" w:cstheme="minorHAnsi" w:ascii="Arial" w:hAnsi="Arial" w:cs="Arial"/>
          <w:sz w:val="16"/>
          <w:szCs w:val="20"/>
        </w:rPr>
        <w:t xml:space="preserve">: {{ beneficiario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16"/>
          <w:szCs w:val="20"/>
        </w:rPr>
        <w:t xml:space="preserve">BANK</w:t>
      </w:r>
      <w:r>
        <w:rPr>
          <w:rFonts w:eastAsia="Calibri" w:cstheme="minorHAnsi" w:ascii="Arial" w:hAnsi="Arial" w:cs="Arial"/>
          <w:sz w:val="16"/>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16"/>
          <w:szCs w:val="20"/>
        </w:rPr>
        <w:t xml:space="preserve">IBAN:</w:t>
      </w:r>
      <w:r>
        <w:rPr>
          <w:rFonts w:ascii="Arial" w:hAnsi="Arial" w:cs="Arial"/>
          <w:sz w:val="16"/>
          <w:szCs w:val="20"/>
        </w:rPr>
        <w:t xml:space="preserve"> IT37 A030 6902 5201 0000 0011 856 </w:t>
      </w:r>
      <w:r>
        <w:rPr>
          <w:rFonts w:ascii="Arial" w:hAnsi="Arial" w:cs="Arial"/>
          <w:sz w:val="16"/>
          <w:szCs w:val="20"/>
        </w:rPr>
        <w:t xml:space="preserve"/>
      </w:r>
      <w:r>
        <w:rPr>
          <w:rFonts w:eastAsia="Calibri" w:cstheme="minorHAnsi" w:ascii="Arial" w:hAnsi="Arial" w:cs="Arial"/>
          <w:sz w:val="16"/>
          <w:szCs w:val="20"/>
        </w:rPr>
        <w:t xml:space="preserve">| BIC: BCITITMM</w:t>
      </w:r>
      <w:r>
        <w:rPr>
          <w:rFonts w:ascii="Arial" w:hAnsi="Arial" w:cs="Arial"/>
          <w:sz w:val="16"/>
          <w:szCs w:val="20"/>
        </w:rPr>
        <w:br/>
      </w:r>
      <w:r>
        <w:rPr>
          <w:rFonts w:ascii="Arial" w:hAnsi="Arial" w:cs="Arial"/>
          <w:b/>
          <w:bCs/>
          <w:sz w:val="16"/>
          <w:szCs w:val="20"/>
        </w:rPr>
        <w:t xml:space="preserve">PAYMENT REFERENCE:</w:t>
      </w:r>
      <w:r>
        <w:rPr>
          <w:rFonts w:ascii="Arial" w:hAnsi="Arial" w:cs="Arial"/>
          <w:b/>
          <w:sz w:val="16"/>
          <w:szCs w:val="20"/>
        </w:rPr>
        <w:t xml:space="preserve"> Participation in {{ event.name }}, {{ event.location }}, </w:t>
      </w:r>
      <w:r>
        <w:rPr>
          <w:rFonts w:ascii="Arial" w:hAnsi="Arial" w:cs="Arial"/>
          <w:b/>
          <w:bCs/>
          <w:noProof/>
          <w:sz w:val="16"/>
          <w:szCs w:val="20"/>
        </w:rPr>
        <w:t xml:space="preserve">{{ sponsor.legal_name }}</w:t>
      </w:r>
      <w:r>
        <w:rPr>
          <w:rFonts w:ascii="Arial" w:hAnsi="Arial" w:cs="Arial"/>
          <w:sz w:val="16"/>
          <w:szCs w:val="20"/>
        </w:rPr>
        <w:t xml:space="preserve"> </w:t>
      </w:r>
      <w:r>
        <w:rPr>
          <w:rFonts w:ascii="Arial" w:hAnsi="Arial" w:cs="Arial"/>
          <w:noProof/>
          <w:sz w:val="16"/>
          <w:szCs w:val="20"/>
        </w:rPr>
        <w:t>(specify whether confirmatory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16"/>
          <w:szCs w:val="20"/>
        </w:rPr>
        <w:t>{% if has_deposit %}CONFIRMATORY DEPOSIT: €</w:t>
      </w:r>
      <w:r>
        <w:rPr>
          <w:rFonts w:ascii="Arial" w:hAnsi="Arial" w:cs="Arial"/>
          <w:b/>
          <w:bCs/>
          <w:sz w:val="16"/>
          <w:szCs w:val="20"/>
        </w:rPr>
        <w:t xml:space="preserve"> </w:t>
      </w:r>
      <w:r>
        <w:rPr>
          <w:rFonts w:ascii="Arial" w:hAnsi="Arial" w:cs="Arial"/>
          <w:b/>
          <w:bCs/>
          <w:noProof/>
          <w:color w:val="538135" w:themeColor="accent6" w:themeShade="BF"/>
          <w:sz w:val="16"/>
          <w:szCs w:val="20"/>
        </w:rPr>
        <w:t xml:space="preserve">{{ contract.deposit_amount|format_currency }}</w:t>
      </w:r>
      <w:r>
        <w:rPr>
          <w:rFonts w:ascii="Arial" w:hAnsi="Arial" w:cs="Arial"/>
          <w:sz w:val="16"/>
          <w:szCs w:val="20"/>
        </w:rPr>
        <w:t xml:space="preserve"> </w:t>
      </w:r>
      <w:r>
        <w:rPr>
          <w:rFonts w:ascii="Arial" w:hAnsi="Arial" w:cs="Arial"/>
          <w:b/>
          <w:noProof/>
          <w:sz w:val="16"/>
          <w:szCs w:val="20"/>
        </w:rPr>
        <w:t xml:space="preserve">(equal to {{ deposit_percent }}% of the total) to be sent together with this application for participation</w:t>
      </w:r>
      <w:r>
        <w:rPr>
          <w:rFonts w:ascii="Arial" w:hAnsi="Arial" w:cs="Arial"/>
          <w:sz w:val="16"/>
          <w:szCs w:val="20"/>
        </w:rPr>
        <w:br/>
      </w:r>
      <w:r>
        <w:rPr>
          <w:rFonts w:ascii="Arial" w:hAnsi="Arial" w:cs="Arial"/>
          <w:b/>
          <w:bCs/>
          <w:noProof/>
          <w:sz w:val="16"/>
          <w:szCs w:val="20"/>
        </w:rPr>
        <w:t>{% endif %}</w:t>
      </w:r>
      <w:r>
        <w:rPr>
          <w:rFonts w:ascii="Arial" w:hAnsi="Arial" w:cs="Arial"/>
          <w:b/>
          <w:bCs/>
          <w:color w:val="538135" w:themeColor="accent6" w:themeShade="BF"/>
          <w:sz w:val="16"/>
          <w:szCs w:val="20"/>
        </w:rPr>
      </w:r>
      <w:r>
        <w:rPr>
          <w:rFonts w:ascii="Arial" w:hAnsi="Arial" w:cs="Arial"/>
          <w:b/>
          <w:bCs/>
          <w:noProof/>
          <w:color w:val="538135" w:themeColor="accent6" w:themeShade="BF"/>
          <w:sz w:val="16"/>
          <w:szCs w:val="20"/>
        </w:rPr>
      </w:r>
      <w:r>
        <w:rPr>
          <w:rFonts w:ascii="Arial" w:hAnsi="Arial" w:cs="Arial"/>
          <w:b/>
          <w:bCs/>
          <w:sz w:val="16"/>
          <w:szCs w:val="20"/>
        </w:rPr>
      </w:r>
      <w:r>
        <w:rPr>
          <w:rFonts w:ascii="Arial" w:hAnsi="Arial" w:cs="Arial"/>
          <w:b/>
          <w:noProof/>
          <w:sz w:val="16"/>
          <w:szCs w:val="20"/>
        </w:rPr>
        <w:t>{{ contract.payment_clause_text }}</w:t>
      </w:r>
    </w:p>
    <w:p>
      <w:r>
        <w:rPr>
          <w:rFonts w:ascii="Arial" w:hAnsi="Arial" w:cs="Arial"/>
          <w:sz w:val="16"/>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16"/>
          <w:szCs w:val="20"/>
        </w:rPr>
        <w:t xml:space="preserve">ATTENTION</w:t>
      </w:r>
      <w:r>
        <w:rPr>
          <w:rFonts w:ascii="Arial" w:hAnsi="Arial" w:cs="Arial"/>
          <w:noProof/>
          <w:sz w:val="16"/>
          <w:szCs w:val="20"/>
        </w:rPr>
        <w:t>: Should the balance amount not be received by the set date, we shall consider ourselves free to assign the reserved space and services to others, without any possibility of recourse by the Sponsor.</w:t>
      </w:r>
    </w:p>
    <w:p>
      <w:r>
        <w:rPr>
          <w:rFonts w:ascii="Arial" w:hAnsi="Arial" w:cs="Arial"/>
          <w:sz w:val="16"/>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16"/>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16"/>
        </w:rPr>
        <w:t>{% if as_allegato %}For the terms of cancellation, withdrawal and/or modification, reference is made to art. 3 of the Sponsorship Agreement, of which this Admission Request constitutes Annex 1.{% else %}The Sponsor's withdrawal from participation in the event must be notified to the Organizing Secretariat by PEC or registered letter with return receipt; for the purposes of the terms, the date of receipt of the notice shall prevail. {% if has_deposit %}Should the total withdrawal be received at least 30 days before the start of the event, the Organizing Secretariat may withdraw and retain the confirmatory deposit, equal to {{ penale_percent }}% of the total amount including VAT, as compensation for damages pursuant to art. 1385, second paragraph, of the Italian Civil Code; any sums already paid in excess shall be refunded to the Sponsor.{% else %}Should the total withdrawal be received at least 30 days before the start of the event, the Organizing Secretariat shall be entitled to a sum, by way of penalty, equal to {{ penale_percent }}% of the total amount including VAT, no later than 10 days from the date of cancellation.{% endif %} Should the total withdrawal be received less than 30 days before the start of the event, the Organizing Secretariat may request, as a penalty pursuant to art. 1382 of the Italian Civil Code, an amount equal to 100% of the total amount including VAT, retaining the sums already paid by the Sponsor and charging the further amount due up to the total cost of participation. Requests to reduce the spaces or cancel individual services must be agreed in writing with the Organizing Secretariat; in the absence of a written agreement, the services and amounts agreed remain unchanged.{% endif %}</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16"/>
        </w:rPr>
        <w:t xml:space="preserve">Bologna, {{ contract.signed_date|format_date|default('___________', true) }}</w:t>
      </w:r>
    </w:p>
    <w:p>
      <w:pPr>
        <w:keepNext/>
        <w:keepLines/>
        <w:ind w:left="5102"/>
        <w:jc w:val="center"/>
      </w:pPr>
      <w:r>
        <w:rPr>
          <w:rFonts w:ascii="Arial" w:hAnsi="Arial" w:cs="Arial"/>
          <w:b/>
          <w:sz w:val="16"/>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16"/>
        </w:rPr>
        <w:t xml:space="preserve">{{ signer.full_name }}</w:t>
      </w:r>
    </w:p>
    <w:sectPr w:rsidR="00DD35C2" w:rsidRPr="00E844E7" w:rsidSect="005B0A56">
      <w:headerReference w:type="default" r:id="rId8"/>
      <w:footerReference w:type="default" r:id="rId11"/>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