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entury Gothic" w:hAnsi="Century Gothic" w:cs="Century Gothic"/>
          <w:sz w:val="22"/>
          <w:szCs w:val="22"/>
        </w:rPr>
      </w:pPr>
      <w:r>
        <w:rPr>
          <w:rFonts w:cs="Century Gothic" w:ascii="Century Gothic" w:hAnsi="Century Gothic"/>
          <w:b/>
          <w:bCs/>
          <w:sz w:val="22"/>
          <w:szCs w:val="22"/>
        </w:rPr>
        <w:t xml:space="preserve">SPONSORSHIP AGREEMENT Non-ECM Event</w:t>
      </w:r>
    </w:p>
    <w:p>
      <w:pPr>
        <w:pStyle w:val="Normal"/>
        <w:jc w:val="center"/>
        <w:rPr>
          <w:rFonts w:ascii="Century Gothic" w:hAnsi="Century Gothic" w:cs="Century Gothic"/>
          <w:sz w:val="22"/>
          <w:szCs w:val="22"/>
        </w:rPr>
      </w:pPr>
      <w:r>
        <w:rPr>
          <w:rFonts w:cs="Century Gothic" w:ascii="Century Gothic" w:hAnsi="Century Gothic"/>
          <w:b/>
          <w:bCs/>
          <w:sz w:val="22"/>
          <w:szCs w:val="22"/>
        </w:rPr>
        <w:t xml:space="preserve">between</w:t>
      </w:r>
    </w:p>
    <w:p>
      <w:pPr>
        <w:pStyle w:val="Normal"/>
        <w:jc w:val="both"/>
        <w:rPr/>
      </w:pPr>
      <w:bookmarkStart w:id="0" w:name="_Hlk173244127"/>
      <w:bookmarkEnd w:id="0"/>
      <w:r>
        <w:rPr>
          <w:rFonts w:cs="Century Gothic" w:ascii="Century Gothic" w:hAnsi="Century Gothic"/>
          <w:sz w:val="22"/>
          <w:szCs w:val="22"/>
        </w:rPr>
        <w:t xml:space="preserve">{{ organizer_name or "VALET Srl" }}, with registered office in Bologna, Via dei Fornaciai 29/b, postal code 40129, Tax Code and/or VAT No.: 02107230373, represented by its legal representative in office, Mr. Daniele Morini, vested with the necessary powers (hereinafter the “</w:t>
      </w:r>
      <w:r>
        <w:rPr>
          <w:rFonts w:cs="Century Gothic" w:ascii="Century Gothic" w:hAnsi="Century Gothic"/>
          <w:b/>
          <w:bCs/>
          <w:sz w:val="22"/>
          <w:szCs w:val="22"/>
        </w:rPr>
        <w:t xml:space="preserve">Organising Secretariat</w:t>
      </w:r>
      <w:r>
        <w:rPr>
          <w:rFonts w:cs="Century Gothic" w:ascii="Century Gothic" w:hAnsi="Century Gothic"/>
          <w:sz w:val="22"/>
          <w:szCs w:val="22"/>
        </w:rPr>
        <w:t xml:space="preserve">”), PEC: valet@pec.it</w:t>
      </w:r>
    </w:p>
    <w:p>
      <w:pPr>
        <w:pStyle w:val="Normal"/>
        <w:jc w:val="center"/>
        <w:rPr>
          <w:rFonts w:ascii="Century Gothic" w:hAnsi="Century Gothic" w:cs="Century Gothic"/>
          <w:sz w:val="22"/>
          <w:szCs w:val="22"/>
        </w:rPr>
      </w:pPr>
      <w:bookmarkStart w:id="1" w:name="_Hlk173244127"/>
      <w:bookmarkEnd w:id="1"/>
      <w:r>
        <w:rPr>
          <w:rFonts w:cs="Century Gothic" w:ascii="Century Gothic" w:hAnsi="Century Gothic"/>
          <w:b/>
          <w:bCs/>
          <w:sz w:val="22"/>
          <w:szCs w:val="22"/>
        </w:rPr>
        <w:t xml:space="preserve">and</w:t>
      </w:r>
    </w:p>
    <w:p>
      <w:pPr>
        <w:pStyle w:val="Normal"/>
        <w:jc w:val="both"/>
        <w:rPr/>
      </w:pPr>
      <w:r>
        <w:rPr>
          <w:rFonts w:cs="Century Gothic" w:ascii="Century Gothic" w:hAnsi="Century Gothic"/>
          <w:sz w:val="22"/>
          <w:szCs w:val="22"/>
        </w:rPr>
        <w:t xml:space="preserve">{{ sponsor.legal_name }}, with registered office in {{ sponsor.billing_city }}, Via {{ sponsor.billing_street }} {{ sponsor.billing_street_number }}, postal code {{ sponsor.billing_zip }}, Tax Code and/or VAT No. {{ sponsor.vat_number }}, represented by its legal representative in office {{ signer.full_name }}, Tax Code: {{ signer.tax_code }} (hereinafter the “Sponsor”), PEC: {{ sponsor.pec_email|default('________________', true) }}</w:t>
      </w:r>
      <w:r>
        <w:rPr>
          <w:rFonts w:cs="Century Gothic" w:ascii="Century Gothic" w:hAnsi="Century Gothic"/>
          <w:sz w:val="22"/>
          <w:szCs w:val="22"/>
        </w:rPr>
      </w:r>
      <w:r>
        <w:rPr>
          <w:rFonts w:cs="Century Gothic" w:ascii="Century Gothic" w:hAnsi="Century Gothic"/>
          <w:b/>
          <w:bCs/>
          <w:sz w:val="22"/>
          <w:szCs w:val="22"/>
        </w:rPr>
      </w:r>
      <w:r>
        <w:rPr>
          <w:rFonts w:cs="Century Gothic" w:ascii="Century Gothic" w:hAnsi="Century Gothic"/>
          <w:sz w:val="22"/>
          <w:szCs w:val="22"/>
        </w:rPr>
      </w:r>
    </w:p>
    <w:p>
      <w:pPr>
        <w:pStyle w:val="Normal"/>
        <w:jc w:val="both"/>
        <w:rPr>
          <w:rFonts w:ascii="Century Gothic" w:hAnsi="Century Gothic" w:cs="Century Gothic"/>
          <w:sz w:val="22"/>
          <w:szCs w:val="22"/>
        </w:rPr>
      </w:pPr>
      <w:r>
        <w:rPr>
          <w:rFonts w:cs="Century Gothic" w:ascii="Century Gothic" w:hAnsi="Century Gothic"/>
          <w:sz w:val="22"/>
          <w:szCs w:val="22"/>
        </w:rPr>
      </w:r>
    </w:p>
    <w:p>
      <w:pPr>
        <w:pStyle w:val="Normal"/>
        <w:jc w:val="center"/>
        <w:rPr>
          <w:rFonts w:ascii="Century Gothic" w:hAnsi="Century Gothic" w:cs="Century Gothic"/>
          <w:sz w:val="22"/>
          <w:szCs w:val="22"/>
        </w:rPr>
      </w:pPr>
      <w:r>
        <w:rPr>
          <w:rFonts w:cs="Century Gothic" w:ascii="Century Gothic" w:hAnsi="Century Gothic"/>
          <w:b/>
          <w:bCs/>
          <w:sz w:val="22"/>
          <w:szCs w:val="22"/>
        </w:rPr>
        <w:t xml:space="preserve">WHEREAS</w:t>
      </w:r>
    </w:p>
    <w:p>
      <w:pPr>
        <w:pStyle w:val="Normal"/>
        <w:jc w:val="both"/>
        <w:rPr/>
      </w:pPr>
      <w:r>
        <w:rPr>
          <w:rFonts w:cs="Century Gothic" w:ascii="Century Gothic" w:hAnsi="Century Gothic"/>
          <w:b/>
          <w:bCs/>
          <w:sz w:val="22"/>
          <w:szCs w:val="22"/>
        </w:rPr>
        <w:t xml:space="preserve">a) The Organising Secretariat, an entity with proven experience, active in the field of the organisation and/or production of events in compliance with art. 124 of D. Lgs. 24 aprile 2006, n. 219, intends to obtain sponsorships in order to secure funding for the realisation of the event {{ event.name }}, which will take place in {{ event.location }} on {{ event.start_date|format_date }} and is intended for the training of healthcare professionals; </w:t>
      </w:r>
      <w:r>
        <w:rPr>
          <w:rFonts w:cs="Century Gothic" w:ascii="Century Gothic" w:hAnsi="Century Gothic"/>
          <w:sz w:val="22"/>
          <w:szCs w:val="22"/>
        </w:rPr>
      </w:r>
      <w:r>
        <w:rPr>
          <w:rFonts w:cs="Century Gothic" w:ascii="Century Gothic" w:hAnsi="Century Gothic"/>
          <w:sz w:val="22"/>
          <w:szCs w:val="22"/>
        </w:rPr>
      </w:r>
      <w:r>
        <w:rPr>
          <w:rFonts w:cs="Century Gothic" w:ascii="Century Gothic" w:hAnsi="Century Gothic"/>
          <w:sz w:val="22"/>
          <w:szCs w:val="22"/>
        </w:rPr>
      </w:r>
      <w:r>
        <w:rPr>
          <w:rFonts w:cs="Century Gothic" w:ascii="Century Gothic" w:hAnsi="Century Gothic"/>
          <w:sz w:val="22"/>
          <w:szCs w:val="22"/>
        </w:rPr>
      </w:r>
      <w:r>
        <w:rPr>
          <w:rFonts w:cs="Century Gothic" w:ascii="Century Gothic" w:hAnsi="Century Gothic"/>
          <w:sz w:val="22"/>
          <w:szCs w:val="22"/>
        </w:rPr>
      </w:r>
      <w:r>
        <w:rPr>
          <w:rFonts w:cs="Century Gothic" w:ascii="Century Gothic" w:hAnsi="Century Gothic"/>
          <w:sz w:val="22"/>
          <w:szCs w:val="22"/>
        </w:rPr>
      </w:r>
      <w:r>
        <w:rPr>
          <w:rFonts w:cs="Century Gothic" w:ascii="Century Gothic" w:hAnsi="Century Gothic"/>
          <w:sz w:val="22"/>
          <w:szCs w:val="22"/>
        </w:rPr>
      </w:r>
    </w:p>
    <w:p>
      <w:pPr>
        <w:pStyle w:val="Normal"/>
        <w:jc w:val="both"/>
        <w:rPr/>
      </w:pPr>
      <w:r>
        <w:rPr>
          <w:rFonts w:cs="Century Gothic" w:ascii="Century Gothic" w:hAnsi="Century Gothic"/>
          <w:b/>
          <w:bCs/>
          <w:sz w:val="22"/>
          <w:szCs w:val="22"/>
        </w:rPr>
        <w:t xml:space="preserve">b) </w:t>
      </w:r>
      <w:r>
        <w:rPr>
          <w:rFonts w:cs="Century Gothic" w:ascii="Century Gothic" w:hAnsi="Century Gothic"/>
          <w:sz w:val="22"/>
          <w:szCs w:val="22"/>
        </w:rPr>
        <w:t xml:space="preserve">the Organising Secretariat is active in the realisation and management of all non-institutional service activities and declares that it is a legal entity possessing the skills necessary for the realisation of the Event; </w:t>
      </w:r>
    </w:p>
    <w:p>
      <w:pPr>
        <w:pStyle w:val="Normal"/>
        <w:jc w:val="both"/>
        <w:rPr/>
      </w:pPr>
      <w:r>
        <w:rPr>
          <w:rFonts w:cs="Century Gothic" w:ascii="Century Gothic" w:hAnsi="Century Gothic"/>
          <w:b/>
          <w:bCs/>
          <w:sz w:val="22"/>
          <w:szCs w:val="22"/>
        </w:rPr>
        <w:t xml:space="preserve">c) </w:t>
      </w:r>
      <w:r>
        <w:rPr>
          <w:rFonts w:cs="Century Gothic" w:ascii="Century Gothic" w:hAnsi="Century Gothic"/>
          <w:sz w:val="22"/>
          <w:szCs w:val="22"/>
        </w:rPr>
        <w:t xml:space="preserve">the Organising Secretariat is willing to organise a series of activities within the framework of the Event.</w:t>
      </w:r>
    </w:p>
    <w:p>
      <w:pPr>
        <w:pStyle w:val="Normal"/>
        <w:jc w:val="both"/>
        <w:rPr/>
      </w:pPr>
      <w:r>
        <w:rPr>
          <w:rFonts w:cs="Century Gothic" w:ascii="Century Gothic" w:hAnsi="Century Gothic"/>
          <w:b/>
          <w:bCs/>
          <w:sz w:val="22"/>
          <w:szCs w:val="22"/>
        </w:rPr>
        <w:t xml:space="preserve">d) the Sponsor has as its corporate purpose the trade, among others, of {{ sponsor.business_description|default('________________', true) }} and is interested in sponsoring events aimed at professional training and continuing education; </w:t>
      </w:r>
      <w:r>
        <w:rPr>
          <w:rFonts w:cs="Century Gothic" w:ascii="Century Gothic" w:hAnsi="Century Gothic"/>
          <w:sz w:val="22"/>
          <w:szCs w:val="22"/>
        </w:rPr>
      </w:r>
      <w:r>
        <w:rPr>
          <w:rFonts w:cs="Century Gothic" w:ascii="Century Gothic" w:hAnsi="Century Gothic"/>
          <w:sz w:val="22"/>
          <w:szCs w:val="22"/>
        </w:rPr>
      </w:r>
      <w:r>
        <w:rPr>
          <w:rFonts w:cs="Century Gothic" w:ascii="Century Gothic" w:hAnsi="Century Gothic"/>
          <w:sz w:val="22"/>
          <w:szCs w:val="22"/>
        </w:rPr>
      </w:r>
    </w:p>
    <w:p>
      <w:pPr>
        <w:pStyle w:val="Normal"/>
        <w:jc w:val="both"/>
        <w:rPr/>
      </w:pPr>
      <w:r>
        <w:rPr>
          <w:rFonts w:cs="Century Gothic" w:ascii="Century Gothic" w:hAnsi="Century Gothic"/>
          <w:b/>
          <w:bCs/>
          <w:sz w:val="22"/>
          <w:szCs w:val="22"/>
        </w:rPr>
        <w:t xml:space="preserve">e) the Sponsor, operating in the marketing of {{ sponsor.business_description|default('________________', true) }}, is interested in institutionally supporting and sponsoring the Event in exchange for advertising space or promotional activities for its name and/or products among healthcare professionals; </w:t>
      </w:r>
      <w:r>
        <w:rPr>
          <w:rFonts w:cs="Century Gothic" w:ascii="Century Gothic" w:hAnsi="Century Gothic"/>
          <w:sz w:val="22"/>
          <w:szCs w:val="22"/>
        </w:rPr>
      </w:r>
      <w:r>
        <w:rPr>
          <w:rFonts w:cs="Century Gothic" w:ascii="Century Gothic" w:hAnsi="Century Gothic"/>
          <w:sz w:val="22"/>
          <w:szCs w:val="22"/>
        </w:rPr>
      </w:r>
      <w:r>
        <w:rPr>
          <w:rFonts w:cs="Century Gothic" w:ascii="Century Gothic" w:hAnsi="Century Gothic"/>
          <w:sz w:val="22"/>
          <w:szCs w:val="22"/>
        </w:rPr>
      </w:r>
    </w:p>
    <w:p>
      <w:pPr>
        <w:pStyle w:val="Normal"/>
        <w:jc w:val="both"/>
        <w:rPr/>
      </w:pPr>
      <w:r>
        <w:rPr>
          <w:rFonts w:cs="Century Gothic" w:ascii="Century Gothic" w:hAnsi="Century Gothic"/>
          <w:b/>
          <w:bCs/>
          <w:sz w:val="22"/>
          <w:szCs w:val="22"/>
        </w:rPr>
        <w:t xml:space="preserve">f) </w:t>
      </w:r>
      <w:r>
        <w:rPr>
          <w:rFonts w:cs="Century Gothic" w:ascii="Century Gothic" w:hAnsi="Century Gothic"/>
          <w:sz w:val="22"/>
          <w:szCs w:val="22"/>
        </w:rPr>
        <w:t xml:space="preserve">the Organising Secretariat has submitted the Event programme to the Sponsor, proposing that it contribute thereto as a sponsor; </w:t>
      </w:r>
    </w:p>
    <w:p>
      <w:pPr>
        <w:pStyle w:val="Normal"/>
        <w:jc w:val="both"/>
        <w:rPr/>
      </w:pPr>
      <w:r>
        <w:rPr>
          <w:rFonts w:cs="Century Gothic" w:ascii="Century Gothic" w:hAnsi="Century Gothic"/>
          <w:b/>
          <w:bCs/>
          <w:sz w:val="22"/>
          <w:szCs w:val="22"/>
        </w:rPr>
        <w:t xml:space="preserve">j) </w:t>
      </w:r>
      <w:r>
        <w:rPr>
          <w:rFonts w:cs="Century Gothic" w:ascii="Century Gothic" w:hAnsi="Century Gothic"/>
          <w:sz w:val="22"/>
          <w:szCs w:val="22"/>
        </w:rPr>
        <w:t xml:space="preserve">the Sponsor and the Organising Secretariat (hereinafter also the “</w:t>
      </w:r>
      <w:r>
        <w:rPr>
          <w:rFonts w:cs="Century Gothic" w:ascii="Century Gothic" w:hAnsi="Century Gothic"/>
          <w:b/>
          <w:bCs/>
          <w:sz w:val="22"/>
          <w:szCs w:val="22"/>
        </w:rPr>
        <w:t xml:space="preserve">Parties</w:t>
      </w:r>
      <w:r>
        <w:rPr>
          <w:rFonts w:cs="Century Gothic" w:ascii="Century Gothic" w:hAnsi="Century Gothic"/>
          <w:sz w:val="22"/>
          <w:szCs w:val="22"/>
        </w:rPr>
        <w:t xml:space="preserve">”, when jointly referred to), expressly acknowledging that the training activity carried out through the Event is aimed exclusively at the development of scientific knowledge and of technical-professional skills in the healthcare field, and is therefore objective and independent of any commercial interests directly or indirectly attributable to the Sponsor, intend to define the terms and conditions for the sponsorship of the Event as follows. </w:t>
      </w:r>
    </w:p>
    <w:p>
      <w:pPr>
        <w:pStyle w:val="Normal"/>
        <w:jc w:val="both"/>
        <w:rPr>
          <w:rFonts w:ascii="Century Gothic" w:hAnsi="Century Gothic" w:cs="Century Gothic"/>
          <w:sz w:val="22"/>
          <w:szCs w:val="22"/>
        </w:rPr>
      </w:pPr>
      <w:r>
        <w:rPr>
          <w:rFonts w:cs="Century Gothic" w:ascii="Century Gothic" w:hAnsi="Century Gothic"/>
          <w:sz w:val="22"/>
          <w:szCs w:val="22"/>
        </w:rPr>
      </w:r>
    </w:p>
    <w:p>
      <w:pPr>
        <w:pStyle w:val="Normal"/>
        <w:jc w:val="center"/>
        <w:rPr>
          <w:rFonts w:ascii="Century Gothic" w:hAnsi="Century Gothic" w:cs="Century Gothic"/>
          <w:sz w:val="22"/>
          <w:szCs w:val="22"/>
        </w:rPr>
      </w:pPr>
      <w:r>
        <w:rPr>
          <w:rFonts w:cs="Century Gothic" w:ascii="Century Gothic" w:hAnsi="Century Gothic"/>
          <w:b/>
          <w:bCs/>
          <w:sz w:val="22"/>
          <w:szCs w:val="22"/>
        </w:rPr>
        <w:t xml:space="preserve">NOW, THEREFORE</w:t>
      </w:r>
    </w:p>
    <w:p>
      <w:pPr>
        <w:pStyle w:val="Normal"/>
        <w:jc w:val="center"/>
        <w:rPr>
          <w:rFonts w:ascii="Century Gothic" w:hAnsi="Century Gothic" w:cs="Century Gothic"/>
          <w:sz w:val="22"/>
          <w:szCs w:val="22"/>
        </w:rPr>
      </w:pPr>
      <w:r>
        <w:rPr>
          <w:rFonts w:cs="Century Gothic" w:ascii="Century Gothic" w:hAnsi="Century Gothic"/>
          <w:sz w:val="22"/>
          <w:szCs w:val="22"/>
        </w:rPr>
        <w:t xml:space="preserve">the Parties agree and covenant as follows.</w:t>
      </w:r>
    </w:p>
    <w:p>
      <w:pPr>
        <w:pStyle w:val="Normal"/>
        <w:jc w:val="center"/>
        <w:rPr>
          <w:rFonts w:ascii="Century Gothic" w:hAnsi="Century Gothic" w:cs="Century Gothic"/>
          <w:sz w:val="22"/>
          <w:szCs w:val="22"/>
        </w:rPr>
      </w:pPr>
      <w:r>
        <w:rPr>
          <w:rFonts w:cs="Century Gothic" w:ascii="Century Gothic" w:hAnsi="Century Gothic"/>
          <w:sz w:val="22"/>
          <w:szCs w:val="22"/>
        </w:rPr>
      </w:r>
    </w:p>
    <w:p>
      <w:pPr>
        <w:pStyle w:val="Normal"/>
        <w:jc w:val="both"/>
        <w:rPr>
          <w:rFonts w:ascii="Century Gothic" w:hAnsi="Century Gothic" w:cs="Century Gothic"/>
          <w:b/>
          <w:bCs/>
          <w:sz w:val="22"/>
          <w:szCs w:val="22"/>
        </w:rPr>
      </w:pPr>
      <w:r>
        <w:rPr>
          <w:rFonts w:cs="Century Gothic" w:ascii="Century Gothic" w:hAnsi="Century Gothic"/>
          <w:b/>
          <w:bCs/>
          <w:sz w:val="22"/>
          <w:szCs w:val="22"/>
        </w:rPr>
        <w:t xml:space="preserve">Subject Matter of the Agreement and General Provisions</w:t>
      </w:r>
    </w:p>
    <w:p>
      <w:pPr>
        <w:pStyle w:val="Normal"/>
        <w:jc w:val="both"/>
        <w:rPr>
          <w:rFonts w:ascii="Century Gothic" w:hAnsi="Century Gothic" w:cs="Century Gothic"/>
          <w:sz w:val="22"/>
          <w:szCs w:val="22"/>
        </w:rPr>
      </w:pPr>
      <w:r>
        <w:rPr>
          <w:rFonts w:cs="Century Gothic" w:ascii="Century Gothic" w:hAnsi="Century Gothic"/>
          <w:sz w:val="22"/>
          <w:szCs w:val="22"/>
        </w:rPr>
        <w:t xml:space="preserve">This agreement governs the sponsorship relationship between the Organising Secretariat and the Sponsor with specific reference to the Event referred to in paragraph a) of the recitals</w:t>
      </w:r>
    </w:p>
    <w:p>
      <w:pPr>
        <w:pStyle w:val="Normal"/>
        <w:jc w:val="center"/>
        <w:rPr>
          <w:rFonts w:ascii="Century Gothic" w:hAnsi="Century Gothic" w:cs="Century Gothic"/>
          <w:sz w:val="22"/>
          <w:szCs w:val="22"/>
        </w:rPr>
      </w:pPr>
      <w:r>
        <w:rPr>
          <w:rFonts w:cs="Century Gothic" w:ascii="Century Gothic" w:hAnsi="Century Gothic"/>
          <w:sz w:val="22"/>
          <w:szCs w:val="22"/>
        </w:rPr>
      </w:r>
    </w:p>
    <w:p>
      <w:pPr>
        <w:pStyle w:val="Normal"/>
        <w:jc w:val="both"/>
        <w:rPr>
          <w:rFonts w:ascii="Century Gothic" w:hAnsi="Century Gothic" w:cs="Century Gothic"/>
          <w:sz w:val="22"/>
          <w:szCs w:val="22"/>
        </w:rPr>
      </w:pPr>
      <w:r>
        <w:rPr>
          <w:rFonts w:cs="Century Gothic" w:ascii="Century Gothic" w:hAnsi="Century Gothic"/>
          <w:b/>
          <w:bCs/>
          <w:sz w:val="22"/>
          <w:szCs w:val="22"/>
        </w:rPr>
        <w:t xml:space="preserve">1. Obligations of the Organising Secretariat </w:t>
      </w:r>
    </w:p>
    <w:p>
      <w:pPr>
        <w:pStyle w:val="Normal"/>
        <w:jc w:val="both"/>
        <w:rPr>
          <w:rFonts w:ascii="Century Gothic" w:hAnsi="Century Gothic" w:cs="Century Gothic"/>
          <w:sz w:val="22"/>
          <w:szCs w:val="22"/>
        </w:rPr>
      </w:pPr>
      <w:r>
        <w:rPr>
          <w:rFonts w:cs="Century Gothic" w:ascii="Century Gothic" w:hAnsi="Century Gothic"/>
          <w:b/>
          <w:sz w:val="22"/>
          <w:szCs w:val="22"/>
        </w:rPr>
        <w:t xml:space="preserve">1.1</w:t>
      </w:r>
      <w:r>
        <w:rPr>
          <w:rFonts w:cs="Century Gothic" w:ascii="Century Gothic" w:hAnsi="Century Gothic"/>
          <w:sz w:val="22"/>
          <w:szCs w:val="22"/>
        </w:rPr>
        <w:t xml:space="preserve"> The procurement of all the resources and means necessary to ensure the success of the Event is entrusted to the Organising Secretariat. It is understood that the funds necessary for holding the event may also be raised by the Organising Secretariat through recourse to other Sponsors.</w:t>
      </w:r>
    </w:p>
    <w:p>
      <w:pPr>
        <w:pStyle w:val="Normal"/>
        <w:jc w:val="both"/>
        <w:rPr/>
      </w:pPr>
      <w:r>
        <w:rPr>
          <w:rFonts w:cs="Century Gothic" w:ascii="Century Gothic" w:hAnsi="Century Gothic"/>
          <w:b/>
          <w:bCs/>
          <w:sz w:val="22"/>
          <w:szCs w:val="22"/>
        </w:rPr>
        <w:t xml:space="preserve">1.2 The Organising Secretariat declares that the Event has been organised and will be conducted by the Scientific Director {{ event.scientific_director|default('________________', true) }} in full autonomy and without any influence or interference. It is indeed in the Parties' interest that the participants be provided with training activities conducted with professionalism and scientific rigour and with the utmost independence, since the purposes of the Event are and must remain solely those of education and training. </w:t>
      </w:r>
      <w:r>
        <w:rPr>
          <w:rFonts w:cs="Century Gothic" w:ascii="Century Gothic" w:hAnsi="Century Gothic"/>
          <w:sz w:val="22"/>
          <w:szCs w:val="22"/>
        </w:rPr>
      </w:r>
      <w:r>
        <w:rPr>
          <w:rFonts w:cs="Century Gothic" w:ascii="Century Gothic" w:hAnsi="Century Gothic"/>
          <w:sz w:val="22"/>
          <w:szCs w:val="22"/>
        </w:rPr>
      </w:r>
      <w:r>
        <w:rPr>
          <w:rFonts w:cs="Century Gothic" w:ascii="Century Gothic" w:hAnsi="Century Gothic"/>
          <w:sz w:val="22"/>
          <w:szCs w:val="22"/>
        </w:rPr>
      </w:r>
    </w:p>
    <w:p>
      <w:pPr>
        <w:pStyle w:val="Normal"/>
        <w:jc w:val="both"/>
        <w:rPr/>
      </w:pPr>
      <w:r>
        <w:rPr>
          <w:rFonts w:cs="Century Gothic" w:ascii="Century Gothic" w:hAnsi="Century Gothic"/>
          <w:sz w:val="22"/>
          <w:szCs w:val="22"/>
        </w:rPr>
        <w:t xml:space="preserve">The Organising Secretariat designates Dr. {{ event.scientific_director|default('________________', true) }} as scientific director of the Event (hereinafter the “Scientific Director”), while, for the purposes of this Agreement, the Sponsor's contact person shall be {{ contact_referente.full_name|default('________________', true) }} (hereinafter the “Contact Person”)</w:t>
      </w:r>
      <w:r>
        <w:rPr>
          <w:rFonts w:cs="Century Gothic" w:ascii="Century Gothic" w:hAnsi="Century Gothic"/>
          <w:sz w:val="22"/>
          <w:szCs w:val="22"/>
        </w:rPr>
      </w:r>
      <w:r>
        <w:rPr>
          <w:rFonts w:cs="Century Gothic" w:ascii="Century Gothic" w:hAnsi="Century Gothic"/>
          <w:sz w:val="22"/>
          <w:szCs w:val="22"/>
        </w:rPr>
      </w:r>
      <w:r>
        <w:rPr>
          <w:rFonts w:cs="Century Gothic" w:ascii="Century Gothic" w:hAnsi="Century Gothic"/>
          <w:b/>
          <w:bCs/>
          <w:sz w:val="22"/>
          <w:szCs w:val="22"/>
        </w:rPr>
      </w:r>
      <w:r>
        <w:rPr>
          <w:rFonts w:cs="Century Gothic" w:ascii="Century Gothic" w:hAnsi="Century Gothic"/>
          <w:sz w:val="22"/>
          <w:szCs w:val="22"/>
        </w:rPr>
      </w:r>
      <w:r>
        <w:rPr>
          <w:rFonts w:cs="Century Gothic" w:ascii="Century Gothic" w:hAnsi="Century Gothic"/>
          <w:sz w:val="22"/>
          <w:szCs w:val="22"/>
        </w:rPr>
      </w:r>
      <w:r>
        <w:rPr>
          <w:rFonts w:cs="Century Gothic" w:ascii="Century Gothic" w:hAnsi="Century Gothic"/>
          <w:sz w:val="22"/>
          <w:szCs w:val="22"/>
        </w:rPr>
      </w:r>
      <w:r>
        <w:rPr>
          <w:rFonts w:cs="Century Gothic" w:ascii="Century Gothic" w:hAnsi="Century Gothic"/>
          <w:b/>
          <w:bCs/>
          <w:sz w:val="22"/>
          <w:szCs w:val="22"/>
        </w:rPr>
      </w:r>
      <w:r>
        <w:rPr>
          <w:rFonts w:cs="Century Gothic" w:ascii="Century Gothic" w:hAnsi="Century Gothic"/>
          <w:sz w:val="22"/>
          <w:szCs w:val="22"/>
        </w:rPr>
      </w:r>
    </w:p>
    <w:p>
      <w:pPr>
        <w:pStyle w:val="Normal"/>
        <w:jc w:val="both"/>
        <w:rPr/>
      </w:pPr>
      <w:r>
        <w:rPr>
          <w:rFonts w:cs="Century Gothic" w:ascii="Century Gothic" w:hAnsi="Century Gothic"/>
          <w:b/>
          <w:bCs/>
          <w:sz w:val="22"/>
          <w:szCs w:val="22"/>
        </w:rPr>
        <w:t xml:space="preserve">1.3 </w:t>
      </w:r>
      <w:r>
        <w:rPr>
          <w:rFonts w:cs="Century Gothic" w:ascii="Century Gothic" w:hAnsi="Century Gothic"/>
          <w:bCs/>
          <w:sz w:val="22"/>
          <w:szCs w:val="22"/>
        </w:rPr>
        <w:t xml:space="preserve">The</w:t>
      </w:r>
      <w:r>
        <w:rPr>
          <w:rFonts w:cs="Century Gothic" w:ascii="Century Gothic" w:hAnsi="Century Gothic"/>
          <w:b/>
          <w:bCs/>
          <w:sz w:val="22"/>
          <w:szCs w:val="22"/>
        </w:rPr>
        <w:t xml:space="preserve"> </w:t>
      </w:r>
      <w:r>
        <w:rPr>
          <w:rFonts w:cs="Century Gothic" w:ascii="Century Gothic" w:hAnsi="Century Gothic"/>
          <w:sz w:val="22"/>
          <w:szCs w:val="22"/>
        </w:rPr>
        <w:t xml:space="preserve">Organising Secretariat also undertakes to promote, in advertising terms, the Sponsor's name and logo, as further specified in the following articles. </w:t>
      </w:r>
    </w:p>
    <w:p>
      <w:pPr>
        <w:pStyle w:val="Normal"/>
        <w:jc w:val="both"/>
        <w:rPr/>
      </w:pPr>
      <w:r>
        <w:rPr>
          <w:rFonts w:cs="Century Gothic" w:ascii="Century Gothic" w:hAnsi="Century Gothic"/>
          <w:b/>
          <w:bCs/>
          <w:sz w:val="22"/>
          <w:szCs w:val="22"/>
        </w:rPr>
        <w:t xml:space="preserve">1.4 </w:t>
      </w:r>
      <w:r>
        <w:rPr>
          <w:rFonts w:cs="Century Gothic" w:ascii="Century Gothic" w:hAnsi="Century Gothic"/>
          <w:sz w:val="22"/>
          <w:szCs w:val="22"/>
        </w:rPr>
        <w:t xml:space="preserve">The Sponsor, for its part, shall pay, by way of sponsorship, a financial contribution, within the limits of what is set out in </w:t>
      </w:r>
      <w:r>
        <w:rPr>
          <w:rFonts w:cs="Century Gothic" w:ascii="Century Gothic" w:hAnsi="Century Gothic"/>
          <w:b/>
          <w:bCs/>
          <w:sz w:val="22"/>
          <w:szCs w:val="22"/>
        </w:rPr>
        <w:t xml:space="preserve">Annex 1) </w:t>
      </w:r>
      <w:r>
        <w:rPr>
          <w:rFonts w:cs="Century Gothic" w:ascii="Century Gothic" w:hAnsi="Century Gothic"/>
          <w:sz w:val="22"/>
          <w:szCs w:val="22"/>
        </w:rPr>
        <w:t xml:space="preserve">to this Agreement, of which it forms an integral part. </w:t>
      </w:r>
    </w:p>
    <w:p>
      <w:pPr>
        <w:pStyle w:val="Normal"/>
        <w:jc w:val="both"/>
        <w:rPr>
          <w:rFonts w:ascii="Century Gothic" w:hAnsi="Century Gothic" w:cs="Century Gothic"/>
          <w:sz w:val="22"/>
          <w:szCs w:val="22"/>
        </w:rPr>
      </w:pPr>
      <w:r>
        <w:rPr>
          <w:rFonts w:cs="Century Gothic" w:ascii="Century Gothic" w:hAnsi="Century Gothic"/>
          <w:sz w:val="22"/>
          <w:szCs w:val="22"/>
        </w:rPr>
        <w:t xml:space="preserve">Such contribution shall be allocated and used by the Organising Secretariat exclusively for the realisation of the Event, in collaboration with the Scientific Director of the Event itself. </w:t>
      </w:r>
    </w:p>
    <w:p>
      <w:pPr>
        <w:pStyle w:val="Normal"/>
        <w:numPr>
          <w:ilvl w:val="1"/>
          <w:numId w:val="2"/>
        </w:numPr>
        <w:tabs>
          <w:tab w:val="clear" w:pos="709"/>
          <w:tab w:val="left" w:pos="426" w:leader="none"/>
        </w:tabs>
        <w:ind w:hanging="0" w:start="0" w:end="0"/>
        <w:jc w:val="both"/>
        <w:rPr>
          <w:rFonts w:ascii="Century Gothic" w:hAnsi="Century Gothic" w:cs="Century Gothic"/>
          <w:sz w:val="22"/>
          <w:szCs w:val="22"/>
        </w:rPr>
      </w:pPr>
      <w:r>
        <w:rPr>
          <w:rFonts w:cs="Century Gothic" w:ascii="Century Gothic" w:hAnsi="Century Gothic"/>
          <w:sz w:val="22"/>
          <w:szCs w:val="22"/>
        </w:rPr>
        <w:t xml:space="preserve">In carrying out the above activities, the Organising Secretariat may also make use of other parties, to whom it may delegate, in whole or in part, the performance of such activities.</w:t>
      </w:r>
    </w:p>
    <w:p>
      <w:pPr>
        <w:pStyle w:val="Normal"/>
        <w:numPr>
          <w:ilvl w:val="1"/>
          <w:numId w:val="2"/>
        </w:numPr>
        <w:jc w:val="both"/>
        <w:rPr>
          <w:rFonts w:ascii="Century Gothic" w:hAnsi="Century Gothic" w:cs="Century Gothic"/>
          <w:sz w:val="22"/>
          <w:szCs w:val="22"/>
        </w:rPr>
      </w:pPr>
      <w:r>
        <w:rPr>
          <w:rFonts w:cs="Century Gothic" w:ascii="Century Gothic" w:hAnsi="Century Gothic"/>
          <w:sz w:val="22"/>
          <w:szCs w:val="22"/>
        </w:rPr>
        <w:t xml:space="preserve">The Organising Secretariat undertakes to: </w:t>
        <w:tab/>
      </w:r>
    </w:p>
    <w:p>
      <w:pPr>
        <w:pStyle w:val="Default"/>
        <w:tabs>
          <w:tab w:val="clear" w:pos="709"/>
          <w:tab w:val="left" w:pos="284" w:leader="none"/>
        </w:tabs>
        <w:jc w:val="both"/>
        <w:rPr/>
      </w:pPr>
      <w:r>
        <w:rPr>
          <w:rFonts w:cs="Century Gothic" w:ascii="Century Gothic" w:hAnsi="Century Gothic"/>
          <w:sz w:val="22"/>
          <w:szCs w:val="22"/>
        </w:rPr>
        <w:t xml:space="preserve">a) circulate the Event programme through its marketing/communication channels;</w:t>
      </w:r>
    </w:p>
    <w:p>
      <w:pPr>
        <w:pStyle w:val="Default"/>
        <w:tabs>
          <w:tab w:val="clear" w:pos="709"/>
          <w:tab w:val="left" w:pos="284" w:leader="none"/>
        </w:tabs>
        <w:jc w:val="both"/>
        <w:rPr/>
      </w:pPr>
      <w:r>
        <w:rPr>
          <w:rFonts w:cs="Century Gothic" w:ascii="Century Gothic" w:hAnsi="Century Gothic"/>
          <w:sz w:val="22"/>
          <w:szCs w:val="22"/>
        </w:rPr>
        <w:t xml:space="preserve">b) make available to the Sponsor an exhibition space of {{ stand_size|default('______', true) }} for the display and illustration, by qualified personnel authorised by the Sponsor, of the technical-scientific characteristics of the products falling within the product sector relevant to the Event, which will take place on {{ event.start_date|format_date }} (hereinafter the “Stand”). The Organising Secretariat also undertakes to allow personnel authorised by the Sponsor to access the Stand outside the Event's opening hours for practical-organisational purposes [optional item];  </w:t>
      </w:r>
      <w:r>
        <w:rPr>
          <w:rFonts w:cs="Century Gothic" w:ascii="Century Gothic" w:hAnsi="Century Gothic"/>
          <w:sz w:val="22"/>
          <w:szCs w:val="22"/>
        </w:rPr>
      </w:r>
      <w:r>
        <w:rPr>
          <w:rFonts w:cs="Century Gothic" w:ascii="Century Gothic" w:hAnsi="Century Gothic"/>
          <w:sz w:val="22"/>
          <w:szCs w:val="22"/>
        </w:rPr>
      </w:r>
      <w:r>
        <w:rPr>
          <w:rFonts w:cs="Century Gothic" w:ascii="Century Gothic" w:hAnsi="Century Gothic"/>
          <w:sz w:val="22"/>
          <w:szCs w:val="22"/>
        </w:rPr>
      </w:r>
      <w:r>
        <w:rPr>
          <w:rFonts w:cs="Century Gothic" w:ascii="Century Gothic" w:hAnsi="Century Gothic"/>
          <w:sz w:val="22"/>
          <w:szCs w:val="22"/>
        </w:rPr>
      </w:r>
    </w:p>
    <w:p>
      <w:pPr>
        <w:pStyle w:val="Default"/>
        <w:jc w:val="both"/>
        <w:rPr/>
      </w:pPr>
      <w:r>
        <w:rPr>
          <w:rFonts w:cs="Century Gothic" w:ascii="Century Gothic" w:hAnsi="Century Gothic"/>
          <w:bCs/>
          <w:sz w:val="22"/>
          <w:szCs w:val="22"/>
        </w:rPr>
        <w:t xml:space="preserve">c) </w:t>
      </w:r>
      <w:r>
        <w:rPr>
          <w:rFonts w:cs="Century Gothic" w:ascii="Century Gothic" w:hAnsi="Century Gothic"/>
          <w:sz w:val="22"/>
          <w:szCs w:val="22"/>
        </w:rPr>
        <w:t xml:space="preserve">display the Sponsor's company logo, as specified below. </w:t>
      </w:r>
    </w:p>
    <w:p>
      <w:pPr>
        <w:pStyle w:val="Default"/>
        <w:jc w:val="both"/>
        <w:rPr/>
      </w:pPr>
      <w:r>
        <w:rPr>
          <w:rFonts w:cs="Century Gothic" w:ascii="Century Gothic" w:hAnsi="Century Gothic"/>
          <w:sz w:val="22"/>
          <w:szCs w:val="22"/>
        </w:rPr>
        <w:t xml:space="preserve">In carrying out the above activities, the Organising Secretariat may also make use of other Partner entities, to whom it may delegate, in whole or in part, the performance of such activities. </w:t>
      </w:r>
    </w:p>
    <w:p>
      <w:pPr>
        <w:pStyle w:val="Normal"/>
        <w:jc w:val="both"/>
        <w:rPr>
          <w:rFonts w:ascii="Century Gothic" w:hAnsi="Century Gothic" w:cs="Century Gothic"/>
          <w:b/>
          <w:bCs/>
          <w:sz w:val="22"/>
          <w:szCs w:val="22"/>
        </w:rPr>
      </w:pPr>
      <w:r>
        <w:rPr>
          <w:rFonts w:cs="Century Gothic" w:ascii="Century Gothic" w:hAnsi="Century Gothic"/>
          <w:b/>
          <w:bCs/>
          <w:sz w:val="22"/>
          <w:szCs w:val="22"/>
        </w:rPr>
        <w:t xml:space="preserve">1.7 </w:t>
      </w:r>
      <w:r>
        <w:rPr>
          <w:rFonts w:cs="Century Gothic" w:ascii="Century Gothic" w:hAnsi="Century Gothic"/>
          <w:sz w:val="22"/>
          <w:szCs w:val="22"/>
        </w:rPr>
        <w:t xml:space="preserve">Upon the Sponsor's specific request, the Organising Secretariat shall provide the Sponsor, at least 70 days before the start of the Event, with the final programme, the documentation and all the information necessary to submit the request for authorisation to AIFA provided for by art. 124 of D.Lgs. 219/2006, if applicable. </w:t>
      </w:r>
    </w:p>
    <w:p>
      <w:pPr>
        <w:pStyle w:val="Normal"/>
        <w:jc w:val="both"/>
        <w:rPr>
          <w:rFonts w:ascii="Century Gothic" w:hAnsi="Century Gothic" w:cs="Century Gothic"/>
          <w:sz w:val="22"/>
          <w:szCs w:val="22"/>
        </w:rPr>
      </w:pPr>
      <w:r>
        <w:rPr>
          <w:rFonts w:cs="Century Gothic" w:ascii="Century Gothic" w:hAnsi="Century Gothic"/>
          <w:b/>
          <w:bCs/>
          <w:sz w:val="22"/>
          <w:szCs w:val="22"/>
        </w:rPr>
        <w:t xml:space="preserve">1.8 </w:t>
      </w:r>
      <w:r>
        <w:rPr>
          <w:rFonts w:cs="Century Gothic" w:ascii="Century Gothic" w:hAnsi="Century Gothic"/>
          <w:sz w:val="22"/>
          <w:szCs w:val="22"/>
        </w:rPr>
        <w:t xml:space="preserve">The Organising Secretariat undertakes to keep complete and accurate documentation of its dealings with the Sponsor for a period of no less than five years.</w:t>
      </w:r>
    </w:p>
    <w:p>
      <w:pPr>
        <w:pStyle w:val="Paragrafoelenco"/>
        <w:widowControl w:val="false"/>
        <w:spacing w:lineRule="auto" w:line="240" w:before="69" w:after="0"/>
        <w:ind w:start="0" w:end="83"/>
        <w:contextualSpacing w:val="false"/>
        <w:jc w:val="both"/>
        <w:rPr/>
      </w:pPr>
      <w:r>
        <w:rPr>
          <w:rFonts w:cs="Century Gothic" w:ascii="Century Gothic" w:hAnsi="Century Gothic"/>
          <w:b/>
          <w:bCs/>
        </w:rPr>
        <w:t xml:space="preserve">1.9 </w:t>
      </w:r>
      <w:r>
        <w:rPr>
          <w:rFonts w:cs="Arial" w:ascii="Century Gothic" w:hAnsi="Century Gothic"/>
        </w:rPr>
        <w:t xml:space="preserve">The list and addresses of the Event participants shall be </w:t>
      </w:r>
      <w:r>
        <w:rPr>
          <w:rFonts w:cs="Arial" w:ascii="Century Gothic" w:hAnsi="Century Gothic"/>
          <w:spacing w:val="1"/>
        </w:rPr>
        <w:t xml:space="preserve"> </w:t>
      </w:r>
      <w:r>
        <w:rPr>
          <w:rFonts w:cs="Arial" w:ascii="Century Gothic" w:hAnsi="Century Gothic"/>
        </w:rPr>
        <w:t xml:space="preserve">kept confidential and shall not be transmitted to the Sponsor. However, only the total number of participants attending the training Event may be communicated to the Sponsor. In the case of direct recruitment, the Organising Secretariat may provide feedback only on the names indicated by the Sponsor.</w:t>
      </w:r>
    </w:p>
    <w:p>
      <w:pPr>
        <w:pStyle w:val="Normal"/>
        <w:jc w:val="both"/>
        <w:rPr>
          <w:rFonts w:ascii="Century Gothic" w:hAnsi="Century Gothic" w:cs="Century Gothic"/>
          <w:b/>
          <w:bCs/>
          <w:sz w:val="22"/>
          <w:szCs w:val="22"/>
        </w:rPr>
      </w:pPr>
      <w:r>
        <w:rPr>
          <w:rFonts w:cs="Century Gothic" w:ascii="Century Gothic" w:hAnsi="Century Gothic"/>
          <w:b/>
          <w:bCs/>
          <w:sz w:val="22"/>
          <w:szCs w:val="22"/>
        </w:rPr>
      </w:r>
    </w:p>
    <w:p>
      <w:pPr>
        <w:pStyle w:val="Normal"/>
        <w:jc w:val="both"/>
        <w:rPr>
          <w:rFonts w:ascii="Century Gothic" w:hAnsi="Century Gothic" w:cs="Century Gothic"/>
          <w:b/>
          <w:bCs/>
          <w:sz w:val="22"/>
          <w:szCs w:val="22"/>
        </w:rPr>
      </w:pPr>
      <w:r>
        <w:rPr>
          <w:rFonts w:cs="Century Gothic" w:ascii="Century Gothic" w:hAnsi="Century Gothic"/>
          <w:b/>
          <w:bCs/>
          <w:sz w:val="22"/>
          <w:szCs w:val="22"/>
        </w:rPr>
      </w:r>
    </w:p>
    <w:p>
      <w:pPr>
        <w:pStyle w:val="Normal"/>
        <w:jc w:val="both"/>
        <w:rPr>
          <w:rFonts w:ascii="Century Gothic" w:hAnsi="Century Gothic" w:cs="Century Gothic"/>
          <w:sz w:val="22"/>
          <w:szCs w:val="22"/>
        </w:rPr>
      </w:pPr>
      <w:r>
        <w:rPr>
          <w:rFonts w:cs="Century Gothic" w:ascii="Century Gothic" w:hAnsi="Century Gothic"/>
          <w:b/>
          <w:bCs/>
          <w:sz w:val="22"/>
          <w:szCs w:val="22"/>
        </w:rPr>
        <w:t xml:space="preserve">2. Obligations of the Sponsor </w:t>
      </w:r>
    </w:p>
    <w:p>
      <w:pPr>
        <w:pStyle w:val="Normal"/>
        <w:jc w:val="both"/>
        <w:rPr>
          <w:rFonts w:ascii="Century Gothic" w:hAnsi="Century Gothic" w:cs="Century Gothic"/>
          <w:b/>
          <w:bCs/>
          <w:sz w:val="22"/>
          <w:szCs w:val="22"/>
        </w:rPr>
      </w:pPr>
      <w:r>
        <w:rPr>
          <w:rFonts w:cs="Century Gothic" w:ascii="Century Gothic" w:hAnsi="Century Gothic"/>
          <w:b/>
          <w:bCs/>
          <w:sz w:val="22"/>
          <w:szCs w:val="22"/>
        </w:rPr>
        <w:t xml:space="preserve">2.1 </w:t>
      </w:r>
      <w:r>
        <w:rPr>
          <w:rFonts w:cs="Century Gothic" w:ascii="Century Gothic" w:hAnsi="Century Gothic"/>
          <w:sz w:val="22"/>
          <w:szCs w:val="22"/>
        </w:rPr>
        <w:t xml:space="preserve">The Sponsor undertakes to sponsor the Event referred to in point a) of the recitals, as specified in Annex 1), and to provide the information necessary for the production of the advertising within the limits set out in this Agreement.</w:t>
      </w:r>
    </w:p>
    <w:p>
      <w:pPr>
        <w:pStyle w:val="Normal"/>
        <w:jc w:val="both"/>
        <w:rPr>
          <w:rFonts w:ascii="Century Gothic" w:hAnsi="Century Gothic" w:cs="Century Gothic"/>
          <w:sz w:val="22"/>
          <w:szCs w:val="22"/>
        </w:rPr>
      </w:pPr>
      <w:r>
        <w:rPr>
          <w:rFonts w:cs="Century Gothic" w:ascii="Century Gothic" w:hAnsi="Century Gothic"/>
          <w:b/>
          <w:bCs/>
          <w:sz w:val="22"/>
          <w:szCs w:val="22"/>
        </w:rPr>
        <w:t xml:space="preserve">2.2</w:t>
      </w:r>
      <w:r>
        <w:rPr>
          <w:rFonts w:cs="Century Gothic" w:ascii="Century Gothic" w:hAnsi="Century Gothic"/>
          <w:sz w:val="22"/>
          <w:szCs w:val="22"/>
        </w:rPr>
        <w:t xml:space="preserve"> </w:t>
      </w:r>
      <w:r>
        <w:rPr>
          <w:rFonts w:cs="Century Gothic" w:ascii="Century Gothic" w:hAnsi="Century Gothic"/>
          <w:bCs/>
          <w:sz w:val="22"/>
          <w:szCs w:val="22"/>
        </w:rPr>
        <w:t xml:space="preserve">T</w:t>
      </w:r>
      <w:r>
        <w:rPr>
          <w:rFonts w:cs="Century Gothic" w:ascii="Century Gothic" w:hAnsi="Century Gothic"/>
          <w:sz w:val="22"/>
          <w:szCs w:val="22"/>
        </w:rPr>
        <w:t xml:space="preserve">he activities relating to the transfers and hotel accommodation of the participants invited by the Sponsor shall be managed directly by the latter</w:t>
      </w:r>
      <w:r>
        <w:rPr>
          <w:sz w:val="22"/>
          <w:szCs w:val="22"/>
        </w:rPr>
        <w:t xml:space="preserve">.</w:t>
      </w:r>
    </w:p>
    <w:p>
      <w:pPr>
        <w:pStyle w:val="Normal"/>
        <w:jc w:val="both"/>
        <w:rPr>
          <w:rFonts w:ascii="Century Gothic" w:hAnsi="Century Gothic" w:cs="Century Gothic"/>
          <w:sz w:val="22"/>
          <w:szCs w:val="22"/>
        </w:rPr>
      </w:pPr>
      <w:r>
        <w:rPr>
          <w:rFonts w:cs="Century Gothic" w:ascii="Century Gothic" w:hAnsi="Century Gothic"/>
          <w:sz w:val="22"/>
          <w:szCs w:val="22"/>
        </w:rPr>
      </w:r>
    </w:p>
    <w:p>
      <w:pPr>
        <w:pStyle w:val="Normal"/>
        <w:jc w:val="both"/>
        <w:rPr>
          <w:rFonts w:ascii="Century Gothic" w:hAnsi="Century Gothic" w:cs="Century Gothic"/>
          <w:sz w:val="22"/>
          <w:szCs w:val="22"/>
        </w:rPr>
      </w:pPr>
      <w:r>
        <w:rPr>
          <w:rFonts w:cs="Century Gothic" w:ascii="Century Gothic" w:hAnsi="Century Gothic"/>
          <w:b/>
          <w:bCs/>
          <w:sz w:val="22"/>
          <w:szCs w:val="22"/>
        </w:rPr>
        <w:t xml:space="preserve">3. Consideration and Terms of Payment </w:t>
      </w:r>
    </w:p>
    <w:p>
      <w:pPr>
        <w:pStyle w:val="Normal"/>
        <w:jc w:val="both"/>
        <w:rPr/>
      </w:pPr>
      <w:r>
        <w:rPr>
          <w:rFonts w:cs="Century Gothic" w:ascii="Century Gothic" w:hAnsi="Century Gothic"/>
          <w:b/>
          <w:bCs/>
          <w:sz w:val="22"/>
          <w:szCs w:val="22"/>
        </w:rPr>
        <w:t xml:space="preserve">3.1 </w:t>
      </w:r>
      <w:r>
        <w:rPr>
          <w:rFonts w:cs="Century Gothic" w:ascii="Century Gothic" w:hAnsi="Century Gothic"/>
          <w:sz w:val="22"/>
          <w:szCs w:val="22"/>
        </w:rPr>
        <w:t xml:space="preserve">The Sponsor guarantees to pay the Organising Secretariat the agreed fee for the sponsorship of the Event, as defined in </w:t>
      </w:r>
      <w:r>
        <w:rPr>
          <w:rFonts w:cs="Century Gothic" w:ascii="Century Gothic" w:hAnsi="Century Gothic"/>
          <w:b/>
          <w:bCs/>
          <w:sz w:val="22"/>
          <w:szCs w:val="22"/>
        </w:rPr>
        <w:t xml:space="preserve">Annex 1).</w:t>
      </w:r>
    </w:p>
    <w:p>
      <w:pPr>
        <w:pStyle w:val="Normal"/>
        <w:jc w:val="both"/>
        <w:rPr>
          <w:rFonts w:ascii="Century Gothic" w:hAnsi="Century Gothic" w:cs="Century Gothic"/>
          <w:b/>
          <w:bCs/>
          <w:sz w:val="22"/>
          <w:szCs w:val="22"/>
        </w:rPr>
      </w:pPr>
      <w:r>
        <w:rPr>
          <w:rFonts w:cs="Century Gothic" w:ascii="Century Gothic" w:hAnsi="Century Gothic"/>
          <w:b/>
          <w:bCs/>
          <w:sz w:val="22"/>
          <w:szCs w:val="22"/>
        </w:rPr>
        <w:t xml:space="preserve">3.2 </w:t>
      </w:r>
      <w:r>
        <w:rPr>
          <w:rFonts w:cs="Century Gothic" w:ascii="Century Gothic" w:hAnsi="Century Gothic"/>
          <w:iCs/>
          <w:sz w:val="22"/>
          <w:szCs w:val="22"/>
        </w:rPr>
        <w:t xml:space="preserve">The Organising Secretariat guarantees and declares that the fee paid by the Sponsor, as indicated in this Agreement with regard to its amount and terms of payment, does not affect the content of the activities, but is intended to provide the financial support necessary for the success of the event itself</w:t>
      </w:r>
    </w:p>
    <w:p>
      <w:pPr>
        <w:pStyle w:val="Normal"/>
        <w:jc w:val="both"/>
        <w:rPr>
          <w:rFonts w:ascii="Century Gothic" w:hAnsi="Century Gothic" w:cs="Century Gothic"/>
          <w:b/>
          <w:bCs/>
          <w:sz w:val="22"/>
          <w:szCs w:val="22"/>
        </w:rPr>
      </w:pPr>
      <w:r>
        <w:rPr>
          <w:rFonts w:cs="Century Gothic" w:ascii="Century Gothic" w:hAnsi="Century Gothic"/>
          <w:b/>
          <w:bCs/>
          <w:sz w:val="22"/>
          <w:szCs w:val="22"/>
        </w:rPr>
      </w:r>
    </w:p>
    <w:p>
      <w:pPr>
        <w:pStyle w:val="Normal"/>
        <w:jc w:val="both"/>
        <w:rPr>
          <w:rFonts w:ascii="Century Gothic" w:hAnsi="Century Gothic" w:cs="Century Gothic"/>
          <w:sz w:val="22"/>
          <w:szCs w:val="22"/>
        </w:rPr>
      </w:pPr>
      <w:r>
        <w:rPr>
          <w:rFonts w:cs="Century Gothic" w:ascii="Century Gothic" w:hAnsi="Century Gothic"/>
          <w:sz w:val="22"/>
          <w:szCs w:val="22"/>
        </w:rPr>
      </w:r>
    </w:p>
    <w:p>
      <w:pPr>
        <w:pStyle w:val="Normal"/>
        <w:jc w:val="both"/>
        <w:rPr>
          <w:rFonts w:ascii="Century Gothic" w:hAnsi="Century Gothic" w:cs="Century Gothic"/>
          <w:sz w:val="22"/>
          <w:szCs w:val="22"/>
        </w:rPr>
      </w:pPr>
      <w:r>
        <w:rPr>
          <w:rFonts w:cs="Century Gothic" w:ascii="Century Gothic" w:hAnsi="Century Gothic"/>
          <w:b/>
          <w:bCs/>
          <w:sz w:val="22"/>
          <w:szCs w:val="22"/>
        </w:rPr>
        <w:t xml:space="preserve">4. Term and Termination of the Agreement </w:t>
      </w:r>
    </w:p>
    <w:p>
      <w:pPr>
        <w:pStyle w:val="Normal"/>
        <w:jc w:val="both"/>
        <w:rPr/>
      </w:pPr>
      <w:r>
        <w:rPr>
          <w:rFonts w:cs="Century Gothic" w:ascii="Century Gothic" w:hAnsi="Century Gothic"/>
          <w:b/>
          <w:bCs/>
          <w:sz w:val="22"/>
          <w:szCs w:val="22"/>
        </w:rPr>
        <w:t xml:space="preserve">4.1 </w:t>
      </w:r>
      <w:r>
        <w:rPr>
          <w:rFonts w:cs="Century Gothic" w:ascii="Century Gothic" w:hAnsi="Century Gothic"/>
          <w:sz w:val="22"/>
          <w:szCs w:val="22"/>
        </w:rPr>
        <w:t xml:space="preserve">This Agreement shall be effective from the date of signature until the completion of all the procedures relating to the Event. </w:t>
      </w:r>
    </w:p>
    <w:p>
      <w:pPr>
        <w:pStyle w:val="Normal"/>
        <w:jc w:val="both"/>
        <w:rPr>
          <w:rFonts w:ascii="Century Gothic" w:hAnsi="Century Gothic" w:cs="Century Gothic"/>
          <w:sz w:val="22"/>
          <w:szCs w:val="22"/>
        </w:rPr>
      </w:pPr>
      <w:r>
        <w:rPr>
          <w:rFonts w:cs="Century Gothic" w:ascii="Century Gothic" w:hAnsi="Century Gothic"/>
          <w:b/>
          <w:bCs/>
          <w:sz w:val="22"/>
          <w:szCs w:val="22"/>
        </w:rPr>
        <w:t xml:space="preserve">4.2 The Sponsor shall be entitled to terminate this agreement by operation of law, pursuant to and for the purposes of Art. 1456 cod. civ. of the Italian Civil Code, by PEC: {{ sponsor.pec_email|default('________________', true) }} should the Organising Secretariat fail to comply with the agreements established by this agreement.</w:t>
      </w:r>
      <w:r>
        <w:rPr>
          <w:rFonts w:cs="Century Gothic" w:ascii="Century Gothic" w:hAnsi="Century Gothic"/>
          <w:sz w:val="22"/>
          <w:szCs w:val="22"/>
        </w:rPr>
      </w:r>
      <w:r>
        <w:rPr>
          <w:rFonts w:cs="Century Gothic" w:ascii="Century Gothic" w:hAnsi="Century Gothic"/>
          <w:sz w:val="22"/>
          <w:szCs w:val="22"/>
        </w:rPr>
      </w:r>
      <w:r>
        <w:rPr>
          <w:rFonts w:cs="Century Gothic" w:ascii="Century Gothic" w:hAnsi="Century Gothic"/>
          <w:sz w:val="22"/>
          <w:szCs w:val="22"/>
        </w:rPr>
      </w:r>
    </w:p>
    <w:p>
      <w:pPr>
        <w:pStyle w:val="Normal"/>
        <w:jc w:val="both"/>
        <w:rPr/>
      </w:pPr>
      <w:r>
        <w:rPr>
          <w:rFonts w:cs="Century Gothic" w:ascii="Century Gothic" w:hAnsi="Century Gothic"/>
          <w:b/>
          <w:bCs/>
          <w:sz w:val="22"/>
          <w:szCs w:val="22"/>
        </w:rPr>
        <w:t xml:space="preserve">4.3 </w:t>
      </w:r>
      <w:r>
        <w:rPr>
          <w:rFonts w:cs="Century Gothic" w:ascii="Century Gothic" w:hAnsi="Century Gothic"/>
          <w:sz w:val="22"/>
          <w:szCs w:val="22"/>
        </w:rPr>
        <w:t xml:space="preserve">The Organising Secretariat shall be entitled to terminate this agreement by operation of law vis-à-vis the Sponsor, pursuant to and for the purposes of Art. 1456 cod. civ. of the Italian Civil Code, by PEC: valet@pec.it, stating therein its intention to avail itself of this clause, should the latter breach any of the commitments undertaken in the recitals and pursuant to artt. 1 et seq. of this Agreement. </w:t>
      </w:r>
    </w:p>
    <w:p>
      <w:pPr>
        <w:pStyle w:val="Normal"/>
        <w:jc w:val="both"/>
        <w:rPr/>
      </w:pPr>
      <w:r>
        <w:rPr>
          <w:rFonts w:cs="Century Gothic" w:ascii="Century Gothic" w:hAnsi="Century Gothic"/>
          <w:b/>
          <w:bCs/>
          <w:sz w:val="22"/>
          <w:szCs w:val="22"/>
        </w:rPr>
        <w:t xml:space="preserve">4.4 </w:t>
      </w:r>
      <w:r>
        <w:rPr>
          <w:rFonts w:cs="Century Gothic" w:ascii="Century Gothic" w:hAnsi="Century Gothic"/>
          <w:sz w:val="22"/>
          <w:szCs w:val="22"/>
        </w:rPr>
        <w:t xml:space="preserve">In the event of termination of this agreement, for whatever reason, or should the Event not take place or be interrupted and, in any case, upon conclusion of the Event, the Organising Secretariat and the Sponsor shall refrain from using any confidential material and/or information acquired during the course of the relationship. </w:t>
      </w:r>
    </w:p>
    <w:p>
      <w:pPr>
        <w:pStyle w:val="Normal"/>
        <w:jc w:val="both"/>
        <w:rPr>
          <w:rFonts w:ascii="Century Gothic" w:hAnsi="Century Gothic" w:cs="Century Gothic"/>
          <w:sz w:val="22"/>
          <w:szCs w:val="22"/>
        </w:rPr>
      </w:pPr>
      <w:r>
        <w:rPr>
          <w:rFonts w:cs="Century Gothic" w:ascii="Century Gothic" w:hAnsi="Century Gothic"/>
          <w:sz w:val="22"/>
          <w:szCs w:val="22"/>
        </w:rPr>
      </w:r>
    </w:p>
    <w:p>
      <w:pPr>
        <w:pStyle w:val="Normal"/>
        <w:jc w:val="both"/>
        <w:rPr>
          <w:rFonts w:ascii="Century Gothic" w:hAnsi="Century Gothic" w:cs="Century Gothic"/>
          <w:sz w:val="22"/>
          <w:szCs w:val="22"/>
        </w:rPr>
      </w:pPr>
      <w:r>
        <w:rPr>
          <w:rFonts w:cs="Century Gothic" w:ascii="Century Gothic" w:hAnsi="Century Gothic"/>
          <w:b/>
          <w:bCs/>
          <w:sz w:val="22"/>
          <w:szCs w:val="22"/>
        </w:rPr>
        <w:t xml:space="preserve">5. Confidentiality and Privacy </w:t>
      </w:r>
    </w:p>
    <w:p>
      <w:pPr>
        <w:pStyle w:val="Normal"/>
        <w:jc w:val="both"/>
        <w:rPr/>
      </w:pPr>
      <w:r>
        <w:rPr>
          <w:rFonts w:cs="Century Gothic" w:ascii="Century Gothic" w:hAnsi="Century Gothic"/>
          <w:b/>
          <w:bCs/>
          <w:sz w:val="22"/>
          <w:szCs w:val="22"/>
        </w:rPr>
        <w:t xml:space="preserve">5.1 </w:t>
      </w:r>
      <w:r>
        <w:rPr>
          <w:rFonts w:cs="Century Gothic" w:ascii="Century Gothic" w:hAnsi="Century Gothic"/>
          <w:sz w:val="22"/>
          <w:szCs w:val="22"/>
        </w:rPr>
        <w:t xml:space="preserve">The Organising Secretariat declares and guarantees that the personal data relating to its employees and collaborators, as well as to the Event participants and/or third parties, collected or used in connection with the Event (hereinafter “</w:t>
      </w:r>
      <w:r>
        <w:rPr>
          <w:rFonts w:cs="Century Gothic" w:ascii="Century Gothic" w:hAnsi="Century Gothic"/>
          <w:b/>
          <w:bCs/>
          <w:sz w:val="22"/>
          <w:szCs w:val="22"/>
        </w:rPr>
        <w:t xml:space="preserve">Personal Data</w:t>
      </w:r>
      <w:r>
        <w:rPr>
          <w:rFonts w:cs="Century Gothic" w:ascii="Century Gothic" w:hAnsi="Century Gothic"/>
          <w:sz w:val="22"/>
          <w:szCs w:val="22"/>
        </w:rPr>
        <w:t xml:space="preserve">”) will be processed in accordance with the provisions of D.Lgs. n. 196/2003, as subsequently amended and supplemented, and of the new European Regulation 679/2016 (hereinafter the “</w:t>
      </w:r>
      <w:r>
        <w:rPr>
          <w:rFonts w:cs="Century Gothic" w:ascii="Century Gothic" w:hAnsi="Century Gothic"/>
          <w:b/>
          <w:bCs/>
          <w:sz w:val="22"/>
          <w:szCs w:val="22"/>
        </w:rPr>
        <w:t xml:space="preserve">Privacy Code</w:t>
      </w:r>
      <w:r>
        <w:rPr>
          <w:rFonts w:cs="Century Gothic" w:ascii="Century Gothic" w:hAnsi="Century Gothic"/>
          <w:sz w:val="22"/>
          <w:szCs w:val="22"/>
        </w:rPr>
        <w:t xml:space="preserve">”). </w:t>
      </w:r>
    </w:p>
    <w:p>
      <w:pPr>
        <w:pStyle w:val="Normal"/>
        <w:jc w:val="both"/>
        <w:rPr/>
      </w:pPr>
      <w:r>
        <w:rPr>
          <w:rFonts w:cs="Century Gothic" w:ascii="Century Gothic" w:hAnsi="Century Gothic"/>
          <w:b/>
          <w:bCs/>
          <w:sz w:val="22"/>
          <w:szCs w:val="22"/>
        </w:rPr>
        <w:t xml:space="preserve">5.2 </w:t>
      </w:r>
      <w:r>
        <w:rPr>
          <w:rFonts w:cs="Century Gothic" w:ascii="Century Gothic" w:hAnsi="Century Gothic"/>
          <w:sz w:val="22"/>
          <w:szCs w:val="22"/>
        </w:rPr>
        <w:t xml:space="preserve">It is furthermore understood that, for the purposes of the Privacy Code, the data controller of the personal data is and shall remain the Organising Secretariat, in the person of its legal representative. </w:t>
      </w:r>
    </w:p>
    <w:p>
      <w:pPr>
        <w:pStyle w:val="Normal"/>
        <w:jc w:val="both"/>
        <w:rPr>
          <w:rFonts w:ascii="Century Gothic" w:hAnsi="Century Gothic" w:cs="Century Gothic"/>
          <w:sz w:val="22"/>
          <w:szCs w:val="22"/>
        </w:rPr>
      </w:pPr>
      <w:r>
        <w:rPr>
          <w:rFonts w:cs="Century Gothic" w:ascii="Century Gothic" w:hAnsi="Century Gothic"/>
          <w:sz w:val="22"/>
          <w:szCs w:val="22"/>
        </w:rPr>
      </w:r>
    </w:p>
    <w:p>
      <w:pPr>
        <w:pStyle w:val="Normal"/>
        <w:jc w:val="both"/>
        <w:rPr>
          <w:rFonts w:ascii="Century Gothic" w:hAnsi="Century Gothic" w:cs="Century Gothic"/>
          <w:sz w:val="22"/>
          <w:szCs w:val="22"/>
        </w:rPr>
      </w:pPr>
      <w:r>
        <w:rPr>
          <w:rFonts w:cs="Century Gothic" w:ascii="Century Gothic" w:hAnsi="Century Gothic"/>
          <w:b/>
          <w:bCs/>
          <w:sz w:val="22"/>
          <w:szCs w:val="22"/>
        </w:rPr>
        <w:t xml:space="preserve">6. Further Obligations of the Parties </w:t>
      </w:r>
    </w:p>
    <w:p>
      <w:pPr>
        <w:pStyle w:val="Normal"/>
        <w:jc w:val="both"/>
        <w:rPr/>
      </w:pPr>
      <w:r>
        <w:rPr>
          <w:rFonts w:cs="Century Gothic" w:ascii="Century Gothic" w:hAnsi="Century Gothic"/>
          <w:b/>
          <w:bCs/>
          <w:sz w:val="22"/>
          <w:szCs w:val="22"/>
        </w:rPr>
        <w:t xml:space="preserve">6.1 </w:t>
      </w:r>
      <w:r>
        <w:rPr>
          <w:rFonts w:cs="Century Gothic" w:ascii="Century Gothic" w:hAnsi="Century Gothic"/>
          <w:sz w:val="22"/>
          <w:szCs w:val="22"/>
        </w:rPr>
        <w:t xml:space="preserve">The Organising Secretariat undertakes to keep complete and accurate documentation of its dealings with the Sponsor for a period of no less than five years. </w:t>
      </w:r>
    </w:p>
    <w:p>
      <w:pPr>
        <w:pStyle w:val="Normal"/>
        <w:jc w:val="both"/>
        <w:rPr>
          <w:rFonts w:ascii="Century Gothic" w:hAnsi="Century Gothic" w:cs="Century Gothic"/>
          <w:sz w:val="22"/>
          <w:szCs w:val="22"/>
        </w:rPr>
      </w:pPr>
      <w:r>
        <w:rPr>
          <w:rFonts w:cs="Century Gothic" w:ascii="Century Gothic" w:hAnsi="Century Gothic"/>
          <w:sz w:val="22"/>
          <w:szCs w:val="22"/>
        </w:rPr>
      </w:r>
    </w:p>
    <w:p>
      <w:pPr>
        <w:pStyle w:val="Normal"/>
        <w:jc w:val="both"/>
        <w:rPr>
          <w:rFonts w:ascii="Century Gothic" w:hAnsi="Century Gothic" w:cs="Century Gothic"/>
          <w:sz w:val="22"/>
          <w:szCs w:val="22"/>
        </w:rPr>
      </w:pPr>
      <w:r>
        <w:rPr>
          <w:rFonts w:cs="Century Gothic" w:ascii="Century Gothic" w:hAnsi="Century Gothic"/>
          <w:b/>
          <w:bCs/>
          <w:sz w:val="22"/>
          <w:szCs w:val="22"/>
        </w:rPr>
        <w:t xml:space="preserve">7. Miscellaneous </w:t>
      </w:r>
    </w:p>
    <w:p>
      <w:pPr>
        <w:pStyle w:val="Normal"/>
        <w:jc w:val="both"/>
        <w:rPr/>
      </w:pPr>
      <w:r>
        <w:rPr>
          <w:rFonts w:cs="Century Gothic" w:ascii="Century Gothic" w:hAnsi="Century Gothic"/>
          <w:b/>
          <w:bCs/>
          <w:sz w:val="22"/>
          <w:szCs w:val="22"/>
        </w:rPr>
        <w:t xml:space="preserve">7.1 </w:t>
      </w:r>
      <w:r>
        <w:rPr>
          <w:rFonts w:cs="Century Gothic" w:ascii="Century Gothic" w:hAnsi="Century Gothic"/>
          <w:sz w:val="22"/>
          <w:szCs w:val="22"/>
        </w:rPr>
        <w:t xml:space="preserve">The recitals and the Annexes form an integral and substantial part of this agreement. </w:t>
      </w:r>
    </w:p>
    <w:p>
      <w:pPr>
        <w:pStyle w:val="Normal"/>
        <w:jc w:val="both"/>
        <w:rPr/>
      </w:pPr>
      <w:r>
        <w:rPr>
          <w:rFonts w:cs="Century Gothic" w:ascii="Century Gothic" w:hAnsi="Century Gothic"/>
          <w:b/>
          <w:bCs/>
          <w:sz w:val="22"/>
          <w:szCs w:val="22"/>
        </w:rPr>
        <w:t xml:space="preserve">7.2 </w:t>
      </w:r>
      <w:r>
        <w:rPr>
          <w:rFonts w:cs="Century Gothic" w:ascii="Century Gothic" w:hAnsi="Century Gothic"/>
          <w:sz w:val="22"/>
          <w:szCs w:val="22"/>
        </w:rPr>
        <w:t xml:space="preserve">No amendment to this Agreement shall be effective unless made in writing and duly signed by all the Parties. Any communication between the Parties shall be made in writing and shall be sent to the following addresses: </w:t>
      </w:r>
    </w:p>
    <w:p>
      <w:pPr>
        <w:pStyle w:val="Normal"/>
        <w:rPr/>
      </w:pPr>
      <w:r>
        <w:rPr>
          <w:rFonts w:cs="Century Gothic" w:ascii="Century Gothic" w:hAnsi="Century Gothic"/>
          <w:sz w:val="22"/>
          <w:szCs w:val="22"/>
        </w:rPr>
        <w:t xml:space="preserve"> as to the Sponsor: {{ sponsor.legal_name }}, {{ sponsor.billing_full_address }}, PEC: {{ sponsor.pec_email|default('________________', true) }}; </w:t>
      </w:r>
      <w:r>
        <w:rPr>
          <w:rFonts w:eastAsia="Century Gothic" w:cs="Century Gothic" w:ascii="Century Gothic" w:hAnsi="Century Gothic"/>
          <w:sz w:val="22"/>
          <w:szCs w:val="22"/>
        </w:rPr>
      </w:r>
      <w:r>
        <w:rPr>
          <w:rFonts w:cs="Century Gothic" w:ascii="Century Gothic" w:hAnsi="Century Gothic"/>
          <w:sz w:val="22"/>
          <w:szCs w:val="22"/>
        </w:rPr>
      </w:r>
      <w:r>
        <w:rPr>
          <w:rFonts w:cs="Century Gothic" w:ascii="Century Gothic" w:hAnsi="Century Gothic"/>
          <w:sz w:val="22"/>
          <w:szCs w:val="22"/>
        </w:rPr>
      </w:r>
      <w:r>
        <w:rPr>
          <w:rFonts w:cs="Century Gothic" w:ascii="Century Gothic" w:hAnsi="Century Gothic"/>
          <w:sz w:val="22"/>
          <w:szCs w:val="22"/>
        </w:rPr>
      </w:r>
    </w:p>
    <w:p>
      <w:pPr>
        <w:pStyle w:val="Normal"/>
        <w:rPr>
          <w:rFonts w:ascii="Century Gothic" w:hAnsi="Century Gothic" w:cs="Century Gothic"/>
          <w:sz w:val="22"/>
          <w:szCs w:val="22"/>
        </w:rPr>
      </w:pPr>
      <w:r>
        <w:rPr>
          <w:rFonts w:cs="Century Gothic" w:ascii="Century Gothic" w:hAnsi="Century Gothic"/>
          <w:sz w:val="22"/>
          <w:szCs w:val="22"/>
        </w:rPr>
        <w:t xml:space="preserve"/>
      </w:r>
      <w:r>
        <w:rPr>
          <w:rFonts w:eastAsia="Century Gothic" w:cs="Century Gothic" w:ascii="Century Gothic" w:hAnsi="Century Gothic"/>
          <w:sz w:val="22"/>
          <w:szCs w:val="22"/>
        </w:rPr>
        <w:t xml:space="preserve"> </w:t>
      </w:r>
      <w:r>
        <w:rPr>
          <w:rFonts w:cs="Century Gothic" w:ascii="Century Gothic" w:hAnsi="Century Gothic"/>
          <w:sz w:val="22"/>
          <w:szCs w:val="22"/>
        </w:rPr>
        <w:t xml:space="preserve">as to the Organising Secretariat: </w:t>
      </w:r>
    </w:p>
    <w:p>
      <w:pPr>
        <w:pStyle w:val="Normal"/>
        <w:rPr/>
      </w:pPr>
      <w:r>
        <w:rPr>
          <w:rFonts w:cs="Century Gothic" w:ascii="Century Gothic" w:hAnsi="Century Gothic"/>
          <w:sz w:val="22"/>
          <w:szCs w:val="22"/>
        </w:rPr>
        <w:t xml:space="preserve">{{ organizer_name or "VALET SRL" }} – Via dei Fornaciai 29/b., 40129 Bologna (BO), PEC: </w:t>
      </w:r>
      <w:hyperlink r:id="rId2">
        <w:r>
          <w:rPr>
            <w:rStyle w:val="Hyperlink"/>
            <w:rFonts w:cs="Century Gothic" w:ascii="Century Gothic" w:hAnsi="Century Gothic"/>
            <w:sz w:val="22"/>
            <w:szCs w:val="22"/>
          </w:rPr>
          <w:t xml:space="preserve">valet@pec.it</w:t>
        </w:r>
      </w:hyperlink>
      <w:r>
        <w:rPr>
          <w:rFonts w:cs="Century Gothic" w:ascii="Century Gothic" w:hAnsi="Century Gothic"/>
          <w:sz w:val="22"/>
          <w:szCs w:val="22"/>
        </w:rPr>
        <w:t xml:space="preserve">;</w:t>
      </w:r>
    </w:p>
    <w:p>
      <w:pPr>
        <w:pStyle w:val="Normal"/>
        <w:rPr>
          <w:rFonts w:ascii="Century Gothic" w:hAnsi="Century Gothic" w:cs="Century Gothic"/>
          <w:sz w:val="22"/>
          <w:szCs w:val="22"/>
        </w:rPr>
      </w:pPr>
      <w:r>
        <w:rPr>
          <w:rFonts w:cs="Century Gothic" w:ascii="Century Gothic" w:hAnsi="Century Gothic"/>
          <w:sz w:val="22"/>
          <w:szCs w:val="22"/>
        </w:rPr>
      </w:r>
    </w:p>
    <w:p>
      <w:pPr>
        <w:pStyle w:val="Normal"/>
        <w:jc w:val="both"/>
        <w:rPr>
          <w:rFonts w:ascii="Century Gothic" w:hAnsi="Century Gothic" w:cs="Century Gothic"/>
          <w:sz w:val="22"/>
          <w:szCs w:val="22"/>
        </w:rPr>
      </w:pPr>
      <w:r>
        <w:rPr>
          <w:rFonts w:cs="Century Gothic" w:ascii="Century Gothic" w:hAnsi="Century Gothic"/>
          <w:sz w:val="22"/>
          <w:szCs w:val="22"/>
        </w:rPr>
        <w:t xml:space="preserve">or to such other address as each of the Parties may notify to the others in accordance with the foregoing provisions. </w:t>
      </w:r>
    </w:p>
    <w:p>
      <w:pPr>
        <w:pStyle w:val="Normal"/>
        <w:jc w:val="both"/>
        <w:rPr/>
      </w:pPr>
      <w:r>
        <w:rPr>
          <w:rFonts w:cs="Century Gothic" w:ascii="Century Gothic" w:hAnsi="Century Gothic"/>
          <w:b/>
          <w:bCs/>
          <w:sz w:val="22"/>
          <w:szCs w:val="22"/>
        </w:rPr>
        <w:t xml:space="preserve">7.3 </w:t>
      </w:r>
      <w:r>
        <w:rPr>
          <w:rFonts w:cs="Century Gothic" w:ascii="Century Gothic" w:hAnsi="Century Gothic"/>
          <w:sz w:val="22"/>
          <w:szCs w:val="22"/>
        </w:rPr>
        <w:t xml:space="preserve">Any dispute arising in connection with this Agreement, its interpretation, performance or termination shall be subject to the exclusive jurisdiction of the Court of Bologna. </w:t>
      </w:r>
    </w:p>
    <w:p>
      <w:pPr>
        <w:pStyle w:val="Normal"/>
        <w:jc w:val="both"/>
        <w:rPr/>
      </w:pPr>
      <w:r>
        <w:rPr>
          <w:rFonts w:cs="Century Gothic" w:ascii="Century Gothic" w:hAnsi="Century Gothic"/>
          <w:b/>
          <w:bCs/>
          <w:sz w:val="22"/>
          <w:szCs w:val="22"/>
        </w:rPr>
        <w:t xml:space="preserve">7.4 </w:t>
      </w:r>
      <w:r>
        <w:rPr>
          <w:rFonts w:cs="Century Gothic" w:ascii="Century Gothic" w:hAnsi="Century Gothic"/>
          <w:sz w:val="22"/>
          <w:szCs w:val="22"/>
        </w:rPr>
        <w:t xml:space="preserve">The Organising Secretariat undertakes not to disclose to third parties and/or use information of a confidential nature relating to the Sponsor, meaning by such data, news and information relating to the Sponsor's analyses, products, activities, projects, technologies, know-how, organisation, industrial processes and customers.</w:t>
      </w:r>
    </w:p>
    <w:p>
      <w:pPr>
        <w:pStyle w:val="Paragrafoelenco"/>
        <w:widowControl w:val="false"/>
        <w:tabs>
          <w:tab w:val="clear" w:pos="709"/>
          <w:tab w:val="right" w:pos="426" w:leader="none"/>
          <w:tab w:val="left" w:pos="1765" w:leader="none"/>
        </w:tabs>
        <w:autoSpaceDE w:val="false"/>
        <w:spacing w:lineRule="auto" w:line="240" w:before="1" w:after="0"/>
        <w:ind w:start="0" w:end="56"/>
        <w:contextualSpacing w:val="false"/>
        <w:jc w:val="both"/>
        <w:rPr>
          <w:rFonts w:ascii="Arial" w:hAnsi="Arial" w:cs="Arial"/>
        </w:rPr>
      </w:pPr>
      <w:r>
        <w:rPr>
          <w:rFonts w:cs="Century Gothic" w:ascii="Century Gothic" w:hAnsi="Century Gothic"/>
          <w:b/>
          <w:bCs/>
        </w:rPr>
        <w:t xml:space="preserve">7.4 </w:t>
      </w:r>
      <w:r>
        <w:rPr>
          <w:rFonts w:cs="Arial" w:ascii="Century Gothic" w:hAnsi="Century Gothic"/>
        </w:rPr>
        <w:t>Should the Event, due to unforeseen circumstances or for any exceptional and unforeseen reason of any nature, be unable to take place, immediate notice shall be given to all those who have already submitted an application for admission/participation. In such case, the Organising Secretariat shall proceed with a new scheduling and the Sponsor shall have the option to adhere to it or to request a refund of the amount paid. Upon refund of the aforesaid sum, no further claim of any kind may be made against the Organising Secretariat for any reason or cause.</w:t>
      </w:r>
    </w:p>
    <w:p>
      <w:pPr>
        <w:pStyle w:val="Paragrafoelenco"/>
        <w:widowControl w:val="false"/>
        <w:tabs>
          <w:tab w:val="clear" w:pos="709"/>
          <w:tab w:val="right" w:pos="426" w:leader="none"/>
          <w:tab w:val="left" w:pos="1765" w:leader="none"/>
        </w:tabs>
        <w:autoSpaceDE w:val="false"/>
        <w:spacing w:lineRule="auto" w:line="240" w:before="1" w:after="0"/>
        <w:ind w:start="0" w:end="56"/>
        <w:contextualSpacing w:val="false"/>
        <w:jc w:val="both"/>
        <w:rPr>
          <w:rFonts w:ascii="Arial" w:hAnsi="Arial" w:cs="Arial"/>
        </w:rPr>
      </w:pPr>
      <w:r>
        <w:rPr>
          <w:rFonts w:cs="Arial" w:ascii="Century Gothic" w:hAnsi="Century Gothic"/>
        </w:rPr>
        <w:t>Should a refund be requested, it will be made by bank transfer within 90 days of the scheduled start date of the Event.</w:t>
      </w:r>
    </w:p>
    <w:p>
      <w:pPr>
        <w:pStyle w:val="Paragrafoelenco"/>
        <w:widowControl w:val="false"/>
        <w:tabs>
          <w:tab w:val="clear" w:pos="709"/>
          <w:tab w:val="right" w:pos="426" w:leader="none"/>
          <w:tab w:val="left" w:pos="1765" w:leader="none"/>
        </w:tabs>
        <w:autoSpaceDE w:val="false"/>
        <w:spacing w:lineRule="auto" w:line="240" w:before="1" w:after="0"/>
        <w:ind w:start="0" w:end="56"/>
        <w:contextualSpacing w:val="false"/>
        <w:jc w:val="both"/>
        <w:rPr>
          <w:rFonts w:ascii="Arial" w:hAnsi="Arial" w:cs="Arial"/>
        </w:rPr>
      </w:pPr>
      <w:r>
        <w:rPr>
          <w:rFonts w:cs="Arial" w:ascii="Century Gothic" w:hAnsi="Century Gothic"/>
        </w:rPr>
        <w:t>Should the Event, for any reason whatsoever, be closed early or temporarily suspended, regardless of the will of the Organising Secretariat, no indemnity shall be due to the Sponsors for any reason or cause.</w:t>
      </w:r>
    </w:p>
    <w:p>
      <w:pPr>
        <w:pStyle w:val="Normal"/>
        <w:jc w:val="both"/>
        <w:rPr>
          <w:rFonts w:ascii="Century Gothic" w:hAnsi="Century Gothic" w:cs="Century Gothic"/>
          <w:b/>
          <w:bCs/>
          <w:sz w:val="22"/>
          <w:szCs w:val="22"/>
        </w:rPr>
      </w:pPr>
      <w:r>
        <w:rPr>
          <w:rFonts w:cs="Century Gothic" w:ascii="Century Gothic" w:hAnsi="Century Gothic"/>
          <w:b/>
          <w:bCs/>
          <w:sz w:val="22"/>
          <w:szCs w:val="22"/>
        </w:rPr>
      </w:r>
    </w:p>
    <w:p>
      <w:pPr>
        <w:pStyle w:val="Normal"/>
        <w:jc w:val="both"/>
        <w:rPr>
          <w:rFonts w:ascii="Century Gothic" w:hAnsi="Century Gothic" w:cs="Century Gothic"/>
          <w:b/>
          <w:bCs/>
          <w:sz w:val="22"/>
          <w:szCs w:val="22"/>
        </w:rPr>
      </w:pPr>
      <w:r>
        <w:rPr>
          <w:rFonts w:cs="Century Gothic" w:ascii="Century Gothic" w:hAnsi="Century Gothic"/>
          <w:b/>
          <w:bCs/>
          <w:sz w:val="22"/>
          <w:szCs w:val="22"/>
        </w:rPr>
      </w:r>
    </w:p>
    <w:p>
      <w:pPr>
        <w:pStyle w:val="Normal"/>
        <w:jc w:val="both"/>
        <w:rPr>
          <w:rFonts w:ascii="Century Gothic" w:hAnsi="Century Gothic" w:eastAsia="Century Gothic" w:cs="Century Gothic"/>
          <w:sz w:val="22"/>
          <w:szCs w:val="22"/>
        </w:rPr>
      </w:pPr>
      <w:r>
        <w:rPr>
          <w:rFonts w:eastAsia="Century Gothic" w:cs="Century Gothic" w:ascii="Century Gothic" w:hAnsi="Century Gothic"/>
          <w:sz w:val="22"/>
          <w:szCs w:val="22"/>
        </w:rPr>
        <w:t xml:space="preserve"> </w:t>
      </w:r>
    </w:p>
    <w:p>
      <w:pPr>
        <w:pStyle w:val="Normal"/>
        <w:jc w:val="both"/>
        <w:rPr>
          <w:rFonts w:ascii="Century Gothic" w:hAnsi="Century Gothic" w:cs="Century Gothic"/>
          <w:sz w:val="22"/>
          <w:szCs w:val="22"/>
        </w:rPr>
      </w:pPr>
      <w:r>
        <w:rPr>
          <w:rFonts w:cs="Century Gothic" w:ascii="Century Gothic" w:hAnsi="Century Gothic"/>
          <w:sz w:val="22"/>
          <w:szCs w:val="22"/>
        </w:rPr>
        <w:t xml:space="preserve">{{ signature_place|default('Bologna', true) }}, on {{ contract.signed_date|format_date|default('___________', true) }} </w:t>
      </w:r>
    </w:p>
    <w:p>
      <w:pPr>
        <w:pStyle w:val="Normal"/>
        <w:jc w:val="both"/>
        <w:rPr>
          <w:rFonts w:ascii="Century Gothic" w:hAnsi="Century Gothic" w:cs="Century Gothic"/>
          <w:b/>
          <w:bCs/>
          <w:sz w:val="22"/>
          <w:szCs w:val="22"/>
        </w:rPr>
      </w:pPr>
      <w:r>
        <w:rPr>
          <w:rFonts w:cs="Century Gothic" w:ascii="Century Gothic" w:hAnsi="Century Gothic"/>
          <w:b/>
          <w:bCs/>
          <w:sz w:val="22"/>
          <w:szCs w:val="22"/>
        </w:rPr>
      </w:r>
    </w:p>
    <w:p>
      <w:pPr>
        <w:pStyle w:val="Normal"/>
        <w:jc w:val="both"/>
        <w:rPr>
          <w:rFonts w:ascii="Century Gothic" w:hAnsi="Century Gothic" w:cs="Century Gothic"/>
          <w:b/>
          <w:bCs/>
          <w:sz w:val="22"/>
          <w:szCs w:val="22"/>
        </w:rPr>
      </w:pPr>
      <w:r>
        <w:rPr>
          <w:rFonts w:cs="Century Gothic" w:ascii="Century Gothic" w:hAnsi="Century Gothic"/>
          <w:b/>
          <w:bCs/>
          <w:sz w:val="22"/>
          <w:szCs w:val="22"/>
        </w:rPr>
      </w:r>
    </w:p>
    <w:p>
      <w:pPr>
        <w:pStyle w:val="Normal"/>
        <w:jc w:val="both"/>
        <w:rPr>
          <w:rFonts w:ascii="Century Gothic" w:hAnsi="Century Gothic" w:cs="Century Gothic"/>
          <w:sz w:val="22"/>
          <w:szCs w:val="22"/>
        </w:rPr>
      </w:pPr>
      <w:r>
        <w:rPr>
          <w:rFonts w:cs="Century Gothic" w:ascii="Century Gothic" w:hAnsi="Century Gothic"/>
          <w:b/>
          <w:bCs/>
          <w:sz w:val="22"/>
          <w:szCs w:val="22"/>
        </w:rPr>
        <w:t xml:space="preserve">**Sponsor: {{ sponsor.legal_name }}** </w:t>
      </w:r>
    </w:p>
    <w:p>
      <w:pPr>
        <w:pStyle w:val="Normal"/>
        <w:jc w:val="both"/>
        <w:rPr>
          <w:rFonts w:ascii="Century Gothic" w:hAnsi="Century Gothic" w:cs="Century Gothic"/>
          <w:sz w:val="22"/>
          <w:szCs w:val="22"/>
        </w:rPr>
      </w:pPr>
      <w:r>
        <w:rPr>
          <w:rFonts w:cs="Century Gothic" w:ascii="Century Gothic" w:hAnsi="Century Gothic"/>
          <w:sz w:val="22"/>
          <w:szCs w:val="22"/>
        </w:rPr>
        <w:t xml:space="preserve">________________________ </w:t>
      </w:r>
    </w:p>
    <w:p>
      <w:pPr>
        <w:pStyle w:val="Normal"/>
        <w:jc w:val="both"/>
        <w:rPr/>
      </w:pPr>
      <w:r>
        <w:rPr>
          <w:rFonts w:cs="Century Gothic" w:ascii="Century Gothic" w:hAnsi="Century Gothic"/>
          <w:sz w:val="22"/>
          <w:szCs w:val="22"/>
        </w:rPr>
        <w:t xml:space="preserve">________________________ </w:t>
      </w:r>
      <w:r>
        <w:rPr>
          <w:rFonts w:cs="Century Gothic" w:ascii="Century Gothic" w:hAnsi="Century Gothic"/>
          <w:sz w:val="22"/>
          <w:szCs w:val="22"/>
        </w:rPr>
        <w:t xml:space="preserve"/>
      </w:r>
    </w:p>
    <w:p>
      <w:pPr>
        <w:pStyle w:val="Normal"/>
        <w:jc w:val="both"/>
        <w:rPr>
          <w:rFonts w:ascii="Century Gothic" w:hAnsi="Century Gothic" w:cs="Century Gothic"/>
          <w:b/>
          <w:bCs/>
          <w:sz w:val="22"/>
          <w:szCs w:val="22"/>
        </w:rPr>
      </w:pPr>
      <w:r>
        <w:rPr>
          <w:rFonts w:cs="Century Gothic" w:ascii="Century Gothic" w:hAnsi="Century Gothic"/>
          <w:b/>
          <w:bCs/>
          <w:sz w:val="22"/>
          <w:szCs w:val="22"/>
        </w:rPr>
      </w:r>
    </w:p>
    <w:p>
      <w:pPr>
        <w:pStyle w:val="Normal"/>
        <w:jc w:val="both"/>
        <w:rPr>
          <w:rFonts w:ascii="Century Gothic" w:hAnsi="Century Gothic" w:cs="Century Gothic"/>
          <w:sz w:val="22"/>
          <w:szCs w:val="22"/>
        </w:rPr>
      </w:pPr>
      <w:r>
        <w:rPr>
          <w:rFonts w:cs="Century Gothic" w:ascii="Century Gothic" w:hAnsi="Century Gothic"/>
          <w:b/>
          <w:bCs/>
          <w:sz w:val="22"/>
          <w:szCs w:val="22"/>
        </w:rPr>
        <w:t xml:space="preserve">Organising Secretariat: </w:t>
      </w:r>
    </w:p>
    <w:p>
      <w:pPr>
        <w:pStyle w:val="Normal"/>
        <w:jc w:val="both"/>
        <w:rPr>
          <w:rFonts w:ascii="Century Gothic" w:hAnsi="Century Gothic" w:cs="Century Gothic"/>
          <w:sz w:val="22"/>
          <w:szCs w:val="22"/>
        </w:rPr>
      </w:pPr>
      <w:r>
        <w:rPr>
          <w:rFonts w:cs="Century Gothic" w:ascii="Century Gothic" w:hAnsi="Century Gothic"/>
          <w:sz w:val="22"/>
          <w:szCs w:val="22"/>
        </w:rPr>
        <w:t xml:space="preserve">{{ organizer_name or "VALET SRL" }} </w:t>
      </w:r>
    </w:p>
    <w:p>
      <w:pPr>
        <w:pStyle w:val="Normal"/>
        <w:jc w:val="both"/>
        <w:rPr>
          <w:rFonts w:ascii="Century Gothic" w:hAnsi="Century Gothic" w:cs="Century Gothic"/>
          <w:sz w:val="22"/>
          <w:szCs w:val="22"/>
        </w:rPr>
      </w:pPr>
      <w:r>
        <w:drawing>
          <wp:anchor behindDoc="1" distT="0" distB="0" distL="114935" distR="114935" simplePos="0" locked="0" layoutInCell="1" allowOverlap="1" relativeHeight="18">
            <wp:simplePos x="0" y="0"/>
            <wp:positionH relativeFrom="column">
              <wp:posOffset>0</wp:posOffset>
            </wp:positionH>
            <wp:positionV relativeFrom="paragraph">
              <wp:posOffset>107315</wp:posOffset>
            </wp:positionV>
            <wp:extent cx="1489710" cy="590550"/>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srcRect l="-12" t="-31" r="-12" b="-31"/>
                    <a:stretch>
                      <a:fillRect/>
                    </a:stretch>
                  </pic:blipFill>
                  <pic:spPr bwMode="auto">
                    <a:xfrm>
                      <a:off x="0" y="0"/>
                      <a:ext cx="1489710" cy="590550"/>
                    </a:xfrm>
                    <a:prstGeom prst="rect">
                      <a:avLst/>
                    </a:prstGeom>
                  </pic:spPr>
                </pic:pic>
              </a:graphicData>
            </a:graphic>
          </wp:anchor>
        </w:drawing>
      </w:r>
      <w:r>
        <w:rPr>
          <w:rFonts w:cs="Century Gothic" w:ascii="Century Gothic" w:hAnsi="Century Gothic"/>
          <w:sz w:val="22"/>
          <w:szCs w:val="22"/>
        </w:rPr>
        <w:t xml:space="preserve">The Legal Representative</w:t>
      </w:r>
    </w:p>
    <w:p>
      <w:pPr>
        <w:pStyle w:val="Normal"/>
        <w:jc w:val="both"/>
        <w:rPr>
          <w:rFonts w:ascii="Century Gothic" w:hAnsi="Century Gothic" w:cs="Century Gothic"/>
          <w:sz w:val="22"/>
          <w:szCs w:val="22"/>
        </w:rPr>
      </w:pPr>
      <w:r>
        <w:rPr>
          <w:rFonts w:cs="Century Gothic" w:ascii="Century Gothic" w:hAnsi="Century Gothic"/>
          <w:sz w:val="22"/>
          <w:szCs w:val="22"/>
        </w:rPr>
        <w:t xml:space="preserve">(Daniele Morini)</w:t>
      </w:r>
    </w:p>
    <w:p>
      <w:pPr>
        <w:pStyle w:val="Normal"/>
        <w:jc w:val="both"/>
        <w:rPr>
          <w:rFonts w:ascii="Century Gothic" w:hAnsi="Century Gothic" w:cs="Century Gothic"/>
          <w:sz w:val="22"/>
          <w:szCs w:val="22"/>
        </w:rPr>
      </w:pPr>
      <w:r>
        <w:rPr>
          <w:rFonts w:cs="Century Gothic" w:ascii="Century Gothic" w:hAnsi="Century Gothic"/>
          <w:sz w:val="22"/>
          <w:szCs w:val="22"/>
        </w:rPr>
        <w:t xml:space="preserve">____________________</w:t>
      </w:r>
    </w:p>
    <w:p>
      <w:pPr>
        <w:pStyle w:val="Normal"/>
        <w:jc w:val="both"/>
        <w:rPr>
          <w:rFonts w:ascii="Century Gothic" w:hAnsi="Century Gothic" w:cs="Century Gothic"/>
          <w:sz w:val="22"/>
          <w:szCs w:val="22"/>
        </w:rPr>
      </w:pPr>
      <w:r>
        <w:rPr>
          <w:rFonts w:cs="Century Gothic" w:ascii="Century Gothic" w:hAnsi="Century Gothic"/>
          <w:sz w:val="22"/>
          <w:szCs w:val="22"/>
        </w:rPr>
      </w:r>
    </w:p>
    <w:p>
      <w:pPr>
        <w:pStyle w:val="Normal"/>
        <w:jc w:val="both"/>
        <w:rPr>
          <w:rFonts w:ascii="Century Gothic" w:hAnsi="Century Gothic" w:cs="Century Gothic"/>
        </w:rPr>
      </w:pPr>
      <w:r>
        <w:rPr>
          <w:rFonts w:cs="Century Gothic" w:ascii="Century Gothic" w:hAnsi="Century Gothic"/>
        </w:rPr>
      </w:r>
      <w:r>
        <w:br w:type="page"/>
      </w:r>
    </w:p>
    <w:p>
      <w:r>
        <w:br w:type="page"/>
      </w:r>
    </w:p>
    <w:p w14:paraId="47909748" w14:textId="77777777" w:rsidR="00A00299" w:rsidRDefault="00000000">
      <w:pPr>
        <w:jc w:val="both"/>
        <w:rPr>
          <w:rFonts w:ascii="Century Gothic" w:hAnsi="Century Gothic" w:cs="Century Gothic"/>
          <w:b/>
          <w:bCs/>
          <w:sz w:val="22"/>
          <w:szCs w:val="22"/>
        </w:rPr>
      </w:pPr>
      <w:r>
        <w:rPr>
          <w:rFonts w:ascii="Century Gothic" w:hAnsi="Century Gothic" w:cs="Century Gothic"/>
          <w:b/>
          <w:bCs/>
          <w:sz w:val="22"/>
          <w:szCs w:val="22"/>
        </w:rPr>
        <w:t xml:space="preserve">ANNEX 1 SPONSORSHIP TERMS AND CONSIDERATION</w:t>
      </w:r>
    </w:p>
    <w:p w14:paraId="1108799B" w14:textId="77777777" w:rsidR="00A00299" w:rsidRDefault="00A00299">
      <w:pPr>
        <w:rPr>
          <w:rFonts w:ascii="Century Gothic" w:hAnsi="Century Gothic" w:cs="Century Gothic"/>
          <w:b/>
          <w:bCs/>
          <w:sz w:val="22"/>
          <w:szCs w:val="22"/>
        </w:rPr>
      </w:pPr>
    </w:p>
    <w:p w14:paraId="0D2DD7A0" w14:textId="77777777" w:rsidR="00A00299" w:rsidRDefault="00000000">
      <w:pPr>
        <w:jc w:val="center"/>
        <w:rPr>
          <w:rFonts w:ascii="Century Gothic" w:hAnsi="Century Gothic" w:cs="Century Gothic"/>
          <w:b/>
          <w:sz w:val="22"/>
          <w:szCs w:val="22"/>
        </w:rPr>
      </w:pPr>
      <w:r>
        <w:rPr>
          <w:rFonts w:ascii="Century Gothic" w:hAnsi="Century Gothic" w:cs="Century Gothic"/>
          <w:b/>
          <w:color w:val="FF0000"/>
          <w:sz w:val="22"/>
          <w:szCs w:val="22"/>
        </w:rPr>
        <w:t xml:space="preserve">TITLE – DATE – VENUE OF THE EVENT</w:t>
      </w:r>
    </w:p>
    <w:tbl>
      <w:tblPr>
        <w:tblW w:w="10799" w:type="dxa"/>
        <w:jc w:val="center"/>
        <w:tblLayout w:type="fixed"/>
        <w:tblLook w:val="0000" w:firstRow="0" w:lastRow="0" w:firstColumn="0" w:lastColumn="0" w:noHBand="0" w:noVBand="0"/>
      </w:tblPr>
      <w:tblGrid>
        <w:gridCol w:w="4226"/>
        <w:gridCol w:w="6573"/>
      </w:tblGrid>
      <w:tr w:rsidR="00A00299" w14:paraId="5D800350" w14:textId="77777777">
        <w:trPr>
          <w:trHeight w:val="242"/>
          <w:jc w:val="center"/>
        </w:trPr>
        <w:tc>
          <w:tcPr>
            <w:tcW w:w="4226" w:type="dxa"/>
            <w:tcBorders>
              <w:top w:val="single" w:sz="4" w:space="0" w:color="000000"/>
              <w:left w:val="single" w:sz="4" w:space="0" w:color="000000"/>
              <w:bottom w:val="single" w:sz="4" w:space="0" w:color="000000"/>
              <w:right w:val="single" w:sz="4" w:space="0" w:color="000000"/>
            </w:tcBorders>
          </w:tcPr>
          <w:p w14:paraId="32B5BDF6" w14:textId="77777777" w:rsidR="00A00299" w:rsidRDefault="00000000">
            <w:pPr>
              <w:jc w:val="both"/>
              <w:rPr>
                <w:rFonts w:ascii="Century Gothic" w:hAnsi="Century Gothic" w:cs="Century Gothic"/>
                <w:sz w:val="22"/>
                <w:szCs w:val="22"/>
              </w:rPr>
            </w:pPr>
            <w:r>
              <w:rPr>
                <w:rFonts w:ascii="Century Gothic" w:hAnsi="Century Gothic" w:cs="Century Gothic"/>
                <w:sz w:val="22"/>
                <w:szCs w:val="22"/>
              </w:rPr>
              <w:t xml:space="preserve">TITLE</w:t>
            </w:r>
          </w:p>
        </w:tc>
        <w:tc>
          <w:tcPr>
            <w:tcW w:w="6573" w:type="dxa"/>
            <w:tcBorders>
              <w:top w:val="single" w:sz="4" w:space="0" w:color="000000"/>
              <w:left w:val="single" w:sz="4" w:space="0" w:color="000000"/>
              <w:bottom w:val="single" w:sz="4" w:space="0" w:color="000000"/>
              <w:right w:val="single" w:sz="4" w:space="0" w:color="000000"/>
            </w:tcBorders>
          </w:tcPr>
          <w:p w14:paraId="01455FFC" w14:textId="77777777" w:rsidR="00A00299" w:rsidRDefault="00000000">
            <w:pPr>
              <w:snapToGrid w:val="0"/>
              <w:jc w:val="both"/>
              <w:rPr>
                <w:rFonts w:ascii="Century Gothic" w:hAnsi="Century Gothic" w:cs="Century Gothic"/>
                <w:b/>
                <w:sz w:val="22"/>
                <w:szCs w:val="22"/>
              </w:rPr>
            </w:pPr>
            <w:r>
              <w:rPr>
                <w:rFonts w:ascii="Century Gothic" w:hAnsi="Century Gothic" w:cs="Century Gothic"/>
                <w:b/>
                <w:sz w:val="22"/>
                <w:szCs w:val="22"/>
              </w:rPr>
              <w:t xml:space="preserve">{{ event.name }}</w:t>
            </w:r>
          </w:p>
        </w:tc>
      </w:tr>
      <w:tr w:rsidR="00A00299" w:rsidRPr="00E05579" w14:paraId="1AA27313" w14:textId="77777777">
        <w:trPr>
          <w:trHeight w:val="242"/>
          <w:jc w:val="center"/>
        </w:trPr>
        <w:tc>
          <w:tcPr>
            <w:tcW w:w="4226" w:type="dxa"/>
            <w:tcBorders>
              <w:top w:val="single" w:sz="4" w:space="0" w:color="000000"/>
              <w:left w:val="single" w:sz="4" w:space="0" w:color="000000"/>
              <w:bottom w:val="single" w:sz="4" w:space="0" w:color="000000"/>
              <w:right w:val="single" w:sz="4" w:space="0" w:color="000000"/>
            </w:tcBorders>
          </w:tcPr>
          <w:p w14:paraId="130BF9D2" w14:textId="77777777" w:rsidR="00A00299" w:rsidRDefault="00000000">
            <w:pPr>
              <w:jc w:val="both"/>
              <w:rPr>
                <w:rFonts w:ascii="Century Gothic" w:hAnsi="Century Gothic" w:cs="Century Gothic"/>
                <w:sz w:val="22"/>
                <w:szCs w:val="22"/>
              </w:rPr>
            </w:pPr>
            <w:r>
              <w:rPr>
                <w:rFonts w:ascii="Century Gothic" w:hAnsi="Century Gothic" w:cs="Century Gothic"/>
                <w:sz w:val="22"/>
                <w:szCs w:val="22"/>
              </w:rPr>
              <w:t xml:space="preserve">DATE</w:t>
            </w:r>
          </w:p>
        </w:tc>
        <w:tc>
          <w:tcPr>
            <w:tcW w:w="6573" w:type="dxa"/>
            <w:tcBorders>
              <w:top w:val="single" w:sz="4" w:space="0" w:color="000000"/>
              <w:left w:val="single" w:sz="4" w:space="0" w:color="000000"/>
              <w:bottom w:val="single" w:sz="4" w:space="0" w:color="000000"/>
              <w:right w:val="single" w:sz="4" w:space="0" w:color="000000"/>
            </w:tcBorders>
          </w:tcPr>
          <w:p w14:paraId="4D7B9F7E" w14:textId="77777777" w:rsidR="00A00299" w:rsidRPr="00E05579" w:rsidRDefault="00000000">
            <w:pPr>
              <w:snapToGrid w:val="0"/>
              <w:jc w:val="both"/>
              <w:rPr>
                <w:rFonts w:ascii="Century Gothic" w:hAnsi="Century Gothic" w:cs="Century Gothic"/>
                <w:b/>
                <w:sz w:val="22"/>
                <w:szCs w:val="22"/>
                <w:lang w:val="en-US"/>
              </w:rPr>
            </w:pPr>
            <w:proofErr w:type="gramStart"/>
            <w:r w:rsidRPr="00E05579">
              <w:rPr>
                <w:rFonts w:ascii="Century Gothic" w:hAnsi="Century Gothic" w:cs="Century Gothic"/>
                <w:b/>
                <w:sz w:val="22"/>
                <w:szCs w:val="22"/>
                <w:lang w:val="en-US"/>
              </w:rPr>
              <w:t xml:space="preserve">{{ event.start_date|format_date }} – {{ event.end_date|format_date }}</w:t>
            </w:r>
            <w:proofErr w:type="spellStart"/>
            <w:proofErr w:type="gramEnd"/>
            <w:proofErr w:type="spellEnd"/>
          </w:p>
        </w:tc>
      </w:tr>
      <w:tr w:rsidR="00A00299" w14:paraId="09C31D72" w14:textId="77777777">
        <w:trPr>
          <w:trHeight w:val="242"/>
          <w:jc w:val="center"/>
        </w:trPr>
        <w:tc>
          <w:tcPr>
            <w:tcW w:w="4226" w:type="dxa"/>
            <w:tcBorders>
              <w:top w:val="single" w:sz="4" w:space="0" w:color="000000"/>
              <w:left w:val="single" w:sz="4" w:space="0" w:color="000000"/>
              <w:bottom w:val="single" w:sz="4" w:space="0" w:color="000000"/>
              <w:right w:val="single" w:sz="4" w:space="0" w:color="000000"/>
            </w:tcBorders>
          </w:tcPr>
          <w:p w14:paraId="6525729F" w14:textId="77777777" w:rsidR="00A00299" w:rsidRDefault="00000000">
            <w:pPr>
              <w:jc w:val="both"/>
              <w:rPr>
                <w:rFonts w:ascii="Century Gothic" w:hAnsi="Century Gothic" w:cs="Century Gothic"/>
                <w:sz w:val="22"/>
                <w:szCs w:val="22"/>
              </w:rPr>
            </w:pPr>
            <w:r>
              <w:rPr>
                <w:rFonts w:ascii="Century Gothic" w:hAnsi="Century Gothic" w:cs="Century Gothic"/>
                <w:sz w:val="22"/>
                <w:szCs w:val="22"/>
              </w:rPr>
              <w:t xml:space="preserve">LOCATION </w:t>
            </w:r>
          </w:p>
        </w:tc>
        <w:tc>
          <w:tcPr>
            <w:tcW w:w="6573" w:type="dxa"/>
            <w:tcBorders>
              <w:top w:val="single" w:sz="4" w:space="0" w:color="000000"/>
              <w:left w:val="single" w:sz="4" w:space="0" w:color="000000"/>
              <w:bottom w:val="single" w:sz="4" w:space="0" w:color="000000"/>
              <w:right w:val="single" w:sz="4" w:space="0" w:color="000000"/>
            </w:tcBorders>
          </w:tcPr>
          <w:p w14:paraId="68AB2BFB" w14:textId="77777777" w:rsidR="00A00299" w:rsidRDefault="00000000">
            <w:pPr>
              <w:snapToGrid w:val="0"/>
              <w:jc w:val="both"/>
              <w:rPr>
                <w:rFonts w:ascii="Century Gothic" w:hAnsi="Century Gothic" w:cs="Century Gothic"/>
                <w:b/>
                <w:sz w:val="22"/>
                <w:szCs w:val="22"/>
              </w:rPr>
            </w:pPr>
            <w:r>
              <w:rPr>
                <w:rFonts w:ascii="Century Gothic" w:hAnsi="Century Gothic" w:cs="Century Gothic"/>
                <w:b/>
                <w:sz w:val="22"/>
                <w:szCs w:val="22"/>
              </w:rPr>
              <w:t xml:space="preserve">{{ event.location }}</w:t>
            </w:r>
          </w:p>
        </w:tc>
      </w:tr>
      <w:tr w:rsidR="00A00299" w:rsidRPr="00E05579" w14:paraId="25A65DCB" w14:textId="77777777">
        <w:trPr>
          <w:trHeight w:val="242"/>
          <w:jc w:val="center"/>
        </w:trPr>
        <w:tc>
          <w:tcPr>
            <w:tcW w:w="4226" w:type="dxa"/>
            <w:tcBorders>
              <w:top w:val="single" w:sz="4" w:space="0" w:color="000000"/>
              <w:left w:val="single" w:sz="4" w:space="0" w:color="000000"/>
              <w:bottom w:val="single" w:sz="4" w:space="0" w:color="000000"/>
              <w:right w:val="single" w:sz="4" w:space="0" w:color="000000"/>
            </w:tcBorders>
          </w:tcPr>
          <w:p w14:paraId="1D4D490D" w14:textId="77777777" w:rsidR="00A00299" w:rsidRDefault="00000000">
            <w:pPr>
              <w:jc w:val="both"/>
              <w:rPr>
                <w:rFonts w:ascii="Century Gothic" w:hAnsi="Century Gothic" w:cs="Century Gothic"/>
                <w:sz w:val="22"/>
                <w:szCs w:val="22"/>
              </w:rPr>
            </w:pPr>
            <w:r>
              <w:rPr>
                <w:rFonts w:ascii="Century Gothic" w:hAnsi="Century Gothic" w:cs="Century Gothic"/>
                <w:sz w:val="22"/>
                <w:szCs w:val="22"/>
              </w:rPr>
              <w:t xml:space="preserve">VENUE AND ADDRESS</w:t>
            </w:r>
          </w:p>
        </w:tc>
        <w:tc>
          <w:tcPr>
            <w:tcW w:w="6573" w:type="dxa"/>
            <w:tcBorders>
              <w:top w:val="single" w:sz="4" w:space="0" w:color="000000"/>
              <w:left w:val="single" w:sz="4" w:space="0" w:color="000000"/>
              <w:bottom w:val="single" w:sz="4" w:space="0" w:color="000000"/>
              <w:right w:val="single" w:sz="4" w:space="0" w:color="000000"/>
            </w:tcBorders>
          </w:tcPr>
          <w:p w14:paraId="38F838C3" w14:textId="77777777" w:rsidR="00A00299" w:rsidRPr="00E05579" w:rsidRDefault="00000000">
            <w:pPr>
              <w:snapToGrid w:val="0"/>
              <w:jc w:val="both"/>
              <w:rPr>
                <w:rFonts w:ascii="Century Gothic" w:hAnsi="Century Gothic" w:cs="Century Gothic"/>
                <w:b/>
                <w:sz w:val="22"/>
                <w:szCs w:val="22"/>
                <w:lang w:val="en-US"/>
              </w:rPr>
            </w:pPr>
            <w:proofErr w:type="gramStart"/>
            <w:r w:rsidRPr="00E05579">
              <w:rPr>
                <w:rFonts w:ascii="Century Gothic" w:hAnsi="Century Gothic" w:cs="Century Gothic"/>
                <w:b/>
                <w:sz w:val="22"/>
                <w:szCs w:val="22"/>
                <w:lang w:val="en-US"/>
              </w:rPr>
              <w:t xml:space="preserve">{{ event.venue_address|default(event.location, true) }}</w:t>
            </w:r>
            <w:proofErr w:type="spellStart"/>
            <w:r w:rsidRPr="00E05579">
              <w:rPr>
                <w:rFonts w:ascii="Century Gothic" w:hAnsi="Century Gothic" w:cs="Century Gothic"/>
                <w:b/>
                <w:sz w:val="22"/>
                <w:szCs w:val="22"/>
                <w:lang w:val="en-US"/>
              </w:rPr>
              <w:t/>
            </w:r>
            <w:proofErr w:type="gramEnd"/>
            <w:r w:rsidRPr="00E05579">
              <w:rPr>
                <w:rFonts w:ascii="Century Gothic" w:hAnsi="Century Gothic" w:cs="Century Gothic"/>
                <w:b/>
                <w:sz w:val="22"/>
                <w:szCs w:val="22"/>
                <w:lang w:val="en-US"/>
              </w:rPr>
              <w:t/>
            </w:r>
            <w:proofErr w:type="gramStart"/>
            <w:r w:rsidRPr="00E05579">
              <w:rPr>
                <w:rFonts w:ascii="Century Gothic" w:hAnsi="Century Gothic" w:cs="Century Gothic"/>
                <w:b/>
                <w:sz w:val="22"/>
                <w:szCs w:val="22"/>
                <w:lang w:val="en-US"/>
              </w:rPr>
              <w:t/>
            </w:r>
            <w:proofErr w:type="spellEnd"/>
            <w:r w:rsidRPr="00E05579">
              <w:rPr>
                <w:rFonts w:ascii="Century Gothic" w:hAnsi="Century Gothic" w:cs="Century Gothic"/>
                <w:b/>
                <w:sz w:val="22"/>
                <w:szCs w:val="22"/>
                <w:lang w:val="en-US"/>
              </w:rPr>
              <w:t/>
            </w:r>
            <w:proofErr w:type="spellStart"/>
            <w:r w:rsidRPr="00E05579">
              <w:rPr>
                <w:rFonts w:ascii="Century Gothic" w:hAnsi="Century Gothic" w:cs="Century Gothic"/>
                <w:b/>
                <w:sz w:val="22"/>
                <w:szCs w:val="22"/>
                <w:lang w:val="en-US"/>
              </w:rPr>
              <w:t/>
            </w:r>
            <w:proofErr w:type="spellEnd"/>
            <w:proofErr w:type="gramEnd"/>
            <w:r w:rsidRPr="00E05579">
              <w:rPr>
                <w:rFonts w:ascii="Century Gothic" w:hAnsi="Century Gothic" w:cs="Century Gothic"/>
                <w:b/>
                <w:sz w:val="22"/>
                <w:szCs w:val="22"/>
                <w:lang w:val="en-US"/>
              </w:rPr>
              <w:t/>
            </w:r>
          </w:p>
        </w:tc>
      </w:tr>
    </w:tbl>
    <w:p w14:paraId="7A68FD20" w14:textId="77777777" w:rsidR="00A00299" w:rsidRPr="00E05579" w:rsidRDefault="00A00299">
      <w:pPr>
        <w:rPr>
          <w:rFonts w:ascii="Century Gothic" w:hAnsi="Century Gothic" w:cs="Century Gothic"/>
          <w:sz w:val="22"/>
          <w:szCs w:val="22"/>
          <w:lang w:val="en-US"/>
        </w:rPr>
      </w:pPr>
    </w:p>
    <w:p w14:paraId="28C3A04C" w14:textId="77777777" w:rsidR="00A00299" w:rsidRPr="00E05579" w:rsidRDefault="00A00299">
      <w:pPr>
        <w:rPr>
          <w:rFonts w:ascii="Century Gothic" w:hAnsi="Century Gothic" w:cs="Century Gothic"/>
          <w:sz w:val="22"/>
          <w:szCs w:val="22"/>
          <w:lang w:val="en-US"/>
        </w:rPr>
      </w:pPr>
    </w:p>
    <w:p w14:paraId="73E95E32" w14:textId="77777777" w:rsidR="00A00299" w:rsidRPr="00E05579" w:rsidRDefault="00A00299">
      <w:pPr>
        <w:jc w:val="both"/>
        <w:rPr>
          <w:rFonts w:ascii="Century Gothic" w:hAnsi="Century Gothic" w:cs="Century Gothic"/>
          <w:b/>
          <w:sz w:val="22"/>
          <w:szCs w:val="22"/>
          <w:lang w:val="en-US"/>
        </w:rPr>
      </w:pPr>
    </w:p>
    <w:p w14:paraId="5ACF9528" w14:textId="77777777" w:rsidR="00A00299" w:rsidRDefault="00000000">
      <w:pPr>
        <w:jc w:val="center"/>
      </w:pPr>
      <w:r>
        <w:t xml:space="preserve">SPONSORSHIP, INVOICING AND PAYMENT TERMS </w:t>
      </w:r>
    </w:p>
    <w:tbl>
      <w:tblPr>
        <w:tblW w:w="10799" w:type="dxa"/>
        <w:jc w:val="center"/>
        <w:tblLayout w:type="fixed"/>
        <w:tblLook w:val="0000" w:firstRow="0" w:lastRow="0" w:firstColumn="0" w:lastColumn="0" w:noHBand="0" w:noVBand="0"/>
      </w:tblPr>
      <w:tblGrid>
        <w:gridCol w:w="4226"/>
        <w:gridCol w:w="6573"/>
      </w:tblGrid>
      <w:tr w:rsidR="00A00299" w:rsidRPr="00E05579" w14:paraId="189B4847" w14:textId="77777777">
        <w:trPr>
          <w:trHeight w:val="242"/>
          <w:jc w:val="center"/>
        </w:trPr>
        <w:tc>
          <w:tcPr>
            <w:tcW w:w="4226" w:type="dxa"/>
            <w:tcBorders>
              <w:top w:val="single" w:sz="4" w:space="0" w:color="000000"/>
              <w:left w:val="single" w:sz="4" w:space="0" w:color="000000"/>
              <w:bottom w:val="single" w:sz="4" w:space="0" w:color="000000"/>
              <w:right w:val="single" w:sz="4" w:space="0" w:color="000000"/>
            </w:tcBorders>
          </w:tcPr>
          <w:p w14:paraId="6899F612" w14:textId="77777777" w:rsidR="00A00299" w:rsidRDefault="00000000">
            <w:pPr>
              <w:jc w:val="both"/>
              <w:rPr>
                <w:rFonts w:ascii="Century Gothic" w:hAnsi="Century Gothic" w:cs="Century Gothic"/>
                <w:sz w:val="22"/>
                <w:szCs w:val="22"/>
              </w:rPr>
            </w:pPr>
            <w:r>
              <w:rPr>
                <w:rFonts w:ascii="Century Gothic" w:hAnsi="Century Gothic" w:cs="Century Gothic"/>
                <w:caps/>
                <w:sz w:val="22"/>
                <w:szCs w:val="22"/>
              </w:rPr>
              <w:t xml:space="preserve">SELECTED SPONSORSHIP OPTION </w:t>
            </w:r>
          </w:p>
        </w:tc>
        <w:tc>
          <w:tcPr>
            <w:tcW w:w="6573" w:type="dxa"/>
            <w:tcBorders>
              <w:top w:val="single" w:sz="4" w:space="0" w:color="000000"/>
              <w:left w:val="single" w:sz="4" w:space="0" w:color="000000"/>
              <w:bottom w:val="single" w:sz="4" w:space="0" w:color="000000"/>
              <w:right w:val="single" w:sz="4" w:space="0" w:color="000000"/>
            </w:tcBorders>
          </w:tcPr>
          <w:p w14:paraId="758208DF" w14:textId="77777777" w:rsidR="00A00299" w:rsidRPr="00E05579" w:rsidRDefault="00000000">
            <w:pPr>
              <w:snapToGrid w:val="0"/>
              <w:jc w:val="both"/>
              <w:rPr>
                <w:rFonts w:ascii="Century Gothic" w:hAnsi="Century Gothic" w:cs="Century Gothic"/>
                <w:sz w:val="22"/>
                <w:szCs w:val="22"/>
                <w:lang w:val="en-US"/>
              </w:rPr>
            </w:pPr>
            <w:proofErr w:type="gramStart"/>
            <w:r w:rsidRPr="00E05579">
              <w:rPr>
                <w:rFonts w:ascii="Century Gothic" w:hAnsi="Century Gothic" w:cs="Century Gothic"/>
                <w:sz w:val="22"/>
                <w:szCs w:val="22"/>
                <w:lang w:val="en-US"/>
              </w:rPr>
              <w:t xml:space="preserve">{{ services_list|default('________________', true) }}</w:t>
            </w:r>
            <w:proofErr w:type="spellStart"/>
            <w:r w:rsidRPr="00E05579">
              <w:rPr>
                <w:rFonts w:ascii="Century Gothic" w:hAnsi="Century Gothic" w:cs="Century Gothic"/>
                <w:sz w:val="22"/>
                <w:szCs w:val="22"/>
                <w:lang w:val="en-US"/>
              </w:rPr>
              <w:t/>
            </w:r>
            <w:proofErr w:type="gramEnd"/>
            <w:r w:rsidRPr="00E05579">
              <w:rPr>
                <w:rFonts w:ascii="Century Gothic" w:hAnsi="Century Gothic" w:cs="Century Gothic"/>
                <w:sz w:val="22"/>
                <w:szCs w:val="22"/>
                <w:lang w:val="en-US"/>
              </w:rPr>
              <w:t/>
            </w:r>
            <w:proofErr w:type="gramStart"/>
            <w:r w:rsidRPr="00E05579">
              <w:rPr>
                <w:rFonts w:ascii="Century Gothic" w:hAnsi="Century Gothic" w:cs="Century Gothic"/>
                <w:sz w:val="22"/>
                <w:szCs w:val="22"/>
                <w:lang w:val="en-US"/>
              </w:rPr>
              <w:t/>
            </w:r>
            <w:proofErr w:type="spellEnd"/>
            <w:r w:rsidRPr="00E05579">
              <w:rPr>
                <w:rFonts w:ascii="Century Gothic" w:hAnsi="Century Gothic" w:cs="Century Gothic"/>
                <w:sz w:val="22"/>
                <w:szCs w:val="22"/>
                <w:lang w:val="en-US"/>
              </w:rPr>
              <w:t/>
            </w:r>
            <w:proofErr w:type="gramEnd"/>
            <w:r w:rsidRPr="00E05579">
              <w:rPr>
                <w:rFonts w:ascii="Century Gothic" w:hAnsi="Century Gothic" w:cs="Century Gothic"/>
                <w:sz w:val="22"/>
                <w:szCs w:val="22"/>
                <w:lang w:val="en-US"/>
              </w:rPr>
              <w:t/>
            </w:r>
          </w:p>
        </w:tc>
      </w:tr>
      <w:tr w:rsidR="00A00299" w14:paraId="614E7FF6" w14:textId="77777777">
        <w:trPr>
          <w:trHeight w:val="242"/>
          <w:jc w:val="center"/>
        </w:trPr>
        <w:tc>
          <w:tcPr>
            <w:tcW w:w="4226" w:type="dxa"/>
            <w:tcBorders>
              <w:top w:val="single" w:sz="4" w:space="0" w:color="000000"/>
              <w:left w:val="single" w:sz="4" w:space="0" w:color="000000"/>
              <w:bottom w:val="single" w:sz="4" w:space="0" w:color="000000"/>
              <w:right w:val="single" w:sz="4" w:space="0" w:color="000000"/>
            </w:tcBorders>
          </w:tcPr>
          <w:p w14:paraId="1830899D" w14:textId="77777777" w:rsidR="00A00299" w:rsidRDefault="00000000">
            <w:pPr>
              <w:jc w:val="right"/>
              <w:rPr>
                <w:rFonts w:ascii="Century Gothic" w:hAnsi="Century Gothic" w:cs="Century Gothic"/>
                <w:caps/>
                <w:sz w:val="22"/>
                <w:szCs w:val="22"/>
              </w:rPr>
            </w:pPr>
            <w:r>
              <w:rPr>
                <w:rFonts w:ascii="Century Gothic" w:hAnsi="Century Gothic" w:cs="Century Gothic"/>
                <w:caps/>
                <w:sz w:val="22"/>
                <w:szCs w:val="22"/>
              </w:rPr>
              <w:t xml:space="preserve">fee - sponsorship</w:t>
            </w:r>
          </w:p>
        </w:tc>
        <w:tc>
          <w:tcPr>
            <w:tcW w:w="6573" w:type="dxa"/>
            <w:tcBorders>
              <w:top w:val="single" w:sz="4" w:space="0" w:color="000000"/>
              <w:left w:val="single" w:sz="4" w:space="0" w:color="000000"/>
              <w:bottom w:val="single" w:sz="4" w:space="0" w:color="000000"/>
              <w:right w:val="single" w:sz="4" w:space="0" w:color="000000"/>
            </w:tcBorders>
          </w:tcPr>
          <w:p w14:paraId="191BF9E5" w14:textId="77777777" w:rsidR="00A00299" w:rsidRDefault="00000000">
            <w:pPr>
              <w:snapToGrid w:val="0"/>
              <w:jc w:val="both"/>
              <w:rPr>
                <w:rFonts w:ascii="Century Gothic" w:hAnsi="Century Gothic" w:cs="Century Gothic"/>
                <w:caps/>
                <w:sz w:val="22"/>
                <w:szCs w:val="22"/>
              </w:rPr>
            </w:pPr>
            <w:r>
              <w:rPr>
                <w:rFonts w:ascii="Century Gothic" w:hAnsi="Century Gothic" w:cs="Century Gothic"/>
                <w:caps/>
                <w:sz w:val="22"/>
                <w:szCs w:val="22"/>
              </w:rPr>
              <w:t xml:space="preserve">€ {{ contract.subtotal|format_currency }}</w:t>
            </w:r>
          </w:p>
        </w:tc>
      </w:tr>
      <w:tr w:rsidR="00A00299" w:rsidRPr="00E05579" w14:paraId="6CBE84F8" w14:textId="77777777">
        <w:trPr>
          <w:trHeight w:val="242"/>
          <w:jc w:val="center"/>
        </w:trPr>
        <w:tc>
          <w:tcPr>
            <w:tcW w:w="4226" w:type="dxa"/>
            <w:tcBorders>
              <w:top w:val="single" w:sz="4" w:space="0" w:color="000000"/>
              <w:left w:val="single" w:sz="4" w:space="0" w:color="000000"/>
              <w:bottom w:val="single" w:sz="4" w:space="0" w:color="000000"/>
              <w:right w:val="single" w:sz="4" w:space="0" w:color="000000"/>
            </w:tcBorders>
          </w:tcPr>
          <w:p w14:paraId="1B8FDBEF" w14:textId="77777777" w:rsidR="00A00299" w:rsidRDefault="00000000">
            <w:pPr>
              <w:jc w:val="right"/>
              <w:rPr>
                <w:rFonts w:ascii="Century Gothic" w:hAnsi="Century Gothic" w:cs="Century Gothic"/>
                <w:caps/>
                <w:sz w:val="22"/>
                <w:szCs w:val="22"/>
              </w:rPr>
            </w:pPr>
            <w:r>
              <w:rPr>
                <w:rFonts w:ascii="Century Gothic" w:hAnsi="Century Gothic" w:cs="Century Gothic"/>
                <w:caps/>
                <w:sz w:val="22"/>
                <w:szCs w:val="22"/>
              </w:rPr>
              <w:t xml:space="preserve">VAT 22%</w:t>
            </w:r>
          </w:p>
        </w:tc>
        <w:tc>
          <w:tcPr>
            <w:tcW w:w="6573" w:type="dxa"/>
            <w:tcBorders>
              <w:top w:val="single" w:sz="4" w:space="0" w:color="000000"/>
              <w:left w:val="single" w:sz="4" w:space="0" w:color="000000"/>
              <w:bottom w:val="single" w:sz="4" w:space="0" w:color="000000"/>
              <w:right w:val="single" w:sz="4" w:space="0" w:color="000000"/>
            </w:tcBorders>
          </w:tcPr>
          <w:p w14:paraId="78F511F3" w14:textId="77777777" w:rsidR="00A00299" w:rsidRPr="00E05579" w:rsidRDefault="00000000">
            <w:pPr>
              <w:snapToGrid w:val="0"/>
              <w:jc w:val="both"/>
              <w:rPr>
                <w:rFonts w:ascii="Century Gothic" w:hAnsi="Century Gothic" w:cs="Century Gothic"/>
                <w:caps/>
                <w:sz w:val="22"/>
                <w:szCs w:val="22"/>
                <w:lang w:val="en-US"/>
              </w:rPr>
            </w:pPr>
            <w:r w:rsidRPr="00E05579">
              <w:rPr>
                <w:rFonts w:ascii="Century Gothic" w:hAnsi="Century Gothic" w:cs="Century Gothic"/>
                <w:caps/>
                <w:sz w:val="22"/>
                <w:szCs w:val="22"/>
                <w:lang w:val="en-US"/>
              </w:rPr>
              <w:t xml:space="preserve">€ {{ contract.vat_amount|format_currency }}</w:t>
            </w:r>
            <w:proofErr w:type="gramStart"/>
            <w:r w:rsidRPr="00E05579">
              <w:rPr>
                <w:rFonts w:ascii="Century Gothic" w:hAnsi="Century Gothic" w:cs="Century Gothic"/>
                <w:caps/>
                <w:sz w:val="22"/>
                <w:szCs w:val="22"/>
                <w:lang w:val="en-US"/>
              </w:rPr>
              <w:t/>
            </w:r>
            <w:proofErr w:type="gramEnd"/>
            <w:r w:rsidRPr="00E05579">
              <w:rPr>
                <w:rFonts w:ascii="Century Gothic" w:hAnsi="Century Gothic" w:cs="Century Gothic"/>
                <w:caps/>
                <w:sz w:val="22"/>
                <w:szCs w:val="22"/>
                <w:lang w:val="en-US"/>
              </w:rPr>
              <w:t/>
            </w:r>
          </w:p>
        </w:tc>
      </w:tr>
      <w:tr w:rsidR="00A00299" w14:paraId="4C00C6CA" w14:textId="77777777">
        <w:trPr>
          <w:trHeight w:val="242"/>
          <w:jc w:val="center"/>
        </w:trPr>
        <w:tc>
          <w:tcPr>
            <w:tcW w:w="4226" w:type="dxa"/>
            <w:tcBorders>
              <w:top w:val="single" w:sz="4" w:space="0" w:color="000000"/>
              <w:left w:val="single" w:sz="4" w:space="0" w:color="000000"/>
              <w:bottom w:val="single" w:sz="4" w:space="0" w:color="000000"/>
              <w:right w:val="single" w:sz="4" w:space="0" w:color="000000"/>
            </w:tcBorders>
          </w:tcPr>
          <w:p w14:paraId="64001B4C" w14:textId="77777777" w:rsidR="00A00299" w:rsidRDefault="00000000">
            <w:pPr>
              <w:jc w:val="right"/>
              <w:rPr>
                <w:rFonts w:ascii="Century Gothic" w:hAnsi="Century Gothic" w:cs="Century Gothic"/>
                <w:caps/>
                <w:sz w:val="22"/>
                <w:szCs w:val="22"/>
              </w:rPr>
            </w:pPr>
            <w:r>
              <w:rPr>
                <w:rFonts w:ascii="Century Gothic" w:hAnsi="Century Gothic" w:cs="Century Gothic"/>
                <w:caps/>
                <w:sz w:val="22"/>
                <w:szCs w:val="22"/>
              </w:rPr>
              <w:t xml:space="preserve">invoice total </w:t>
            </w:r>
          </w:p>
        </w:tc>
        <w:tc>
          <w:tcPr>
            <w:tcW w:w="6573" w:type="dxa"/>
            <w:tcBorders>
              <w:top w:val="single" w:sz="4" w:space="0" w:color="000000"/>
              <w:left w:val="single" w:sz="4" w:space="0" w:color="000000"/>
              <w:bottom w:val="single" w:sz="4" w:space="0" w:color="000000"/>
              <w:right w:val="single" w:sz="4" w:space="0" w:color="000000"/>
            </w:tcBorders>
          </w:tcPr>
          <w:p w14:paraId="73242087" w14:textId="77777777" w:rsidR="00A00299" w:rsidRDefault="00000000">
            <w:pPr>
              <w:jc w:val="both"/>
              <w:rPr>
                <w:rFonts w:ascii="Century Gothic" w:hAnsi="Century Gothic" w:cs="Century Gothic"/>
                <w:sz w:val="22"/>
                <w:szCs w:val="22"/>
              </w:rPr>
            </w:pPr>
            <w:r>
              <w:rPr>
                <w:rFonts w:ascii="Century Gothic" w:eastAsia="Century Gothic" w:hAnsi="Century Gothic" w:cs="Century Gothic"/>
                <w:b/>
                <w:sz w:val="22"/>
                <w:szCs w:val="22"/>
              </w:rPr>
              <w:t xml:space="preserve">€ {{ contract.total|format_currency }}</w:t>
            </w:r>
          </w:p>
        </w:tc>
      </w:tr>
      <w:tr w:rsidR="00A00299" w14:paraId="69B09ACD" w14:textId="77777777">
        <w:trPr>
          <w:trHeight w:val="242"/>
          <w:jc w:val="center"/>
        </w:trPr>
        <w:tc>
          <w:tcPr>
            <w:tcW w:w="4226" w:type="dxa"/>
            <w:tcBorders>
              <w:top w:val="single" w:sz="4" w:space="0" w:color="000000"/>
              <w:left w:val="single" w:sz="4" w:space="0" w:color="000000"/>
              <w:bottom w:val="single" w:sz="4" w:space="0" w:color="000000"/>
              <w:right w:val="single" w:sz="4" w:space="0" w:color="000000"/>
            </w:tcBorders>
          </w:tcPr>
          <w:p w14:paraId="54D71503" w14:textId="77777777" w:rsidR="00A00299" w:rsidRDefault="00000000">
            <w:pPr>
              <w:jc w:val="both"/>
              <w:rPr>
                <w:rFonts w:ascii="Century Gothic" w:hAnsi="Century Gothic" w:cs="Century Gothic"/>
                <w:sz w:val="22"/>
                <w:szCs w:val="22"/>
              </w:rPr>
            </w:pPr>
            <w:r>
              <w:rPr>
                <w:rFonts w:ascii="Century Gothic" w:hAnsi="Century Gothic" w:cs="Century Gothic"/>
                <w:sz w:val="22"/>
                <w:szCs w:val="22"/>
              </w:rPr>
              <w:t xml:space="preserve">INVOICING DETAILS </w:t>
            </w:r>
          </w:p>
          <w:p w14:paraId="5A4E07ED" w14:textId="77777777" w:rsidR="00A00299" w:rsidRDefault="00000000">
            <w:pPr>
              <w:jc w:val="both"/>
            </w:pPr>
            <w:r>
              <w:rPr>
                <w:rFonts w:ascii="Century Gothic" w:hAnsi="Century Gothic" w:cs="Century Gothic"/>
                <w:sz w:val="22"/>
                <w:szCs w:val="22"/>
              </w:rPr>
              <w:t xml:space="preserve">(the invoice for the agreed amount will be issued by the Organising Secretariat) </w:t>
            </w:r>
          </w:p>
        </w:tc>
        <w:tc>
          <w:tcPr>
            <w:tcW w:w="6573" w:type="dxa"/>
            <w:tcBorders>
              <w:top w:val="single" w:sz="4" w:space="0" w:color="000000"/>
              <w:left w:val="single" w:sz="4" w:space="0" w:color="000000"/>
              <w:bottom w:val="single" w:sz="4" w:space="0" w:color="000000"/>
              <w:right w:val="single" w:sz="4" w:space="0" w:color="000000"/>
            </w:tcBorders>
          </w:tcPr>
          <w:p w14:paraId="7E930841" w14:textId="77777777" w:rsidR="00A00299" w:rsidRDefault="00000000">
            <w:pPr>
              <w:snapToGrid w:val="0"/>
              <w:jc w:val="both"/>
              <w:rPr>
                <w:rFonts w:ascii="Century Gothic" w:hAnsi="Century Gothic" w:cs="Century Gothic"/>
                <w:sz w:val="22"/>
                <w:szCs w:val="22"/>
              </w:rPr>
            </w:pPr>
            <w:r>
              <w:rPr>
                <w:rFonts w:ascii="Century Gothic" w:hAnsi="Century Gothic" w:cs="Century Gothic"/>
                <w:sz w:val="22"/>
                <w:szCs w:val="22"/>
              </w:rPr>
              <w:t xml:space="preserve">{{ sponsor.legal_name }}</w:t>
            </w:r>
            <w:r>
              <w:rPr>
                <w:rFonts w:ascii="Century Gothic" w:hAnsi="Century Gothic" w:cs="Century Gothic"/>
                <w:sz w:val="22"/>
                <w:szCs w:val="22"/>
              </w:rPr>
              <w:br/>
              <w:t xml:space="preserve">{{ sponsor.billing_full_address }}</w:t>
            </w:r>
            <w:r>
              <w:rPr>
                <w:rFonts w:ascii="Century Gothic" w:hAnsi="Century Gothic" w:cs="Century Gothic"/>
                <w:sz w:val="22"/>
                <w:szCs w:val="22"/>
              </w:rPr>
              <w:br/>
              <w:t xml:space="preserve">VAT No.: {{ sponsor.vat_number }}</w:t>
            </w:r>
            <w:r>
              <w:rPr>
                <w:rFonts w:ascii="Century Gothic" w:hAnsi="Century Gothic" w:cs="Century Gothic"/>
                <w:sz w:val="22"/>
                <w:szCs w:val="22"/>
              </w:rPr>
              <w:br/>
              <w:t xml:space="preserve">Tax Code: {{ sponsor.tax_code }}</w:t>
            </w:r>
            <w:r>
              <w:rPr>
                <w:rFonts w:ascii="Century Gothic" w:hAnsi="Century Gothic" w:cs="Century Gothic"/>
                <w:sz w:val="22"/>
                <w:szCs w:val="22"/>
              </w:rPr>
              <w:br/>
              <w:t xml:space="preserve">PEC: {{ sponsor.pec_email|default('________', true) }}</w:t>
            </w:r>
          </w:p>
        </w:tc>
      </w:tr>
      <w:tr w:rsidR="00A00299" w:rsidRPr="00E05579" w14:paraId="7A9CB2DF" w14:textId="77777777">
        <w:trPr>
          <w:trHeight w:val="242"/>
          <w:jc w:val="center"/>
        </w:trPr>
        <w:tc>
          <w:tcPr>
            <w:tcW w:w="4226" w:type="dxa"/>
            <w:tcBorders>
              <w:top w:val="single" w:sz="4" w:space="0" w:color="000000"/>
              <w:left w:val="single" w:sz="4" w:space="0" w:color="000000"/>
              <w:bottom w:val="single" w:sz="4" w:space="0" w:color="000000"/>
              <w:right w:val="single" w:sz="4" w:space="0" w:color="000000"/>
            </w:tcBorders>
          </w:tcPr>
          <w:p w14:paraId="372F879C" w14:textId="77777777" w:rsidR="00A00299" w:rsidRDefault="00000000">
            <w:pPr>
              <w:jc w:val="both"/>
              <w:rPr>
                <w:rFonts w:ascii="Century Gothic" w:hAnsi="Century Gothic" w:cs="Century Gothic"/>
                <w:sz w:val="22"/>
                <w:szCs w:val="22"/>
              </w:rPr>
            </w:pPr>
            <w:r>
              <w:rPr>
                <w:rFonts w:ascii="Century Gothic" w:hAnsi="Century Gothic" w:cs="Century Gothic"/>
                <w:sz w:val="22"/>
                <w:szCs w:val="22"/>
              </w:rPr>
              <w:t xml:space="preserve">RECIPIENT CODE FOR ELECTRONIC INVOICING</w:t>
            </w:r>
          </w:p>
        </w:tc>
        <w:tc>
          <w:tcPr>
            <w:tcW w:w="6573" w:type="dxa"/>
            <w:tcBorders>
              <w:top w:val="single" w:sz="4" w:space="0" w:color="000000"/>
              <w:left w:val="single" w:sz="4" w:space="0" w:color="000000"/>
              <w:bottom w:val="single" w:sz="4" w:space="0" w:color="000000"/>
              <w:right w:val="single" w:sz="4" w:space="0" w:color="000000"/>
            </w:tcBorders>
          </w:tcPr>
          <w:p w14:paraId="35723D0C" w14:textId="77777777" w:rsidR="00A00299" w:rsidRPr="00E05579" w:rsidRDefault="00000000">
            <w:pPr>
              <w:snapToGrid w:val="0"/>
              <w:jc w:val="both"/>
              <w:rPr>
                <w:rFonts w:ascii="Century Gothic" w:hAnsi="Century Gothic" w:cs="Century Gothic"/>
                <w:sz w:val="22"/>
                <w:szCs w:val="22"/>
                <w:lang w:val="en-US"/>
              </w:rPr>
            </w:pPr>
            <w:proofErr w:type="gramStart"/>
            <w:r w:rsidRPr="00E05579">
              <w:rPr>
                <w:rFonts w:ascii="Century Gothic" w:hAnsi="Century Gothic" w:cs="Century Gothic"/>
                <w:sz w:val="22"/>
                <w:szCs w:val="22"/>
                <w:lang w:val="en-US"/>
              </w:rPr>
              <w:t xml:space="preserve">{{ sponsor.sdi_code|default('________', true) }}</w:t>
            </w:r>
            <w:proofErr w:type="spellStart"/>
            <w:r w:rsidRPr="00E05579">
              <w:rPr>
                <w:rFonts w:ascii="Century Gothic" w:hAnsi="Century Gothic" w:cs="Century Gothic"/>
                <w:sz w:val="22"/>
                <w:szCs w:val="22"/>
                <w:lang w:val="en-US"/>
              </w:rPr>
              <w:t/>
            </w:r>
            <w:proofErr w:type="gramEnd"/>
            <w:r w:rsidRPr="00E05579">
              <w:rPr>
                <w:rFonts w:ascii="Century Gothic" w:hAnsi="Century Gothic" w:cs="Century Gothic"/>
                <w:sz w:val="22"/>
                <w:szCs w:val="22"/>
                <w:lang w:val="en-US"/>
              </w:rPr>
              <w:t/>
            </w:r>
            <w:proofErr w:type="gramStart"/>
            <w:r w:rsidRPr="00E05579">
              <w:rPr>
                <w:rFonts w:ascii="Century Gothic" w:hAnsi="Century Gothic" w:cs="Century Gothic"/>
                <w:sz w:val="22"/>
                <w:szCs w:val="22"/>
                <w:lang w:val="en-US"/>
              </w:rPr>
              <w:t/>
            </w:r>
            <w:proofErr w:type="spellEnd"/>
            <w:r w:rsidRPr="00E05579">
              <w:rPr>
                <w:rFonts w:ascii="Century Gothic" w:hAnsi="Century Gothic" w:cs="Century Gothic"/>
                <w:sz w:val="22"/>
                <w:szCs w:val="22"/>
                <w:lang w:val="en-US"/>
              </w:rPr>
              <w:t/>
            </w:r>
            <w:proofErr w:type="gramEnd"/>
            <w:r w:rsidRPr="00E05579">
              <w:rPr>
                <w:rFonts w:ascii="Century Gothic" w:hAnsi="Century Gothic" w:cs="Century Gothic"/>
                <w:sz w:val="22"/>
                <w:szCs w:val="22"/>
                <w:lang w:val="en-US"/>
              </w:rPr>
              <w:t/>
            </w:r>
          </w:p>
        </w:tc>
      </w:tr>
      <w:tr w:rsidR="00A00299" w14:paraId="0977B2F4" w14:textId="77777777">
        <w:trPr>
          <w:trHeight w:val="242"/>
          <w:jc w:val="center"/>
        </w:trPr>
        <w:tc>
          <w:tcPr>
            <w:tcW w:w="4226" w:type="dxa"/>
            <w:tcBorders>
              <w:top w:val="single" w:sz="4" w:space="0" w:color="000000"/>
              <w:left w:val="single" w:sz="4" w:space="0" w:color="000000"/>
              <w:bottom w:val="single" w:sz="4" w:space="0" w:color="000000"/>
              <w:right w:val="single" w:sz="4" w:space="0" w:color="000000"/>
            </w:tcBorders>
          </w:tcPr>
          <w:p w14:paraId="68871A15" w14:textId="77777777" w:rsidR="00A00299" w:rsidRDefault="00000000">
            <w:pPr>
              <w:jc w:val="both"/>
              <w:rPr>
                <w:rFonts w:ascii="Century Gothic" w:hAnsi="Century Gothic" w:cs="Century Gothic"/>
                <w:sz w:val="22"/>
                <w:szCs w:val="22"/>
              </w:rPr>
            </w:pPr>
            <w:r>
              <w:rPr>
                <w:rFonts w:ascii="Century Gothic" w:hAnsi="Century Gothic" w:cs="Century Gothic"/>
                <w:caps/>
                <w:sz w:val="22"/>
                <w:szCs w:val="22"/>
              </w:rPr>
              <w:t xml:space="preserve">METHODS</w:t>
            </w:r>
            <w:r>
              <w:rPr>
                <w:rFonts w:ascii="Century Gothic" w:hAnsi="Century Gothic" w:cs="Century Gothic"/>
                <w:sz w:val="22"/>
                <w:szCs w:val="22"/>
              </w:rPr>
              <w:t xml:space="preserve"> AND TERMS OF PAYMENT </w:t>
            </w:r>
          </w:p>
        </w:tc>
        <w:tc>
          <w:tcPr>
            <w:tcW w:w="6573" w:type="dxa"/>
            <w:tcBorders>
              <w:top w:val="single" w:sz="4" w:space="0" w:color="000000"/>
              <w:left w:val="single" w:sz="4" w:space="0" w:color="000000"/>
              <w:bottom w:val="single" w:sz="4" w:space="0" w:color="000000"/>
              <w:right w:val="single" w:sz="4" w:space="0" w:color="000000"/>
            </w:tcBorders>
          </w:tcPr>
          <w:p w14:paraId="22008840" w14:textId="77777777" w:rsidR="00A00299" w:rsidRDefault="00000000">
            <w:pPr>
              <w:jc w:val="both"/>
              <w:rPr>
                <w:rFonts w:ascii="Century Gothic" w:hAnsi="Century Gothic" w:cs="Century Gothic"/>
                <w:sz w:val="22"/>
                <w:szCs w:val="22"/>
              </w:rPr>
            </w:pPr>
            <w:r>
              <w:rPr>
                <w:rFonts w:ascii="Century Gothic" w:hAnsi="Century Gothic" w:cs="Century Gothic"/>
                <w:sz w:val="22"/>
                <w:szCs w:val="22"/>
              </w:rPr>
              <w:t xml:space="preserve">Advance Bank Transfer</w:t>
            </w:r>
          </w:p>
        </w:tc>
      </w:tr>
      <w:tr w:rsidR="00A00299" w14:paraId="52DFCCCB" w14:textId="77777777">
        <w:trPr>
          <w:trHeight w:val="242"/>
          <w:jc w:val="center"/>
        </w:trPr>
        <w:tc>
          <w:tcPr>
            <w:tcW w:w="4226" w:type="dxa"/>
            <w:tcBorders>
              <w:top w:val="single" w:sz="4" w:space="0" w:color="000000"/>
              <w:left w:val="single" w:sz="4" w:space="0" w:color="000000"/>
              <w:bottom w:val="single" w:sz="4" w:space="0" w:color="000000"/>
              <w:right w:val="single" w:sz="4" w:space="0" w:color="000000"/>
            </w:tcBorders>
          </w:tcPr>
          <w:p w14:paraId="5018FADB" w14:textId="77777777" w:rsidR="00A00299" w:rsidRDefault="00000000">
            <w:pPr>
              <w:jc w:val="both"/>
              <w:rPr>
                <w:rFonts w:ascii="Century Gothic" w:hAnsi="Century Gothic" w:cs="Century Gothic"/>
                <w:caps/>
                <w:sz w:val="22"/>
                <w:szCs w:val="22"/>
              </w:rPr>
            </w:pPr>
            <w:r>
              <w:rPr>
                <w:rFonts w:ascii="Century Gothic" w:hAnsi="Century Gothic" w:cs="Century Gothic"/>
                <w:caps/>
                <w:sz w:val="22"/>
                <w:szCs w:val="22"/>
              </w:rPr>
              <w:t xml:space="preserve">Bank details</w:t>
            </w:r>
          </w:p>
        </w:tc>
        <w:tc>
          <w:tcPr>
            <w:tcW w:w="6573" w:type="dxa"/>
            <w:tcBorders>
              <w:top w:val="single" w:sz="4" w:space="0" w:color="000000"/>
              <w:left w:val="single" w:sz="4" w:space="0" w:color="000000"/>
              <w:bottom w:val="single" w:sz="4" w:space="0" w:color="000000"/>
              <w:right w:val="single" w:sz="4" w:space="0" w:color="000000"/>
            </w:tcBorders>
          </w:tcPr>
          <w:p w14:paraId="695C7095" w14:textId="77777777" w:rsidR="00A00299" w:rsidRDefault="00000000">
            <w:pPr>
              <w:rPr>
                <w:rFonts w:ascii="Century Gothic" w:hAnsi="Century Gothic" w:cs="Century Gothic"/>
                <w:sz w:val="22"/>
                <w:szCs w:val="22"/>
              </w:rPr>
            </w:pPr>
            <w:r>
              <w:rPr>
                <w:rFonts w:ascii="Century Gothic" w:hAnsi="Century Gothic" w:cs="Century Gothic"/>
                <w:sz w:val="22"/>
                <w:szCs w:val="22"/>
              </w:rPr>
              <w:t xml:space="preserve">Beneficiary : {{ organizer_name or "VALET SRL" }} </w:t>
            </w:r>
          </w:p>
          <w:p w14:paraId="1A57F9D8" w14:textId="77777777" w:rsidR="00A00299" w:rsidRDefault="00A00299">
            <w:pPr>
              <w:rPr>
                <w:rFonts w:ascii="Century Gothic" w:hAnsi="Century Gothic" w:cs="Century Gothic"/>
                <w:sz w:val="22"/>
                <w:szCs w:val="22"/>
              </w:rPr>
            </w:pPr>
          </w:p>
          <w:p w14:paraId="3C1894A8" w14:textId="77777777" w:rsidR="00A00299" w:rsidRDefault="00000000">
            <w:pPr>
              <w:rPr>
                <w:rFonts w:ascii="Century Gothic" w:hAnsi="Century Gothic" w:cs="Century Gothic"/>
                <w:sz w:val="22"/>
                <w:szCs w:val="22"/>
              </w:rPr>
            </w:pPr>
            <w:r>
              <w:rPr>
                <w:rFonts w:ascii="Century Gothic" w:hAnsi="Century Gothic" w:cs="Century Gothic"/>
                <w:sz w:val="22"/>
                <w:szCs w:val="22"/>
              </w:rPr>
              <w:t xml:space="preserve">Bank : INTESA SAN PAOLO – </w:t>
            </w:r>
          </w:p>
          <w:p w14:paraId="160BCBEC" w14:textId="77777777" w:rsidR="00A00299" w:rsidRDefault="00000000">
            <w:pPr>
              <w:rPr>
                <w:rFonts w:ascii="Century Gothic" w:hAnsi="Century Gothic" w:cs="Century Gothic"/>
                <w:sz w:val="22"/>
                <w:szCs w:val="22"/>
              </w:rPr>
            </w:pPr>
            <w:r>
              <w:rPr>
                <w:rFonts w:ascii="Century Gothic" w:hAnsi="Century Gothic" w:cs="Century Gothic"/>
                <w:sz w:val="22"/>
                <w:szCs w:val="22"/>
              </w:rPr>
              <w:t xml:space="preserve">Branch of Via Marconi 51  Bologna (BO)</w:t>
            </w:r>
          </w:p>
          <w:p w14:paraId="5D9ADCDF" w14:textId="77777777" w:rsidR="00A00299" w:rsidRDefault="00000000">
            <w:pPr>
              <w:rPr>
                <w:rFonts w:ascii="Century Gothic" w:hAnsi="Century Gothic" w:cs="Century Gothic"/>
                <w:sz w:val="22"/>
                <w:szCs w:val="22"/>
                <w:lang w:val="en-GB"/>
              </w:rPr>
            </w:pPr>
            <w:proofErr w:type="gramStart"/>
            <w:r>
              <w:rPr>
                <w:rFonts w:ascii="Century Gothic" w:hAnsi="Century Gothic" w:cs="Century Gothic"/>
                <w:sz w:val="22"/>
                <w:szCs w:val="22"/>
                <w:lang w:val="en-GB"/>
              </w:rPr>
              <w:t xml:space="preserve">IBAN : IT37 A030 6902 5201 0000 0011 856 BIC: BCITITMM </w:t>
            </w:r>
            <w:proofErr w:type="gramEnd"/>
            <w:r>
              <w:rPr>
                <w:rFonts w:ascii="Century Gothic" w:hAnsi="Century Gothic" w:cs="Century Gothic"/>
                <w:sz w:val="22"/>
                <w:szCs w:val="22"/>
                <w:lang w:val="en-GB"/>
              </w:rPr>
              <w:t xml:space="preserve"/>
            </w:r>
          </w:p>
          <w:p w14:paraId="19184370" w14:textId="77777777" w:rsidR="00A00299" w:rsidRDefault="00A00299">
            <w:pPr>
              <w:autoSpaceDE w:val="0"/>
              <w:rPr>
                <w:rFonts w:ascii="Century Gothic" w:hAnsi="Century Gothic" w:cs="Century Gothic"/>
                <w:sz w:val="22"/>
                <w:szCs w:val="22"/>
                <w:lang w:val="en-GB"/>
              </w:rPr>
            </w:pPr>
          </w:p>
        </w:tc>
      </w:tr>
      <w:tr w:rsidR="00A00299" w14:paraId="3CCC8A30" w14:textId="77777777">
        <w:trPr>
          <w:trHeight w:val="242"/>
          <w:jc w:val="center"/>
        </w:trPr>
        <w:tc>
          <w:tcPr>
            <w:tcW w:w="4226" w:type="dxa"/>
            <w:tcBorders>
              <w:top w:val="single" w:sz="4" w:space="0" w:color="000000"/>
              <w:left w:val="single" w:sz="4" w:space="0" w:color="000000"/>
              <w:bottom w:val="single" w:sz="4" w:space="0" w:color="000000"/>
              <w:right w:val="single" w:sz="4" w:space="0" w:color="000000"/>
            </w:tcBorders>
          </w:tcPr>
          <w:p w14:paraId="6EC06EEB" w14:textId="77777777" w:rsidR="00A00299" w:rsidRDefault="00000000">
            <w:pPr>
              <w:jc w:val="both"/>
              <w:rPr>
                <w:rFonts w:ascii="Century Gothic" w:hAnsi="Century Gothic" w:cs="Century Gothic"/>
                <w:caps/>
                <w:sz w:val="22"/>
                <w:szCs w:val="22"/>
              </w:rPr>
            </w:pPr>
            <w:r>
              <w:rPr>
                <w:rFonts w:ascii="Century Gothic" w:hAnsi="Century Gothic" w:cs="Century Gothic"/>
                <w:caps/>
                <w:sz w:val="22"/>
                <w:szCs w:val="22"/>
              </w:rPr>
              <w:t xml:space="preserve">CANCELLATION TERMS</w:t>
            </w:r>
          </w:p>
        </w:tc>
        <w:tc>
          <w:tcPr>
            <w:tcW w:w="6573" w:type="dxa"/>
            <w:tcBorders>
              <w:top w:val="single" w:sz="4" w:space="0" w:color="000000"/>
              <w:left w:val="single" w:sz="4" w:space="0" w:color="000000"/>
              <w:bottom w:val="single" w:sz="4" w:space="0" w:color="000000"/>
              <w:right w:val="single" w:sz="4" w:space="0" w:color="000000"/>
            </w:tcBorders>
          </w:tcPr>
          <w:p w14:paraId="676C3224" w14:textId="77777777" w:rsidR="00A00299" w:rsidRDefault="00000000">
            <w:pPr>
              <w:autoSpaceDE w:val="0"/>
            </w:pPr>
            <w:r>
              <w:rPr>
                <w:b w:val="0"/>
              </w:rPr>
              <w:t xml:space="preserve">The withdrawal (and/or the total and/or partial changes and/or cancellations of the booking) by the Exhibitor from participation in the Event, for any reason, must be communicated by registered letter with return receipt (A/R) or by PEC addressed to the Organiser at least 30 days before the start of the Event. In such case, the Organiser shall be entitled to retain, by way of penalty, a sum equal to {{ cancellation_penalty_percent }}% of the total amount of this agreement (corresponding to the security deposit/earnest deposit). Should the withdrawal be received after the 30th day preceding the start of the Event, the Exhibitor shall be required to pay the consideration under this agreement in full.</w:t>
            </w:r>
          </w:p>
        </w:tc>
      </w:tr>
    </w:tbl>
    <w:p w14:paraId="0DDE17A0" w14:textId="77777777" w:rsidR="00A00299" w:rsidRDefault="00A00299">
      <w:pPr>
        <w:jc w:val="both"/>
        <w:rPr>
          <w:rFonts w:ascii="Century Gothic" w:hAnsi="Century Gothic" w:cs="Century Gothic"/>
          <w:sz w:val="22"/>
          <w:szCs w:val="22"/>
        </w:rPr>
      </w:pPr>
    </w:p>
    <w:p w14:paraId="1C3D13D8" w14:textId="77777777" w:rsidR="00A00299" w:rsidRDefault="00A00299">
      <w:pPr>
        <w:jc w:val="both"/>
        <w:rPr>
          <w:rFonts w:ascii="Century Gothic" w:hAnsi="Century Gothic" w:cs="Century Gothic"/>
          <w:sz w:val="22"/>
          <w:szCs w:val="22"/>
        </w:rPr>
      </w:pPr>
    </w:p>
    <w:p w14:paraId="6E2EFA37" w14:textId="77777777" w:rsidR="00A00299" w:rsidRPr="00E05579" w:rsidRDefault="00000000">
      <w:pPr>
        <w:jc w:val="both"/>
        <w:rPr>
          <w:rFonts w:ascii="Century Gothic" w:hAnsi="Century Gothic" w:cs="Century Gothic"/>
          <w:sz w:val="22"/>
          <w:szCs w:val="22"/>
          <w:lang w:val="en-US"/>
        </w:rPr>
      </w:pPr>
      <w:proofErr w:type="gramStart"/>
      <w:r w:rsidRPr="00E05579">
        <w:rPr>
          <w:rFonts w:ascii="Century Gothic" w:hAnsi="Century Gothic" w:cs="Century Gothic"/>
          <w:sz w:val="22"/>
          <w:szCs w:val="22"/>
          <w:lang w:val="en-US"/>
        </w:rPr>
        <w:t xml:space="preserve">{{ signature_place|default('Bologna', true) }}, on {{ contract.signed_date|format_date|default('___________', true) }} </w:t>
      </w:r>
      <w:proofErr w:type="spellStart"/>
      <w:r w:rsidRPr="00E05579">
        <w:rPr>
          <w:rFonts w:ascii="Century Gothic" w:hAnsi="Century Gothic" w:cs="Century Gothic"/>
          <w:sz w:val="22"/>
          <w:szCs w:val="22"/>
          <w:lang w:val="en-US"/>
        </w:rPr>
        <w:t/>
      </w:r>
      <w:proofErr w:type="gramEnd"/>
      <w:r w:rsidRPr="00E05579">
        <w:rPr>
          <w:rFonts w:ascii="Century Gothic" w:hAnsi="Century Gothic" w:cs="Century Gothic"/>
          <w:sz w:val="22"/>
          <w:szCs w:val="22"/>
          <w:lang w:val="en-US"/>
        </w:rPr>
        <w:t/>
      </w:r>
      <w:proofErr w:type="gramStart"/>
      <w:r w:rsidRPr="00E05579">
        <w:rPr>
          <w:rFonts w:ascii="Century Gothic" w:hAnsi="Century Gothic" w:cs="Century Gothic"/>
          <w:sz w:val="22"/>
          <w:szCs w:val="22"/>
          <w:lang w:val="en-US"/>
        </w:rPr>
        <w:t/>
      </w:r>
      <w:proofErr w:type="spellEnd"/>
      <w:r w:rsidRPr="00E05579">
        <w:rPr>
          <w:rFonts w:ascii="Century Gothic" w:hAnsi="Century Gothic" w:cs="Century Gothic"/>
          <w:sz w:val="22"/>
          <w:szCs w:val="22"/>
          <w:lang w:val="en-US"/>
        </w:rPr>
        <w:t/>
      </w:r>
      <w:proofErr w:type="gramEnd"/>
      <w:r w:rsidRPr="00E05579">
        <w:rPr>
          <w:rFonts w:ascii="Century Gothic" w:hAnsi="Century Gothic" w:cs="Century Gothic"/>
          <w:sz w:val="22"/>
          <w:szCs w:val="22"/>
          <w:lang w:val="en-US"/>
        </w:rPr>
        <w:t/>
      </w:r>
      <w:proofErr w:type="gramStart"/>
      <w:r w:rsidRPr="00E05579">
        <w:rPr>
          <w:rFonts w:ascii="Century Gothic" w:hAnsi="Century Gothic" w:cs="Century Gothic"/>
          <w:sz w:val="22"/>
          <w:szCs w:val="22"/>
          <w:lang w:val="en-US"/>
        </w:rPr>
        <w:t/>
      </w:r>
      <w:proofErr w:type="gramEnd"/>
      <w:r w:rsidRPr="00E05579">
        <w:rPr>
          <w:rFonts w:ascii="Century Gothic" w:hAnsi="Century Gothic" w:cs="Century Gothic"/>
          <w:sz w:val="22"/>
          <w:szCs w:val="22"/>
          <w:lang w:val="en-US"/>
        </w:rPr>
        <w:t xml:space="preserve"/>
      </w:r>
      <w:proofErr w:type="spellStart"/>
      <w:r w:rsidRPr="00E05579">
        <w:rPr>
          <w:rFonts w:ascii="Century Gothic" w:hAnsi="Century Gothic" w:cs="Century Gothic"/>
          <w:sz w:val="22"/>
          <w:szCs w:val="22"/>
          <w:lang w:val="en-US"/>
        </w:rPr>
        <w:t/>
      </w:r>
      <w:proofErr w:type="spellEnd"/>
      <w:r w:rsidRPr="00E05579">
        <w:rPr>
          <w:rFonts w:ascii="Century Gothic" w:hAnsi="Century Gothic" w:cs="Century Gothic"/>
          <w:sz w:val="22"/>
          <w:szCs w:val="22"/>
          <w:lang w:val="en-US"/>
        </w:rPr>
        <w:t xml:space="preserve"/>
      </w:r>
      <w:proofErr w:type="gramStart"/>
      <w:r w:rsidRPr="00E05579">
        <w:rPr>
          <w:rFonts w:ascii="Century Gothic" w:hAnsi="Century Gothic" w:cs="Century Gothic"/>
          <w:sz w:val="22"/>
          <w:szCs w:val="22"/>
          <w:lang w:val="en-US"/>
        </w:rPr>
        <w:t xml:space="preserve"/>
      </w:r>
      <w:proofErr w:type="spellStart"/>
      <w:r w:rsidRPr="00E05579">
        <w:rPr>
          <w:rFonts w:ascii="Century Gothic" w:hAnsi="Century Gothic" w:cs="Century Gothic"/>
          <w:sz w:val="22"/>
          <w:szCs w:val="22"/>
          <w:lang w:val="en-US"/>
        </w:rPr>
        <w:t/>
      </w:r>
      <w:proofErr w:type="gramEnd"/>
      <w:r w:rsidRPr="00E05579">
        <w:rPr>
          <w:rFonts w:ascii="Century Gothic" w:hAnsi="Century Gothic" w:cs="Century Gothic"/>
          <w:sz w:val="22"/>
          <w:szCs w:val="22"/>
          <w:lang w:val="en-US"/>
        </w:rPr>
        <w:t/>
      </w:r>
      <w:proofErr w:type="gramStart"/>
      <w:r w:rsidRPr="00E05579">
        <w:rPr>
          <w:rFonts w:ascii="Century Gothic" w:hAnsi="Century Gothic" w:cs="Century Gothic"/>
          <w:sz w:val="22"/>
          <w:szCs w:val="22"/>
          <w:lang w:val="en-US"/>
        </w:rPr>
        <w:t/>
      </w:r>
      <w:proofErr w:type="spellEnd"/>
      <w:r w:rsidRPr="00E05579">
        <w:rPr>
          <w:rFonts w:ascii="Century Gothic" w:hAnsi="Century Gothic" w:cs="Century Gothic"/>
          <w:sz w:val="22"/>
          <w:szCs w:val="22"/>
          <w:lang w:val="en-US"/>
        </w:rPr>
        <w:t/>
      </w:r>
      <w:proofErr w:type="gramEnd"/>
      <w:r w:rsidRPr="00E05579">
        <w:rPr>
          <w:rFonts w:ascii="Century Gothic" w:hAnsi="Century Gothic" w:cs="Century Gothic"/>
          <w:sz w:val="22"/>
          <w:szCs w:val="22"/>
          <w:lang w:val="en-US"/>
        </w:rPr>
        <w:t/>
      </w:r>
      <w:proofErr w:type="gramStart"/>
      <w:r w:rsidRPr="00E05579">
        <w:rPr>
          <w:rFonts w:ascii="Century Gothic" w:hAnsi="Century Gothic" w:cs="Century Gothic"/>
          <w:sz w:val="22"/>
          <w:szCs w:val="22"/>
          <w:lang w:val="en-US"/>
        </w:rPr>
        <w:t/>
      </w:r>
      <w:proofErr w:type="gramEnd"/>
      <w:r w:rsidRPr="00E05579">
        <w:rPr>
          <w:rFonts w:ascii="Century Gothic" w:hAnsi="Century Gothic" w:cs="Century Gothic"/>
          <w:sz w:val="22"/>
          <w:szCs w:val="22"/>
          <w:lang w:val="en-US"/>
        </w:rPr>
        <w:t xml:space="preserve"/>
      </w:r>
    </w:p>
    <w:p w14:paraId="1B420B64" w14:textId="77777777" w:rsidR="00A00299" w:rsidRPr="00E05579" w:rsidRDefault="00A00299">
      <w:pPr>
        <w:jc w:val="both"/>
        <w:rPr>
          <w:rFonts w:ascii="Century Gothic" w:hAnsi="Century Gothic" w:cs="Century Gothic"/>
          <w:i/>
          <w:sz w:val="22"/>
          <w:szCs w:val="22"/>
          <w:lang w:val="en-US"/>
        </w:rPr>
      </w:pPr>
    </w:p>
    <w:p w14:paraId="4FBBB519" w14:textId="77777777" w:rsidR="00A00299" w:rsidRPr="00E05579" w:rsidRDefault="00A00299">
      <w:pPr>
        <w:rPr>
          <w:rFonts w:ascii="Century Gothic" w:hAnsi="Century Gothic" w:cs="Century Gothic"/>
          <w:b/>
          <w:bCs/>
          <w:i/>
          <w:sz w:val="22"/>
          <w:szCs w:val="22"/>
          <w:lang w:val="en-US"/>
        </w:rPr>
      </w:pPr>
    </w:p>
    <w:p w14:paraId="6F1F5BA4" w14:textId="77777777" w:rsidR="00A00299" w:rsidRPr="00E05579" w:rsidRDefault="00A00299">
      <w:pPr>
        <w:rPr>
          <w:rFonts w:ascii="Century Gothic" w:hAnsi="Century Gothic" w:cs="Century Gothic"/>
          <w:b/>
          <w:bCs/>
          <w:sz w:val="22"/>
          <w:szCs w:val="22"/>
          <w:lang w:val="en-US"/>
        </w:rPr>
      </w:pPr>
    </w:p>
    <w:p w14:paraId="210BA16F" w14:textId="77777777" w:rsidR="00A00299" w:rsidRDefault="00000000">
      <w:r>
        <w:rPr>
          <w:rFonts w:ascii="Century Gothic" w:hAnsi="Century Gothic" w:cs="Century Gothic"/>
          <w:b/>
          <w:bCs/>
          <w:sz w:val="22"/>
          <w:szCs w:val="22"/>
        </w:rPr>
        <w:t xml:space="preserve">Organising Secretariat: </w:t>
      </w:r>
      <w:r>
        <w:rPr>
          <w:rFonts w:ascii="Century Gothic" w:hAnsi="Century Gothic" w:cs="Century Gothic"/>
          <w:b/>
          <w:bCs/>
          <w:sz w:val="22"/>
          <w:szCs w:val="22"/>
        </w:rPr>
        <w:tab/>
      </w:r>
      <w:r>
        <w:rPr>
          <w:rFonts w:ascii="Century Gothic" w:hAnsi="Century Gothic" w:cs="Century Gothic"/>
          <w:b/>
          <w:bCs/>
          <w:sz w:val="22"/>
          <w:szCs w:val="22"/>
        </w:rPr>
        <w:tab/>
      </w:r>
      <w:r>
        <w:rPr>
          <w:rFonts w:ascii="Century Gothic" w:hAnsi="Century Gothic" w:cs="Century Gothic"/>
          <w:b/>
          <w:bCs/>
          <w:sz w:val="22"/>
          <w:szCs w:val="22"/>
        </w:rPr>
        <w:tab/>
      </w:r>
      <w:r>
        <w:rPr>
          <w:rFonts w:ascii="Century Gothic" w:hAnsi="Century Gothic" w:cs="Century Gothic"/>
          <w:b/>
          <w:bCs/>
          <w:sz w:val="22"/>
          <w:szCs w:val="22"/>
        </w:rPr>
        <w:tab/>
      </w:r>
      <w:r>
        <w:rPr>
          <w:rFonts w:ascii="Century Gothic" w:hAnsi="Century Gothic" w:cs="Century Gothic"/>
          <w:b/>
          <w:bCs/>
          <w:sz w:val="22"/>
          <w:szCs w:val="22"/>
        </w:rPr>
        <w:tab/>
      </w:r>
      <w:r>
        <w:rPr>
          <w:rFonts w:ascii="Century Gothic" w:hAnsi="Century Gothic" w:cs="Century Gothic"/>
          <w:b/>
          <w:bCs/>
          <w:sz w:val="22"/>
          <w:szCs w:val="22"/>
        </w:rPr>
        <w:tab/>
      </w:r>
      <w:r>
        <w:rPr>
          <w:rFonts w:ascii="Century Gothic" w:hAnsi="Century Gothic" w:cs="Century Gothic"/>
          <w:b/>
          <w:bCs/>
          <w:sz w:val="22"/>
          <w:szCs w:val="22"/>
        </w:rPr>
        <w:tab/>
      </w:r>
      <w:r>
        <w:rPr>
          <w:rFonts w:ascii="Century Gothic" w:hAnsi="Century Gothic" w:cs="Century Gothic"/>
          <w:b/>
          <w:bCs/>
          <w:sz w:val="22"/>
          <w:szCs w:val="22"/>
        </w:rPr>
        <w:t xml:space="preserve">The Sponsor</w:t>
      </w:r>
      <w:r>
        <w:rPr>
          <w:rFonts w:ascii="Century Gothic" w:hAnsi="Century Gothic" w:cs="Century Gothic"/>
          <w:sz w:val="22"/>
          <w:szCs w:val="22"/>
        </w:rPr>
        <w:t xml:space="preserve"> </w:t>
      </w:r>
    </w:p>
    <w:p w14:paraId="563CE6BB" w14:textId="77777777" w:rsidR="00A00299" w:rsidRDefault="00000000">
      <w:pPr>
        <w:jc w:val="both"/>
        <w:rPr>
          <w:rFonts w:ascii="Century Gothic" w:hAnsi="Century Gothic" w:cs="Century Gothic"/>
          <w:sz w:val="22"/>
          <w:szCs w:val="22"/>
        </w:rPr>
      </w:pPr>
      <w:r>
        <w:rPr>
          <w:rFonts w:ascii="Century Gothic" w:hAnsi="Century Gothic" w:cs="Century Gothic"/>
          <w:sz w:val="22"/>
          <w:szCs w:val="22"/>
        </w:rPr>
        <w:t xml:space="preserve">{{ organizer_name or "VALET SRL" }} </w:t>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t xml:space="preserve">___________________</w:t>
      </w:r>
    </w:p>
    <w:p w14:paraId="796C71BE" w14:textId="77777777" w:rsidR="00A00299" w:rsidRDefault="00000000">
      <w:pPr>
        <w:jc w:val="both"/>
        <w:rPr>
          <w:rFonts w:ascii="Century Gothic" w:hAnsi="Century Gothic" w:cs="Century Gothic"/>
          <w:sz w:val="22"/>
          <w:szCs w:val="22"/>
        </w:rPr>
      </w:pPr>
      <w:r>
        <w:rPr>
          <w:rFonts w:ascii="Century Gothic" w:hAnsi="Century Gothic" w:cs="Century Gothic"/>
          <w:sz w:val="22"/>
          <w:szCs w:val="22"/>
        </w:rPr>
        <w:t xml:space="preserve">The Legal Representative</w:t>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t xml:space="preserve">Legal Representative</w:t>
      </w:r>
    </w:p>
    <w:p w14:paraId="50546FBF" w14:textId="77777777" w:rsidR="00A00299" w:rsidRDefault="00000000">
      <w:pPr>
        <w:jc w:val="both"/>
        <w:rPr>
          <w:rFonts w:ascii="Century Gothic" w:hAnsi="Century Gothic" w:cs="Century Gothic"/>
          <w:sz w:val="22"/>
          <w:szCs w:val="22"/>
        </w:rPr>
      </w:pPr>
      <w:r>
        <w:rPr>
          <w:noProof/>
        </w:rPr>
        <w:drawing>
          <wp:anchor distT="0" distB="0" distL="114935" distR="114935" simplePos="0" relativeHeight="17" behindDoc="1" locked="0" layoutInCell="1" allowOverlap="1" wp14:anchorId="4A67278E" wp14:editId="72654022">
            <wp:simplePos x="0" y="0"/>
            <wp:positionH relativeFrom="column">
              <wp:posOffset>6350</wp:posOffset>
            </wp:positionH>
            <wp:positionV relativeFrom="paragraph">
              <wp:posOffset>82550</wp:posOffset>
            </wp:positionV>
            <wp:extent cx="1489710" cy="590550"/>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rcRect l="-12" t="-31" r="-12" b="-31"/>
                    <a:stretch>
                      <a:fillRect/>
                    </a:stretch>
                  </pic:blipFill>
                  <pic:spPr bwMode="auto">
                    <a:xfrm>
                      <a:off x="0" y="0"/>
                      <a:ext cx="1489710" cy="590550"/>
                    </a:xfrm>
                    <a:prstGeom prst="rect">
                      <a:avLst/>
                    </a:prstGeom>
                  </pic:spPr>
                </pic:pic>
              </a:graphicData>
            </a:graphic>
          </wp:anchor>
        </w:drawing>
      </w:r>
      <w:r>
        <w:rPr>
          <w:rFonts w:ascii="Century Gothic" w:hAnsi="Century Gothic" w:cs="Century Gothic"/>
          <w:sz w:val="22"/>
          <w:szCs w:val="22"/>
        </w:rPr>
        <w:t xml:space="preserve">(Daniele Morini)</w:t>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t xml:space="preserve">(___________________)</w:t>
      </w:r>
      <w:r>
        <w:rPr>
          <w:rFonts w:ascii="Century Gothic" w:hAnsi="Century Gothic" w:cs="Century Gothic"/>
          <w:sz w:val="22"/>
          <w:szCs w:val="22"/>
        </w:rPr>
        <w:tab/>
      </w:r>
    </w:p>
    <w:p w14:paraId="524FD79D" w14:textId="77777777" w:rsidR="00A00299" w:rsidRDefault="00000000">
      <w:pPr>
        <w:jc w:val="both"/>
      </w:pPr>
      <w:r>
        <w:rPr>
          <w:rFonts w:ascii="Century Gothic" w:hAnsi="Century Gothic" w:cs="Century Gothic"/>
          <w:sz w:val="22"/>
          <w:szCs w:val="22"/>
        </w:rPr>
        <w:t xml:space="preserve">___________________ </w:t>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p>
    <w:sectPr>
      <w:headerReference w:type="default" r:id="rId5"/>
      <w:footerReference w:type="default" r:id="rId6"/>
      <w:type w:val="nextPage"/>
      <w:pgSz w:w="11906" w:h="16838"/>
      <w:pgMar w:left="1134" w:right="1134" w:gutter="0" w:header="426" w:top="482" w:footer="468"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NewRomanPS">
    <w:altName w:val="Courier New"/>
    <w:charset w:val="00" w:characterSet="windows-1252"/>
    <w:family w:val="auto"/>
    <w:pitch w:val="variable"/>
  </w:font>
  <w:font w:name="Courier New">
    <w:charset w:val="00" w:characterSet="windows-1252"/>
    <w:family w:val="modern"/>
    <w:pitch w:val="default"/>
  </w:font>
  <w:font w:name="Wingdings">
    <w:charset w:val="02"/>
    <w:family w:val="auto"/>
    <w:pitch w:val="variable"/>
  </w:font>
  <w:font w:name="Verdana">
    <w:charset w:val="00" w:characterSet="windows-1252"/>
    <w:family w:val="swiss"/>
    <w:pitch w:val="variable"/>
  </w:font>
  <w:font w:name="Calibri">
    <w:charset w:val="00" w:characterSet="windows-1252"/>
    <w:family w:val="swiss"/>
    <w:pitch w:val="variable"/>
  </w:font>
  <w:font w:name="Liberation Sans">
    <w:altName w:val="Arial"/>
    <w:charset w:val="01" w:characterSet="utf-8"/>
    <w:family w:val="swiss"/>
    <w:pitch w:val="variable"/>
  </w:font>
  <w:font w:name="Century Gothic">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b/>
        <w:bCs/>
        <w:sz w:val="18"/>
        <w:szCs w:val="18"/>
        <w:lang w:val="en-US" w:eastAsia="en-US"/>
      </w:rPr>
    </w:pPr>
    <w:r>
      <w:rPr>
        <w:rFonts w:cs="Arial" w:ascii="Arial" w:hAnsi="Arial"/>
        <w:b/>
        <w:bCs/>
        <w:sz w:val="18"/>
        <w:szCs w:val="18"/>
        <w:lang w:val="en-US" w:eastAsia="en-US"/>
      </w:rPr>
      <mc:AlternateContent>
        <mc:Choice Requires="wps">
          <w:drawing>
            <wp:anchor behindDoc="1" distT="0" distB="0" distL="114935" distR="114935" simplePos="0" locked="0" layoutInCell="1" allowOverlap="1" relativeHeight="16">
              <wp:simplePos x="0" y="0"/>
              <wp:positionH relativeFrom="column">
                <wp:posOffset>17145</wp:posOffset>
              </wp:positionH>
              <wp:positionV relativeFrom="paragraph">
                <wp:posOffset>78740</wp:posOffset>
              </wp:positionV>
              <wp:extent cx="6172200" cy="0"/>
              <wp:effectExtent l="0" t="5080" r="0" b="5080"/>
              <wp:wrapNone/>
              <wp:docPr id="5" name=""/>
              <a:graphic xmlns:a="http://schemas.openxmlformats.org/drawingml/2006/main">
                <a:graphicData uri="http://schemas.microsoft.com/office/word/2010/wordprocessingShape">
                  <wps:wsp>
                    <wps:cNvSpPr/>
                    <wps:spPr>
                      <a:xfrm>
                        <a:off x="0" y="0"/>
                        <a:ext cx="6172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5pt,6.2pt" to="487.3pt,6.2pt" stroked="t" o:allowincell="f" style="position:absolute">
              <v:stroke color="black" weight="9360" joinstyle="miter" endcap="flat"/>
              <v:fill o:detectmouseclick="t" on="false"/>
              <w10:wrap type="none"/>
            </v:line>
          </w:pict>
        </mc:Fallback>
      </mc:AlternateContent>
    </w:r>
  </w:p>
  <w:p>
    <w:pPr>
      <w:pStyle w:val="Footer"/>
      <w:jc w:val="center"/>
      <w:rPr>
        <w:rFonts w:ascii="Arial" w:hAnsi="Arial" w:cs="Arial"/>
        <w:b/>
        <w:bCs/>
        <w:sz w:val="18"/>
        <w:szCs w:val="18"/>
      </w:rPr>
    </w:pPr>
    <w:r>
      <w:rPr>
        <w:rFonts w:cs="Arial" w:ascii="Arial" w:hAnsi="Arial"/>
        <w:b/>
        <w:bCs/>
        <w:sz w:val="18"/>
        <w:szCs w:val="18"/>
      </w:rPr>
      <w:t xml:space="preserve">VALET Srl – Via Dei Fornaciai, 29/b – 40129  Bologna  - P.IVA 02107230373</w:t>
    </w:r>
  </w:p>
  <w:p>
    <w:pPr>
      <w:pStyle w:val="Footer"/>
      <w:jc w:val="center"/>
      <w:rPr/>
    </w:pPr>
    <w:r>
      <w:rPr>
        <w:rFonts w:cs="Arial" w:ascii="Arial" w:hAnsi="Arial"/>
        <w:b/>
        <w:bCs/>
        <w:sz w:val="18"/>
        <w:szCs w:val="18"/>
      </w:rPr>
      <w:t xml:space="preserve">Tel. +39.051.320.170  Fax +39.051.326.840</w:t>
    </w:r>
    <w:r>
      <w:rPr>
        <w:sz w:val="18"/>
        <w:szCs w:val="18"/>
      </w:rPr>
      <w:t xml:space="preserve"> </w:t>
    </w:r>
  </w:p>
  <w:p>
    <w:pPr>
      <w:pStyle w:val="Footer"/>
      <w:jc w:val="center"/>
      <w:rPr/>
    </w:pPr>
    <w:hyperlink r:id="rId1">
      <w:r>
        <w:rPr>
          <w:rStyle w:val="Hyperlink"/>
          <w:rFonts w:cs="Arial" w:ascii="Arial" w:hAnsi="Arial"/>
          <w:sz w:val="18"/>
          <w:szCs w:val="18"/>
        </w:rPr>
        <w:t xml:space="preserve">www.valet.it</w:t>
      </w:r>
    </w:hyperlink>
    <w:r>
      <w:rPr>
        <w:rFonts w:cs="Arial" w:ascii="Arial" w:hAnsi="Arial"/>
        <w:sz w:val="18"/>
        <w:szCs w:val="18"/>
      </w:rPr>
      <w:t xml:space="preserve">   </w:t>
    </w:r>
    <w:hyperlink r:id="rId2">
      <w:r>
        <w:rPr>
          <w:rStyle w:val="Hyperlink"/>
          <w:rFonts w:cs="Arial" w:ascii="Arial" w:hAnsi="Arial"/>
          <w:sz w:val="18"/>
          <w:szCs w:val="18"/>
        </w:rPr>
        <w:t xml:space="preserve">congresso@valet.it</w:t>
      </w:r>
    </w:hyperlink>
    <w:r>
      <w:rPr>
        <w:rFonts w:cs="Arial" w:ascii="Arial" w:hAnsi="Arial"/>
        <w:sz w:val="18"/>
        <w:szCs w:val="1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bCs/>
      </w:rPr>
    </w:pPr>
    <w:r>
      <w:rPr>
        <w:rFonts w:cs="Arial" w:ascii="Arial" w:hAnsi="Arial"/>
        <w:b/>
        <w:bCs/>
      </w:rPr>
      <w:drawing>
        <wp:inline distT="0" distB="0" distL="0" distR="0">
          <wp:extent cx="932180" cy="51308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1"/>
                  <a:srcRect l="-10" t="-18" r="-10" b="-18"/>
                  <a:stretch>
                    <a:fillRect/>
                  </a:stretch>
                </pic:blipFill>
                <pic:spPr bwMode="auto">
                  <a:xfrm>
                    <a:off x="0" y="0"/>
                    <a:ext cx="932180" cy="513080"/>
                  </a:xfrm>
                  <a:prstGeom prst="rect">
                    <a:avLst/>
                  </a:prstGeom>
                </pic:spPr>
              </pic:pic>
            </a:graphicData>
          </a:graphic>
        </wp:inline>
      </w:drawing>
    </w:r>
  </w:p>
  <w:p>
    <w:pPr>
      <w:pStyle w:val="Header"/>
      <w:jc w:val="center"/>
      <w:rPr>
        <w:rFonts w:ascii="Arial" w:hAnsi="Arial" w:cs="Arial"/>
        <w:i/>
        <w:i/>
        <w:iCs/>
      </w:rPr>
    </w:pPr>
    <w:r>
      <mc:AlternateContent>
        <mc:Choice Requires="wps">
          <w:drawing>
            <wp:anchor behindDoc="1" distT="0" distB="0" distL="114935" distR="114935" simplePos="0" locked="0" layoutInCell="1" allowOverlap="1" relativeHeight="11">
              <wp:simplePos x="0" y="0"/>
              <wp:positionH relativeFrom="column">
                <wp:posOffset>1045845</wp:posOffset>
              </wp:positionH>
              <wp:positionV relativeFrom="paragraph">
                <wp:posOffset>40005</wp:posOffset>
              </wp:positionV>
              <wp:extent cx="3987165" cy="6350"/>
              <wp:effectExtent l="635" t="5080" r="635" b="5080"/>
              <wp:wrapNone/>
              <wp:docPr id="4" name=""/>
              <a:graphic xmlns:a="http://schemas.openxmlformats.org/drawingml/2006/main">
                <a:graphicData uri="http://schemas.microsoft.com/office/word/2010/wordprocessingShape">
                  <wps:wsp>
                    <wps:cNvSpPr/>
                    <wps:spPr>
                      <a:xfrm flipV="1">
                        <a:off x="0" y="0"/>
                        <a:ext cx="3987000" cy="64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2.35pt,3.15pt" to="396.25pt,3.6pt" stroked="t" o:allowincell="f" style="position:absolute;flip:y">
              <v:stroke color="black" weight="9360" joinstyle="miter" endcap="flat"/>
              <v:fill o:detectmouseclick="t" on="false"/>
              <w10:wrap type="none"/>
            </v:line>
          </w:pict>
        </mc:Fallback>
      </mc:AlternateContent>
    </w:r>
    <w:r>
      <w:rPr>
        <w:rFonts w:cs="Arial" w:ascii="Arial" w:hAnsi="Arial"/>
        <w:b/>
        <w:bCs/>
      </w:rPr>
      <w:tab/>
      <w:tab/>
    </w:r>
    <w:r>
      <w:rPr>
        <w:rFonts w:cs="Arial" w:ascii="Arial" w:hAnsi="Arial"/>
        <w:i/>
        <w:iCs/>
      </w:rPr>
      <w:t xml:space="preserve">Page </w:t>
    </w:r>
    <w:r>
      <w:rPr>
        <w:rFonts w:cs="Arial" w:ascii="Arial" w:hAnsi="Arial"/>
        <w:i/>
        <w:iCs/>
      </w:rPr>
      <w:fldChar w:fldCharType="begin"/>
    </w:r>
    <w:r>
      <w:rPr>
        <w:i/>
        <w:iCs/>
        <w:rFonts w:cs="Arial" w:ascii="Arial" w:hAnsi="Arial"/>
      </w:rPr>
      <w:instrText xml:space="preserve"> PAGE </w:instrText>
    </w:r>
    <w:r>
      <w:rPr>
        <w:i/>
        <w:iCs/>
        <w:rFonts w:cs="Arial" w:ascii="Arial" w:hAnsi="Arial"/>
      </w:rPr>
      <w:fldChar w:fldCharType="separate"/>
    </w:r>
    <w:r>
      <w:rPr>
        <w:i/>
        <w:iCs/>
        <w:rFonts w:cs="Arial" w:ascii="Arial" w:hAnsi="Arial"/>
      </w:rPr>
      <w:t xml:space="preserve">5</w:t>
    </w:r>
    <w:r>
      <w:rPr>
        <w:i/>
        <w:iCs/>
        <w:rFonts w:cs="Arial" w:ascii="Arial" w:hAnsi="Arial"/>
      </w:rPr>
      <w:fldChar w:fldCharType="end"/>
    </w:r>
  </w:p>
  <w:p>
    <w:pPr>
      <w:pStyle w:val="Header"/>
      <w:jc w:val="center"/>
      <w:rPr>
        <w:rFonts w:ascii="Arial" w:hAnsi="Arial" w:cs="Arial"/>
        <w:i/>
        <w:i/>
        <w:iCs/>
      </w:rPr>
    </w:pPr>
    <w:r>
      <w:rPr>
        <w:rFonts w:cs="Arial" w:ascii="Arial" w:hAnsi="Arial"/>
        <w:i/>
        <w:iC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360" w:hanging="360"/>
      </w:pPr>
      <w:rPr>
        <w:b/>
      </w:rPr>
    </w:lvl>
    <w:lvl w:ilvl="1">
      <w:start w:val="5"/>
      <w:numFmt w:val="decimal"/>
      <w:lvlText w:val="%1.%2"/>
      <w:lvlJc w:val="start"/>
      <w:pPr>
        <w:tabs>
          <w:tab w:val="num" w:pos="0"/>
        </w:tabs>
        <w:ind w:start="360" w:hanging="360"/>
      </w:pPr>
      <w:rPr>
        <w:b/>
      </w:rPr>
    </w:lvl>
    <w:lvl w:ilvl="2">
      <w:start w:val="1"/>
      <w:numFmt w:val="decimal"/>
      <w:lvlText w:val="%1.%2.%3"/>
      <w:lvlJc w:val="start"/>
      <w:pPr>
        <w:tabs>
          <w:tab w:val="num" w:pos="0"/>
        </w:tabs>
        <w:ind w:start="720" w:hanging="720"/>
      </w:pPr>
      <w:rPr>
        <w:b/>
      </w:rPr>
    </w:lvl>
    <w:lvl w:ilvl="3">
      <w:start w:val="1"/>
      <w:numFmt w:val="decimal"/>
      <w:lvlText w:val="%1.%2.%3.%4"/>
      <w:lvlJc w:val="start"/>
      <w:pPr>
        <w:tabs>
          <w:tab w:val="num" w:pos="0"/>
        </w:tabs>
        <w:ind w:start="1080" w:hanging="1080"/>
      </w:pPr>
      <w:rPr>
        <w:b/>
      </w:rPr>
    </w:lvl>
    <w:lvl w:ilvl="4">
      <w:start w:val="1"/>
      <w:numFmt w:val="decimal"/>
      <w:lvlText w:val="%1.%2.%3.%4.%5"/>
      <w:lvlJc w:val="start"/>
      <w:pPr>
        <w:tabs>
          <w:tab w:val="num" w:pos="0"/>
        </w:tabs>
        <w:ind w:start="1080" w:hanging="1080"/>
      </w:pPr>
      <w:rPr>
        <w:b/>
      </w:rPr>
    </w:lvl>
    <w:lvl w:ilvl="5">
      <w:start w:val="1"/>
      <w:numFmt w:val="decimal"/>
      <w:lvlText w:val="%1.%2.%3.%4.%5.%6"/>
      <w:lvlJc w:val="start"/>
      <w:pPr>
        <w:tabs>
          <w:tab w:val="num" w:pos="0"/>
        </w:tabs>
        <w:ind w:start="1440" w:hanging="1440"/>
      </w:pPr>
      <w:rPr>
        <w:b/>
      </w:rPr>
    </w:lvl>
    <w:lvl w:ilvl="6">
      <w:start w:val="1"/>
      <w:numFmt w:val="decimal"/>
      <w:lvlText w:val="%1.%2.%3.%4.%5.%6.%7"/>
      <w:lvlJc w:val="start"/>
      <w:pPr>
        <w:tabs>
          <w:tab w:val="num" w:pos="0"/>
        </w:tabs>
        <w:ind w:start="1440" w:hanging="1440"/>
      </w:pPr>
      <w:rPr>
        <w:b/>
      </w:rPr>
    </w:lvl>
    <w:lvl w:ilvl="7">
      <w:start w:val="1"/>
      <w:numFmt w:val="decimal"/>
      <w:lvlText w:val="%1.%2.%3.%4.%5.%6.%7.%8"/>
      <w:lvlJc w:val="start"/>
      <w:pPr>
        <w:tabs>
          <w:tab w:val="num" w:pos="0"/>
        </w:tabs>
        <w:ind w:start="1800" w:hanging="1800"/>
      </w:pPr>
      <w:rPr>
        <w:b/>
      </w:rPr>
    </w:lvl>
    <w:lvl w:ilvl="8">
      <w:start w:val="1"/>
      <w:numFmt w:val="decimal"/>
      <w:lvlText w:val="%1.%2.%3.%4.%5.%6.%7.%8.%9"/>
      <w:lvlJc w:val="start"/>
      <w:pPr>
        <w:tabs>
          <w:tab w:val="num" w:pos="0"/>
        </w:tabs>
        <w:ind w:start="1800" w:hanging="1800"/>
      </w:pPr>
      <w:rPr>
        <w:b/>
      </w:rPr>
    </w:lvl>
  </w:abstractNum>
  <w:num w:numId="1">
    <w:abstractNumId w:val="1"/>
  </w:num>
  <w:num w:numId="2">
    <w:abstractNumId w:val="2"/>
  </w:num>
</w:numbering>
</file>

<file path=word/settings.xml><?xml version="1.0" encoding="utf-8"?>
<w:settings xmlns:w="http://schemas.openxmlformats.org/wordprocessingml/2006/main">
  <w:zoom w:percent="159"/>
  <w:defaultTabStop w:val="709"/>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it-IT" w:bidi="ar-SA" w:eastAsia="zh-CN"/>
    </w:rPr>
  </w:style>
  <w:style w:type="paragraph" w:styleId="Heading1">
    <w:name w:val="Heading 1"/>
    <w:basedOn w:val="Normal"/>
    <w:next w:val="Normal"/>
    <w:qFormat/>
    <w:pPr>
      <w:keepNext w:val="true"/>
      <w:numPr>
        <w:ilvl w:val="0"/>
        <w:numId w:val="1"/>
      </w:numPr>
      <w:spacing w:lineRule="auto" w:line="360"/>
      <w:jc w:val="end"/>
      <w:outlineLvl w:val="0"/>
    </w:pPr>
    <w:rPr>
      <w:rFonts w:ascii="TimesNewRomanPS;Courier New" w:hAnsi="TimesNewRomanPS;Courier New" w:eastAsia="Times" w:cs="TimesNewRomanPS;Courier New"/>
      <w:b/>
      <w:sz w:val="24"/>
    </w:rPr>
  </w:style>
  <w:style w:type="character" w:styleId="WW8Num1z0">
    <w:name w:val="WW8Num1z0"/>
    <w:qFormat/>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Times New Roman"/>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b/>
      <w:bCs/>
      <w:w w:val="97"/>
      <w:lang w:val="it-IT" w:bidi="it-IT"/>
    </w:rPr>
  </w:style>
  <w:style w:type="character" w:styleId="WW8Num3z1">
    <w:name w:val="WW8Num3z1"/>
    <w:qFormat/>
    <w:rPr>
      <w:rFonts w:ascii="Times New Roman" w:hAnsi="Times New Roman" w:eastAsia="Times New Roman" w:cs="Times New Roman"/>
      <w:b/>
      <w:bCs/>
      <w:w w:val="100"/>
      <w:sz w:val="22"/>
      <w:szCs w:val="22"/>
      <w:lang w:val="it-IT" w:bidi="it-IT"/>
    </w:rPr>
  </w:style>
  <w:style w:type="character" w:styleId="WW8Num3z2">
    <w:name w:val="WW8Num3z2"/>
    <w:qFormat/>
    <w:rPr>
      <w:rFonts w:ascii="Times New Roman" w:hAnsi="Times New Roman" w:eastAsia="Times New Roman" w:cs="Times New Roman"/>
      <w:b/>
      <w:bCs/>
      <w:spacing w:val="-29"/>
      <w:w w:val="97"/>
      <w:sz w:val="24"/>
      <w:szCs w:val="24"/>
      <w:lang w:val="it-IT" w:bidi="it-IT"/>
    </w:rPr>
  </w:style>
  <w:style w:type="character" w:styleId="WW8Num3z3">
    <w:name w:val="WW8Num3z3"/>
    <w:qFormat/>
    <w:rPr>
      <w:lang w:val="it-IT" w:bidi="it-IT"/>
    </w:rPr>
  </w:style>
  <w:style w:type="character" w:styleId="WW8Num4z0">
    <w:name w:val="WW8Num4z0"/>
    <w:qFormat/>
    <w:rPr/>
  </w:style>
  <w:style w:type="character" w:styleId="WW8Num5z0">
    <w:name w:val="WW8Num5z0"/>
    <w:qFormat/>
    <w:rPr>
      <w:rFonts w:ascii="Arial" w:hAnsi="Arial" w:eastAsia="Times New Roman" w:cs="Aria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tyle>
  <w:style w:type="character" w:styleId="WW8Num9z0">
    <w:name w:val="WW8Num9z0"/>
    <w:qFormat/>
    <w:rPr>
      <w:rFonts w:ascii="Arial" w:hAnsi="Arial" w:eastAsia="Times New Roman" w:cs="Aria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eastAsia="Times New Roman" w:cs="Times New Roman"/>
      <w:b/>
      <w:bCs/>
      <w:spacing w:val="-3"/>
      <w:w w:val="99"/>
      <w:sz w:val="24"/>
      <w:szCs w:val="24"/>
      <w:lang w:val="it-IT" w:bidi="it-IT"/>
    </w:rPr>
  </w:style>
  <w:style w:type="character" w:styleId="WW8Num10z1">
    <w:name w:val="WW8Num10z1"/>
    <w:qFormat/>
    <w:rPr>
      <w:rFonts w:ascii="Times New Roman" w:hAnsi="Times New Roman" w:eastAsia="Times New Roman" w:cs="Times New Roman"/>
      <w:b/>
      <w:bCs/>
      <w:spacing w:val="-23"/>
      <w:w w:val="99"/>
      <w:sz w:val="24"/>
      <w:szCs w:val="24"/>
      <w:lang w:val="it-IT" w:bidi="it-IT"/>
    </w:rPr>
  </w:style>
  <w:style w:type="character" w:styleId="WW8Num10z2">
    <w:name w:val="WW8Num10z2"/>
    <w:qFormat/>
    <w:rPr>
      <w:lang w:val="it-IT" w:bidi="it-IT"/>
    </w:rPr>
  </w:style>
  <w:style w:type="character" w:styleId="WW8Num11z0">
    <w:name w:val="WW8Num11z0"/>
    <w:qFormat/>
    <w:rPr/>
  </w:style>
  <w:style w:type="character" w:styleId="WW8Num12z0">
    <w:name w:val="WW8Num12z0"/>
    <w:qFormat/>
    <w:rPr/>
  </w:style>
  <w:style w:type="character" w:styleId="WW8Num13z0">
    <w:name w:val="WW8Num13z0"/>
    <w:qFormat/>
    <w:rPr>
      <w:rFonts w:ascii="Arial" w:hAnsi="Arial" w:eastAsia="Times New Roman" w:cs="Aria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Verdana" w:hAnsi="Verdana" w:eastAsia="Times New Roman" w:cs="Times New Roman"/>
      <w:b/>
      <w:bCs/>
      <w:spacing w:val="-30"/>
      <w:w w:val="99"/>
      <w:sz w:val="20"/>
      <w:szCs w:val="20"/>
    </w:rPr>
  </w:style>
  <w:style w:type="character" w:styleId="WW8Num14z1">
    <w:name w:val="WW8Num14z1"/>
    <w:qFormat/>
    <w:rPr>
      <w:rFonts w:ascii="Verdana" w:hAnsi="Verdana" w:eastAsia="Times New Roman" w:cs="Times New Roman"/>
      <w:b/>
      <w:bCs/>
      <w:spacing w:val="-2"/>
      <w:w w:val="99"/>
      <w:sz w:val="20"/>
      <w:szCs w:val="20"/>
    </w:rPr>
  </w:style>
  <w:style w:type="character" w:styleId="WW8Num14z3">
    <w:name w:val="WW8Num14z3"/>
    <w:qFormat/>
    <w:rPr/>
  </w:style>
  <w:style w:type="character" w:styleId="WW8Num15z0">
    <w:name w:val="WW8Num15z0"/>
    <w:qFormat/>
    <w:rPr>
      <w:rFonts w:ascii="Verdana" w:hAnsi="Verdana" w:eastAsia="Times New Roman" w:cs="Calibri Bold"/>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18z0">
    <w:name w:val="WW8Num18z0"/>
    <w:qFormat/>
    <w:rPr>
      <w:rFonts w:ascii="Calibri" w:hAnsi="Calibri" w:eastAsia="Calibri" w:cs="Times New Roman"/>
      <w:sz w:val="22"/>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Calibri" w:hAnsi="Calibri" w:eastAsia="Calibri" w:cs="Times New Roman"/>
      <w:sz w:val="22"/>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Calibri" w:hAnsi="Calibri" w:eastAsia="Calibri" w:cs="Times New Roman"/>
      <w:sz w:val="22"/>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b/>
      <w:bCs/>
      <w:i w:val="false"/>
      <w:spacing w:val="-3"/>
      <w:w w:val="99"/>
    </w:rPr>
  </w:style>
  <w:style w:type="character" w:styleId="WW8Num21z1">
    <w:name w:val="WW8Num21z1"/>
    <w:qFormat/>
    <w:rPr>
      <w:b/>
      <w:bCs/>
      <w:spacing w:val="-3"/>
      <w:w w:val="99"/>
    </w:rPr>
  </w:style>
  <w:style w:type="character" w:styleId="WW8Num21z2">
    <w:name w:val="WW8Num21z2"/>
    <w:qFormat/>
    <w:rPr/>
  </w:style>
  <w:style w:type="character" w:styleId="WW8Num22z0">
    <w:name w:val="WW8Num22z0"/>
    <w:qFormat/>
    <w:rPr>
      <w:b/>
    </w:rPr>
  </w:style>
  <w:style w:type="character" w:styleId="WW8Num23z0">
    <w:name w:val="WW8Num23z0"/>
    <w:qFormat/>
    <w:rPr>
      <w:b/>
      <w:color w:val="000000"/>
    </w:rPr>
  </w:style>
  <w:style w:type="character" w:styleId="WW8Num24z0">
    <w:name w:val="WW8Num24z0"/>
    <w:qFormat/>
    <w:rPr>
      <w:rFonts w:ascii="Arial" w:hAnsi="Arial" w:eastAsia="Times New Roman" w:cs="Aria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Carpredefinitoparagrafo">
    <w:name w:val="Car. predefinito paragrafo"/>
    <w:qFormat/>
    <w:rPr/>
  </w:style>
  <w:style w:type="character" w:styleId="Hyperlink">
    <w:name w:val="Hyperlink"/>
    <w:rPr>
      <w:color w:val="0000FF"/>
      <w:u w:val="single"/>
    </w:rPr>
  </w:style>
  <w:style w:type="character" w:styleId="Strong">
    <w:name w:val="Strong"/>
    <w:qFormat/>
    <w:rPr>
      <w:b/>
      <w:bCs/>
    </w:rPr>
  </w:style>
  <w:style w:type="character" w:styleId="IntestazioneCarattere">
    <w:name w:val="Intestazione Carattere"/>
    <w:basedOn w:val="Carpredefinitoparagrafo"/>
    <w:qFormat/>
    <w:rPr/>
  </w:style>
  <w:style w:type="character" w:styleId="PidipaginaCarattere">
    <w:name w:val="Piè di pagina Carattere"/>
    <w:basedOn w:val="Carpredefinitoparagrafo"/>
    <w:qFormat/>
    <w:rPr/>
  </w:style>
  <w:style w:type="character" w:styleId="PageNumber">
    <w:name w:val="Page Number"/>
    <w:basedOn w:val="Carpredefinitoparagrafo"/>
    <w:rPr/>
  </w:style>
  <w:style w:type="character" w:styleId="Menzionenonrisolta">
    <w:name w:val="Menzione non risolta"/>
    <w:qFormat/>
    <w:rPr>
      <w:color w:val="605E5C"/>
      <w:shd w:fill="E1DFDD" w:val="clear"/>
    </w:rPr>
  </w:style>
  <w:style w:type="character" w:styleId="TestonormaleCarattere">
    <w:name w:val="Testo normale Carattere"/>
    <w:qFormat/>
    <w:rPr>
      <w:rFonts w:ascii="Calibri" w:hAnsi="Calibri" w:eastAsia="Calibri" w:cs="Calibri"/>
      <w:sz w:val="22"/>
      <w:szCs w:val="21"/>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jc w:val="both"/>
    </w:pPr>
    <w:rPr>
      <w:rFonts w:ascii="Arial" w:hAnsi="Arial" w:cs="Arial"/>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819" w:leader="none"/>
        <w:tab w:val="right" w:pos="9638" w:leader="none"/>
      </w:tabs>
    </w:pPr>
    <w:rPr/>
  </w:style>
  <w:style w:type="paragraph" w:styleId="Footer">
    <w:name w:val="Footer"/>
    <w:basedOn w:val="Normal"/>
    <w:pPr>
      <w:tabs>
        <w:tab w:val="clear" w:pos="709"/>
        <w:tab w:val="center" w:pos="4819" w:leader="none"/>
        <w:tab w:val="right" w:pos="9638" w:leader="none"/>
      </w:tabs>
    </w:pPr>
    <w:rPr/>
  </w:style>
  <w:style w:type="paragraph" w:styleId="Testodelblocco">
    <w:name w:val="Testo del blocco"/>
    <w:basedOn w:val="Normal"/>
    <w:qFormat/>
    <w:pPr>
      <w:ind w:hanging="0" w:start="709" w:end="707"/>
      <w:jc w:val="both"/>
    </w:pPr>
    <w:rPr>
      <w:rFonts w:ascii="Arial" w:hAnsi="Arial" w:cs="Arial"/>
      <w:lang w:val="en-GB"/>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it-IT" w:bidi="ar-SA" w:eastAsia="zh-CN"/>
    </w:rPr>
  </w:style>
  <w:style w:type="paragraph" w:styleId="Paragrafoelenco">
    <w:name w:val="Paragrafo elenco"/>
    <w:basedOn w:val="Normal"/>
    <w:qFormat/>
    <w:pPr>
      <w:spacing w:lineRule="auto" w:line="276" w:before="0" w:after="200"/>
      <w:ind w:hanging="0" w:start="720" w:end="0"/>
      <w:contextualSpacing/>
    </w:pPr>
    <w:rPr>
      <w:rFonts w:ascii="Calibri" w:hAnsi="Calibri" w:eastAsia="Calibri" w:cs="Times New Roman"/>
      <w:sz w:val="22"/>
      <w:szCs w:val="22"/>
    </w:rPr>
  </w:style>
  <w:style w:type="paragraph" w:styleId="Testonormale">
    <w:name w:val="Testo normale"/>
    <w:basedOn w:val="Normal"/>
    <w:qFormat/>
    <w:pPr/>
    <w:rPr>
      <w:rFonts w:ascii="Calibri" w:hAnsi="Calibri" w:eastAsia="Calibri" w:cs="Calibri"/>
      <w:sz w:val="22"/>
      <w:szCs w:val="2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valet@pec.it" TargetMode="External"/><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valet.it/" TargetMode="External"/><Relationship Id="rId2" Type="http://schemas.openxmlformats.org/officeDocument/2006/relationships/hyperlink" Target="mailto:congresso@valet.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2024-03-14T10:33:00Z</dcterms:created>
  <dc:creator>Daniele</dc:creator>
  <dc:description/>
  <cp:keywords/>
  <dc:language>en-US</dc:language>
  <cp:lastModifiedBy>User1</cp:lastModifiedBy>
  <cp:lastPrinted>2024-03-14T11:47:00Z</cp:lastPrinted>
  <dcterms:modified xsi:type="dcterms:W3CDTF">2025-06-21T08:03:00Z</dcterms:modified>
  <cp:revision>24</cp:revision>
  <dc:subject/>
  <dc:title/>
</cp:coreProperties>
</file>