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4B971" w14:textId="77777777" w:rsidR="00783575" w:rsidRDefault="00000000">
      <w:pPr>
        <w:spacing w:line="300" w:lineRule="auto"/>
        <w:jc w:val="center"/>
      </w:pPr>
      <w:r>
        <w:t>Министерство образования Республики Беларусь</w:t>
      </w:r>
    </w:p>
    <w:p w14:paraId="2D0AE53D" w14:textId="77777777" w:rsidR="00783575" w:rsidRDefault="00000000">
      <w:pPr>
        <w:spacing w:line="300" w:lineRule="auto"/>
        <w:jc w:val="center"/>
      </w:pPr>
      <w:r>
        <w:t>Учреждение образования</w:t>
      </w:r>
    </w:p>
    <w:p w14:paraId="1609300D" w14:textId="77777777" w:rsidR="00783575" w:rsidRDefault="00000000">
      <w:pPr>
        <w:spacing w:line="300" w:lineRule="auto"/>
        <w:jc w:val="center"/>
      </w:pPr>
      <w:r>
        <w:rPr>
          <w:b/>
          <w:bCs/>
        </w:rPr>
        <w:t>БЕЛОРУССКИЙ ГОСУДАРСТВЕННЫЙ УНИВЕРСИТЕТ</w:t>
      </w:r>
    </w:p>
    <w:p w14:paraId="798522DC" w14:textId="77777777" w:rsidR="00783575" w:rsidRDefault="00000000">
      <w:pPr>
        <w:spacing w:after="240" w:line="300" w:lineRule="auto"/>
        <w:jc w:val="center"/>
      </w:pPr>
      <w:r>
        <w:rPr>
          <w:b/>
          <w:bCs/>
        </w:rPr>
        <w:t>ИНФОРМАТИКИ И РАДИОЭЛЕКТРОНИКИ</w:t>
      </w:r>
    </w:p>
    <w:p w14:paraId="03973E59" w14:textId="77777777" w:rsidR="00783575" w:rsidRDefault="00000000">
      <w:pPr>
        <w:spacing w:line="300" w:lineRule="auto"/>
        <w:jc w:val="center"/>
      </w:pPr>
      <w:r>
        <w:t>Факультет компьютерных систем и сетей</w:t>
      </w:r>
    </w:p>
    <w:p w14:paraId="5C3F8983" w14:textId="77777777" w:rsidR="00783575" w:rsidRDefault="00000000">
      <w:pPr>
        <w:spacing w:line="300" w:lineRule="auto"/>
        <w:jc w:val="center"/>
      </w:pPr>
      <w:r>
        <w:t>Кафедра высшей математики</w:t>
      </w:r>
    </w:p>
    <w:p w14:paraId="0C8B54BD" w14:textId="77777777" w:rsidR="00783575" w:rsidRDefault="00000000">
      <w:pPr>
        <w:spacing w:after="1800" w:line="300" w:lineRule="auto"/>
        <w:jc w:val="center"/>
      </w:pPr>
      <w:r>
        <w:t>Дисциплина: Численные методы</w:t>
      </w:r>
    </w:p>
    <w:p w14:paraId="583E8A96" w14:textId="77777777" w:rsidR="00783575" w:rsidRDefault="00000000">
      <w:pPr>
        <w:spacing w:after="120" w:line="300" w:lineRule="auto"/>
        <w:jc w:val="center"/>
      </w:pPr>
      <w:r>
        <w:rPr>
          <w:b/>
          <w:bCs/>
          <w:sz w:val="30"/>
          <w:szCs w:val="30"/>
        </w:rPr>
        <w:t>Отчёт по лабораторной работе № 3</w:t>
      </w:r>
    </w:p>
    <w:p w14:paraId="7257719C" w14:textId="77777777" w:rsidR="00783575" w:rsidRDefault="00000000">
      <w:pPr>
        <w:spacing w:after="1800" w:line="300" w:lineRule="auto"/>
        <w:jc w:val="center"/>
      </w:pPr>
      <w:r>
        <w:rPr>
          <w:b/>
          <w:bCs/>
          <w:sz w:val="28"/>
          <w:szCs w:val="28"/>
        </w:rPr>
        <w:t>РЕШЕНИЕ СИСТЕМ ЛИНЕЙНЫХ АЛГЕБРАИЧЕСКИХ УРАВНЕНИЙ</w:t>
      </w:r>
    </w:p>
    <w:p w14:paraId="1FAE54B3" w14:textId="77777777" w:rsidR="00783575" w:rsidRDefault="00000000">
      <w:pPr>
        <w:spacing w:after="60" w:line="300" w:lineRule="auto"/>
      </w:pPr>
      <w:r>
        <w:t>Выполнил студент гр. 52170</w:t>
      </w:r>
      <w:r w:rsidR="0018710D">
        <w:t>1-1</w:t>
      </w:r>
      <w:r>
        <w:t xml:space="preserve">                                    </w:t>
      </w:r>
      <w:r w:rsidR="0018710D">
        <w:t>А.Е. Гарбар</w:t>
      </w:r>
    </w:p>
    <w:p w14:paraId="7DF42792" w14:textId="77777777" w:rsidR="00783575" w:rsidRDefault="00000000">
      <w:pPr>
        <w:spacing w:after="1800" w:line="300" w:lineRule="auto"/>
      </w:pPr>
      <w:r>
        <w:t>Проверил ст. пр. каф. ВМ                                          Е. В. Воронкова</w:t>
      </w:r>
    </w:p>
    <w:p w14:paraId="1A9F165C" w14:textId="77777777" w:rsidR="00783575" w:rsidRDefault="00000000">
      <w:pPr>
        <w:spacing w:after="120" w:line="300" w:lineRule="auto"/>
        <w:jc w:val="center"/>
      </w:pPr>
      <w:r>
        <w:t>Минск 2026</w:t>
      </w:r>
    </w:p>
    <w:p w14:paraId="642986E2" w14:textId="77777777" w:rsidR="00783575" w:rsidRDefault="00000000">
      <w:r>
        <w:br w:type="page"/>
      </w:r>
    </w:p>
    <w:p w14:paraId="28288689" w14:textId="77777777" w:rsidR="00783575" w:rsidRDefault="00000000">
      <w:pPr>
        <w:spacing w:after="60" w:line="300" w:lineRule="auto"/>
        <w:jc w:val="center"/>
      </w:pPr>
      <w:r>
        <w:rPr>
          <w:b/>
          <w:bCs/>
        </w:rPr>
        <w:lastRenderedPageBreak/>
        <w:t>Лабораторная работа № 3</w:t>
      </w:r>
    </w:p>
    <w:p w14:paraId="35BE07F8" w14:textId="77777777" w:rsidR="00783575" w:rsidRDefault="00000000">
      <w:pPr>
        <w:spacing w:after="60" w:line="300" w:lineRule="auto"/>
        <w:jc w:val="center"/>
      </w:pPr>
      <w:r>
        <w:t>Решение систем линейных алгебраических уравнений</w:t>
      </w:r>
    </w:p>
    <w:p w14:paraId="56447289" w14:textId="77777777" w:rsidR="00783575" w:rsidRDefault="00000000">
      <w:pPr>
        <w:spacing w:after="200" w:line="300" w:lineRule="auto"/>
        <w:jc w:val="center"/>
      </w:pPr>
      <w:r>
        <w:t xml:space="preserve">Вариант 1 (k = 1), подгруппа </w:t>
      </w:r>
      <w:r w:rsidR="0018710D">
        <w:t>1</w:t>
      </w:r>
    </w:p>
    <w:p w14:paraId="1AEAC983" w14:textId="77777777" w:rsidR="00783575" w:rsidRDefault="00000000">
      <w:pPr>
        <w:spacing w:after="120" w:line="300" w:lineRule="auto"/>
        <w:jc w:val="both"/>
      </w:pPr>
      <w:r>
        <w:rPr>
          <w:b/>
          <w:bCs/>
        </w:rPr>
        <w:t xml:space="preserve">Цель работы: </w:t>
      </w:r>
      <w:r>
        <w:t>изучить средства Mathematica для решения систем линейных алгебраических уравнений, оценки обусловленности матриц и погрешностей решений, а также освоить метод прогонки и итерационные методы Якоби и Зейделя.</w:t>
      </w:r>
    </w:p>
    <w:p w14:paraId="3C4174F7" w14:textId="77777777" w:rsidR="00783575" w:rsidRDefault="00000000">
      <w:pPr>
        <w:pStyle w:val="Heading1"/>
        <w:keepNext/>
        <w:jc w:val="center"/>
      </w:pPr>
      <w:r>
        <w:t>Задание 1. Обусловленность и погрешность решения СЛАУ</w:t>
      </w:r>
    </w:p>
    <w:p w14:paraId="3631016C" w14:textId="77777777" w:rsidR="00B96982" w:rsidRDefault="00000000">
      <w:pPr>
        <w:spacing w:after="120" w:line="300" w:lineRule="auto"/>
        <w:jc w:val="both"/>
      </w:pPr>
      <w:r>
        <w:t>Для каждой из двух матриц с помощью функции Inverse находится обратная матрица A⁻¹, затем вычисляется число обусловленности cond(A) = ‖A‖∞·‖A⁻¹‖∞. Точное решение X находится функцией LinearSolve. Далее в векторе B изменяется только седьмая компонента: b₇ увеличивается на 0,01 %, 0,1 % и 1 % (умножением на 1 + p). Для каждой возмущённой системы находятся решение X*, прогнозируемая оценка δX(пред) и фактическая погрешность δX. Сопоставление этих величин показывает, как обусловленность матрицы влияет на точность решения.</w:t>
      </w:r>
    </w:p>
    <w:p w14:paraId="1CE2582F" w14:textId="77777777" w:rsidR="003049C7" w:rsidRDefault="0018710D">
      <w:pPr>
        <w:spacing w:after="120" w:line="300" w:lineRule="auto"/>
        <w:jc w:val="both"/>
      </w:pPr>
      <w:r w:rsidRPr="0018710D">
        <w:rPr>
          <w:noProof/>
        </w:rPr>
        <w:drawing>
          <wp:inline distT="0" distB="0" distL="0" distR="0" wp14:anchorId="0B6D8C09" wp14:editId="04A1DEC9">
            <wp:extent cx="4809597" cy="2235446"/>
            <wp:effectExtent l="0" t="0" r="0" b="0"/>
            <wp:docPr id="153273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37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9597" cy="223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4FF9" w14:textId="382920F6" w:rsidR="00783575" w:rsidRDefault="0018710D">
      <w:pPr>
        <w:spacing w:after="120" w:line="300" w:lineRule="auto"/>
        <w:jc w:val="both"/>
      </w:pPr>
      <w:r>
        <w:t>Используемые формулы (норма — норма-максимум, то есть наибольшая из сумм модулей элементов строк):</w:t>
      </w:r>
    </w:p>
    <w:p w14:paraId="39D8BEBA" w14:textId="77777777" w:rsidR="00783575" w:rsidRDefault="00000000">
      <w:pPr>
        <w:spacing w:after="40" w:line="300" w:lineRule="auto"/>
        <w:ind w:left="360"/>
        <w:jc w:val="both"/>
      </w:pPr>
      <w:r>
        <w:t>•  число обусловленности cond(A) = ‖A‖∞ · ‖A⁻¹‖∞;</w:t>
      </w:r>
    </w:p>
    <w:p w14:paraId="4B19B30C" w14:textId="77777777" w:rsidR="00783575" w:rsidRDefault="00000000">
      <w:pPr>
        <w:spacing w:after="40" w:line="300" w:lineRule="auto"/>
        <w:ind w:left="360"/>
        <w:jc w:val="both"/>
      </w:pPr>
      <w:r>
        <w:t>•  возмущённая система AX = B + ΔB, где ΔB = (0, …, 0, p·b₇)ᵀ, p = 0,0001; 0,001; 0,01;</w:t>
      </w:r>
    </w:p>
    <w:p w14:paraId="33F6A628" w14:textId="77777777" w:rsidR="00783575" w:rsidRDefault="00000000">
      <w:pPr>
        <w:spacing w:after="40" w:line="300" w:lineRule="auto"/>
        <w:ind w:left="360"/>
        <w:jc w:val="both"/>
      </w:pPr>
      <w:r>
        <w:t>•  прогнозируемая предельная погрешность δX(пред) = cond(A) · ‖ΔB‖∞ / ‖B‖∞;</w:t>
      </w:r>
    </w:p>
    <w:p w14:paraId="18511B5C" w14:textId="77777777" w:rsidR="00783575" w:rsidRDefault="00000000">
      <w:pPr>
        <w:spacing w:after="120" w:line="300" w:lineRule="auto"/>
        <w:ind w:left="360"/>
        <w:jc w:val="both"/>
      </w:pPr>
      <w:r>
        <w:t>•  фактическая погрешность δX = ‖X* − X‖∞ / ‖X‖∞, где X — решение точной системы, X* — возмущённой.</w:t>
      </w:r>
    </w:p>
    <w:p w14:paraId="7A934F31" w14:textId="77777777" w:rsidR="0018710D" w:rsidRDefault="0018710D">
      <w:pPr>
        <w:spacing w:after="120" w:line="300" w:lineRule="auto"/>
        <w:ind w:left="360"/>
        <w:jc w:val="both"/>
      </w:pPr>
      <w:r>
        <w:t>Случай 1:</w:t>
      </w:r>
    </w:p>
    <w:p w14:paraId="0052028A" w14:textId="77777777" w:rsidR="0018710D" w:rsidRDefault="0018710D">
      <w:pPr>
        <w:spacing w:after="120" w:line="300" w:lineRule="auto"/>
        <w:ind w:left="360"/>
        <w:jc w:val="both"/>
      </w:pPr>
      <w:r w:rsidRPr="0018710D">
        <w:rPr>
          <w:noProof/>
        </w:rPr>
        <w:lastRenderedPageBreak/>
        <w:drawing>
          <wp:inline distT="0" distB="0" distL="0" distR="0" wp14:anchorId="7EDCF7F9" wp14:editId="6FD18E0B">
            <wp:extent cx="3378591" cy="1005840"/>
            <wp:effectExtent l="0" t="0" r="0" b="3810"/>
            <wp:docPr id="108163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31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9286" cy="100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25CC" w14:textId="77777777" w:rsidR="00C1354C" w:rsidRDefault="00C1354C">
      <w:pPr>
        <w:pStyle w:val="Heading2"/>
        <w:keepNext/>
      </w:pPr>
      <w:r w:rsidRPr="004501CB">
        <w:rPr>
          <w:noProof/>
          <w:sz w:val="28"/>
          <w:szCs w:val="28"/>
        </w:rPr>
        <w:drawing>
          <wp:inline distT="0" distB="0" distL="0" distR="0" wp14:anchorId="59C3B1A3" wp14:editId="4382A8BC">
            <wp:extent cx="4919675" cy="5343055"/>
            <wp:effectExtent l="0" t="0" r="0" b="0"/>
            <wp:docPr id="77265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59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9675" cy="534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EFC2" w14:textId="77777777" w:rsidR="00C1354C" w:rsidRDefault="00C1354C">
      <w:pPr>
        <w:pStyle w:val="Heading2"/>
        <w:keepNext/>
      </w:pPr>
      <w:r>
        <w:t>А. Число обусловленности</w:t>
      </w:r>
    </w:p>
    <w:p w14:paraId="7610B5DF" w14:textId="325DBC3F" w:rsidR="00B96982" w:rsidRDefault="003049C7">
      <w:pPr>
        <w:spacing w:after="120" w:line="300" w:lineRule="auto"/>
        <w:jc w:val="both"/>
      </w:pPr>
      <w:r>
        <w:tab/>
      </w:r>
      <w:r w:rsidR="00000000">
        <w:t>Норма-максимум ‖A‖∞ равна наибольшей сумме модулей элементов строки. Для матрицы первого случая сумма модулей в каждой строке равна 14, поэтому ‖A‖∞ = 14. Обратная матрица A⁻¹ содержит дроби, её норма-максимум равна ‖A⁻¹‖∞ = 25/14. Следовательно, cond(A) = 14 · 25/14 = 25. Такое небольшое значение означает, что система хорошо обусловлена.</w:t>
      </w:r>
    </w:p>
    <w:p w14:paraId="7A1E2864" w14:textId="77777777" w:rsidR="00C1354C" w:rsidRDefault="00C1354C">
      <w:pPr>
        <w:pStyle w:val="Heading2"/>
        <w:keepNext/>
      </w:pPr>
    </w:p>
    <w:p w14:paraId="7200723F" w14:textId="77777777" w:rsidR="00C1354C" w:rsidRDefault="00C1354C">
      <w:pPr>
        <w:pStyle w:val="Heading2"/>
        <w:keepNext/>
      </w:pPr>
      <w:r w:rsidRPr="004501CB">
        <w:rPr>
          <w:noProof/>
          <w:sz w:val="28"/>
          <w:szCs w:val="28"/>
        </w:rPr>
        <w:drawing>
          <wp:inline distT="0" distB="0" distL="0" distR="0" wp14:anchorId="5B83F9EF" wp14:editId="71183A2F">
            <wp:extent cx="4441256" cy="6884159"/>
            <wp:effectExtent l="0" t="0" r="0" b="0"/>
            <wp:docPr id="155344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43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1256" cy="688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C6B6" w14:textId="77777777" w:rsidR="00C1354C" w:rsidRDefault="00C1354C">
      <w:pPr>
        <w:pStyle w:val="Heading2"/>
        <w:keepNext/>
      </w:pPr>
      <w:r w:rsidRPr="004501CB">
        <w:rPr>
          <w:noProof/>
          <w:sz w:val="28"/>
          <w:szCs w:val="28"/>
        </w:rPr>
        <w:lastRenderedPageBreak/>
        <w:drawing>
          <wp:inline distT="0" distB="0" distL="0" distR="0" wp14:anchorId="498C7759" wp14:editId="2CCB7B0F">
            <wp:extent cx="4301541" cy="4805363"/>
            <wp:effectExtent l="0" t="0" r="3810" b="0"/>
            <wp:docPr id="41126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68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1541" cy="480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F648" w14:textId="77777777" w:rsidR="00C1354C" w:rsidRDefault="00C1354C">
      <w:pPr>
        <w:pStyle w:val="Heading2"/>
        <w:keepNext/>
      </w:pPr>
    </w:p>
    <w:p w14:paraId="5D5EEA8B" w14:textId="77777777" w:rsidR="00C1354C" w:rsidRDefault="00C1354C">
      <w:pPr>
        <w:pStyle w:val="Heading2"/>
        <w:keepNext/>
      </w:pPr>
      <w:r>
        <w:t>Б. Точные решения</w:t>
      </w:r>
    </w:p>
    <w:p w14:paraId="1D58ADCA" w14:textId="510B8711" w:rsidR="00B96982" w:rsidRDefault="003049C7">
      <w:pPr>
        <w:spacing w:after="120" w:line="300" w:lineRule="auto"/>
        <w:jc w:val="both"/>
      </w:pPr>
      <w:r>
        <w:tab/>
      </w:r>
      <w:r w:rsidR="00000000">
        <w:t>Точное решение системы AX = B находится функцией LinearSolve. Поскольку элементы матрицы и вектора целые, решение получается в виде обыкновенных дробей; для наглядности оно дополнительно переведено в десятичный вид функцией N. Полученный вектор X служит эталоном, с которым сравниваются решения всех возмущённых систем в пунктах г) и д).</w:t>
      </w:r>
    </w:p>
    <w:p w14:paraId="6E0FE94F" w14:textId="77777777" w:rsidR="00C1354C" w:rsidRDefault="00C1354C">
      <w:pPr>
        <w:pStyle w:val="Heading2"/>
        <w:keepNext/>
      </w:pPr>
      <w:r w:rsidRPr="000A6CC9">
        <w:rPr>
          <w:noProof/>
          <w:sz w:val="28"/>
          <w:szCs w:val="28"/>
        </w:rPr>
        <w:lastRenderedPageBreak/>
        <w:drawing>
          <wp:inline distT="0" distB="0" distL="0" distR="0" wp14:anchorId="50387C57" wp14:editId="2206FC09">
            <wp:extent cx="3162649" cy="3086440"/>
            <wp:effectExtent l="0" t="0" r="0" b="0"/>
            <wp:docPr id="204862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20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649" cy="308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6E1D" w14:textId="77777777" w:rsidR="00C1354C" w:rsidRDefault="00C1354C">
      <w:pPr>
        <w:pStyle w:val="Heading2"/>
        <w:keepNext/>
      </w:pPr>
      <w:r w:rsidRPr="000A6CC9">
        <w:rPr>
          <w:noProof/>
          <w:sz w:val="28"/>
          <w:szCs w:val="28"/>
        </w:rPr>
        <w:drawing>
          <wp:inline distT="0" distB="0" distL="0" distR="0" wp14:anchorId="1717A63B" wp14:editId="0150DFBB">
            <wp:extent cx="4415853" cy="1994120"/>
            <wp:effectExtent l="0" t="0" r="3810" b="6350"/>
            <wp:docPr id="72949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91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5853" cy="19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3677" w14:textId="77777777" w:rsidR="00C1354C" w:rsidRDefault="00C1354C">
      <w:pPr>
        <w:pStyle w:val="Heading2"/>
        <w:keepNext/>
      </w:pPr>
      <w:r>
        <w:t>В. Возмущенные системы</w:t>
      </w:r>
    </w:p>
    <w:p w14:paraId="2915244F" w14:textId="42496A45" w:rsidR="00B96982" w:rsidRDefault="003049C7">
      <w:pPr>
        <w:spacing w:after="120" w:line="300" w:lineRule="auto"/>
        <w:jc w:val="both"/>
      </w:pPr>
      <w:r>
        <w:tab/>
      </w:r>
      <w:r w:rsidR="00000000">
        <w:t>Создаются три копии вектора B, в каждой из которых меняется только последняя компонента: b₇ + b₇·p, где p = 0,0001; 0,001; 0,01. Разность B* − B содержит ненулевым только последний элемент, поэтому ΔB = (0, …, 0, −0,0035; −0,035; −0,35)ᵀ. Для каждой возмущённой системы решается уравнение AX* = B + ΔB с той же матрицей A. При возмущении 0,01 % решение меняется в четвёртом–пятом знаке после запятой, а при 1 % — во втором–третьем.</w:t>
      </w:r>
    </w:p>
    <w:p w14:paraId="2B1EC391" w14:textId="77777777" w:rsidR="00C1354C" w:rsidRDefault="00C1354C">
      <w:pPr>
        <w:pStyle w:val="Heading2"/>
        <w:keepNext/>
      </w:pPr>
      <w:r w:rsidRPr="000A6CC9">
        <w:rPr>
          <w:noProof/>
          <w:sz w:val="28"/>
          <w:szCs w:val="28"/>
        </w:rPr>
        <w:lastRenderedPageBreak/>
        <w:drawing>
          <wp:inline distT="0" distB="0" distL="0" distR="0" wp14:anchorId="1CC55B1F" wp14:editId="5A457D2A">
            <wp:extent cx="5562366" cy="4943207"/>
            <wp:effectExtent l="0" t="0" r="0" b="0"/>
            <wp:docPr id="175565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53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8051" cy="49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557C" w14:textId="77777777" w:rsidR="00C1354C" w:rsidRDefault="00C1354C">
      <w:pPr>
        <w:pStyle w:val="Heading2"/>
        <w:keepNext/>
      </w:pPr>
      <w:r w:rsidRPr="000A6CC9">
        <w:rPr>
          <w:noProof/>
          <w:sz w:val="28"/>
          <w:szCs w:val="28"/>
        </w:rPr>
        <w:lastRenderedPageBreak/>
        <w:drawing>
          <wp:inline distT="0" distB="0" distL="0" distR="0" wp14:anchorId="25E13EB9" wp14:editId="4D2FFC33">
            <wp:extent cx="4377749" cy="5313419"/>
            <wp:effectExtent l="0" t="0" r="3810" b="1905"/>
            <wp:docPr id="60206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68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7749" cy="531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5EA6" w14:textId="77777777" w:rsidR="00C1354C" w:rsidRDefault="00C1354C">
      <w:pPr>
        <w:pStyle w:val="Heading2"/>
        <w:keepNext/>
      </w:pPr>
      <w:r>
        <w:t>Г. Прогнозируемая погрешность:</w:t>
      </w:r>
    </w:p>
    <w:p w14:paraId="0230CFAA" w14:textId="157EC3C4" w:rsidR="00B96982" w:rsidRDefault="003049C7">
      <w:pPr>
        <w:spacing w:after="120" w:line="300" w:lineRule="auto"/>
        <w:jc w:val="both"/>
      </w:pPr>
      <w:r>
        <w:tab/>
      </w:r>
      <w:r w:rsidR="00000000">
        <w:t>Относительная погрешность правой части δB = ‖ΔB‖∞ / ‖B‖∞ равна 10⁻⁴, 10⁻³ и 10⁻² (‖B‖∞ = 35). Прогнозируемая предельная погрешность решения δX(пред) = cond(A)·δB равна 0,0025; 0,025 и 0,25.</w:t>
      </w:r>
    </w:p>
    <w:p w14:paraId="259B5991" w14:textId="77777777" w:rsidR="004C305A" w:rsidRDefault="00C1354C">
      <w:pPr>
        <w:pStyle w:val="Heading2"/>
        <w:keepNext/>
      </w:pPr>
      <w:r w:rsidRPr="000A6CC9">
        <w:rPr>
          <w:noProof/>
          <w:sz w:val="28"/>
          <w:szCs w:val="28"/>
        </w:rPr>
        <w:lastRenderedPageBreak/>
        <w:drawing>
          <wp:inline distT="0" distB="0" distL="0" distR="0" wp14:anchorId="74B904DD" wp14:editId="78FC7FD4">
            <wp:extent cx="4500529" cy="5029754"/>
            <wp:effectExtent l="0" t="0" r="0" b="0"/>
            <wp:docPr id="102381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12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529" cy="502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DAFB" w14:textId="1E470D10" w:rsidR="00C1354C" w:rsidRPr="003049C7" w:rsidRDefault="004C305A">
      <w:pPr>
        <w:pStyle w:val="Heading2"/>
        <w:keepNext/>
      </w:pPr>
      <w:r>
        <w:t xml:space="preserve">Д. </w:t>
      </w:r>
      <w:r w:rsidR="003049C7">
        <w:t>Фактическая относительная погрешность</w:t>
      </w:r>
    </w:p>
    <w:p w14:paraId="3528AEB8" w14:textId="3B2902DB" w:rsidR="00B96982" w:rsidRDefault="003049C7">
      <w:pPr>
        <w:spacing w:after="120" w:line="300" w:lineRule="auto"/>
        <w:jc w:val="both"/>
      </w:pPr>
      <w:r>
        <w:tab/>
      </w:r>
      <w:r w:rsidR="00000000">
        <w:t>Фактическая относительная погрешность δX = ‖X* − X‖∞ / ‖X‖∞ равна 9,86·10⁻⁵; 9,86·10⁻⁴; 9,86·10⁻³. Она в 25 раз меньше предельной оценки, то есть оценка выполняется с запасом, а cond(A) = 25 служит коэффициентом пропорциональности между возмущением и погрешностью решения.</w:t>
      </w:r>
    </w:p>
    <w:p w14:paraId="74C39305" w14:textId="77777777" w:rsidR="004C305A" w:rsidRDefault="004C305A">
      <w:pPr>
        <w:pStyle w:val="Heading2"/>
        <w:keepNext/>
      </w:pPr>
      <w:r w:rsidRPr="000A6CC9">
        <w:rPr>
          <w:noProof/>
          <w:sz w:val="28"/>
          <w:szCs w:val="28"/>
        </w:rPr>
        <w:lastRenderedPageBreak/>
        <w:drawing>
          <wp:inline distT="0" distB="0" distL="0" distR="0" wp14:anchorId="0CE8BE9B" wp14:editId="57E4E938">
            <wp:extent cx="5025520" cy="5338822"/>
            <wp:effectExtent l="0" t="0" r="3810" b="0"/>
            <wp:docPr id="200110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090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5520" cy="533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2047" w14:textId="77777777" w:rsidR="00783575" w:rsidRDefault="00FE4DEC" w:rsidP="004C305A">
      <w:pPr>
        <w:pStyle w:val="Heading2"/>
        <w:keepNext/>
        <w:rPr>
          <w:lang w:val="en-US"/>
        </w:rPr>
      </w:pPr>
      <w:r w:rsidRPr="00FE4DEC">
        <w:rPr>
          <w:noProof/>
          <w:sz w:val="28"/>
          <w:szCs w:val="28"/>
        </w:rPr>
        <w:drawing>
          <wp:inline distT="0" distB="0" distL="0" distR="0" wp14:anchorId="6155020D" wp14:editId="153C85AA">
            <wp:extent cx="4441256" cy="1443726"/>
            <wp:effectExtent l="0" t="0" r="0" b="4445"/>
            <wp:docPr id="159871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16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1256" cy="144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0834" w14:textId="77777777" w:rsidR="004C305A" w:rsidRDefault="004C305A" w:rsidP="004C305A">
      <w:pPr>
        <w:pStyle w:val="Heading2"/>
        <w:keepNext/>
      </w:pPr>
      <w:r>
        <w:t>Случай 2:</w:t>
      </w:r>
    </w:p>
    <w:p w14:paraId="0E0A8684" w14:textId="3D5DCAF3" w:rsidR="00B96982" w:rsidRDefault="003049C7">
      <w:pPr>
        <w:spacing w:after="120" w:line="300" w:lineRule="auto"/>
        <w:jc w:val="both"/>
      </w:pPr>
      <w:r>
        <w:tab/>
      </w:r>
      <w:r w:rsidR="00000000">
        <w:t xml:space="preserve">Матрица второго случая </w:t>
      </w:r>
      <w:r>
        <w:t>-</w:t>
      </w:r>
      <w:r w:rsidR="00000000">
        <w:t xml:space="preserve"> матрица Гильберта. Её строки почти линейно зависимы, поэтому она очень плохо обусловлена, а обратная матрица имеет огромные по модулю элементы. Все действия для этого случая повторяются так же, как для первого.</w:t>
      </w:r>
    </w:p>
    <w:p w14:paraId="44D71E57" w14:textId="77777777" w:rsidR="0018710D" w:rsidRDefault="0018710D" w:rsidP="004C305A">
      <w:pPr>
        <w:pStyle w:val="Heading2"/>
        <w:keepNext/>
      </w:pPr>
      <w:r w:rsidRPr="0018710D">
        <w:rPr>
          <w:noProof/>
        </w:rPr>
        <w:lastRenderedPageBreak/>
        <w:drawing>
          <wp:inline distT="0" distB="0" distL="0" distR="0" wp14:anchorId="650959BC" wp14:editId="593CE84C">
            <wp:extent cx="4035911" cy="1034415"/>
            <wp:effectExtent l="0" t="0" r="3175" b="0"/>
            <wp:docPr id="201803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375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8014" cy="103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C5C7" w14:textId="77777777" w:rsidR="004C305A" w:rsidRDefault="004C305A" w:rsidP="004C305A">
      <w:pPr>
        <w:pStyle w:val="Heading2"/>
        <w:keepNext/>
      </w:pPr>
      <w:r w:rsidRPr="000A6CC9">
        <w:rPr>
          <w:noProof/>
          <w:sz w:val="28"/>
          <w:szCs w:val="28"/>
        </w:rPr>
        <w:drawing>
          <wp:inline distT="0" distB="0" distL="0" distR="0" wp14:anchorId="2791F3CD" wp14:editId="2542BE90">
            <wp:extent cx="3022933" cy="3988240"/>
            <wp:effectExtent l="0" t="0" r="6350" b="0"/>
            <wp:docPr id="132051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15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2933" cy="398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4276" w14:textId="77777777" w:rsidR="003049C7" w:rsidRDefault="003049C7" w:rsidP="003049C7">
      <w:pPr>
        <w:pStyle w:val="Heading2"/>
        <w:keepNext/>
      </w:pPr>
      <w:r>
        <w:t>А. Число обусловленности</w:t>
      </w:r>
    </w:p>
    <w:p w14:paraId="2C4A9CBE" w14:textId="523F9D59" w:rsidR="00B96982" w:rsidRDefault="003049C7">
      <w:pPr>
        <w:spacing w:after="120" w:line="300" w:lineRule="auto"/>
        <w:jc w:val="both"/>
      </w:pPr>
      <w:r>
        <w:tab/>
      </w:r>
      <w:r w:rsidR="00000000">
        <w:t>Норма ‖A₂‖∞ = 363/140. Элементы обратной матрицы имеют порядок 10⁸, поэтому норма-максимум ‖A₂⁻¹‖∞ = 379 964 970. Число обусловленности cond(A₂) = 1970389773/2 ≈ 9,85·10⁸, что примерно на восемь порядков больше, чем для первого случая.</w:t>
      </w:r>
    </w:p>
    <w:p w14:paraId="456BE0E4" w14:textId="77777777" w:rsidR="004C305A" w:rsidRDefault="004C305A" w:rsidP="004C305A">
      <w:pPr>
        <w:pStyle w:val="Heading2"/>
        <w:keepNext/>
      </w:pPr>
      <w:r w:rsidRPr="000A6CC9">
        <w:rPr>
          <w:noProof/>
          <w:sz w:val="28"/>
          <w:szCs w:val="28"/>
        </w:rPr>
        <w:lastRenderedPageBreak/>
        <w:drawing>
          <wp:inline distT="0" distB="0" distL="0" distR="0" wp14:anchorId="356B98F4" wp14:editId="7BD79417">
            <wp:extent cx="5046689" cy="2781607"/>
            <wp:effectExtent l="0" t="0" r="1905" b="0"/>
            <wp:docPr id="3244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8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6689" cy="278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69B0" w14:textId="77777777" w:rsidR="004C305A" w:rsidRDefault="004C305A" w:rsidP="004C305A">
      <w:pPr>
        <w:pStyle w:val="Heading2"/>
        <w:keepNext/>
      </w:pPr>
      <w:r w:rsidRPr="000A6CC9">
        <w:rPr>
          <w:noProof/>
          <w:sz w:val="28"/>
          <w:szCs w:val="28"/>
        </w:rPr>
        <w:drawing>
          <wp:inline distT="0" distB="0" distL="0" distR="0" wp14:anchorId="7A7A3033" wp14:editId="3C981F4C">
            <wp:extent cx="5105963" cy="5266847"/>
            <wp:effectExtent l="0" t="0" r="0" b="0"/>
            <wp:docPr id="57225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540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5963" cy="526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C098" w14:textId="77777777" w:rsidR="003049C7" w:rsidRDefault="003049C7" w:rsidP="003049C7">
      <w:pPr>
        <w:pStyle w:val="Heading2"/>
        <w:keepNext/>
      </w:pPr>
      <w:r>
        <w:t>Б. Точные решения</w:t>
      </w:r>
    </w:p>
    <w:p w14:paraId="554F8CCF" w14:textId="71C99443" w:rsidR="00B96982" w:rsidRDefault="003049C7">
      <w:pPr>
        <w:spacing w:after="120" w:line="300" w:lineRule="auto"/>
        <w:jc w:val="both"/>
      </w:pPr>
      <w:r>
        <w:tab/>
      </w:r>
      <w:r w:rsidR="00000000">
        <w:t xml:space="preserve">Точное решение X₂ = LinearSolve[A₂, B₂] получается в виде целых чисел (1015; −47712; 525420; −2284800; 4608450; −4324320; 1525524). Точность такого </w:t>
      </w:r>
      <w:r w:rsidR="00000000">
        <w:lastRenderedPageBreak/>
        <w:t>результата полная, так как матрица и вектор заданы точными дробями, а не приближёнными десятичными числами.</w:t>
      </w:r>
    </w:p>
    <w:p w14:paraId="67D9C886" w14:textId="77777777" w:rsidR="004C305A" w:rsidRDefault="004C305A" w:rsidP="004C305A">
      <w:pPr>
        <w:pStyle w:val="Heading2"/>
        <w:keepNext/>
      </w:pPr>
      <w:r w:rsidRPr="000A6CC9">
        <w:rPr>
          <w:noProof/>
          <w:sz w:val="28"/>
          <w:szCs w:val="28"/>
        </w:rPr>
        <w:drawing>
          <wp:inline distT="0" distB="0" distL="0" distR="0" wp14:anchorId="4B333970" wp14:editId="072F48C5">
            <wp:extent cx="2561449" cy="1968717"/>
            <wp:effectExtent l="0" t="0" r="0" b="0"/>
            <wp:docPr id="60535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507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1449" cy="196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37D8" w14:textId="77777777" w:rsidR="003049C7" w:rsidRDefault="003049C7" w:rsidP="003049C7">
      <w:pPr>
        <w:pStyle w:val="Heading2"/>
        <w:keepNext/>
      </w:pPr>
      <w:r>
        <w:t>В. Возмущенные системы</w:t>
      </w:r>
    </w:p>
    <w:p w14:paraId="66D73E0B" w14:textId="19C4128A" w:rsidR="00B96982" w:rsidRDefault="003049C7">
      <w:pPr>
        <w:spacing w:after="120" w:line="300" w:lineRule="auto"/>
        <w:jc w:val="both"/>
      </w:pPr>
      <w:r>
        <w:tab/>
      </w:r>
      <w:r w:rsidR="00000000">
        <w:t>Как и в первом случае, меняется только седьмая компонента вектора B₂ (19 → 19,0019; 19,019; 19,19). Однако даже такое малое относительное изменение правой части даёт сильно отличающееся решение. Относительная погрешность решения составляет 0,0156 при возмущении 0,01 %, 0,156 при 0,1 % и 1,56 при 1 %.</w:t>
      </w:r>
    </w:p>
    <w:p w14:paraId="6A74174B" w14:textId="77777777" w:rsidR="004C305A" w:rsidRDefault="004C305A" w:rsidP="004C305A">
      <w:pPr>
        <w:pStyle w:val="Heading2"/>
        <w:keepNext/>
      </w:pPr>
      <w:r w:rsidRPr="000A6CC9">
        <w:rPr>
          <w:noProof/>
          <w:sz w:val="28"/>
          <w:szCs w:val="28"/>
        </w:rPr>
        <w:lastRenderedPageBreak/>
        <w:drawing>
          <wp:inline distT="0" distB="0" distL="0" distR="0" wp14:anchorId="0E3BA614" wp14:editId="215F010B">
            <wp:extent cx="4403152" cy="5237210"/>
            <wp:effectExtent l="0" t="0" r="0" b="1905"/>
            <wp:docPr id="209539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97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3152" cy="52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7649" w14:textId="77777777" w:rsidR="004C305A" w:rsidRDefault="004C305A" w:rsidP="004C305A">
      <w:pPr>
        <w:pStyle w:val="Heading2"/>
        <w:keepNext/>
      </w:pPr>
      <w:r w:rsidRPr="00344574">
        <w:rPr>
          <w:noProof/>
          <w:sz w:val="28"/>
          <w:szCs w:val="28"/>
        </w:rPr>
        <w:drawing>
          <wp:inline distT="0" distB="0" distL="0" distR="0" wp14:anchorId="034EF029" wp14:editId="06601689">
            <wp:extent cx="5568388" cy="2243889"/>
            <wp:effectExtent l="0" t="0" r="0" b="0"/>
            <wp:docPr id="124386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683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1387" cy="224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9ED9" w14:textId="77777777" w:rsidR="003049C7" w:rsidRDefault="003049C7" w:rsidP="003049C7">
      <w:pPr>
        <w:pStyle w:val="Heading2"/>
        <w:keepNext/>
      </w:pPr>
      <w:r>
        <w:t>Г. Прогнозируемая погрешность:</w:t>
      </w:r>
    </w:p>
    <w:p w14:paraId="66D78806" w14:textId="4CCD74C3" w:rsidR="00B96982" w:rsidRDefault="003049C7">
      <w:pPr>
        <w:spacing w:after="120" w:line="300" w:lineRule="auto"/>
        <w:jc w:val="both"/>
      </w:pPr>
      <w:r>
        <w:tab/>
      </w:r>
      <w:r w:rsidR="00000000">
        <w:t>Прогнозируемая предельная погрешность δX(пред) = cond(A₂)·δB при δB = 10⁻⁴; 10⁻³; 10⁻² равна 98 519,5; 985 195 и 9,85·10⁶. Эти оценки значительно больше единицы и практической ценности не имеют, но ясно показывают, что решение может измениться очень сильно.</w:t>
      </w:r>
    </w:p>
    <w:p w14:paraId="758A4863" w14:textId="77777777" w:rsidR="004C305A" w:rsidRDefault="004C305A" w:rsidP="004C305A">
      <w:pPr>
        <w:pStyle w:val="Heading2"/>
        <w:keepNext/>
      </w:pPr>
      <w:r w:rsidRPr="00344574">
        <w:rPr>
          <w:noProof/>
          <w:sz w:val="28"/>
          <w:szCs w:val="28"/>
        </w:rPr>
        <w:lastRenderedPageBreak/>
        <w:drawing>
          <wp:inline distT="0" distB="0" distL="0" distR="0" wp14:anchorId="3C7F960F" wp14:editId="05AC8708">
            <wp:extent cx="4288839" cy="3361637"/>
            <wp:effectExtent l="0" t="0" r="0" b="0"/>
            <wp:docPr id="47175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565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8839" cy="336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1921" w14:textId="77777777" w:rsidR="003049C7" w:rsidRDefault="003049C7" w:rsidP="003049C7">
      <w:pPr>
        <w:pStyle w:val="Heading2"/>
        <w:keepNext/>
      </w:pPr>
      <w:r>
        <w:t>Д. Фактическая относительная погрешность:</w:t>
      </w:r>
    </w:p>
    <w:p w14:paraId="2A675AB8" w14:textId="150C18BD" w:rsidR="00B96982" w:rsidRDefault="003049C7">
      <w:pPr>
        <w:spacing w:after="120" w:line="300" w:lineRule="auto"/>
        <w:jc w:val="both"/>
      </w:pPr>
      <w:r>
        <w:tab/>
      </w:r>
      <w:r w:rsidR="00000000">
        <w:t>Фактическая относительная погрешность равна 0,0156; 0,156; 1,56. Она не превосходит прогнозируемой, как и требует оценка, однако остаётся очень большой: при возмущении 1 % погрешность решения составляет 156 %, то есть решение фактически утрачено. Погрешность растёт пропорционально возмущению, а коэффициентом пропорциональности служит cond(A). Для первой матрицы cond = 25, и решение устойчиво; для матрицы Гильберта cond ≈ 10⁹, и решение неустойчиво.</w:t>
      </w:r>
    </w:p>
    <w:p w14:paraId="5A100308" w14:textId="77777777" w:rsidR="00FE4DEC" w:rsidRDefault="00FE4DEC" w:rsidP="004C305A">
      <w:pPr>
        <w:pStyle w:val="Heading2"/>
        <w:keepNext/>
        <w:rPr>
          <w:noProof/>
          <w:sz w:val="28"/>
          <w:szCs w:val="28"/>
        </w:rPr>
      </w:pPr>
    </w:p>
    <w:p w14:paraId="335140F8" w14:textId="77777777" w:rsidR="004C305A" w:rsidRDefault="004C305A" w:rsidP="004C305A">
      <w:pPr>
        <w:pStyle w:val="Heading2"/>
        <w:keepNext/>
      </w:pPr>
      <w:r w:rsidRPr="00344574">
        <w:rPr>
          <w:noProof/>
          <w:sz w:val="28"/>
          <w:szCs w:val="28"/>
        </w:rPr>
        <w:drawing>
          <wp:inline distT="0" distB="0" distL="0" distR="0" wp14:anchorId="0B9C222D" wp14:editId="1B5801D6">
            <wp:extent cx="4834851" cy="3636457"/>
            <wp:effectExtent l="0" t="0" r="4445" b="2540"/>
            <wp:docPr id="56166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65406" name=""/>
                    <pic:cNvPicPr/>
                  </pic:nvPicPr>
                  <pic:blipFill rotWithShape="1">
                    <a:blip r:embed="rId25"/>
                    <a:srcRect b="31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999" cy="3636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4DEC" w:rsidRPr="00FE4DEC">
        <w:rPr>
          <w:noProof/>
        </w:rPr>
        <w:drawing>
          <wp:inline distT="0" distB="0" distL="0" distR="0" wp14:anchorId="3660793F" wp14:editId="2E18255A">
            <wp:extent cx="4640245" cy="1346348"/>
            <wp:effectExtent l="0" t="0" r="8255" b="6350"/>
            <wp:docPr id="101621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166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0245" cy="134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359F" w14:textId="77777777" w:rsidR="004C305A" w:rsidRPr="004C305A" w:rsidRDefault="004C305A" w:rsidP="004C305A">
      <w:pPr>
        <w:pStyle w:val="Heading2"/>
        <w:keepNext/>
      </w:pPr>
    </w:p>
    <w:p w14:paraId="6DB3F232" w14:textId="77777777" w:rsidR="00783575" w:rsidRPr="003049C7" w:rsidRDefault="00000000" w:rsidP="004C305A">
      <w:pPr>
        <w:pStyle w:val="Heading2"/>
        <w:keepNext/>
        <w:rPr>
          <w:b w:val="0"/>
          <w:bCs w:val="0"/>
        </w:rPr>
      </w:pPr>
      <w:r>
        <w:t>Вывод по заданию 1</w:t>
      </w:r>
      <w:r w:rsidRPr="003049C7">
        <w:rPr>
          <w:b w:val="0"/>
          <w:bCs w:val="0"/>
        </w:rPr>
        <w:t>: фактическая погрешность не больше прогнозируемой и растёт пропорционально возмущению. Случай 1: cond = 25, система хорошо обусловлена. Случай 2: cond ≈ 10⁹, система плохо обусловлена, малое возмущение даёт огромную погрешность решения.</w:t>
      </w:r>
    </w:p>
    <w:p w14:paraId="2B5F5569" w14:textId="77777777" w:rsidR="00783575" w:rsidRDefault="00000000">
      <w:pPr>
        <w:pStyle w:val="Heading1"/>
        <w:keepNext/>
        <w:jc w:val="center"/>
      </w:pPr>
      <w:r>
        <w:t>Задание 2. Метод прогонки (система 2.1)</w:t>
      </w:r>
    </w:p>
    <w:p w14:paraId="035C70B2" w14:textId="78F3BA1F" w:rsidR="00783575" w:rsidRDefault="003049C7" w:rsidP="0018710D">
      <w:pPr>
        <w:spacing w:after="120" w:line="300" w:lineRule="auto"/>
        <w:jc w:val="both"/>
      </w:pPr>
      <w:r>
        <w:tab/>
      </w:r>
      <w:r w:rsidR="00000000">
        <w:t>Требуется решить трёхдиагональную систему методом прогонки и составить таблицу прогоночных коэффициентов Lᵢ, Mᵢ, i = 1,…,5.</w:t>
      </w:r>
    </w:p>
    <w:p w14:paraId="0C5BFE16" w14:textId="77777777" w:rsidR="00783575" w:rsidRDefault="0018710D">
      <w:pPr>
        <w:spacing w:after="60" w:line="300" w:lineRule="auto"/>
        <w:jc w:val="both"/>
      </w:pPr>
      <w:r w:rsidRPr="0018710D">
        <w:rPr>
          <w:noProof/>
        </w:rPr>
        <w:drawing>
          <wp:inline distT="0" distB="0" distL="0" distR="0" wp14:anchorId="51A12860" wp14:editId="48112DE4">
            <wp:extent cx="3232041" cy="1257300"/>
            <wp:effectExtent l="0" t="0" r="6985" b="0"/>
            <wp:docPr id="25859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903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3838" cy="125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45EB" w14:textId="6D6FE6BC" w:rsidR="00783575" w:rsidRDefault="003049C7">
      <w:pPr>
        <w:spacing w:after="120" w:line="300" w:lineRule="auto"/>
        <w:jc w:val="both"/>
      </w:pPr>
      <w:r>
        <w:lastRenderedPageBreak/>
        <w:tab/>
      </w:r>
      <w:r w:rsidR="00000000">
        <w:t>Система записывается в форме aᵢxᵢ₋₁ + bᵢxᵢ + cᵢxᵢ₊₁ = dᵢ, a₁ = 0, c₅ = 0. Достаточное условие применимости метода: |bᵢ| ≥ |aᵢ| + |cᵢ| (для хотя бы одного i строго). Решение ищется в виде xᵢ = Lᵢxᵢ₊₁ + Mᵢ.</w:t>
      </w:r>
    </w:p>
    <w:p w14:paraId="709A1D7D" w14:textId="0C1DC735" w:rsidR="00B96982" w:rsidRDefault="003049C7">
      <w:pPr>
        <w:spacing w:after="120" w:line="300" w:lineRule="auto"/>
        <w:jc w:val="both"/>
      </w:pPr>
      <w:r>
        <w:tab/>
      </w:r>
      <w:r w:rsidR="00000000">
        <w:t>Сначала проверяется достаточное условие применимости метода прогонки: модуль диагонального элемента должен быть не меньше суммы модулей соседних элементов в той же строке. Затем прямым ходом по формулам L₁ = −c₁/b₁, M₁ = d₁/b₁ и рекуррентным Lᵢ, Mᵢ при i = 2,…,5 вычисляются прогоночные коэффициенты. Обратным ходом, начиная с x₅ = M₅ (так как L₅ = 0), последовательно находятся x₄, x₃, x₂ и x₁ по формулам xᵢ = Lᵢxᵢ₊₁ + Mᵢ.</w:t>
      </w:r>
    </w:p>
    <w:p w14:paraId="636A2B6F" w14:textId="77777777" w:rsidR="0018710D" w:rsidRDefault="0018710D">
      <w:pPr>
        <w:pStyle w:val="Heading2"/>
        <w:keepNext/>
      </w:pPr>
      <w:r w:rsidRPr="0018710D">
        <w:rPr>
          <w:noProof/>
        </w:rPr>
        <w:lastRenderedPageBreak/>
        <w:drawing>
          <wp:inline distT="0" distB="0" distL="0" distR="0" wp14:anchorId="154E1194" wp14:editId="3A4E63E4">
            <wp:extent cx="5190409" cy="7093376"/>
            <wp:effectExtent l="0" t="0" r="0" b="0"/>
            <wp:docPr id="206930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051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4498" cy="709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383B" w14:textId="77777777" w:rsidR="0018710D" w:rsidRDefault="0018710D">
      <w:pPr>
        <w:pStyle w:val="Heading2"/>
        <w:keepNext/>
      </w:pPr>
      <w:r w:rsidRPr="0018710D">
        <w:rPr>
          <w:noProof/>
        </w:rPr>
        <w:lastRenderedPageBreak/>
        <w:drawing>
          <wp:inline distT="0" distB="0" distL="0" distR="0" wp14:anchorId="659B451F" wp14:editId="10B797BF">
            <wp:extent cx="4233800" cy="4182994"/>
            <wp:effectExtent l="0" t="0" r="0" b="8255"/>
            <wp:docPr id="97649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924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33800" cy="418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39C0" w14:textId="77777777" w:rsidR="00783575" w:rsidRDefault="00000000">
      <w:pPr>
        <w:pStyle w:val="Heading2"/>
        <w:keepNext/>
      </w:pPr>
      <w:r>
        <w:t>Результаты</w:t>
      </w:r>
    </w:p>
    <w:p w14:paraId="505F6094" w14:textId="5313E6A6" w:rsidR="00B96982" w:rsidRDefault="003049C7">
      <w:pPr>
        <w:spacing w:after="120" w:line="300" w:lineRule="auto"/>
        <w:jc w:val="both"/>
      </w:pPr>
      <w:r>
        <w:tab/>
      </w:r>
      <w:r w:rsidR="00000000">
        <w:t>В таблице приведены прогоночные коэффициенты Lᵢ и Mᵢ для i = 1,…,5. Значения L₁ = 1/4 и M₁ = 5/4 получаются из первой строки системы, а каждое следующее значение использует результат предыдущего шага. Знаменатели bᵢ + aᵢLᵢ₋₁ на всех шагах отличны от нуля, поэтому вычисления корректны.</w:t>
      </w:r>
    </w:p>
    <w:p w14:paraId="7608E1D5" w14:textId="203602BE" w:rsidR="00783575" w:rsidRDefault="003049C7">
      <w:pPr>
        <w:spacing w:after="120" w:line="300" w:lineRule="auto"/>
        <w:jc w:val="both"/>
      </w:pPr>
      <w:r>
        <w:tab/>
      </w:r>
      <w:r w:rsidR="00000000">
        <w:t>Проверка условия: |bᵢ| = 4, 10, 20, 10, 3; |aᵢ| + |cᵢ| = 1, 6, 8, 5, 2. Условие выполнено при всех i (строго), следовательно, решение существует, единственно и знаменатели прогоночных коэффициентов не обращаются в нуль.</w:t>
      </w:r>
    </w:p>
    <w:p w14:paraId="4DCCA0F0" w14:textId="77777777" w:rsidR="00783575" w:rsidRPr="00B61742" w:rsidRDefault="00B61742">
      <w:pPr>
        <w:spacing w:after="60" w:line="300" w:lineRule="auto"/>
        <w:jc w:val="both"/>
        <w:rPr>
          <w:lang w:val="en-US"/>
        </w:rPr>
      </w:pPr>
      <w:r w:rsidRPr="00B61742">
        <w:rPr>
          <w:noProof/>
          <w:lang w:val="en-US"/>
        </w:rPr>
        <w:drawing>
          <wp:inline distT="0" distB="0" distL="0" distR="0" wp14:anchorId="6AC1A447" wp14:editId="21C829FC">
            <wp:extent cx="3505586" cy="2197342"/>
            <wp:effectExtent l="0" t="0" r="0" b="0"/>
            <wp:docPr id="136235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534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586" cy="219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FB11" w14:textId="77777777" w:rsidR="00783575" w:rsidRPr="00B61742" w:rsidRDefault="00000000">
      <w:pPr>
        <w:spacing w:after="120" w:line="300" w:lineRule="auto"/>
        <w:jc w:val="both"/>
        <w:rPr>
          <w:lang w:val="en-US"/>
        </w:rPr>
      </w:pPr>
      <w:r>
        <w:t>Обратный</w:t>
      </w:r>
      <w:r w:rsidRPr="00B61742">
        <w:rPr>
          <w:lang w:val="en-US"/>
        </w:rPr>
        <w:t xml:space="preserve"> </w:t>
      </w:r>
      <w:r>
        <w:t>ход</w:t>
      </w:r>
      <w:r w:rsidRPr="00B61742">
        <w:rPr>
          <w:lang w:val="en-US"/>
        </w:rPr>
        <w:t>: x₅ = 4; x₄ = (95/887)·4 + 4055/887 = 5; x₃ = (−63/380)·5 − 241/76 = −4; x₂ = (−8/21)·(−4) + 31/21 = 3; x₁ = (1/4)·3 + 5/4 = 2.</w:t>
      </w:r>
    </w:p>
    <w:p w14:paraId="441A99E3" w14:textId="77777777" w:rsidR="00783575" w:rsidRDefault="00000000">
      <w:pPr>
        <w:pStyle w:val="Heading2"/>
        <w:keepNext/>
      </w:pPr>
      <w:r>
        <w:lastRenderedPageBreak/>
        <w:t>Вывод по заданию 2</w:t>
      </w:r>
    </w:p>
    <w:p w14:paraId="4B8E63B8" w14:textId="3D844DEA" w:rsidR="00783575" w:rsidRDefault="003049C7">
      <w:pPr>
        <w:spacing w:after="120" w:line="300" w:lineRule="auto"/>
        <w:jc w:val="both"/>
      </w:pPr>
      <w:r>
        <w:tab/>
      </w:r>
      <w:r w:rsidR="00000000">
        <w:t>Методом прогонки получено решение X = (2; 3; −4; 5; 4)ᵀ. Прогоночные коэффициенты приведены в таблице. Метод требует порядка n операций и применим, так как выполнено условие диагонального преобладания.</w:t>
      </w:r>
    </w:p>
    <w:p w14:paraId="309463E9" w14:textId="03BD5C82" w:rsidR="00783575" w:rsidRPr="003049C7" w:rsidRDefault="00000000" w:rsidP="00B617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3. Методы Якоби и Зейделя</w:t>
      </w:r>
    </w:p>
    <w:p w14:paraId="47C9A1DC" w14:textId="17ADDB28" w:rsidR="00B96982" w:rsidRDefault="003049C7">
      <w:pPr>
        <w:spacing w:after="120" w:line="300" w:lineRule="auto"/>
        <w:jc w:val="both"/>
      </w:pPr>
      <w:r>
        <w:tab/>
      </w:r>
      <w:r w:rsidR="00000000">
        <w:t>Рассматриваются системы порядка n = 10 и n = 20 с одинаковой структурой: диагональные элементы равны 2n, внедиагональные — 1. Для каждой системы строятся матрица Φ и вектор β, вычисляются норма q = ‖Φ‖∞ и порог остановки (1 − q)/q·ε. Итерации по методам Якоби и Зейделя выполняются в цикле While, пока разность соседних приближений в норме-максимум не станет меньше порога. Число выполненных итераций фиксируется для сравнения методов.</w:t>
      </w:r>
    </w:p>
    <w:p w14:paraId="1D5341F3" w14:textId="77777777" w:rsidR="00B61742" w:rsidRPr="00B61742" w:rsidRDefault="00B61742" w:rsidP="00B61742">
      <w:pPr>
        <w:rPr>
          <w:lang w:val="en-US"/>
        </w:rPr>
      </w:pPr>
      <w:r w:rsidRPr="00B61742">
        <w:rPr>
          <w:noProof/>
          <w:lang w:val="en-US"/>
        </w:rPr>
        <w:drawing>
          <wp:inline distT="0" distB="0" distL="0" distR="0" wp14:anchorId="6D87C1E0" wp14:editId="0E4560CA">
            <wp:extent cx="5631869" cy="1954530"/>
            <wp:effectExtent l="0" t="0" r="6985" b="7620"/>
            <wp:docPr id="197562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239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33941" cy="195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D6A1" w14:textId="77777777" w:rsidR="00B61742" w:rsidRDefault="00000000">
      <w:pPr>
        <w:spacing w:after="120" w:line="300" w:lineRule="auto"/>
        <w:jc w:val="both"/>
        <w:rPr>
          <w:lang w:val="en-US"/>
        </w:rPr>
      </w:pPr>
      <w:r>
        <w:t>Система</w:t>
      </w:r>
      <w:r w:rsidRPr="00B61742">
        <w:rPr>
          <w:lang w:val="en-US"/>
        </w:rPr>
        <w:t xml:space="preserve"> </w:t>
      </w:r>
      <w:r>
        <w:t>приводится</w:t>
      </w:r>
      <w:r w:rsidRPr="00B61742">
        <w:rPr>
          <w:lang w:val="en-US"/>
        </w:rPr>
        <w:t xml:space="preserve"> </w:t>
      </w:r>
      <w:r>
        <w:t>к</w:t>
      </w:r>
      <w:r w:rsidRPr="00B61742">
        <w:rPr>
          <w:lang w:val="en-US"/>
        </w:rPr>
        <w:t xml:space="preserve"> </w:t>
      </w:r>
      <w:r>
        <w:t>виду</w:t>
      </w:r>
      <w:r w:rsidRPr="00B61742">
        <w:rPr>
          <w:lang w:val="en-US"/>
        </w:rPr>
        <w:t xml:space="preserve"> X = </w:t>
      </w:r>
      <w:r>
        <w:t>Φ</w:t>
      </w:r>
      <w:r w:rsidRPr="00B61742">
        <w:rPr>
          <w:lang w:val="en-US"/>
        </w:rPr>
        <w:t xml:space="preserve">X + </w:t>
      </w:r>
      <w:r>
        <w:t>β</w:t>
      </w:r>
      <w:r w:rsidRPr="00B61742">
        <w:rPr>
          <w:lang w:val="en-US"/>
        </w:rPr>
        <w:t xml:space="preserve">: </w:t>
      </w:r>
      <w:r>
        <w:t>φᵢᵢ</w:t>
      </w:r>
      <w:r w:rsidRPr="00B61742">
        <w:rPr>
          <w:lang w:val="en-US"/>
        </w:rPr>
        <w:t xml:space="preserve"> = 0, </w:t>
      </w:r>
      <w:r>
        <w:t>φᵢⱼ</w:t>
      </w:r>
      <w:r w:rsidRPr="00B61742">
        <w:rPr>
          <w:lang w:val="en-US"/>
        </w:rPr>
        <w:t xml:space="preserve"> = −a</w:t>
      </w:r>
      <w:r>
        <w:t>ᵢⱼ</w:t>
      </w:r>
      <w:r w:rsidRPr="00B61742">
        <w:rPr>
          <w:lang w:val="en-US"/>
        </w:rPr>
        <w:t>/a</w:t>
      </w:r>
      <w:r>
        <w:t>ᵢᵢ</w:t>
      </w:r>
      <w:r w:rsidRPr="00B61742">
        <w:rPr>
          <w:lang w:val="en-US"/>
        </w:rPr>
        <w:t xml:space="preserve"> (</w:t>
      </w:r>
      <w:proofErr w:type="spellStart"/>
      <w:r w:rsidRPr="00B61742">
        <w:rPr>
          <w:lang w:val="en-US"/>
        </w:rPr>
        <w:t>i</w:t>
      </w:r>
      <w:proofErr w:type="spellEnd"/>
      <w:r w:rsidRPr="00B61742">
        <w:rPr>
          <w:lang w:val="en-US"/>
        </w:rPr>
        <w:t xml:space="preserve"> ≠ j), </w:t>
      </w:r>
      <w:r>
        <w:t>βᵢ</w:t>
      </w:r>
      <w:r w:rsidRPr="00B61742">
        <w:rPr>
          <w:lang w:val="en-US"/>
        </w:rPr>
        <w:t xml:space="preserve"> = b</w:t>
      </w:r>
      <w:r>
        <w:t>ᵢ</w:t>
      </w:r>
      <w:r w:rsidRPr="00B61742">
        <w:rPr>
          <w:lang w:val="en-US"/>
        </w:rPr>
        <w:t>/a</w:t>
      </w:r>
      <w:r>
        <w:t>ᵢᵢ</w:t>
      </w:r>
      <w:r w:rsidRPr="00B61742">
        <w:rPr>
          <w:lang w:val="en-US"/>
        </w:rPr>
        <w:t xml:space="preserve">; </w:t>
      </w:r>
    </w:p>
    <w:p w14:paraId="46D79FAD" w14:textId="77777777" w:rsidR="00B61742" w:rsidRPr="00FE4DEC" w:rsidRDefault="00000000">
      <w:pPr>
        <w:spacing w:after="120" w:line="300" w:lineRule="auto"/>
        <w:jc w:val="both"/>
      </w:pPr>
      <w:r>
        <w:t xml:space="preserve">начальное приближение X⁽⁰⁾ = β. </w:t>
      </w:r>
    </w:p>
    <w:p w14:paraId="59158ABC" w14:textId="77777777" w:rsidR="00783575" w:rsidRDefault="00000000">
      <w:pPr>
        <w:spacing w:after="120" w:line="300" w:lineRule="auto"/>
        <w:jc w:val="both"/>
      </w:pPr>
      <w:r>
        <w:t>Условие</w:t>
      </w:r>
      <w:r w:rsidRPr="00FE4DEC">
        <w:t xml:space="preserve"> </w:t>
      </w:r>
      <w:r>
        <w:t>сходимости</w:t>
      </w:r>
      <w:r w:rsidRPr="00FE4DEC">
        <w:t>: ‖</w:t>
      </w:r>
      <w:r>
        <w:t>Φ</w:t>
      </w:r>
      <w:r w:rsidRPr="00FE4DEC">
        <w:t xml:space="preserve">‖∞ = </w:t>
      </w:r>
      <w:r w:rsidRPr="00B61742">
        <w:rPr>
          <w:lang w:val="en-US"/>
        </w:rPr>
        <w:t>q</w:t>
      </w:r>
      <w:r w:rsidRPr="00FE4DEC">
        <w:t xml:space="preserve"> &lt; 1, </w:t>
      </w:r>
      <w:r>
        <w:t>для</w:t>
      </w:r>
      <w:r w:rsidRPr="00FE4DEC">
        <w:t xml:space="preserve"> </w:t>
      </w:r>
      <w:r>
        <w:t>данной</w:t>
      </w:r>
      <w:r w:rsidRPr="00FE4DEC">
        <w:t xml:space="preserve"> </w:t>
      </w:r>
      <w:r>
        <w:t>матрицы</w:t>
      </w:r>
      <w:r w:rsidRPr="00FE4DEC">
        <w:t xml:space="preserve"> |</w:t>
      </w:r>
      <w:r w:rsidRPr="00B61742">
        <w:rPr>
          <w:lang w:val="en-US"/>
        </w:rPr>
        <w:t>a</w:t>
      </w:r>
      <w:r>
        <w:t>ᵢᵢ</w:t>
      </w:r>
      <w:r w:rsidRPr="00FE4DEC">
        <w:t>| = 2</w:t>
      </w:r>
      <w:r w:rsidRPr="00B61742">
        <w:rPr>
          <w:lang w:val="en-US"/>
        </w:rPr>
        <w:t>n</w:t>
      </w:r>
      <w:r w:rsidRPr="00FE4DEC">
        <w:t xml:space="preserve"> &gt; </w:t>
      </w:r>
      <w:r w:rsidRPr="00B61742">
        <w:rPr>
          <w:lang w:val="en-US"/>
        </w:rPr>
        <w:t>n</w:t>
      </w:r>
      <w:r w:rsidRPr="00FE4DEC">
        <w:t xml:space="preserve"> − 1 = </w:t>
      </w:r>
      <w:r>
        <w:t>Σ</w:t>
      </w:r>
      <w:r w:rsidRPr="00FE4DEC">
        <w:t>|</w:t>
      </w:r>
      <w:r w:rsidRPr="00B61742">
        <w:rPr>
          <w:lang w:val="en-US"/>
        </w:rPr>
        <w:t>a</w:t>
      </w:r>
      <w:r>
        <w:t>ᵢⱼ</w:t>
      </w:r>
      <w:r w:rsidRPr="00FE4DEC">
        <w:t>| (</w:t>
      </w:r>
      <w:r w:rsidRPr="00B61742">
        <w:rPr>
          <w:lang w:val="en-US"/>
        </w:rPr>
        <w:t>j</w:t>
      </w:r>
      <w:r w:rsidRPr="00FE4DEC">
        <w:t xml:space="preserve"> ≠ </w:t>
      </w:r>
      <w:proofErr w:type="spellStart"/>
      <w:r w:rsidRPr="00B61742">
        <w:rPr>
          <w:lang w:val="en-US"/>
        </w:rPr>
        <w:t>i</w:t>
      </w:r>
      <w:proofErr w:type="spellEnd"/>
      <w:r w:rsidRPr="00FE4DEC">
        <w:t xml:space="preserve">), </w:t>
      </w:r>
      <w:r w:rsidRPr="00B61742">
        <w:rPr>
          <w:lang w:val="en-US"/>
        </w:rPr>
        <w:t>q</w:t>
      </w:r>
      <w:r w:rsidRPr="00FE4DEC">
        <w:t xml:space="preserve"> = (</w:t>
      </w:r>
      <w:r w:rsidRPr="00B61742">
        <w:rPr>
          <w:lang w:val="en-US"/>
        </w:rPr>
        <w:t>n</w:t>
      </w:r>
      <w:r w:rsidRPr="00FE4DEC">
        <w:t xml:space="preserve"> − 1)/(2</w:t>
      </w:r>
      <w:r w:rsidRPr="00B61742">
        <w:rPr>
          <w:lang w:val="en-US"/>
        </w:rPr>
        <w:t>n</w:t>
      </w:r>
      <w:r w:rsidRPr="00FE4DEC">
        <w:t xml:space="preserve">). </w:t>
      </w:r>
      <w:r>
        <w:t>Итерации прекращаются, когда ‖X⁽ʳ⁾ − X⁽ʳ⁻¹⁾‖∞ &lt; (1 − q)/q · ε.</w:t>
      </w:r>
    </w:p>
    <w:p w14:paraId="2A7834CD" w14:textId="77777777" w:rsidR="00783575" w:rsidRPr="00FE4DEC" w:rsidRDefault="00000000" w:rsidP="00B61742">
      <w:pPr>
        <w:spacing w:after="120" w:line="300" w:lineRule="auto"/>
        <w:jc w:val="both"/>
      </w:pPr>
      <w:r>
        <w:t xml:space="preserve">Метод Якоби: X⁽ʳ⁾ = ΦX⁽ʳ⁻¹⁾ + β. Метод Зейделя: при вычислении xᵢ⁽ʳ⁾ сразу используются уже найденные xⱼ⁽ʳ⁾ при j &lt; i, а при j ≥ i берутся значения предыдущей </w:t>
      </w:r>
    </w:p>
    <w:p w14:paraId="608E6287" w14:textId="77777777" w:rsidR="00B61742" w:rsidRDefault="00B61742" w:rsidP="00B61742">
      <w:pPr>
        <w:spacing w:after="120" w:line="300" w:lineRule="auto"/>
        <w:jc w:val="both"/>
        <w:rPr>
          <w:lang w:val="en-US"/>
        </w:rPr>
      </w:pPr>
      <w:r w:rsidRPr="00B61742">
        <w:rPr>
          <w:noProof/>
          <w:lang w:val="en-US"/>
        </w:rPr>
        <w:lastRenderedPageBreak/>
        <w:drawing>
          <wp:inline distT="0" distB="0" distL="0" distR="0" wp14:anchorId="07353CEC" wp14:editId="206EEAED">
            <wp:extent cx="4424321" cy="5232977"/>
            <wp:effectExtent l="0" t="0" r="0" b="6350"/>
            <wp:docPr id="17587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59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4321" cy="523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CEE0" w14:textId="77777777" w:rsidR="00B61742" w:rsidRDefault="00B61742" w:rsidP="00B61742">
      <w:pPr>
        <w:spacing w:after="120" w:line="300" w:lineRule="auto"/>
        <w:jc w:val="both"/>
        <w:rPr>
          <w:noProof/>
          <w:lang w:val="en-US"/>
        </w:rPr>
      </w:pPr>
      <w:r w:rsidRPr="00B61742">
        <w:rPr>
          <w:noProof/>
          <w:lang w:val="en-US"/>
        </w:rPr>
        <w:lastRenderedPageBreak/>
        <w:drawing>
          <wp:inline distT="0" distB="0" distL="0" distR="0" wp14:anchorId="32074F37" wp14:editId="5D76D109">
            <wp:extent cx="4868870" cy="5093261"/>
            <wp:effectExtent l="0" t="0" r="8255" b="0"/>
            <wp:docPr id="196980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048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8870" cy="509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742">
        <w:rPr>
          <w:noProof/>
        </w:rPr>
        <w:t xml:space="preserve"> </w:t>
      </w:r>
      <w:r w:rsidRPr="00B61742">
        <w:rPr>
          <w:noProof/>
          <w:lang w:val="en-US"/>
        </w:rPr>
        <w:lastRenderedPageBreak/>
        <w:drawing>
          <wp:inline distT="0" distB="0" distL="0" distR="0" wp14:anchorId="1058388C" wp14:editId="237E165F">
            <wp:extent cx="4627543" cy="4923909"/>
            <wp:effectExtent l="0" t="0" r="1905" b="0"/>
            <wp:docPr id="142108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850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7543" cy="492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4E8C" w14:textId="77777777" w:rsidR="00B61742" w:rsidRDefault="00B61742" w:rsidP="00B61742">
      <w:pPr>
        <w:spacing w:after="120" w:line="300" w:lineRule="auto"/>
        <w:jc w:val="both"/>
        <w:rPr>
          <w:lang w:val="en-US"/>
        </w:rPr>
      </w:pPr>
      <w:r w:rsidRPr="00B61742">
        <w:rPr>
          <w:noProof/>
          <w:lang w:val="en-US"/>
        </w:rPr>
        <w:drawing>
          <wp:inline distT="0" distB="0" distL="0" distR="0" wp14:anchorId="2ABFFE72" wp14:editId="2A7EC325">
            <wp:extent cx="5940425" cy="3141980"/>
            <wp:effectExtent l="0" t="0" r="3175" b="1270"/>
            <wp:docPr id="157758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894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55A1" w14:textId="77777777" w:rsidR="00B61742" w:rsidRPr="00B61742" w:rsidRDefault="00B61742" w:rsidP="00B61742">
      <w:pPr>
        <w:spacing w:after="120" w:line="300" w:lineRule="auto"/>
        <w:jc w:val="both"/>
        <w:rPr>
          <w:lang w:val="en-US"/>
        </w:rPr>
      </w:pPr>
      <w:r w:rsidRPr="00B61742">
        <w:rPr>
          <w:noProof/>
          <w:lang w:val="en-US"/>
        </w:rPr>
        <w:lastRenderedPageBreak/>
        <w:drawing>
          <wp:inline distT="0" distB="0" distL="0" distR="0" wp14:anchorId="012A6712" wp14:editId="12890BE5">
            <wp:extent cx="6435278" cy="3160889"/>
            <wp:effectExtent l="0" t="0" r="3810" b="1905"/>
            <wp:docPr id="109038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850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60079" cy="31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FC98" w14:textId="77777777" w:rsidR="00B61742" w:rsidRDefault="00B61742">
      <w:pPr>
        <w:pStyle w:val="Heading2"/>
        <w:keepNext/>
        <w:rPr>
          <w:lang w:val="en-US"/>
        </w:rPr>
      </w:pPr>
      <w:r w:rsidRPr="00B61742">
        <w:rPr>
          <w:noProof/>
          <w:lang w:val="en-US"/>
        </w:rPr>
        <w:lastRenderedPageBreak/>
        <w:drawing>
          <wp:inline distT="0" distB="0" distL="0" distR="0" wp14:anchorId="6E6CE1F5" wp14:editId="0CE99BFF">
            <wp:extent cx="5588000" cy="6642339"/>
            <wp:effectExtent l="0" t="0" r="0" b="6350"/>
            <wp:docPr id="37068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861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91574" cy="664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3DC4" w14:textId="77777777" w:rsidR="00B61742" w:rsidRDefault="00B61742">
      <w:pPr>
        <w:pStyle w:val="Heading2"/>
        <w:keepNext/>
        <w:rPr>
          <w:noProof/>
          <w:lang w:val="en-US"/>
        </w:rPr>
      </w:pPr>
      <w:r w:rsidRPr="00B61742">
        <w:rPr>
          <w:noProof/>
          <w:lang w:val="en-US"/>
        </w:rPr>
        <w:lastRenderedPageBreak/>
        <w:drawing>
          <wp:inline distT="0" distB="0" distL="0" distR="0" wp14:anchorId="61D20EDD" wp14:editId="52911C0F">
            <wp:extent cx="4661414" cy="4187228"/>
            <wp:effectExtent l="0" t="0" r="6350" b="3810"/>
            <wp:docPr id="24687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755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61414" cy="418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1742">
        <w:rPr>
          <w:noProof/>
        </w:rPr>
        <w:t xml:space="preserve"> </w:t>
      </w:r>
      <w:r w:rsidRPr="00B61742">
        <w:rPr>
          <w:noProof/>
          <w:lang w:val="en-US"/>
        </w:rPr>
        <w:drawing>
          <wp:inline distT="0" distB="0" distL="0" distR="0" wp14:anchorId="28D9211B" wp14:editId="7BA3983B">
            <wp:extent cx="5940425" cy="3581400"/>
            <wp:effectExtent l="0" t="0" r="3175" b="0"/>
            <wp:docPr id="24154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414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6D49" w14:textId="77777777" w:rsidR="00B61742" w:rsidRDefault="00B61742">
      <w:pPr>
        <w:pStyle w:val="Heading2"/>
        <w:keepNext/>
        <w:rPr>
          <w:lang w:val="en-US"/>
        </w:rPr>
      </w:pPr>
      <w:r w:rsidRPr="00B61742">
        <w:rPr>
          <w:noProof/>
          <w:lang w:val="en-US"/>
        </w:rPr>
        <w:lastRenderedPageBreak/>
        <w:drawing>
          <wp:inline distT="0" distB="0" distL="0" distR="0" wp14:anchorId="1BA4B418" wp14:editId="189DB7EA">
            <wp:extent cx="5266847" cy="4085617"/>
            <wp:effectExtent l="0" t="0" r="0" b="0"/>
            <wp:docPr id="40615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558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847" cy="408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3E58" w14:textId="77777777" w:rsidR="00B61742" w:rsidRDefault="005D0AEB">
      <w:pPr>
        <w:pStyle w:val="Heading2"/>
        <w:keepNext/>
        <w:rPr>
          <w:lang w:val="en-US"/>
        </w:rPr>
      </w:pPr>
      <w:r w:rsidRPr="005D0AEB">
        <w:rPr>
          <w:noProof/>
          <w:lang w:val="en-US"/>
        </w:rPr>
        <w:drawing>
          <wp:inline distT="0" distB="0" distL="0" distR="0" wp14:anchorId="04C96C1A" wp14:editId="4F53DF4E">
            <wp:extent cx="5940425" cy="4704715"/>
            <wp:effectExtent l="0" t="0" r="3175" b="635"/>
            <wp:docPr id="44498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836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91FC" w14:textId="77777777" w:rsidR="005D0AEB" w:rsidRDefault="005D0AEB">
      <w:pPr>
        <w:pStyle w:val="Heading2"/>
        <w:keepNext/>
        <w:rPr>
          <w:lang w:val="en-US"/>
        </w:rPr>
      </w:pPr>
      <w:r w:rsidRPr="005D0AEB">
        <w:rPr>
          <w:noProof/>
          <w:lang w:val="en-US"/>
        </w:rPr>
        <w:lastRenderedPageBreak/>
        <w:drawing>
          <wp:inline distT="0" distB="0" distL="0" distR="0" wp14:anchorId="5C7767DF" wp14:editId="6BD8C055">
            <wp:extent cx="5025520" cy="6714807"/>
            <wp:effectExtent l="0" t="0" r="3810" b="0"/>
            <wp:docPr id="213565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533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5520" cy="671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261E" w14:textId="77777777" w:rsidR="005D0AEB" w:rsidRPr="00B61742" w:rsidRDefault="005D0AEB">
      <w:pPr>
        <w:pStyle w:val="Heading2"/>
        <w:keepNext/>
        <w:rPr>
          <w:lang w:val="en-US"/>
        </w:rPr>
      </w:pPr>
      <w:r w:rsidRPr="005D0AEB">
        <w:rPr>
          <w:noProof/>
          <w:lang w:val="en-US"/>
        </w:rPr>
        <w:lastRenderedPageBreak/>
        <w:drawing>
          <wp:inline distT="0" distB="0" distL="0" distR="0" wp14:anchorId="2EC0376E" wp14:editId="1F1B4A0F">
            <wp:extent cx="2849347" cy="2950959"/>
            <wp:effectExtent l="0" t="0" r="8255" b="1905"/>
            <wp:docPr id="213190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099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49347" cy="295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483B" w14:textId="77777777" w:rsidR="00783575" w:rsidRDefault="00000000">
      <w:pPr>
        <w:pStyle w:val="Heading2"/>
        <w:keepNext/>
      </w:pPr>
      <w:r>
        <w:t>Результаты</w:t>
      </w:r>
    </w:p>
    <w:p w14:paraId="0537D8AD" w14:textId="79124DCA" w:rsidR="00B96982" w:rsidRDefault="003049C7">
      <w:pPr>
        <w:spacing w:after="120" w:line="300" w:lineRule="auto"/>
        <w:jc w:val="both"/>
      </w:pPr>
      <w:r>
        <w:tab/>
      </w:r>
      <w:r w:rsidR="00000000">
        <w:t>Полученные приближения сравниваются с точным решением X = (1, 2, …, n)ᵀ. Отклонения компонент для метода Якоби составляют около 3·10⁻⁴, для метода Зейделя — не более 5·10⁻⁵ при n = 10. Это подтверждает правильность построения системы и корректность критерия остановки.</w:t>
      </w:r>
    </w:p>
    <w:p w14:paraId="4A802523" w14:textId="77777777" w:rsidR="00783575" w:rsidRDefault="009B01D0">
      <w:pPr>
        <w:spacing w:after="60" w:line="300" w:lineRule="auto"/>
        <w:jc w:val="both"/>
      </w:pPr>
      <w:r w:rsidRPr="009B01D0">
        <w:rPr>
          <w:noProof/>
        </w:rPr>
        <w:drawing>
          <wp:inline distT="0" distB="0" distL="0" distR="0" wp14:anchorId="1130A33F" wp14:editId="11F3572B">
            <wp:extent cx="4221099" cy="906033"/>
            <wp:effectExtent l="0" t="0" r="0" b="8890"/>
            <wp:docPr id="153299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910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21099" cy="90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83B6" w14:textId="77777777" w:rsidR="00783575" w:rsidRDefault="00000000">
      <w:pPr>
        <w:spacing w:after="120" w:line="300" w:lineRule="auto"/>
        <w:jc w:val="both"/>
      </w:pPr>
      <w:r>
        <w:t>n = 10, метод Якоби: X ≈ (0,99962; 1,99962; 2,99962; 3,99962; 4,99962; 5,99962; 6,99962; 7,99962; 8,99962; 9,99962)ᵀ; метод Зейделя: X ≈ (1,00005; 2,00001; 2,99997; 3,99996; 4,99996; 5,99997; 6,99998; 7,99999; 9,00000; 10,00000)ᵀ.</w:t>
      </w:r>
    </w:p>
    <w:p w14:paraId="5452A858" w14:textId="77777777" w:rsidR="00783575" w:rsidRDefault="00000000">
      <w:pPr>
        <w:spacing w:after="120" w:line="300" w:lineRule="auto"/>
        <w:jc w:val="both"/>
      </w:pPr>
      <w:r>
        <w:t>n = 20, метод Якоби: xᵢ ≈ i − 0,00031 (0,99969; 1,99969; …; 19,9997); метод Зейделя: xᵢ ≈ i (1,00001; 2,00001; 3,00001; 4,00002; …; 19,0000; 20,0000).</w:t>
      </w:r>
    </w:p>
    <w:p w14:paraId="02111FE6" w14:textId="77777777" w:rsidR="00783575" w:rsidRDefault="00000000">
      <w:pPr>
        <w:pStyle w:val="Heading2"/>
        <w:keepNext/>
      </w:pPr>
      <w:r>
        <w:t>Вывод по заданию 3</w:t>
      </w:r>
    </w:p>
    <w:p w14:paraId="66016B8E" w14:textId="4E3F3B83" w:rsidR="00783575" w:rsidRDefault="003049C7">
      <w:pPr>
        <w:spacing w:after="120" w:line="300" w:lineRule="auto"/>
        <w:jc w:val="both"/>
      </w:pPr>
      <w:r>
        <w:tab/>
      </w:r>
      <w:r w:rsidR="00000000">
        <w:t>Условия сходимости выполнены (q = 0,45 и q = 0,475 &lt; 1), оба метода сходятся к точному решению X = (1, 2, …, n)ᵀ. Для достижения точности ε = 10⁻³ метод Якоби требует 11 итераций при n = 10 и 13 при n = 20, метод Зейделя — 5 и 6 соответственно, то есть примерно вдвое меньше, так как на каждом шаге использует уже уточнённые компоненты текущей итерации. При увеличении порядка системы вдвое число итераций растёт слабо (на 2 для метода Якоби и на 1 для метода Зейделя).</w:t>
      </w:r>
    </w:p>
    <w:p w14:paraId="5F881ED9" w14:textId="77777777" w:rsidR="004C305A" w:rsidRDefault="004C305A">
      <w:pPr>
        <w:spacing w:after="120" w:line="300" w:lineRule="auto"/>
        <w:jc w:val="both"/>
      </w:pPr>
    </w:p>
    <w:sectPr w:rsidR="004C305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A7B41"/>
    <w:multiLevelType w:val="hybridMultilevel"/>
    <w:tmpl w:val="A2529AA0"/>
    <w:lvl w:ilvl="0" w:tplc="9984D2E4">
      <w:start w:val="1"/>
      <w:numFmt w:val="bullet"/>
      <w:lvlText w:val="●"/>
      <w:lvlJc w:val="left"/>
      <w:pPr>
        <w:ind w:left="720" w:hanging="360"/>
      </w:pPr>
    </w:lvl>
    <w:lvl w:ilvl="1" w:tplc="FDB84324">
      <w:start w:val="1"/>
      <w:numFmt w:val="bullet"/>
      <w:lvlText w:val="○"/>
      <w:lvlJc w:val="left"/>
      <w:pPr>
        <w:ind w:left="1440" w:hanging="360"/>
      </w:pPr>
    </w:lvl>
    <w:lvl w:ilvl="2" w:tplc="33547BDC">
      <w:start w:val="1"/>
      <w:numFmt w:val="bullet"/>
      <w:lvlText w:val="■"/>
      <w:lvlJc w:val="left"/>
      <w:pPr>
        <w:ind w:left="2160" w:hanging="360"/>
      </w:pPr>
    </w:lvl>
    <w:lvl w:ilvl="3" w:tplc="33E8DC04">
      <w:start w:val="1"/>
      <w:numFmt w:val="bullet"/>
      <w:lvlText w:val="●"/>
      <w:lvlJc w:val="left"/>
      <w:pPr>
        <w:ind w:left="2880" w:hanging="360"/>
      </w:pPr>
    </w:lvl>
    <w:lvl w:ilvl="4" w:tplc="0A942782">
      <w:start w:val="1"/>
      <w:numFmt w:val="bullet"/>
      <w:lvlText w:val="○"/>
      <w:lvlJc w:val="left"/>
      <w:pPr>
        <w:ind w:left="3600" w:hanging="360"/>
      </w:pPr>
    </w:lvl>
    <w:lvl w:ilvl="5" w:tplc="FC1088D0">
      <w:start w:val="1"/>
      <w:numFmt w:val="bullet"/>
      <w:lvlText w:val="■"/>
      <w:lvlJc w:val="left"/>
      <w:pPr>
        <w:ind w:left="4320" w:hanging="360"/>
      </w:pPr>
    </w:lvl>
    <w:lvl w:ilvl="6" w:tplc="F502ECC8">
      <w:start w:val="1"/>
      <w:numFmt w:val="bullet"/>
      <w:lvlText w:val="●"/>
      <w:lvlJc w:val="left"/>
      <w:pPr>
        <w:ind w:left="5040" w:hanging="360"/>
      </w:pPr>
    </w:lvl>
    <w:lvl w:ilvl="7" w:tplc="4544BF34">
      <w:start w:val="1"/>
      <w:numFmt w:val="bullet"/>
      <w:lvlText w:val="●"/>
      <w:lvlJc w:val="left"/>
      <w:pPr>
        <w:ind w:left="5760" w:hanging="360"/>
      </w:pPr>
    </w:lvl>
    <w:lvl w:ilvl="8" w:tplc="A54A9F9E">
      <w:start w:val="1"/>
      <w:numFmt w:val="bullet"/>
      <w:lvlText w:val="●"/>
      <w:lvlJc w:val="left"/>
      <w:pPr>
        <w:ind w:left="6480" w:hanging="360"/>
      </w:pPr>
    </w:lvl>
  </w:abstractNum>
  <w:num w:numId="1" w16cid:durableId="11374516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575"/>
    <w:rsid w:val="0018710D"/>
    <w:rsid w:val="00241D4D"/>
    <w:rsid w:val="003049C7"/>
    <w:rsid w:val="004C305A"/>
    <w:rsid w:val="005D0AEB"/>
    <w:rsid w:val="00783575"/>
    <w:rsid w:val="007A5CDB"/>
    <w:rsid w:val="009B01D0"/>
    <w:rsid w:val="00B61742"/>
    <w:rsid w:val="00B96982"/>
    <w:rsid w:val="00BC7A4D"/>
    <w:rsid w:val="00C1354C"/>
    <w:rsid w:val="00D82768"/>
    <w:rsid w:val="00F7031C"/>
    <w:rsid w:val="00FE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9DE1"/>
  <w15:docId w15:val="{720979C4-7746-4E8E-8EA6-9F09AAEC0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4C30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1420</Words>
  <Characters>8096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Александра Гарбар</cp:lastModifiedBy>
  <cp:revision>2</cp:revision>
  <dcterms:created xsi:type="dcterms:W3CDTF">2026-10-21T14:17:00Z</dcterms:created>
  <dcterms:modified xsi:type="dcterms:W3CDTF">2026-10-21T14:17:00Z</dcterms:modified>
</cp:coreProperties>
</file>