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>Hi Vinh,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proofErr w:type="gram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>Note: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auto complete. </w:t>
      </w:r>
      <w:proofErr w:type="spellStart"/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proofErr w:type="gram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hứa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="00A7444F">
        <w:rPr>
          <w:rFonts w:ascii="Times New Roman" w:eastAsia="Times New Roman" w:hAnsi="Times New Roman" w:cs="Times New Roman"/>
          <w:sz w:val="24"/>
          <w:szCs w:val="24"/>
        </w:rPr>
        <w:t xml:space="preserve"> --DONE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ICD se updated </w:t>
      </w:r>
      <w:proofErr w:type="spellStart"/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gõ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auto complete.</w:t>
      </w:r>
      <w:proofErr w:type="gramEnd"/>
      <w:r w:rsidR="00E10C71">
        <w:rPr>
          <w:rFonts w:ascii="Times New Roman" w:eastAsia="Times New Roman" w:hAnsi="Times New Roman" w:cs="Times New Roman"/>
          <w:sz w:val="24"/>
          <w:szCs w:val="24"/>
        </w:rPr>
        <w:t xml:space="preserve"> – Can change design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uông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gõ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auto complete.</w:t>
      </w:r>
      <w:r w:rsidR="00FF53DE">
        <w:rPr>
          <w:rFonts w:ascii="Times New Roman" w:eastAsia="Times New Roman" w:hAnsi="Times New Roman" w:cs="Times New Roman"/>
          <w:sz w:val="24"/>
          <w:szCs w:val="24"/>
        </w:rPr>
        <w:t xml:space="preserve"> --DONE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format: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......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...................(</w:t>
      </w:r>
      <w:proofErr w:type="spellStart"/>
      <w:proofErr w:type="gramEnd"/>
      <w:r w:rsidRPr="00ED30A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)</w:t>
      </w:r>
      <w:r w:rsidR="00A7444F">
        <w:rPr>
          <w:rFonts w:ascii="Times New Roman" w:eastAsia="Times New Roman" w:hAnsi="Times New Roman" w:cs="Times New Roman"/>
          <w:sz w:val="24"/>
          <w:szCs w:val="24"/>
        </w:rPr>
        <w:t xml:space="preserve">  - DONE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In/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).</w:t>
      </w:r>
      <w:r w:rsidR="009A6737">
        <w:rPr>
          <w:rFonts w:ascii="Times New Roman" w:eastAsia="Times New Roman" w:hAnsi="Times New Roman" w:cs="Times New Roman"/>
          <w:sz w:val="24"/>
          <w:szCs w:val="24"/>
        </w:rPr>
        <w:t xml:space="preserve"> - DONE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D22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3D2274">
        <w:rPr>
          <w:rFonts w:ascii="Times New Roman" w:eastAsia="Times New Roman" w:hAnsi="Times New Roman" w:cs="Times New Roman"/>
          <w:color w:val="FF0000"/>
          <w:sz w:val="24"/>
          <w:szCs w:val="24"/>
        </w:rPr>
        <w:t>Hoàn</w:t>
      </w:r>
      <w:proofErr w:type="spellEnd"/>
      <w:r w:rsidRPr="003D22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2274"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 w:rsidRPr="003D22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2274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3D22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3D2274">
        <w:rPr>
          <w:rFonts w:ascii="Times New Roman" w:eastAsia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3D22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2274">
        <w:rPr>
          <w:rFonts w:ascii="Times New Roman" w:eastAsia="Times New Roman" w:hAnsi="Times New Roman" w:cs="Times New Roman"/>
          <w:color w:val="FF0000"/>
          <w:sz w:val="24"/>
          <w:szCs w:val="24"/>
        </w:rPr>
        <w:t>thuốc</w:t>
      </w:r>
      <w:proofErr w:type="spellEnd"/>
      <w:r w:rsidRPr="003D227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proofErr w:type="gram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bện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reset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A6737">
        <w:rPr>
          <w:rFonts w:ascii="Times New Roman" w:eastAsia="Times New Roman" w:hAnsi="Times New Roman" w:cs="Times New Roman"/>
          <w:sz w:val="24"/>
          <w:szCs w:val="24"/>
        </w:rPr>
        <w:t xml:space="preserve"> - DONE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giử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read only. </w:t>
      </w:r>
      <w:r w:rsidR="00ED5A71">
        <w:rPr>
          <w:rFonts w:ascii="Times New Roman" w:eastAsia="Times New Roman" w:hAnsi="Times New Roman" w:cs="Times New Roman"/>
          <w:sz w:val="24"/>
          <w:szCs w:val="24"/>
        </w:rPr>
        <w:t>-DONE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9A673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="009A6737">
        <w:rPr>
          <w:rFonts w:ascii="Times New Roman" w:eastAsia="Times New Roman" w:hAnsi="Times New Roman" w:cs="Times New Roman"/>
          <w:sz w:val="24"/>
          <w:szCs w:val="24"/>
        </w:rPr>
        <w:t xml:space="preserve"> DONE</w:t>
      </w:r>
    </w:p>
    <w:p w:rsid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proofErr w:type="gram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sort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74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81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7444F">
        <w:rPr>
          <w:rFonts w:ascii="Times New Roman" w:eastAsia="Times New Roman" w:hAnsi="Times New Roman" w:cs="Times New Roman"/>
          <w:sz w:val="24"/>
          <w:szCs w:val="24"/>
        </w:rPr>
        <w:t xml:space="preserve"> DONE</w:t>
      </w:r>
    </w:p>
    <w:p w:rsidR="00342819" w:rsidRPr="00ED30A6" w:rsidRDefault="00342819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In/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chổ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proofErr w:type="gram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D5A71">
        <w:rPr>
          <w:rFonts w:ascii="Times New Roman" w:eastAsia="Times New Roman" w:hAnsi="Times New Roman" w:cs="Times New Roman"/>
          <w:sz w:val="24"/>
          <w:szCs w:val="24"/>
        </w:rPr>
        <w:t xml:space="preserve"> -DONE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 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lưới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5615">
        <w:rPr>
          <w:rFonts w:ascii="Times New Roman" w:eastAsia="Times New Roman" w:hAnsi="Times New Roman" w:cs="Times New Roman"/>
          <w:sz w:val="24"/>
          <w:szCs w:val="24"/>
        </w:rPr>
        <w:t xml:space="preserve"> - Done</w:t>
      </w:r>
      <w:bookmarkStart w:id="0" w:name="_GoBack"/>
      <w:bookmarkEnd w:id="0"/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 - </w:t>
      </w:r>
      <w:proofErr w:type="spellStart"/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proofErr w:type="gram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sort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5615">
        <w:rPr>
          <w:rFonts w:ascii="Times New Roman" w:eastAsia="Times New Roman" w:hAnsi="Times New Roman" w:cs="Times New Roman"/>
          <w:sz w:val="24"/>
          <w:szCs w:val="24"/>
        </w:rPr>
        <w:t xml:space="preserve"> - Done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  -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5615">
        <w:rPr>
          <w:rFonts w:ascii="Times New Roman" w:eastAsia="Times New Roman" w:hAnsi="Times New Roman" w:cs="Times New Roman"/>
          <w:sz w:val="24"/>
          <w:szCs w:val="24"/>
        </w:rPr>
        <w:t xml:space="preserve"> - Done</w:t>
      </w: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0A6" w:rsidRPr="00ED30A6" w:rsidRDefault="00ED30A6" w:rsidP="00ED3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D30A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0A6">
        <w:rPr>
          <w:rFonts w:ascii="Times New Roman" w:eastAsia="Times New Roman" w:hAnsi="Times New Roman" w:cs="Times New Roman"/>
          <w:sz w:val="24"/>
          <w:szCs w:val="24"/>
        </w:rPr>
        <w:t>nha</w:t>
      </w:r>
      <w:proofErr w:type="spellEnd"/>
      <w:r w:rsidRPr="00ED30A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E1297" w:rsidRDefault="003366AE"/>
    <w:sectPr w:rsidR="002E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392"/>
    <w:rsid w:val="000151C1"/>
    <w:rsid w:val="003366AE"/>
    <w:rsid w:val="00342819"/>
    <w:rsid w:val="003D2274"/>
    <w:rsid w:val="0081449F"/>
    <w:rsid w:val="009A6737"/>
    <w:rsid w:val="00A7444F"/>
    <w:rsid w:val="00CC5615"/>
    <w:rsid w:val="00D71392"/>
    <w:rsid w:val="00E10C71"/>
    <w:rsid w:val="00ED30A6"/>
    <w:rsid w:val="00ED5A71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 Le</dc:creator>
  <cp:keywords/>
  <dc:description/>
  <cp:lastModifiedBy>Thoai Dam Chi</cp:lastModifiedBy>
  <cp:revision>9</cp:revision>
  <dcterms:created xsi:type="dcterms:W3CDTF">2015-06-12T04:17:00Z</dcterms:created>
  <dcterms:modified xsi:type="dcterms:W3CDTF">2015-06-15T15:11:00Z</dcterms:modified>
</cp:coreProperties>
</file>