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 standalone="yes"?>

<Relationships  xmlns="http://schemas.openxmlformats.org/package/2006/relationships">
<Relationship Id="rId1" Type="http://schemas.openxmlformats.org/officeDocument/2006/relationships/officeDocument" Target="word/document.xml"/>
<Relationship Id="rId4" Type="http://schemas.openxmlformats.org/officeDocument/2006/relationships/extended-properties" Target="docProps/app.xml"/>
<Relationship Id="rId3" Type="http://schemas.openxmlformats.org/package/2006/relationships/metadata/core-properties" Target="docProps/core.xml"/>
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Sub-National Statistical Profile: Ankole</w:t>
      </w:r>
    </w:p>
    <w:p>
      <w:pPr>
        <w:sectPr>
          <w:pgMar w:header="708" w:bottom="360" w:top="360" w:right="360" w:left="360" w:footer="708" w:gutter="0"/>
          <w:pgSz w:h="24480" w:w="31680" w:orient="landscape"/>
          <w:type w:val="continuous"/>
          <w:cols/>
        </w:sectPr>
      </w:pP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576"/>
        <w:gridCol w:w="4464"/>
        <w:gridCol w:w="792"/>
        <w:gridCol w:w="792"/>
        <w:gridCol w:w="792"/>
        <w:gridCol w:w="792"/>
        <w:gridCol w:w="792"/>
        <w:gridCol w:w="792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lbl_score_metric_header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AFA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title_score_monthly_complete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lbl_score_1a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lbl_score_1b_prefix90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lbl_score_1c_rmncah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FA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title_score_extreme_outliers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lbl_score_2a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lbl_score_2b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FA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title_score_consist_annual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lbl_consist_ratio_anc1_penta1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lbl_consist_ratio_penta1_penta3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lbl_score_range_anc1_penta1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lbl_score_range_penta1_penta3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2E8B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FA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AFA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lbl_score_annual_score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sans" w:hAnsi="sans" w:eastAsia="sans" w:cs="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</w:tr>
    </w:tbl>
    <w:p>
      <w:pPr>
        <w:pStyle w:val="FirstParagraph"/>
      </w:pPr>
      <w:r>
        <w:br w:type="column"/>
      </w:r>
    </w:p>
    <w:p>
      <w:pPr>
        <w:jc w:val="center"/>
        <w:pStyle w:val="Figure"/>
      </w:pPr>
      <w:r>
        <w:rPr/>
        <w:drawing>
          <wp:inline distT="0" distB="0" distL="0" distR="0">
            <wp:extent cx="6217920" cy="3200400"/>
            <wp:docPr id="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pStyle w:val="Figure"/>
      </w:pPr>
      <w:r>
        <w:rPr/>
        <w:drawing>
          <wp:inline distT="0" distB="0" distL="0" distR="0">
            <wp:extent cx="6217920" cy="3200400"/>
            <wp:docPr id="3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 w:type="column"/>
      </w:r>
    </w:p>
    <w:p>
      <w:pPr>
        <w:jc w:val="center"/>
        <w:pStyle w:val="Figure"/>
      </w:pPr>
      <w:r>
        <w:rPr/>
        <w:drawing>
          <wp:inline distT="0" distB="0" distL="0" distR="0">
            <wp:extent cx="6217920" cy="3200400"/>
            <wp:docPr id="5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pStyle w:val="Figure"/>
      </w:pPr>
      <w:r>
        <w:rPr/>
        <w:drawing>
          <wp:inline distT="0" distB="0" distL="0" distR="0">
            <wp:extent cx="6217920" cy="3200400"/>
            <wp:docPr id="7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pgMar w:header="708" w:bottom="360" w:top="360" w:right="360" w:left="360" w:footer="708" w:gutter="0"/>
          <w:pgSz w:h="24480" w:w="31680" w:orient="landscape"/>
          <w:type w:val="continuous"/>
          <w:cols w:num="3" w:sep="0" w:space="432" w:equalWidth="0">
            <w:col w:w="9792" w:space="432"/>
            <w:col w:w="9792" w:space="432"/>
            <w:col w:w="9792"/>
          </w:cols>
        </w:sectPr>
      </w:pPr>
    </w:p>
    <w:p>
      <w:pPr>
        <w:sectPr>
          <w:pgMar w:header="708" w:bottom="360" w:top="360" w:right="360" w:left="360" w:footer="708" w:gutter="0"/>
          <w:pgSz w:h="24480" w:w="31680" w:orient="landscape"/>
          <w:type w:val="continuous"/>
          <w:cols/>
        </w:sectPr>
      </w:pP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2208"/>
        <w:gridCol w:w="1376"/>
        <w:gridCol w:w="2244"/>
        <w:gridCol w:w="1768"/>
        <w:gridCol w:w="1645"/>
        <w:gridCol w:w="1584"/>
        <w:gridCol w:w="1438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opt_anc4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opt_instlivebirths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opt_csection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opt_pnc48h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opt_penta3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opt_mcv1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Buhweju District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Bushenyi 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Ibanda 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Isingiro 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Kazo 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Kiruhura 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Mbarara 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Mbarara 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85.5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Mitooma 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95.7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Ntungamo 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Rubirizi 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103.3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Rwampara 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91.5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Sheema District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91.5</w:t>
            </w:r>
          </w:p>
        </w:tc>
      </w:tr>
    </w:tbl>
    <w:p>
      <w:pPr>
        <w:sectPr>
          <w:pgMar w:header="708" w:bottom="360" w:top="360" w:right="360" w:left="360" w:footer="708" w:gutter="0"/>
          <w:pgSz w:h="24480" w:w="31680" w:orient="landscape"/>
          <w:type w:val="continuous"/>
          <w:cols w:num="2" w:sep="0" w:space="432" w:equalWidth="0">
            <w:col w:w="29376" w:space="432"/>
            <w:col w:w="0"/>
          </w:cols>
        </w:sectPr>
      </w:pPr>
    </w:p>
    <w:sectPr>
      <w:pgMar w:header="708" w:bottom="360" w:top="360" w:right="360" w:left="360" w:footer="708" w:gutter="0"/>
      <w:pgSz w:h="24480" w:w="31680" w:orient="landscape"/>
      <w:type w:val="continuous"/>
      <w:cols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cs="Symbol" w:hAnsi="Symbol" w:hint="default"/>
      </w:rPr>
    </w:lvl>
  </w:abstractNum>
  <w:abstractNum w15:restartNumberingAfterBreak="0" w:abstractNumId="5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9AAC3E6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1">
    <w:nsid w:val="0BC657B3"/>
    <w:multiLevelType w:val="multilevel"/>
    <w:tmpl w:val="040C001D"/>
    <w:numStyleLink w:val="Defaultul"/>
  </w:abstractNum>
  <w:abstractNum w15:restartNumberingAfterBreak="0" w:abstractNumId="12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3">
    <w:nsid w:val="170CD2DE"/>
    <w:multiLevelType w:val="multilevel"/>
    <w:tmpl w:val="A94065D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5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6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hanging="360" w:left="360"/>
      </w:pPr>
      <w:rPr>
        <w:rFonts w:ascii="Times New Roman" w:cs="Times New Roman" w:hAnsi="Times New Roman" w:hint="default"/>
        <w:color w:themeColor="accent2" w:themeShade="BF" w:val="943634"/>
        <w:sz w:val="40"/>
      </w:rPr>
    </w:lvl>
    <w:lvl w:ilvl="1">
      <w:start w:val="1"/>
      <w:numFmt w:val="bullet"/>
      <w:lvlText w:val=""/>
      <w:lvlJc w:val="left"/>
      <w:pPr>
        <w:ind w:hanging="360" w:left="720"/>
      </w:pPr>
      <w:rPr>
        <w:rFonts w:ascii="Symbol" w:cs="Times New Roman" w:hAnsi="Symbol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hanging="360" w:left="1080"/>
      </w:pPr>
      <w:rPr>
        <w:rFonts w:ascii="Symbol" w:cs="Times New Roman" w:hAnsi="Symbol" w:hint="default"/>
        <w:color w:themeColor="accent5" w:themeTint="99" w:val="92CDDC"/>
        <w:sz w:val="24"/>
      </w:rPr>
    </w:lvl>
    <w:lvl w:ilvl="3">
      <w:start w:val="1"/>
      <w:numFmt w:val="bullet"/>
      <w:lvlText w:val="à"/>
      <w:lvlJc w:val="left"/>
      <w:pPr>
        <w:ind w:hanging="360" w:left="1440"/>
      </w:pPr>
      <w:rPr>
        <w:rFonts w:ascii="Wingdings" w:cs="Times New Roman" w:hAnsi="Wingdings" w:hint="default"/>
        <w:color w:themeColor="text1" w:val="000000"/>
      </w:r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7">
    <w:nsid w:val="289B7C2A"/>
    <w:multiLevelType w:val="multilevel"/>
    <w:tmpl w:val="4B88F872"/>
    <w:numStyleLink w:val="Defaultol"/>
  </w:abstractNum>
  <w:abstractNum w15:restartNumberingAfterBreak="0" w:abstractNumId="18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9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0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1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2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3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4">
    <w:nsid w:val="78191783"/>
    <w:multiLevelType w:val="multilevel"/>
    <w:tmpl w:val="4B88F872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."/>
      <w:lvlJc w:val="left"/>
      <w:pPr>
        <w:ind w:hanging="432" w:left="792"/>
      </w:pPr>
    </w:lvl>
    <w:lvl w:ilvl="2">
      <w:start w:val="1"/>
      <w:numFmt w:val="decimal"/>
      <w:pStyle w:val="Heading3"/>
      <w:lvlText w:val="%1.%2.%3."/>
      <w:lvlJc w:val="left"/>
      <w:pPr>
        <w:ind w:hanging="504" w:left="1224"/>
      </w:pPr>
    </w:lvl>
    <w:lvl w:ilvl="3">
      <w:start w:val="1"/>
      <w:numFmt w:val="decimal"/>
      <w:pStyle w:val="Heading4"/>
      <w:lvlText w:val="%1.%2.%3.%4."/>
      <w:lvlJc w:val="left"/>
      <w:pPr>
        <w:ind w:hanging="648" w:left="1728"/>
      </w:pPr>
    </w:lvl>
    <w:lvl w:ilvl="4">
      <w:start w:val="1"/>
      <w:numFmt w:val="decimal"/>
      <w:pStyle w:val="Heading5"/>
      <w:lvlText w:val="%1.%2.%3.%4.%5."/>
      <w:lvlJc w:val="left"/>
      <w:pPr>
        <w:ind w:hanging="792" w:left="2232"/>
      </w:pPr>
    </w:lvl>
    <w:lvl w:ilvl="5">
      <w:start w:val="1"/>
      <w:numFmt w:val="decimal"/>
      <w:pStyle w:val="Heading6"/>
      <w:lvlText w:val="%1.%2.%3.%4.%5.%6."/>
      <w:lvlJc w:val="left"/>
      <w:pPr>
        <w:ind w:hanging="936" w:left="2736"/>
      </w:pPr>
    </w:lvl>
    <w:lvl w:ilvl="6">
      <w:start w:val="1"/>
      <w:numFmt w:val="decimal"/>
      <w:pStyle w:val="Heading7"/>
      <w:lvlText w:val="%1.%2.%3.%4.%5.%6.%7."/>
      <w:lvlJc w:val="left"/>
      <w:pPr>
        <w:ind w:hanging="1080" w:left="3240"/>
      </w:pPr>
    </w:lvl>
    <w:lvl w:ilvl="7">
      <w:start w:val="1"/>
      <w:numFmt w:val="decimal"/>
      <w:pStyle w:val="Heading8"/>
      <w:lvlText w:val="%1.%2.%3.%4.%5.%6.%7.%8."/>
      <w:lvlJc w:val="left"/>
      <w:pPr>
        <w:ind w:hanging="1224" w:left="3744"/>
      </w:pPr>
    </w:lvl>
    <w:lvl w:ilvl="8">
      <w:start w:val="1"/>
      <w:numFmt w:val="decimal"/>
      <w:pStyle w:val="Heading9"/>
      <w:lvlText w:val="%1.%2.%3.%4.%5.%6.%7.%8.%9."/>
      <w:lvlJc w:val="left"/>
      <w:pPr>
        <w:ind w:hanging="1440" w:left="4320"/>
      </w:pPr>
    </w:lvl>
  </w:abstractNum>
  <w:abstractNum w15:restartNumberingAfterBreak="0" w:abstractNumId="25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3920866" w:numId="1">
    <w:abstractNumId w:val="13"/>
  </w:num>
  <w:num w16cid:durableId="370619249" w:numId="2">
    <w:abstractNumId w:val="4"/>
  </w:num>
  <w:num w16cid:durableId="1579317320" w:numId="3">
    <w:abstractNumId w:val="5"/>
  </w:num>
  <w:num w16cid:durableId="227770361" w:numId="4">
    <w:abstractNumId w:val="6"/>
  </w:num>
  <w:num w16cid:durableId="567961276" w:numId="5">
    <w:abstractNumId w:val="7"/>
  </w:num>
  <w:num w16cid:durableId="445463846" w:numId="6">
    <w:abstractNumId w:val="9"/>
  </w:num>
  <w:num w16cid:durableId="1839886680" w:numId="7">
    <w:abstractNumId w:val="0"/>
  </w:num>
  <w:num w16cid:durableId="1598489038" w:numId="8">
    <w:abstractNumId w:val="1"/>
  </w:num>
  <w:num w16cid:durableId="425031245" w:numId="9">
    <w:abstractNumId w:val="2"/>
  </w:num>
  <w:num w16cid:durableId="115832037" w:numId="10">
    <w:abstractNumId w:val="3"/>
  </w:num>
  <w:num w16cid:durableId="550314296" w:numId="11">
    <w:abstractNumId w:val="8"/>
  </w:num>
  <w:num w16cid:durableId="572743150" w:numId="12">
    <w:abstractNumId w:val="23"/>
  </w:num>
  <w:num w16cid:durableId="1911959498" w:numId="13">
    <w:abstractNumId w:val="22"/>
  </w:num>
  <w:num w16cid:durableId="1400664278" w:numId="14">
    <w:abstractNumId w:val="21"/>
  </w:num>
  <w:num w16cid:durableId="797575161" w:numId="15">
    <w:abstractNumId w:val="20"/>
  </w:num>
  <w:num w16cid:durableId="1332903906" w:numId="16">
    <w:abstractNumId w:val="14"/>
  </w:num>
  <w:num w16cid:durableId="293290679" w:numId="17">
    <w:abstractNumId w:val="15"/>
  </w:num>
  <w:num w16cid:durableId="204610571" w:numId="18">
    <w:abstractNumId w:val="25"/>
  </w:num>
  <w:num w16cid:durableId="218170936" w:numId="19">
    <w:abstractNumId w:val="19"/>
  </w:num>
  <w:num w16cid:durableId="1539315709" w:numId="20">
    <w:abstractNumId w:val="24"/>
  </w:num>
  <w:num w16cid:durableId="684096350" w:numId="21">
    <w:abstractNumId w:val="12"/>
  </w:num>
  <w:num w16cid:durableId="1375154319" w:numId="22">
    <w:abstractNumId w:val="16"/>
  </w:num>
  <w:num w16cid:durableId="489449184" w:numId="23">
    <w:abstractNumId w:val="18"/>
  </w:num>
  <w:num w16cid:durableId="701327074" w:numId="24">
    <w:abstractNumId w:val="11"/>
  </w:num>
  <w:num w16cid:durableId="1360856025" w:numId="25">
    <w:abstractNumId w:val="17"/>
  </w:num>
  <w:num w16cid:durableId="1515224630" w:numId="26">
    <w:abstractNumId w:val="10"/>
  </w:num>
  <w:num w:numId="1000">
    <w:abstractNumId w:val="990"/>
  </w:num>
</w:numbering>
</file>

<file path=word/settings.xml><?xml version="1.0" encoding="utf-8"?>
<w:settings xmlns:w="http://schemas.openxmlformats.org/wordprocessingml/2006/main">
  <w:zoom w:percent="59"/>
  <w:defaultTabStop w:val="720"/>
  <w:hyphenationZone w:val="425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D68BC"/>
    <w:pPr>
      <w:spacing w:after="100"/>
    </w:pPr>
  </w:style>
  <w:style w:styleId="Heading1" w:type="paragraph">
    <w:name w:val="heading 1"/>
    <w:basedOn w:val="Normal"/>
    <w:next w:val="BodyText"/>
    <w:uiPriority w:val="9"/>
    <w:qFormat/>
    <w:rsid w:val="009137D8"/>
    <w:pPr>
      <w:keepNext/>
      <w:keepLines/>
      <w:numPr>
        <w:numId w:val="20"/>
      </w:numPr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137D8"/>
    <w:pPr>
      <w:keepNext/>
      <w:keepLines/>
      <w:numPr>
        <w:ilvl w:val="1"/>
        <w:numId w:val="20"/>
      </w:numPr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9137D8"/>
    <w:pPr>
      <w:keepNext/>
      <w:keepLines/>
      <w:numPr>
        <w:ilvl w:val="2"/>
        <w:numId w:val="20"/>
      </w:numPr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9137D8"/>
    <w:pPr>
      <w:keepNext/>
      <w:keepLines/>
      <w:numPr>
        <w:ilvl w:val="3"/>
        <w:numId w:val="20"/>
      </w:numPr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9137D8"/>
    <w:pPr>
      <w:keepNext/>
      <w:keepLines/>
      <w:numPr>
        <w:ilvl w:val="4"/>
        <w:numId w:val="20"/>
      </w:numPr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9137D8"/>
    <w:pPr>
      <w:keepNext/>
      <w:keepLines/>
      <w:numPr>
        <w:ilvl w:val="5"/>
        <w:numId w:val="20"/>
      </w:numPr>
      <w:spacing w:after="0" w:before="200"/>
      <w:outlineLvl w:val="5"/>
    </w:pPr>
    <w:rPr>
      <w:rFonts w:asciiTheme="majorHAnsi" w:cstheme="majorBidi" w:eastAsiaTheme="majorEastAsia" w:hAnsiTheme="majorHAnsi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9137D8"/>
    <w:pPr>
      <w:keepNext/>
      <w:keepLines/>
      <w:numPr>
        <w:ilvl w:val="6"/>
        <w:numId w:val="20"/>
      </w:numPr>
      <w:spacing w:after="0" w:before="200"/>
      <w:outlineLvl w:val="6"/>
    </w:pPr>
    <w:rPr>
      <w:rFonts w:asciiTheme="majorHAnsi" w:cstheme="majorBidi" w:eastAsiaTheme="majorEastAsia" w:hAnsiTheme="majorHAnsi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9137D8"/>
    <w:pPr>
      <w:keepNext/>
      <w:keepLines/>
      <w:numPr>
        <w:ilvl w:val="7"/>
        <w:numId w:val="20"/>
      </w:numPr>
      <w:spacing w:after="0" w:before="200"/>
      <w:outlineLvl w:val="7"/>
    </w:pPr>
    <w:rPr>
      <w:rFonts w:asciiTheme="majorHAnsi" w:cstheme="majorBidi" w:eastAsiaTheme="majorEastAsia" w:hAnsiTheme="majorHAnsi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9137D8"/>
    <w:pPr>
      <w:keepNext/>
      <w:keepLines/>
      <w:numPr>
        <w:ilvl w:val="8"/>
        <w:numId w:val="20"/>
      </w:numPr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8D68BC"/>
    <w:pPr>
      <w:keepNext/>
      <w:keepLines/>
      <w:pBdr>
        <w:bottom w:color="auto" w:space="1" w:sz="4" w:val="single"/>
      </w:pBdr>
      <w:spacing w:after="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qFormat/>
    <w:rsid w:val="009137D8"/>
    <w:pPr>
      <w:pBdr>
        <w:bottom w:color="auto" w:space="0" w:sz="0" w:val="none"/>
      </w:pBd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A33FE1"/>
    <w:tblPr>
      <w:tblStyleRowBandSize w:val="1"/>
      <w:tblInd w:type="dxa" w:w="0"/>
      <w:tblBorders>
        <w:bottom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auto" w:val="clear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color="000000" w:space="0" w:sz="4" w:themeColor="text1" w:val="single"/>
        </w:tcBorders>
      </w:tcPr>
    </w:tblStylePr>
    <w:tblStylePr w:type="firstCol">
      <w:tblPr/>
      <w:tcPr>
        <w:tcBorders>
          <w:right w:color="000000" w:space="0" w:sz="4" w:themeColor="text1" w:val="single"/>
        </w:tcBorders>
        <w:shd w:color="auto" w:fill="auto" w:val="clear"/>
      </w:tcPr>
    </w:tblStylePr>
    <w:tblStylePr w:type="band1Horz">
      <w:tblPr/>
      <w:tcPr>
        <w:shd w:color="auto" w:fill="EEECE1" w:themeFill="background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A33FE1"/>
    <w:pPr>
      <w:jc w:val="center"/>
    </w:pPr>
  </w:style>
  <w:style w:customStyle="1" w:styleId="ImageCaption" w:type="paragraph">
    <w:name w:val="Image Caption"/>
    <w:basedOn w:val="Caption"/>
    <w:rsid w:val="00A33FE1"/>
    <w:pPr>
      <w:widowControl w:val="0"/>
      <w:jc w:val="center"/>
    </w:pPr>
  </w:style>
  <w:style w:customStyle="1" w:styleId="Figure" w:type="paragraph">
    <w:name w:val="Figure"/>
    <w:basedOn w:val="Normal"/>
    <w:rsid w:val="008D68BC"/>
    <w:pPr>
      <w:keepNext/>
      <w:keepLines/>
      <w:jc w:val="center"/>
    </w:pPr>
  </w:style>
  <w:style w:customStyle="1" w:styleId="CaptionedFigure" w:type="paragraph">
    <w:name w:val="Captioned Figure"/>
    <w:basedOn w:val="Figure"/>
    <w:rsid w:val="00A33FE1"/>
    <w:pPr>
      <w:keepNext w:val="0"/>
      <w:keepLines w:val="0"/>
      <w:widowControl w:val="0"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9137D8"/>
    <w:rPr>
      <w:rFonts w:ascii="Consolas" w:hAnsi="Consolas"/>
      <w:color w:val="C00000"/>
      <w:sz w:val="22"/>
      <w:u w:val="none"/>
      <w:bdr w:color="auto" w:space="0" w:sz="0" w:val="none"/>
      <w:shd w:color="auto" w:fill="F2F2F2" w:themeFill="background1" w:themeFillShade="F2" w:val="clear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9137D8"/>
    <w:rPr>
      <w:color w:val="C00000"/>
    </w:rPr>
  </w:style>
  <w:style w:styleId="TOCHeading" w:type="paragraph">
    <w:name w:val="TOC Heading"/>
    <w:basedOn w:val="Heading1"/>
    <w:next w:val="BodyText"/>
    <w:uiPriority w:val="39"/>
    <w:unhideWhenUsed/>
    <w:qFormat/>
    <w:rsid w:val="009137D8"/>
    <w:pPr>
      <w:numPr>
        <w:numId w:val="0"/>
      </w:numPr>
      <w:spacing w:before="240" w:line="259" w:lineRule="auto"/>
      <w:jc w:val="center"/>
      <w:outlineLvl w:val="9"/>
    </w:pPr>
    <w:rPr>
      <w:b w:val="0"/>
      <w:bCs w:val="0"/>
    </w:rPr>
  </w:style>
  <w:style w:customStyle="1" w:styleId="BodyTextChar" w:type="character">
    <w:name w:val="Body Text Char"/>
    <w:basedOn w:val="DefaultParagraphFont"/>
    <w:link w:val="BodyText"/>
    <w:rsid w:val="009137D8"/>
  </w:style>
  <w:style w:styleId="ListParagraph" w:type="paragraph">
    <w:name w:val="List Paragraph"/>
    <w:basedOn w:val="Normal"/>
    <w:rsid w:val="005E0C3D"/>
    <w:pPr>
      <w:ind w:left="720"/>
      <w:contextualSpacing/>
    </w:pPr>
  </w:style>
  <w:style w:customStyle="1" w:styleId="Defaultul" w:type="numbering">
    <w:name w:val="Default ul"/>
    <w:basedOn w:val="NoList"/>
    <w:uiPriority w:val="99"/>
    <w:rsid w:val="005E0C3D"/>
    <w:pPr>
      <w:numPr>
        <w:numId w:val="22"/>
      </w:numPr>
    </w:pPr>
  </w:style>
  <w:style w:customStyle="1" w:styleId="Defaultol" w:type="numbering">
    <w:name w:val="Default ol"/>
    <w:basedOn w:val="NoList"/>
    <w:uiPriority w:val="99"/>
    <w:rsid w:val="005E0C3D"/>
    <w:pPr>
      <w:numPr>
        <w:numId w:val="23"/>
      </w:numPr>
    </w:pPr>
  </w:style>
  <w:style w:styleId="Footer" w:type="paragraph">
    <w:name w:val="footer"/>
    <w:basedOn w:val="Normal"/>
    <w:link w:val="FooterChar"/>
    <w:unhideWhenUsed/>
    <w:rsid w:val="00676DF8"/>
    <w:pPr>
      <w:tabs>
        <w:tab w:pos="4536" w:val="center"/>
        <w:tab w:pos="9072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676DF8"/>
  </w:style>
  <w:style w:styleId="PageNumber" w:type="character">
    <w:name w:val="page number"/>
    <w:basedOn w:val="DefaultParagraphFont"/>
    <w:semiHidden/>
    <w:unhideWhenUsed/>
    <w:rsid w:val="00676DF8"/>
  </w:style>
  <w:style w:styleId="Header" w:type="paragraph">
    <w:name w:val="header"/>
    <w:basedOn w:val="Normal"/>
    <w:link w:val="HeaderChar"/>
    <w:unhideWhenUsed/>
    <w:rsid w:val="003F65B2"/>
    <w:pPr>
      <w:tabs>
        <w:tab w:pos="4536" w:val="center"/>
        <w:tab w:pos="9072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3F65B2"/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u w:val="none"/>
      <w:bdr w:color="auto" w:space="0" w:sz="0" w:val="none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u w:val="none"/>
      <w:bdr w:color="auto" w:space="0" w:sz="0" w:val="none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u w:val="none"/>
      <w:bdr w:color="auto" w:space="0" w:sz="0" w:val="none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u w:val="none"/>
      <w:bdr w:color="auto" w:space="0" w:sz="0" w:val="none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u w:val="none"/>
      <w:bdr w:color="auto" w:space="0" w:sz="0" w:val="none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u w:val="none"/>
      <w:bdr w:color="auto" w:space="0" w:sz="0" w:val="none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u w:val="none"/>
      <w:bdr w:color="auto" w:space="0" w:sz="0" w:val="none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u w:val="none"/>
      <w:bdr w:color="auto" w:space="0" w:sz="0" w:val="none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u w:val="none"/>
      <w:bdr w:color="auto" w:space="0" w:sz="0" w:val="none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u w:val="none"/>
      <w:bdr w:color="auto" w:space="0" w:sz="0" w:val="none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u w:val="none"/>
      <w:bdr w:color="auto" w:space="0" w:sz="0" w:val="none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color w:val="C00000"/>
      <w:sz w:val="22"/>
      <w:u w:val="none"/>
      <w:bdr w:color="auto" w:space="0" w:sz="0" w:val="none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u w:val="none"/>
      <w:bdr w:color="auto" w:space="0" w:sz="0" w:val="none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u w:val="none"/>
      <w:bdr w:color="auto" w:space="0" w:sz="0" w:val="none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u w:val="none"/>
      <w:bdr w:color="auto" w:space="0" w:sz="0" w:val="none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u w:val="none"/>
      <w:bdr w:color="auto" w:space="0" w:sz="0" w:val="none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u w:val="none"/>
      <w:bdr w:color="auto" w:space="0" w:sz="0" w:val="none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color w:val="C00000"/>
      <w:sz w:val="22"/>
      <w:u w:val="none"/>
      <w:bdr w:color="auto" w:space="0" w:sz="0" w:val="none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C00000"/>
      <w:sz w:val="22"/>
      <w:u w:val="none"/>
      <w:bdr w:color="auto" w:space="0" w:sz="0" w:val="none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u w:val="none"/>
      <w:bdr w:color="auto" w:space="0" w:sz="0" w:val="none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C00000"/>
      <w:sz w:val="22"/>
      <w:u w:val="none"/>
      <w:bdr w:color="auto" w:space="0" w:sz="0" w:val="none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u w:val="none"/>
      <w:bdr w:color="auto" w:space="0" w:sz="0" w:val="none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u w:val="none"/>
      <w:bdr w:color="auto" w:space="0" w:sz="0" w:val="none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color w:val="C00000"/>
      <w:sz w:val="22"/>
      <w:u w:val="none"/>
      <w:bdr w:color="auto" w:space="0" w:sz="0" w:val="none"/>
      <w:shd w:color="auto" w:fill="F8F8F8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
<Relationships  xmlns="http://schemas.openxmlformats.org/package/2006/relationships">
<Relationship Id="rId16" Type="http://schemas.openxmlformats.org/officeDocument/2006/relationships/numbering" Target="numbering.xml"/>
<Relationship Id="rId15" Type="http://schemas.openxmlformats.org/officeDocument/2006/relationships/styles" Target="styles.xml"/>
<Relationship Id="rId14" Type="http://schemas.openxmlformats.org/officeDocument/2006/relationships/settings" Target="settings.xml"/>
<Relationship Id="rId13" Type="http://schemas.openxmlformats.org/officeDocument/2006/relationships/webSettings" Target="webSettings.xml"/>
<Relationship Id="rId12" Type="http://schemas.openxmlformats.org/officeDocument/2006/relationships/fontTable" Target="fontTable.xml"/>
<Relationship Id="rId11" Type="http://schemas.openxmlformats.org/officeDocument/2006/relationships/theme" Target="theme/theme1.xml"/>
<Relationship Id="rId10" Type="http://schemas.openxmlformats.org/officeDocument/2006/relationships/footnotes" Target="footnotes.xml"/>
<Relationship Id="rId9" Type="http://schemas.openxmlformats.org/officeDocument/2006/relationships/comments" Target="comments.xml"/>
<Relationship Id="rId17" Type="http://schemas.openxmlformats.org/officeDocument/2006/relationships/image" Target="media/88cc2ceb353f384a0001d594b2360077a3cffb2a.png"/>
<Relationship Id="rId18" Type="http://schemas.openxmlformats.org/officeDocument/2006/relationships/image" Target="media/efe9a66f9ec7c409f639933c9df3185a873120eb.png"/>
<Relationship Id="rId19" Type="http://schemas.openxmlformats.org/officeDocument/2006/relationships/image" Target="media/769b25d2d1e7a2dda676b64a63dc1856d03a4bfc.png"/>
<Relationship Id="rId20" Type="http://schemas.openxmlformats.org/officeDocument/2006/relationships/image" Target="media/39f63c874e5583ed5e2909430be05018d9c5eb2e.png"/>
</Relationships>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Adamaoua - Countdown Analysis</vt:lpstr>
      <vt:lpstr>Title</vt:lpstr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Sub-National Statistical Profile: Ankole</dc:title>
  <dc:creator/>
  <cp:keywords/>
  <dcterms:created xsi:type="dcterms:W3CDTF">2026-07-02T06:18:44Z</dcterms:created>
  <dcterms:modified xsi:type="dcterms:W3CDTF">2026-07-02T09:18:45Z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params">
    <vt:lpwstr/>
  </property>
</Properties>
</file>