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A5ADC" w14:textId="77777777" w:rsidR="000E2607" w:rsidRDefault="000E2607" w:rsidP="000E2607">
      <w:r>
        <w:t>Daniel Fernández</w:t>
      </w:r>
    </w:p>
    <w:p w14:paraId="3F7C6E68" w14:textId="77777777" w:rsidR="000E2607" w:rsidRDefault="000E2607" w:rsidP="000E2607">
      <w:r>
        <w:t>932-063-474</w:t>
      </w:r>
    </w:p>
    <w:p w14:paraId="23A4665F" w14:textId="77777777" w:rsidR="000E2607" w:rsidRDefault="002F72CD" w:rsidP="000E2607">
      <w:r>
        <w:t>ME538</w:t>
      </w:r>
    </w:p>
    <w:p w14:paraId="74F81523" w14:textId="77777777" w:rsidR="000E2607" w:rsidRDefault="002F72CD" w:rsidP="000E2607">
      <w:r>
        <w:t>20 October</w:t>
      </w:r>
      <w:r w:rsidR="000E2607">
        <w:t xml:space="preserve"> 2014</w:t>
      </w:r>
    </w:p>
    <w:p w14:paraId="6C4FDC9E" w14:textId="77777777" w:rsidR="00B759CF" w:rsidRDefault="000E2607" w:rsidP="000E2607">
      <w:r>
        <w:t>Homework #</w:t>
      </w:r>
      <w:r w:rsidR="002F72CD">
        <w:t>1</w:t>
      </w:r>
    </w:p>
    <w:p w14:paraId="2B42F89A" w14:textId="253BA4FC" w:rsidR="00AC19C4" w:rsidRDefault="00AC19C4" w:rsidP="00445092">
      <w:pPr>
        <w:pStyle w:val="NormalWeb"/>
        <w:shd w:val="clear" w:color="auto" w:fill="FFFFFF"/>
        <w:rPr>
          <w:rFonts w:ascii="Times New Roman" w:hAnsi="Times New Roman"/>
          <w:sz w:val="24"/>
          <w:szCs w:val="24"/>
        </w:rPr>
      </w:pPr>
      <w:r>
        <w:rPr>
          <w:rFonts w:ascii="Times New Roman" w:hAnsi="Times New Roman"/>
          <w:sz w:val="24"/>
          <w:szCs w:val="24"/>
        </w:rPr>
        <w:t xml:space="preserve">The assignment calls for the construction of a 5 x 10 </w:t>
      </w:r>
      <w:proofErr w:type="spellStart"/>
      <w:r>
        <w:rPr>
          <w:rFonts w:ascii="Times New Roman" w:hAnsi="Times New Roman"/>
          <w:sz w:val="24"/>
          <w:szCs w:val="24"/>
        </w:rPr>
        <w:t>gridworld</w:t>
      </w:r>
      <w:proofErr w:type="spellEnd"/>
      <w:r>
        <w:rPr>
          <w:rFonts w:ascii="Times New Roman" w:hAnsi="Times New Roman"/>
          <w:sz w:val="24"/>
          <w:szCs w:val="24"/>
        </w:rPr>
        <w:t xml:space="preserve"> occupied by a system of agents and targets moving to adjacent cells on an iterative basis.  The user is to implement a learning </w:t>
      </w:r>
      <w:proofErr w:type="gramStart"/>
      <w:r>
        <w:rPr>
          <w:rFonts w:ascii="Times New Roman" w:hAnsi="Times New Roman"/>
          <w:sz w:val="24"/>
          <w:szCs w:val="24"/>
        </w:rPr>
        <w:t>algorithm which</w:t>
      </w:r>
      <w:proofErr w:type="gramEnd"/>
      <w:r>
        <w:rPr>
          <w:rFonts w:ascii="Times New Roman" w:hAnsi="Times New Roman"/>
          <w:sz w:val="24"/>
          <w:szCs w:val="24"/>
        </w:rPr>
        <w:t xml:space="preserve"> will aid the agent(s) in “capturing” the target, where a capture is the simultaneous occupation by target and agent of the same cell.  The report is divided into three parts.  In Part 1, the target will be not be given any specific path, and will travel randomly.  In Part 2, the target will be allowed to move away from the agent if that action is possible, and will operate randomly if not.  In Part 3, two agents will be introduced to illustrate any possible benefit of a multi-agent system.  </w:t>
      </w:r>
      <w:r w:rsidR="00734495">
        <w:rPr>
          <w:rFonts w:ascii="Times New Roman" w:hAnsi="Times New Roman"/>
          <w:sz w:val="24"/>
          <w:szCs w:val="24"/>
        </w:rPr>
        <w:t xml:space="preserve">In all 3 Parts, the overarching </w:t>
      </w:r>
      <w:r w:rsidR="003944B3">
        <w:rPr>
          <w:rFonts w:ascii="Times New Roman" w:hAnsi="Times New Roman"/>
          <w:sz w:val="24"/>
          <w:szCs w:val="24"/>
        </w:rPr>
        <w:t>algorithm</w:t>
      </w:r>
      <w:r w:rsidR="00734495">
        <w:rPr>
          <w:rFonts w:ascii="Times New Roman" w:hAnsi="Times New Roman"/>
          <w:sz w:val="24"/>
          <w:szCs w:val="24"/>
        </w:rPr>
        <w:t xml:space="preserve"> to be applie</w:t>
      </w:r>
      <w:r w:rsidR="003944B3">
        <w:rPr>
          <w:rFonts w:ascii="Times New Roman" w:hAnsi="Times New Roman"/>
          <w:sz w:val="24"/>
          <w:szCs w:val="24"/>
        </w:rPr>
        <w:t>d to the system is the Q-Learning Method:</w:t>
      </w:r>
    </w:p>
    <w:p w14:paraId="2A58E070" w14:textId="3A22A335" w:rsidR="003944B3" w:rsidRPr="003944B3" w:rsidRDefault="003944B3" w:rsidP="003944B3">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428BFF6" wp14:editId="7F881AF7">
            <wp:extent cx="5943600" cy="672721"/>
            <wp:effectExtent l="0" t="0" r="0" b="0"/>
            <wp:docPr id="6" name="Picture 6" descr="_{t+1}(s_{t},a_{t}) = \underbrace{Q_t(s_t,a_t)}_{\rm old~value} + \underbrace{\alpha_t(s_t,a_t)}_{\rm learning~rate} \times \left[ \overbrace{\underbrace{R_{t+1}}_{\rm reward} + \underbrace{\gamma}_{\rm discount~factor} \underbrace{\max_{a}Q_t(s_{t+1}, a)}_{\rm estimate~of~optimal~future~value}}^{\rm learned~value} - \underbrace{Q_t(s_t,a_t)}_{\rm old~valu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t+1}(s_{t},a_{t}) = \underbrace{Q_t(s_t,a_t)}_{\rm old~value} + \underbrace{\alpha_t(s_t,a_t)}_{\rm learning~rate} \times \left[ \overbrace{\underbrace{R_{t+1}}_{\rm reward} + \underbrace{\gamma}_{\rm discount~factor} \underbrace{\max_{a}Q_t(s_{t+1}, a)}_{\rm estimate~of~optimal~future~value}}^{\rm learned~value} - \underbrace{Q_t(s_t,a_t)}_{\rm old~value} \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2721"/>
                    </a:xfrm>
                    <a:prstGeom prst="rect">
                      <a:avLst/>
                    </a:prstGeom>
                    <a:noFill/>
                    <a:ln>
                      <a:noFill/>
                    </a:ln>
                  </pic:spPr>
                </pic:pic>
              </a:graphicData>
            </a:graphic>
          </wp:inline>
        </w:drawing>
      </w:r>
    </w:p>
    <w:p w14:paraId="7C351669" w14:textId="2F40B901" w:rsidR="003944B3" w:rsidRDefault="003944B3" w:rsidP="003944B3">
      <w:pPr>
        <w:pStyle w:val="NormalWeb"/>
        <w:shd w:val="clear" w:color="auto" w:fill="FFFFFF"/>
        <w:jc w:val="cente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from</w:t>
      </w:r>
      <w:proofErr w:type="gramEnd"/>
      <w:r>
        <w:rPr>
          <w:rFonts w:ascii="Times New Roman" w:hAnsi="Times New Roman"/>
          <w:sz w:val="24"/>
          <w:szCs w:val="24"/>
        </w:rPr>
        <w:t xml:space="preserve"> wikipedia.org]</w:t>
      </w:r>
    </w:p>
    <w:p w14:paraId="61062218" w14:textId="426D9EFB" w:rsidR="003944B3" w:rsidRPr="00AC19C4" w:rsidRDefault="003944B3" w:rsidP="003944B3">
      <w:pPr>
        <w:pStyle w:val="NormalWeb"/>
        <w:shd w:val="clear" w:color="auto" w:fill="FFFFFF"/>
        <w:rPr>
          <w:rFonts w:ascii="Times New Roman" w:hAnsi="Times New Roman"/>
          <w:sz w:val="24"/>
          <w:szCs w:val="24"/>
        </w:rPr>
      </w:pPr>
      <w:r>
        <w:rPr>
          <w:rFonts w:ascii="Times New Roman" w:hAnsi="Times New Roman"/>
          <w:sz w:val="24"/>
          <w:szCs w:val="24"/>
        </w:rPr>
        <w:t xml:space="preserve">In the above algorithm, the ideal future state is computed by using previous data at that state, any possible rewards from future states, and some additional weights factored to them.  In application, </w:t>
      </w:r>
      <w:proofErr w:type="gramStart"/>
      <w:r>
        <w:rPr>
          <w:rFonts w:ascii="Times New Roman" w:hAnsi="Times New Roman"/>
          <w:sz w:val="24"/>
          <w:szCs w:val="24"/>
        </w:rPr>
        <w:t>a new Q value is obtained by taking its previous value and adding a “learned” value to it</w:t>
      </w:r>
      <w:proofErr w:type="gramEnd"/>
      <w:r>
        <w:rPr>
          <w:rFonts w:ascii="Times New Roman" w:hAnsi="Times New Roman"/>
          <w:sz w:val="24"/>
          <w:szCs w:val="24"/>
        </w:rPr>
        <w:t>.  After sufficient iterations, this Q-value will give the highest proba</w:t>
      </w:r>
      <w:r w:rsidR="00592244">
        <w:rPr>
          <w:rFonts w:ascii="Times New Roman" w:hAnsi="Times New Roman"/>
          <w:sz w:val="24"/>
          <w:szCs w:val="24"/>
        </w:rPr>
        <w:t xml:space="preserve">bility of successfully finding the target with the least amount of </w:t>
      </w:r>
      <w:proofErr w:type="spellStart"/>
      <w:r w:rsidR="00592244">
        <w:rPr>
          <w:rFonts w:ascii="Times New Roman" w:hAnsi="Times New Roman"/>
          <w:sz w:val="24"/>
          <w:szCs w:val="24"/>
        </w:rPr>
        <w:t>timesteps</w:t>
      </w:r>
      <w:proofErr w:type="spellEnd"/>
      <w:r w:rsidR="00592244">
        <w:rPr>
          <w:rFonts w:ascii="Times New Roman" w:hAnsi="Times New Roman"/>
          <w:sz w:val="24"/>
          <w:szCs w:val="24"/>
        </w:rPr>
        <w:t>.</w:t>
      </w:r>
    </w:p>
    <w:p w14:paraId="4ECF91CF" w14:textId="77777777" w:rsidR="008F6C1C" w:rsidRPr="00445092" w:rsidRDefault="002F72CD" w:rsidP="00445092">
      <w:pPr>
        <w:pStyle w:val="NormalWeb"/>
        <w:shd w:val="clear" w:color="auto" w:fill="FFFFFF"/>
        <w:rPr>
          <w:b/>
          <w:i/>
        </w:rPr>
      </w:pPr>
      <w:r>
        <w:rPr>
          <w:rFonts w:ascii="Times New Roman" w:hAnsi="Times New Roman"/>
          <w:b/>
          <w:i/>
          <w:sz w:val="24"/>
          <w:szCs w:val="24"/>
        </w:rPr>
        <w:t>Part 1 – Target Random Motion Learning</w:t>
      </w:r>
    </w:p>
    <w:p w14:paraId="13A8FE90" w14:textId="1D6599BF" w:rsidR="002631C8" w:rsidRPr="004B14E0" w:rsidRDefault="00592244" w:rsidP="002F72CD">
      <w:r>
        <w:t>In Part 1, the target will move randomly across the map, with t</w:t>
      </w:r>
      <w:r w:rsidR="00B14C6B">
        <w:t xml:space="preserve">he agent iterating through the </w:t>
      </w:r>
      <w:proofErr w:type="spellStart"/>
      <w:r w:rsidR="00B14C6B">
        <w:t>q</w:t>
      </w:r>
      <w:r>
        <w:t>learn</w:t>
      </w:r>
      <w:r w:rsidR="00B14C6B">
        <w:t>.m</w:t>
      </w:r>
      <w:proofErr w:type="spellEnd"/>
      <w:r>
        <w:t xml:space="preserve"> function.  As inputs, this function receives the agent and target locations, the world map, Q and R matrices, and a counter variable.  It outputs a new agent position as well as an updated world map.  The agent has the advantage of allowing the </w:t>
      </w:r>
      <w:r w:rsidR="00B14C6B">
        <w:t>target to move first in a chess-</w:t>
      </w:r>
      <w:r>
        <w:t>like manner</w:t>
      </w:r>
      <w:r w:rsidR="00B14C6B">
        <w:t>, knowing the target’s state prior to moving itself</w:t>
      </w:r>
      <w:r>
        <w:t xml:space="preserve">.  </w:t>
      </w:r>
      <w:proofErr w:type="gramStart"/>
      <w:r>
        <w:t>Through each iteration</w:t>
      </w:r>
      <w:proofErr w:type="gramEnd"/>
      <w:r>
        <w:t xml:space="preserve">, the Q-matrix is updated and applied to successive moves.  </w:t>
      </w:r>
      <w:r w:rsidR="00B14C6B">
        <w:t>Of note, there is an epsilon value of 0.1 which gives the agent a 10% chance to ignore the Q-Learn array output and move randomly.  This is to promote active exploration of the world map, and help from any previous data “dominating” the agent’s movement.</w:t>
      </w:r>
    </w:p>
    <w:p w14:paraId="6429A95D" w14:textId="77777777" w:rsidR="00B14C6B" w:rsidRPr="00B14C6B" w:rsidRDefault="002F72CD" w:rsidP="00B14C6B">
      <w:pPr>
        <w:pStyle w:val="NormalWeb"/>
        <w:shd w:val="clear" w:color="auto" w:fill="FFFFFF"/>
        <w:rPr>
          <w:b/>
          <w:i/>
          <w:sz w:val="24"/>
        </w:rPr>
      </w:pPr>
      <w:r w:rsidRPr="00B14C6B">
        <w:rPr>
          <w:rFonts w:ascii="Times New Roman" w:hAnsi="Times New Roman"/>
          <w:b/>
          <w:i/>
          <w:sz w:val="24"/>
        </w:rPr>
        <w:t>Part 2 – Target Active Evading Motion Learning</w:t>
      </w:r>
      <w:r w:rsidR="00B14C6B" w:rsidRPr="00B14C6B">
        <w:rPr>
          <w:rFonts w:ascii="Times New Roman" w:hAnsi="Times New Roman"/>
          <w:b/>
          <w:i/>
          <w:sz w:val="24"/>
        </w:rPr>
        <w:t xml:space="preserve"> </w:t>
      </w:r>
    </w:p>
    <w:p w14:paraId="75F8083E" w14:textId="151FD031" w:rsidR="00B14C6B" w:rsidRPr="00B14C6B" w:rsidRDefault="00B14C6B" w:rsidP="00B14C6B">
      <w:pPr>
        <w:rPr>
          <w:rFonts w:ascii="Times New Roman" w:hAnsi="Times New Roman"/>
          <w:b/>
          <w:i/>
        </w:rPr>
      </w:pPr>
      <w:r>
        <w:t xml:space="preserve">In Part 2, the target is allowed a simple reckoning algorithm to choose an evasive pattern.  By using an absolute function, the targetsmart1.m function moves the target away from the agent as possible.  If there is no optimal step, the target moves randomly.  This delays the </w:t>
      </w:r>
      <w:r>
        <w:lastRenderedPageBreak/>
        <w:t xml:space="preserve">agent from finding the target as compared to Part 1.  It is capable of capturing the target, usually by way of a “cornering” effect, where the absolute value method breaks down.  Admittedly, the author could have implemented a more robust positioning algorithm to make the target more elusive.  </w:t>
      </w:r>
    </w:p>
    <w:p w14:paraId="0C0C0AD7" w14:textId="77777777" w:rsidR="002F72CD" w:rsidRPr="00445092" w:rsidRDefault="002F72CD" w:rsidP="002F72CD">
      <w:pPr>
        <w:pStyle w:val="NormalWeb"/>
        <w:shd w:val="clear" w:color="auto" w:fill="FFFFFF"/>
        <w:rPr>
          <w:b/>
          <w:i/>
        </w:rPr>
      </w:pPr>
      <w:r>
        <w:rPr>
          <w:rFonts w:ascii="Times New Roman" w:hAnsi="Times New Roman"/>
          <w:b/>
          <w:i/>
          <w:sz w:val="24"/>
          <w:szCs w:val="24"/>
        </w:rPr>
        <w:t>Part 3 – Target Active Evading Motion Learning with 2 Agents</w:t>
      </w:r>
    </w:p>
    <w:p w14:paraId="5DCE24A3" w14:textId="20D3DC1B" w:rsidR="004B14E0" w:rsidRDefault="00B14C6B" w:rsidP="00110927">
      <w:r>
        <w:t>In Part 3, the system is updated to include 2 agents, making it a legitimate albeit simple Multi-Agent</w:t>
      </w:r>
      <w:r w:rsidR="004B14E0">
        <w:t xml:space="preserve"> (MA)</w:t>
      </w:r>
      <w:r>
        <w:t xml:space="preserve"> System.  The targetsmart2.m function is introduced to allow the target to compensate for the additional agent.  </w:t>
      </w:r>
      <w:r w:rsidR="004B14E0">
        <w:t xml:space="preserve">The </w:t>
      </w:r>
      <w:proofErr w:type="spellStart"/>
      <w:r w:rsidR="004B14E0">
        <w:t>qlearn.m</w:t>
      </w:r>
      <w:proofErr w:type="spellEnd"/>
      <w:r w:rsidR="004B14E0">
        <w:t xml:space="preserve"> function is not updated; however, allowing the second agent to use the same Q-Matrix to take its action.  This may have not been the instructor’s intention as it demonstrates MA cooperation.  The second agent has a slight advantage, being able to move after the target and agent1 </w:t>
      </w:r>
      <w:proofErr w:type="gramStart"/>
      <w:r w:rsidR="004B14E0">
        <w:t>during each iteration</w:t>
      </w:r>
      <w:proofErr w:type="gramEnd"/>
      <w:r w:rsidR="004B14E0">
        <w:t xml:space="preserve">.  This method proved the most </w:t>
      </w:r>
      <w:proofErr w:type="gramStart"/>
      <w:r w:rsidR="004B14E0">
        <w:t>effective,</w:t>
      </w:r>
      <w:proofErr w:type="gramEnd"/>
      <w:r w:rsidR="004B14E0">
        <w:t xml:space="preserve"> as the target tended to move randomly more often than not, rather than actively evade the agents.  </w:t>
      </w:r>
    </w:p>
    <w:p w14:paraId="3BC7F81A" w14:textId="2F9B4565" w:rsidR="004B14E0" w:rsidRDefault="00B5382D" w:rsidP="004B14E0">
      <w:pPr>
        <w:pStyle w:val="NormalWeb"/>
        <w:shd w:val="clear" w:color="auto" w:fill="FFFFFF"/>
        <w:rPr>
          <w:rFonts w:ascii="Times New Roman" w:hAnsi="Times New Roman"/>
          <w:b/>
          <w:i/>
          <w:sz w:val="24"/>
          <w:szCs w:val="24"/>
        </w:rPr>
      </w:pPr>
      <w:r>
        <w:rPr>
          <w:rFonts w:ascii="Times New Roman" w:hAnsi="Times New Roman"/>
          <w:b/>
          <w:i/>
          <w:sz w:val="24"/>
          <w:szCs w:val="24"/>
        </w:rPr>
        <w:t xml:space="preserve">Appendix – </w:t>
      </w:r>
      <w:proofErr w:type="spellStart"/>
      <w:r>
        <w:rPr>
          <w:rFonts w:ascii="Times New Roman" w:hAnsi="Times New Roman"/>
          <w:b/>
          <w:i/>
          <w:sz w:val="24"/>
          <w:szCs w:val="24"/>
        </w:rPr>
        <w:t>MatLab</w:t>
      </w:r>
      <w:proofErr w:type="spellEnd"/>
      <w:r w:rsidR="004B14E0">
        <w:rPr>
          <w:rFonts w:ascii="Times New Roman" w:hAnsi="Times New Roman"/>
          <w:b/>
          <w:i/>
          <w:sz w:val="24"/>
          <w:szCs w:val="24"/>
        </w:rPr>
        <w:t xml:space="preserve"> Script</w:t>
      </w:r>
    </w:p>
    <w:p w14:paraId="2EF2EE1B" w14:textId="51586F3E" w:rsidR="004B14E0" w:rsidRDefault="00B5382D" w:rsidP="004B14E0">
      <w:r>
        <w:t>[</w:t>
      </w:r>
      <w:proofErr w:type="gramStart"/>
      <w:r>
        <w:t>see</w:t>
      </w:r>
      <w:proofErr w:type="gramEnd"/>
      <w:r>
        <w:t xml:space="preserve"> attached files for </w:t>
      </w:r>
      <w:proofErr w:type="spellStart"/>
      <w:r>
        <w:t>MatLab</w:t>
      </w:r>
      <w:proofErr w:type="spellEnd"/>
      <w:r>
        <w:t xml:space="preserve"> scripts]</w:t>
      </w:r>
      <w:bookmarkStart w:id="0" w:name="_GoBack"/>
      <w:bookmarkEnd w:id="0"/>
    </w:p>
    <w:sectPr w:rsidR="004B14E0" w:rsidSect="00C3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919AD"/>
    <w:multiLevelType w:val="multilevel"/>
    <w:tmpl w:val="5978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56C4A"/>
    <w:multiLevelType w:val="hybridMultilevel"/>
    <w:tmpl w:val="2AAE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E6DFD"/>
    <w:multiLevelType w:val="hybridMultilevel"/>
    <w:tmpl w:val="9890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CF"/>
    <w:rsid w:val="000B2EE3"/>
    <w:rsid w:val="000E2607"/>
    <w:rsid w:val="000F41C2"/>
    <w:rsid w:val="00110927"/>
    <w:rsid w:val="001F3855"/>
    <w:rsid w:val="00223639"/>
    <w:rsid w:val="00225E11"/>
    <w:rsid w:val="002631C8"/>
    <w:rsid w:val="002C4826"/>
    <w:rsid w:val="002F72CD"/>
    <w:rsid w:val="003944B3"/>
    <w:rsid w:val="004002EF"/>
    <w:rsid w:val="00445092"/>
    <w:rsid w:val="004716C4"/>
    <w:rsid w:val="004B14E0"/>
    <w:rsid w:val="005165C5"/>
    <w:rsid w:val="00553754"/>
    <w:rsid w:val="00592244"/>
    <w:rsid w:val="005C105B"/>
    <w:rsid w:val="00674B81"/>
    <w:rsid w:val="00734495"/>
    <w:rsid w:val="007D15E6"/>
    <w:rsid w:val="008015F5"/>
    <w:rsid w:val="008F6C1C"/>
    <w:rsid w:val="00960C86"/>
    <w:rsid w:val="009E20F4"/>
    <w:rsid w:val="00A7052F"/>
    <w:rsid w:val="00AC19C4"/>
    <w:rsid w:val="00B14C6B"/>
    <w:rsid w:val="00B5382D"/>
    <w:rsid w:val="00B759CF"/>
    <w:rsid w:val="00B94BC1"/>
    <w:rsid w:val="00BE246B"/>
    <w:rsid w:val="00C267BD"/>
    <w:rsid w:val="00C36CB3"/>
    <w:rsid w:val="00C913E5"/>
    <w:rsid w:val="00CA4854"/>
    <w:rsid w:val="00D05192"/>
    <w:rsid w:val="00DB4350"/>
    <w:rsid w:val="00EC1424"/>
    <w:rsid w:val="00F5276A"/>
    <w:rsid w:val="00F94B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8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CF"/>
    <w:pPr>
      <w:ind w:left="720"/>
      <w:contextualSpacing/>
    </w:pPr>
  </w:style>
  <w:style w:type="paragraph" w:styleId="NormalWeb">
    <w:name w:val="Normal (Web)"/>
    <w:basedOn w:val="Normal"/>
    <w:uiPriority w:val="99"/>
    <w:unhideWhenUsed/>
    <w:rsid w:val="0044509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3639"/>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639"/>
    <w:rPr>
      <w:rFonts w:ascii="Lucida Grande" w:hAnsi="Lucida Grande"/>
      <w:sz w:val="18"/>
      <w:szCs w:val="18"/>
    </w:rPr>
  </w:style>
  <w:style w:type="paragraph" w:styleId="Caption">
    <w:name w:val="caption"/>
    <w:basedOn w:val="Normal"/>
    <w:next w:val="Normal"/>
    <w:uiPriority w:val="35"/>
    <w:unhideWhenUsed/>
    <w:qFormat/>
    <w:rsid w:val="00D0519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CF"/>
    <w:pPr>
      <w:ind w:left="720"/>
      <w:contextualSpacing/>
    </w:pPr>
  </w:style>
  <w:style w:type="paragraph" w:styleId="NormalWeb">
    <w:name w:val="Normal (Web)"/>
    <w:basedOn w:val="Normal"/>
    <w:uiPriority w:val="99"/>
    <w:unhideWhenUsed/>
    <w:rsid w:val="0044509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3639"/>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639"/>
    <w:rPr>
      <w:rFonts w:ascii="Lucida Grande" w:hAnsi="Lucida Grande"/>
      <w:sz w:val="18"/>
      <w:szCs w:val="18"/>
    </w:rPr>
  </w:style>
  <w:style w:type="paragraph" w:styleId="Caption">
    <w:name w:val="caption"/>
    <w:basedOn w:val="Normal"/>
    <w:next w:val="Normal"/>
    <w:uiPriority w:val="35"/>
    <w:unhideWhenUsed/>
    <w:qFormat/>
    <w:rsid w:val="00D0519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2351">
      <w:bodyDiv w:val="1"/>
      <w:marLeft w:val="0"/>
      <w:marRight w:val="0"/>
      <w:marTop w:val="0"/>
      <w:marBottom w:val="0"/>
      <w:divBdr>
        <w:top w:val="none" w:sz="0" w:space="0" w:color="auto"/>
        <w:left w:val="none" w:sz="0" w:space="0" w:color="auto"/>
        <w:bottom w:val="none" w:sz="0" w:space="0" w:color="auto"/>
        <w:right w:val="none" w:sz="0" w:space="0" w:color="auto"/>
      </w:divBdr>
    </w:div>
    <w:div w:id="1370491936">
      <w:bodyDiv w:val="1"/>
      <w:marLeft w:val="0"/>
      <w:marRight w:val="0"/>
      <w:marTop w:val="0"/>
      <w:marBottom w:val="0"/>
      <w:divBdr>
        <w:top w:val="none" w:sz="0" w:space="0" w:color="auto"/>
        <w:left w:val="none" w:sz="0" w:space="0" w:color="auto"/>
        <w:bottom w:val="none" w:sz="0" w:space="0" w:color="auto"/>
        <w:right w:val="none" w:sz="0" w:space="0" w:color="auto"/>
      </w:divBdr>
    </w:div>
    <w:div w:id="2093890457">
      <w:bodyDiv w:val="1"/>
      <w:marLeft w:val="0"/>
      <w:marRight w:val="0"/>
      <w:marTop w:val="0"/>
      <w:marBottom w:val="0"/>
      <w:divBdr>
        <w:top w:val="none" w:sz="0" w:space="0" w:color="auto"/>
        <w:left w:val="none" w:sz="0" w:space="0" w:color="auto"/>
        <w:bottom w:val="none" w:sz="0" w:space="0" w:color="auto"/>
        <w:right w:val="none" w:sz="0" w:space="0" w:color="auto"/>
      </w:divBdr>
      <w:divsChild>
        <w:div w:id="354187683">
          <w:marLeft w:val="0"/>
          <w:marRight w:val="0"/>
          <w:marTop w:val="0"/>
          <w:marBottom w:val="0"/>
          <w:divBdr>
            <w:top w:val="none" w:sz="0" w:space="0" w:color="auto"/>
            <w:left w:val="none" w:sz="0" w:space="0" w:color="auto"/>
            <w:bottom w:val="none" w:sz="0" w:space="0" w:color="auto"/>
            <w:right w:val="none" w:sz="0" w:space="0" w:color="auto"/>
          </w:divBdr>
          <w:divsChild>
            <w:div w:id="1673675568">
              <w:marLeft w:val="0"/>
              <w:marRight w:val="0"/>
              <w:marTop w:val="0"/>
              <w:marBottom w:val="0"/>
              <w:divBdr>
                <w:top w:val="none" w:sz="0" w:space="0" w:color="auto"/>
                <w:left w:val="none" w:sz="0" w:space="0" w:color="auto"/>
                <w:bottom w:val="none" w:sz="0" w:space="0" w:color="auto"/>
                <w:right w:val="none" w:sz="0" w:space="0" w:color="auto"/>
              </w:divBdr>
              <w:divsChild>
                <w:div w:id="517040071">
                  <w:marLeft w:val="0"/>
                  <w:marRight w:val="0"/>
                  <w:marTop w:val="0"/>
                  <w:marBottom w:val="0"/>
                  <w:divBdr>
                    <w:top w:val="none" w:sz="0" w:space="0" w:color="auto"/>
                    <w:left w:val="none" w:sz="0" w:space="0" w:color="auto"/>
                    <w:bottom w:val="none" w:sz="0" w:space="0" w:color="auto"/>
                    <w:right w:val="none" w:sz="0" w:space="0" w:color="auto"/>
                  </w:divBdr>
                  <w:divsChild>
                    <w:div w:id="2082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79C3-6210-454F-A68F-16F26859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532</Words>
  <Characters>3037</Characters>
  <Application>Microsoft Macintosh Word</Application>
  <DocSecurity>0</DocSecurity>
  <Lines>25</Lines>
  <Paragraphs>7</Paragraphs>
  <ScaleCrop>false</ScaleCrop>
  <Company>University of Florida</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dc:creator>
  <cp:keywords/>
  <dc:description/>
  <cp:lastModifiedBy>Daniel Fernández</cp:lastModifiedBy>
  <cp:revision>7</cp:revision>
  <cp:lastPrinted>2014-04-19T03:45:00Z</cp:lastPrinted>
  <dcterms:created xsi:type="dcterms:W3CDTF">2014-10-20T17:17:00Z</dcterms:created>
  <dcterms:modified xsi:type="dcterms:W3CDTF">2014-10-21T21:20:00Z</dcterms:modified>
</cp:coreProperties>
</file>