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2BA" w:rsidRDefault="00632385" w:rsidP="0063238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Paper Review: “Conditional Random Fields for Action Recognition in Smart Environments”</w:t>
      </w:r>
    </w:p>
    <w:p w:rsidR="00632385" w:rsidRDefault="00632385" w:rsidP="00632385">
      <w:pPr>
        <w:jc w:val="center"/>
        <w:rPr>
          <w:b/>
          <w:sz w:val="36"/>
          <w:szCs w:val="36"/>
          <w:u w:val="single"/>
        </w:rPr>
      </w:pPr>
    </w:p>
    <w:p w:rsidR="00632385" w:rsidRDefault="003522DF" w:rsidP="00632385">
      <w:pPr>
        <w:pStyle w:val="ListParagraph"/>
        <w:numPr>
          <w:ilvl w:val="0"/>
          <w:numId w:val="1"/>
        </w:numPr>
      </w:pPr>
      <w:r>
        <w:t>Common function of smart environments is to monitor/assist older adults with daily activities</w:t>
      </w:r>
    </w:p>
    <w:p w:rsidR="003522DF" w:rsidRDefault="003522DF" w:rsidP="003522DF">
      <w:pPr>
        <w:pStyle w:val="ListParagraph"/>
        <w:numPr>
          <w:ilvl w:val="1"/>
          <w:numId w:val="1"/>
        </w:numPr>
      </w:pPr>
      <w:r>
        <w:t>Activity recognition is a key component in this application</w:t>
      </w:r>
    </w:p>
    <w:p w:rsidR="003522DF" w:rsidRDefault="003522DF" w:rsidP="003522DF">
      <w:pPr>
        <w:pStyle w:val="ListParagraph"/>
        <w:numPr>
          <w:ilvl w:val="0"/>
          <w:numId w:val="1"/>
        </w:numPr>
      </w:pPr>
      <w:r>
        <w:t>Activity recognition essentially a temporal (sequence) classification problem</w:t>
      </w:r>
    </w:p>
    <w:p w:rsidR="003522DF" w:rsidRDefault="003522DF" w:rsidP="003522DF">
      <w:pPr>
        <w:pStyle w:val="ListParagraph"/>
        <w:numPr>
          <w:ilvl w:val="1"/>
          <w:numId w:val="1"/>
        </w:numPr>
      </w:pPr>
      <w:r>
        <w:t>In the past, modelled by Naïve Bayes and HMMs</w:t>
      </w:r>
    </w:p>
    <w:p w:rsidR="003522DF" w:rsidRDefault="003522DF" w:rsidP="003522DF">
      <w:pPr>
        <w:pStyle w:val="ListParagraph"/>
        <w:numPr>
          <w:ilvl w:val="0"/>
          <w:numId w:val="1"/>
        </w:numPr>
      </w:pPr>
      <w:r>
        <w:t>Here, describes use of CRFs, which is popular for HAR</w:t>
      </w:r>
    </w:p>
    <w:p w:rsidR="003522DF" w:rsidRDefault="003522DF" w:rsidP="003522DF">
      <w:pPr>
        <w:pStyle w:val="ListParagraph"/>
        <w:numPr>
          <w:ilvl w:val="1"/>
          <w:numId w:val="1"/>
        </w:numPr>
      </w:pPr>
      <w:r>
        <w:t>Focus here is on using CRFs to recognize activities performed by an inhabitant in smart home environment</w:t>
      </w:r>
    </w:p>
    <w:p w:rsidR="003522DF" w:rsidRDefault="003522DF" w:rsidP="003522DF">
      <w:pPr>
        <w:pStyle w:val="ListParagraph"/>
        <w:numPr>
          <w:ilvl w:val="1"/>
          <w:numId w:val="1"/>
        </w:numPr>
      </w:pPr>
      <w:r>
        <w:t xml:space="preserve">Goal is to validate claim of CRF’s higher or similar performance </w:t>
      </w:r>
      <w:proofErr w:type="spellStart"/>
      <w:r>
        <w:t>w.r.t.</w:t>
      </w:r>
      <w:proofErr w:type="spellEnd"/>
      <w:r>
        <w:t xml:space="preserve"> HMMs</w:t>
      </w:r>
    </w:p>
    <w:p w:rsidR="003522DF" w:rsidRDefault="003522DF" w:rsidP="003522DF">
      <w:pPr>
        <w:pStyle w:val="ListParagraph"/>
        <w:numPr>
          <w:ilvl w:val="0"/>
          <w:numId w:val="1"/>
        </w:numPr>
      </w:pPr>
      <w:r>
        <w:t>Growing interest in development of smart environments capable of reasoning about inhabitants to provide health monitor/assistance</w:t>
      </w:r>
    </w:p>
    <w:p w:rsidR="003522DF" w:rsidRDefault="003522DF" w:rsidP="003522DF">
      <w:pPr>
        <w:pStyle w:val="ListParagraph"/>
        <w:numPr>
          <w:ilvl w:val="0"/>
          <w:numId w:val="1"/>
        </w:numPr>
      </w:pPr>
      <w:r>
        <w:t>Can be used to monitor inhabitant’s activities and remotely assess their functional well-being</w:t>
      </w:r>
    </w:p>
    <w:p w:rsidR="003522DF" w:rsidRDefault="003522DF" w:rsidP="003522DF">
      <w:pPr>
        <w:pStyle w:val="ListParagraph"/>
        <w:numPr>
          <w:ilvl w:val="0"/>
          <w:numId w:val="1"/>
        </w:numPr>
      </w:pPr>
      <w:r>
        <w:t>Motivated by aging of population, cost of formal healthcare, and importance of people being independent in their own homes</w:t>
      </w:r>
    </w:p>
    <w:p w:rsidR="003522DF" w:rsidRDefault="003522DF" w:rsidP="003522DF">
      <w:pPr>
        <w:pStyle w:val="ListParagraph"/>
        <w:numPr>
          <w:ilvl w:val="1"/>
          <w:numId w:val="1"/>
        </w:numPr>
      </w:pPr>
      <w:r>
        <w:t>Necessary, therefore, to recognize activities they usually perform</w:t>
      </w:r>
    </w:p>
    <w:p w:rsidR="003522DF" w:rsidRDefault="003522DF" w:rsidP="003522DF">
      <w:pPr>
        <w:pStyle w:val="ListParagraph"/>
        <w:numPr>
          <w:ilvl w:val="1"/>
          <w:numId w:val="1"/>
        </w:numPr>
      </w:pPr>
      <w:r>
        <w:t>Thus, aim of activity recognition in smart home setting is to recognize activities of daily living (ADL)</w:t>
      </w:r>
    </w:p>
    <w:p w:rsidR="003522DF" w:rsidRDefault="003522DF" w:rsidP="003522DF">
      <w:pPr>
        <w:pStyle w:val="ListParagraph"/>
        <w:numPr>
          <w:ilvl w:val="0"/>
          <w:numId w:val="1"/>
        </w:numPr>
      </w:pPr>
      <w:r>
        <w:t>Observation data sequences obtained by various sensors and annotated w/ corresponding activity labels and are used to train different prediction models</w:t>
      </w:r>
    </w:p>
    <w:p w:rsidR="00BD12C3" w:rsidRDefault="00BD12C3" w:rsidP="003522DF">
      <w:pPr>
        <w:pStyle w:val="ListParagraph"/>
        <w:numPr>
          <w:ilvl w:val="0"/>
          <w:numId w:val="1"/>
        </w:numPr>
      </w:pPr>
      <w:r>
        <w:t>New sensor technologies and recognition algorithms include: stereo cameras for tracking, watches for activity recognition, pressure sensors in smart floor, probabilistic models of activities, etc</w:t>
      </w:r>
    </w:p>
    <w:p w:rsidR="00BD12C3" w:rsidRDefault="00BD12C3" w:rsidP="003522DF">
      <w:pPr>
        <w:pStyle w:val="ListParagraph"/>
        <w:numPr>
          <w:ilvl w:val="0"/>
          <w:numId w:val="1"/>
        </w:numPr>
      </w:pPr>
      <w:r>
        <w:t xml:space="preserve">Probabilistic models are best used generally for this task because sensor readings are usually </w:t>
      </w:r>
      <w:proofErr w:type="gramStart"/>
      <w:r>
        <w:t>noisy</w:t>
      </w:r>
      <w:proofErr w:type="gramEnd"/>
      <w:r>
        <w:t xml:space="preserve"> and activities commonly performed in non-deterministic way</w:t>
      </w:r>
    </w:p>
    <w:p w:rsidR="00BD12C3" w:rsidRDefault="00BD12C3" w:rsidP="00BD12C3">
      <w:pPr>
        <w:pStyle w:val="ListParagraph"/>
        <w:numPr>
          <w:ilvl w:val="1"/>
          <w:numId w:val="1"/>
        </w:numPr>
      </w:pPr>
      <w:r>
        <w:t>HMMs and CRFs are the most common ones</w:t>
      </w:r>
    </w:p>
    <w:p w:rsidR="00BD12C3" w:rsidRDefault="00BD12C3" w:rsidP="00BD12C3">
      <w:pPr>
        <w:pStyle w:val="ListParagraph"/>
        <w:numPr>
          <w:ilvl w:val="0"/>
          <w:numId w:val="1"/>
        </w:numPr>
      </w:pPr>
      <w:r>
        <w:t xml:space="preserve">CRFs proposed originally for NLP, though are expanding in use to </w:t>
      </w:r>
      <w:r w:rsidR="00360277">
        <w:t>other areas like HAR&lt; although typically dependent on costly accelerometer and RFID sensors</w:t>
      </w:r>
    </w:p>
    <w:p w:rsidR="00360277" w:rsidRDefault="00360277" w:rsidP="00BD12C3">
      <w:pPr>
        <w:pStyle w:val="ListParagraph"/>
        <w:numPr>
          <w:ilvl w:val="0"/>
          <w:numId w:val="1"/>
        </w:numPr>
      </w:pPr>
      <w:r>
        <w:t>Here, considering only linear-chain CRFs and application to field of HAR in the smart home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Also, compare HMMs vs. CRFs for HAR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Smart home tested is 3-story house w/ a man, woman, and a pet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Couple’s children also regularly visit the home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Sensor events are generated from motion sensors and from temperature sensors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Mobility tracked via motion sensors in wall and ceiling to allow for tracking of people moving across the space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 xml:space="preserve">Includes </w:t>
      </w:r>
      <w:proofErr w:type="spellStart"/>
      <w:r>
        <w:t>analog</w:t>
      </w:r>
      <w:proofErr w:type="spellEnd"/>
      <w:r>
        <w:t xml:space="preserve"> sensors to provide temperature readings and hot water, cold water, and stove burner use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Sensor network captures all sensor events and stores in a database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Each sensor data gathered is expressed by date, time, sensor ID, and sensor value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After collection, data is then annotated for HAR based on people’s activities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High quality annotated data needed for probabilistic model’s learning algorithms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W/o visualizer tool, hard to interpret raw data as activities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Use Python visualizer ‘</w:t>
      </w:r>
      <w:proofErr w:type="spellStart"/>
      <w:r>
        <w:t>PyViz</w:t>
      </w:r>
      <w:proofErr w:type="spellEnd"/>
      <w:r>
        <w:t>’ to visualize sensor events and hence help improve quality of annotated data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proofErr w:type="spellStart"/>
      <w:r>
        <w:t>PyViz</w:t>
      </w:r>
      <w:proofErr w:type="spellEnd"/>
      <w:r>
        <w:t xml:space="preserve"> can display events in real-time or playback mode from captured file of sensor event readings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Also built annotation visualizer to visualize residents’ activities through annotated file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Activity labels are optionally added at the end of each sensor event, marking status of activity as one of 8 labels: bed to toilet, breakfast, sleeping, computer work, dinner, lunch, night wandering, and taking medicine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Features used to classify activities either generated directly from a single event or by considering a set of sensor events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lastRenderedPageBreak/>
        <w:t>Features being considered for each event are: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Sensor (logical label identifying the involved sensor)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Time of data (discretized value of time event occurs)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Day of week (int value for day in question)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Previous activity (activity that occurred immediately before current)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Act length (in terms of # of generated sensor events)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Collected data while 2 residents were living here and gathered over several months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More than 100K sensor events generated</w:t>
      </w:r>
    </w:p>
    <w:p w:rsidR="00360277" w:rsidRDefault="00360277" w:rsidP="00360277">
      <w:pPr>
        <w:pStyle w:val="ListParagraph"/>
        <w:numPr>
          <w:ilvl w:val="0"/>
          <w:numId w:val="1"/>
        </w:numPr>
      </w:pPr>
      <w:r>
        <w:t>HMMs = generative models used to generate a sequence of hidden states from observable sequences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Strong applications in speech recognition, cryptanalysis, machine translation, and bioinformatics</w:t>
      </w:r>
    </w:p>
    <w:p w:rsidR="00BD12C3" w:rsidRDefault="00360277" w:rsidP="00032D6F">
      <w:pPr>
        <w:pStyle w:val="ListParagraph"/>
        <w:numPr>
          <w:ilvl w:val="0"/>
          <w:numId w:val="1"/>
        </w:numPr>
      </w:pPr>
      <w:r>
        <w:t xml:space="preserve">For HAR, hidden states </w:t>
      </w:r>
      <w:r w:rsidR="00032D6F">
        <w:t>+</w:t>
      </w:r>
      <w:r>
        <w:t xml:space="preserve"> observations correspond to activity labels and sensor data (features), respectively</w:t>
      </w:r>
    </w:p>
    <w:p w:rsidR="00032D6F" w:rsidRDefault="00032D6F" w:rsidP="00032D6F">
      <w:pPr>
        <w:pStyle w:val="ListParagraph"/>
        <w:numPr>
          <w:ilvl w:val="1"/>
          <w:numId w:val="1"/>
        </w:numPr>
      </w:pPr>
      <w:r>
        <w:t>Therefore, given input sequence of sensor event observations, goal is to find the most likely sequence of hidden states (i.e. human activities) which could have generated the observed event sequence</w:t>
      </w:r>
    </w:p>
    <w:p w:rsidR="00032D6F" w:rsidRDefault="00032D6F" w:rsidP="00032D6F">
      <w:pPr>
        <w:pStyle w:val="ListParagraph"/>
        <w:numPr>
          <w:ilvl w:val="0"/>
          <w:numId w:val="1"/>
        </w:numPr>
      </w:pPr>
      <w:r>
        <w:t xml:space="preserve">HMMs represent join prob </w:t>
      </w:r>
      <w:proofErr w:type="spellStart"/>
      <w:r>
        <w:t>distrib</w:t>
      </w:r>
      <w:proofErr w:type="spellEnd"/>
      <w:r>
        <w:t xml:space="preserve"> P(</w:t>
      </w:r>
      <w:proofErr w:type="gramStart"/>
      <w:r>
        <w:t>X,Y</w:t>
      </w:r>
      <w:proofErr w:type="gramEnd"/>
      <w:r>
        <w:t>), where X refers to observations and Y refers to label sequences</w:t>
      </w:r>
    </w:p>
    <w:p w:rsidR="00032D6F" w:rsidRDefault="00032D6F" w:rsidP="00032D6F">
      <w:pPr>
        <w:pStyle w:val="ListParagraph"/>
        <w:numPr>
          <w:ilvl w:val="0"/>
          <w:numId w:val="1"/>
        </w:numPr>
      </w:pPr>
      <w:r>
        <w:t>To calculate joint distribution, HMM considers all possibly observation sequences</w:t>
      </w:r>
    </w:p>
    <w:p w:rsidR="00032D6F" w:rsidRDefault="00032D6F" w:rsidP="00032D6F">
      <w:pPr>
        <w:pStyle w:val="ListParagraph"/>
        <w:numPr>
          <w:ilvl w:val="1"/>
          <w:numId w:val="1"/>
        </w:numPr>
      </w:pPr>
      <w:r>
        <w:t>Since it is infeasible in terms of complexity, HMM assumes observations are independent from each other but dependent only in corresponding label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CRFs combine advantages of maximum entropy Markov models (MEMMs) w/o suffering from the label bias problem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Discriminative models that condition probabilities to the observation sequence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Avoid computing the probs for every possibly observation sequence; rather than relying on P(</w:t>
      </w:r>
      <w:proofErr w:type="gramStart"/>
      <w:r>
        <w:t>X,Y</w:t>
      </w:r>
      <w:proofErr w:type="gramEnd"/>
      <w:r>
        <w:t>), specify prob of label sequences given observations as P(Y|X)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In smart home setting, also very important to consider features that link state transitions in the model directly to the observations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Such features are difficult to represent in HMM due to the way it factorizes probabilities, but can be handled by CRFs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Given CRF as undirected graph G</w:t>
      </w:r>
      <w:proofErr w:type="gramStart"/>
      <w:r>
        <w:t>=(</w:t>
      </w:r>
      <w:proofErr w:type="gramEnd"/>
      <w:r>
        <w:t>V, E) of form: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2E6169" wp14:editId="56842178">
            <wp:extent cx="1379220" cy="4370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7907" cy="4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i.e. factorized maximal cliques, where the potential of each clique takes the form: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124944" wp14:editId="67F9B732">
            <wp:extent cx="2053590" cy="1797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801" cy="2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Which gives, given the Markov assumption between label sequences Y: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10516C9" wp14:editId="75AFE6A6">
            <wp:extent cx="1973580" cy="426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244" cy="4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W = weight for feature, Z(X) = normalization term</w:t>
      </w:r>
    </w:p>
    <w:p w:rsidR="00E95E38" w:rsidRPr="00E95E38" w:rsidRDefault="00481DE0" w:rsidP="00E95E38">
      <w:pPr>
        <w:pStyle w:val="ListParagraph"/>
        <w:numPr>
          <w:ilvl w:val="0"/>
          <w:numId w:val="1"/>
        </w:numPr>
      </w:pPr>
      <w:r>
        <w:t xml:space="preserve">Can extend this to be over multiple features, i.e. add an </w:t>
      </w:r>
      <w:r w:rsidR="00E95E38">
        <w:rPr>
          <w:rFonts w:eastAsiaTheme="minorEastAsia"/>
        </w:rPr>
        <w:t>‘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'</m:t>
            </m:r>
          </m:e>
        </m:nary>
      </m:oMath>
      <w:r w:rsidR="00E95E38">
        <w:rPr>
          <w:rFonts w:eastAsiaTheme="minorEastAsia"/>
        </w:rPr>
        <w:t xml:space="preserve"> between the ‘1/Z(X)’ and ‘exp’ above, where K= # of features, T = # of labels</w:t>
      </w:r>
    </w:p>
    <w:p w:rsidR="00E95E38" w:rsidRDefault="00E95E38" w:rsidP="00E95E38">
      <w:pPr>
        <w:pStyle w:val="ListParagraph"/>
        <w:numPr>
          <w:ilvl w:val="0"/>
          <w:numId w:val="1"/>
        </w:numPr>
      </w:pPr>
      <w:r>
        <w:t>MLE most commonly used for the purpose of training to estimate the weight vector ‘w’</w:t>
      </w:r>
    </w:p>
    <w:p w:rsidR="00E95E38" w:rsidRDefault="00E95E38" w:rsidP="00E95E38">
      <w:pPr>
        <w:pStyle w:val="ListParagraph"/>
        <w:numPr>
          <w:ilvl w:val="0"/>
          <w:numId w:val="1"/>
        </w:numPr>
      </w:pPr>
      <w:r>
        <w:t>Take log likelihood of above, which is convex over entire parameter space, so first order methods like gradient ascent/descent are directly applicable</w:t>
      </w:r>
    </w:p>
    <w:p w:rsidR="00E95E38" w:rsidRDefault="00E95E38" w:rsidP="00E95E38">
      <w:pPr>
        <w:pStyle w:val="ListParagraph"/>
        <w:numPr>
          <w:ilvl w:val="0"/>
          <w:numId w:val="1"/>
        </w:numPr>
      </w:pPr>
      <w:r>
        <w:t xml:space="preserve">Differentiating </w:t>
      </w:r>
      <w:proofErr w:type="spellStart"/>
      <w:r>
        <w:t>w.r.t.</w:t>
      </w:r>
      <w:proofErr w:type="spellEnd"/>
      <w:r>
        <w:t xml:space="preserve"> ‘w’ gives max likelihood solution</w:t>
      </w:r>
    </w:p>
    <w:p w:rsidR="00E95E38" w:rsidRDefault="00E95E38" w:rsidP="00E95E38">
      <w:pPr>
        <w:pStyle w:val="ListParagraph"/>
        <w:numPr>
          <w:ilvl w:val="1"/>
          <w:numId w:val="1"/>
        </w:numPr>
      </w:pPr>
      <w:r>
        <w:t>Can be inferred that the expected value of the feature from train set must be equal to expected value of same features under the model</w:t>
      </w:r>
    </w:p>
    <w:p w:rsidR="00E95E38" w:rsidRDefault="00E95E38" w:rsidP="00E95E38">
      <w:pPr>
        <w:pStyle w:val="ListParagraph"/>
        <w:numPr>
          <w:ilvl w:val="0"/>
          <w:numId w:val="1"/>
        </w:numPr>
      </w:pPr>
      <w:r>
        <w:t>Gradient computation is essentially an exponential sum over all possible sequences which are usually solved by dynamic programming algorithms like ‘forward-backward’ algorithm:</w:t>
      </w:r>
    </w:p>
    <w:p w:rsidR="00E95E38" w:rsidRDefault="00E95E38" w:rsidP="00E95E38">
      <w:pPr>
        <w:pStyle w:val="ListParagraph"/>
        <w:numPr>
          <w:ilvl w:val="1"/>
          <w:numId w:val="1"/>
        </w:numPr>
      </w:pPr>
      <w:r>
        <w:t>Large state spaces not ideal for this, as might prove to be expensive because of requirement of many calls of forward-backward algorithm</w:t>
      </w:r>
    </w:p>
    <w:p w:rsidR="00E95E38" w:rsidRDefault="00E95E38" w:rsidP="00E95E38">
      <w:pPr>
        <w:pStyle w:val="ListParagraph"/>
        <w:numPr>
          <w:ilvl w:val="1"/>
          <w:numId w:val="1"/>
        </w:numPr>
      </w:pPr>
      <w:r>
        <w:t xml:space="preserve">Hence, train complexity overwhelming for CRF and can perform worse than </w:t>
      </w:r>
      <w:proofErr w:type="gramStart"/>
      <w:r>
        <w:t>HMM</w:t>
      </w:r>
      <w:proofErr w:type="gramEnd"/>
      <w:r>
        <w:t xml:space="preserve"> so a sparse forward-backward technique can be used for fast training</w:t>
      </w:r>
    </w:p>
    <w:p w:rsidR="00E95E38" w:rsidRDefault="00E95E38" w:rsidP="00E95E38">
      <w:pPr>
        <w:pStyle w:val="ListParagraph"/>
        <w:numPr>
          <w:ilvl w:val="0"/>
          <w:numId w:val="1"/>
        </w:numPr>
      </w:pPr>
      <w:r>
        <w:lastRenderedPageBreak/>
        <w:t>For the given data, the CRF is trained on the annotated data and features used are fed to algorithm to generate the CRF model</w:t>
      </w:r>
    </w:p>
    <w:p w:rsidR="00E95E38" w:rsidRDefault="00E95E38" w:rsidP="00E95E38">
      <w:pPr>
        <w:pStyle w:val="ListParagraph"/>
        <w:numPr>
          <w:ilvl w:val="0"/>
          <w:numId w:val="1"/>
        </w:numPr>
      </w:pPr>
      <w:r>
        <w:t xml:space="preserve">Might be a substantial amount of interdependence between features, which typically </w:t>
      </w:r>
      <w:r w:rsidR="00E06887">
        <w:t>combine info from more than 1 event</w:t>
      </w:r>
    </w:p>
    <w:p w:rsidR="00E06887" w:rsidRDefault="00E06887" w:rsidP="00E06887">
      <w:pPr>
        <w:pStyle w:val="ListParagraph"/>
        <w:numPr>
          <w:ilvl w:val="1"/>
          <w:numId w:val="1"/>
        </w:numPr>
      </w:pPr>
      <w:r>
        <w:t>Unlike HMM, CRF can handle these dependences</w:t>
      </w:r>
    </w:p>
    <w:p w:rsidR="00E06887" w:rsidRDefault="00E06887" w:rsidP="00E06887">
      <w:pPr>
        <w:pStyle w:val="ListParagraph"/>
        <w:numPr>
          <w:ilvl w:val="0"/>
          <w:numId w:val="1"/>
        </w:numPr>
      </w:pPr>
      <w:r>
        <w:t>Used 3-fold cross validation for both HMM and CRF for all activities</w:t>
      </w:r>
    </w:p>
    <w:p w:rsidR="00E06887" w:rsidRDefault="00E06887" w:rsidP="00E06887">
      <w:pPr>
        <w:pStyle w:val="ListParagraph"/>
        <w:numPr>
          <w:ilvl w:val="0"/>
          <w:numId w:val="1"/>
        </w:numPr>
      </w:pPr>
      <w:r>
        <w:t>Found 30 CRF training iterations to be good trade-off between performance of algorithm and running time</w:t>
      </w:r>
    </w:p>
    <w:p w:rsidR="00E06887" w:rsidRDefault="00E06887" w:rsidP="00E06887">
      <w:pPr>
        <w:pStyle w:val="ListParagraph"/>
        <w:numPr>
          <w:ilvl w:val="0"/>
          <w:numId w:val="1"/>
        </w:numPr>
      </w:pPr>
      <w:r>
        <w:t>CRF gave average accuracy as high as 91% for all activities as compared to HMM which gave 82%</w:t>
      </w:r>
    </w:p>
    <w:p w:rsidR="00E06887" w:rsidRDefault="00E06887" w:rsidP="00E06887">
      <w:pPr>
        <w:pStyle w:val="ListParagraph"/>
        <w:numPr>
          <w:ilvl w:val="1"/>
          <w:numId w:val="1"/>
        </w:numPr>
      </w:pPr>
      <w:r>
        <w:t>Only 2 activities (bed to toilet and taking medicine) that had HMM as better</w:t>
      </w:r>
    </w:p>
    <w:p w:rsidR="00E06887" w:rsidRDefault="00E06887" w:rsidP="00E06887">
      <w:pPr>
        <w:pStyle w:val="ListParagraph"/>
        <w:numPr>
          <w:ilvl w:val="1"/>
          <w:numId w:val="1"/>
        </w:numPr>
      </w:pPr>
      <w:r>
        <w:t>This is due to both activities not involving many different types of sensors, therefore independence assumption of HMMs works b</w:t>
      </w:r>
      <w:bookmarkStart w:id="0" w:name="_GoBack"/>
      <w:bookmarkEnd w:id="0"/>
      <w:r>
        <w:t>etter than dependency criteria of CRFs</w:t>
      </w:r>
    </w:p>
    <w:p w:rsidR="00E06887" w:rsidRDefault="00E06887" w:rsidP="00E06887">
      <w:pPr>
        <w:pStyle w:val="ListParagraph"/>
        <w:numPr>
          <w:ilvl w:val="0"/>
          <w:numId w:val="1"/>
        </w:numPr>
      </w:pPr>
      <w:r>
        <w:t>CRFs concluded to work quite well for data streams</w:t>
      </w:r>
    </w:p>
    <w:p w:rsidR="00E06887" w:rsidRPr="00E95E38" w:rsidRDefault="00E06887" w:rsidP="00E06887">
      <w:pPr>
        <w:pStyle w:val="ListParagraph"/>
        <w:numPr>
          <w:ilvl w:val="0"/>
          <w:numId w:val="1"/>
        </w:numPr>
      </w:pPr>
      <w:r>
        <w:t>Can further use them to assess the completeness of activities (comparing steps w/ assessment by psychologist of how well it was completed)</w:t>
      </w:r>
    </w:p>
    <w:p w:rsidR="00E95E38" w:rsidRDefault="00E95E38" w:rsidP="00E95E38">
      <w:pPr>
        <w:pStyle w:val="ListParagraph"/>
      </w:pPr>
    </w:p>
    <w:p w:rsidR="00481DE0" w:rsidRDefault="00481DE0" w:rsidP="00481DE0"/>
    <w:p w:rsidR="00481DE0" w:rsidRDefault="00481DE0" w:rsidP="00481DE0"/>
    <w:p w:rsidR="00481DE0" w:rsidRDefault="00481DE0" w:rsidP="00481DE0"/>
    <w:p w:rsidR="00481DE0" w:rsidRDefault="00481DE0" w:rsidP="00481DE0"/>
    <w:p w:rsidR="00481DE0" w:rsidRDefault="00481DE0" w:rsidP="00481DE0"/>
    <w:p w:rsidR="00BD12C3" w:rsidRDefault="00BD12C3" w:rsidP="00BD12C3"/>
    <w:p w:rsidR="00BD12C3" w:rsidRDefault="00BD12C3" w:rsidP="00BD12C3"/>
    <w:p w:rsidR="00BD12C3" w:rsidRDefault="00BD12C3" w:rsidP="00BD12C3"/>
    <w:p w:rsidR="00BD12C3" w:rsidRDefault="00BD12C3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1170A1" w:rsidRDefault="001170A1" w:rsidP="00BD12C3"/>
    <w:p w:rsidR="00BD12C3" w:rsidRDefault="00BD12C3" w:rsidP="00BD12C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Significant Points and Takeaways from Paper</w:t>
      </w:r>
    </w:p>
    <w:p w:rsidR="00BD12C3" w:rsidRDefault="00BD12C3" w:rsidP="00BD12C3">
      <w:pPr>
        <w:jc w:val="center"/>
        <w:rPr>
          <w:b/>
          <w:sz w:val="28"/>
          <w:szCs w:val="28"/>
          <w:u w:val="single"/>
        </w:rPr>
      </w:pPr>
    </w:p>
    <w:p w:rsidR="00BD12C3" w:rsidRDefault="00BD12C3" w:rsidP="00BD12C3">
      <w:pPr>
        <w:pStyle w:val="ListParagraph"/>
        <w:numPr>
          <w:ilvl w:val="0"/>
          <w:numId w:val="1"/>
        </w:numPr>
      </w:pPr>
      <w:r>
        <w:t>Observation data sequences obtained by various sensors and annotated w/ corresponding activity labels and are used to train different prediction models</w:t>
      </w:r>
    </w:p>
    <w:p w:rsidR="00360277" w:rsidRDefault="00360277" w:rsidP="00360277">
      <w:pPr>
        <w:pStyle w:val="ListParagraph"/>
        <w:numPr>
          <w:ilvl w:val="1"/>
          <w:numId w:val="1"/>
        </w:numPr>
      </w:pPr>
      <w:r>
        <w:t>Sensor events are generated from motion sensors and from temperature sensors</w:t>
      </w:r>
    </w:p>
    <w:p w:rsidR="00F325DB" w:rsidRDefault="00F325DB" w:rsidP="00F325DB">
      <w:pPr>
        <w:pStyle w:val="ListParagraph"/>
        <w:numPr>
          <w:ilvl w:val="1"/>
          <w:numId w:val="1"/>
        </w:numPr>
      </w:pPr>
      <w:r>
        <w:t>Collected data while 2 residents were living here and gathered over several months</w:t>
      </w:r>
      <w:r>
        <w:t xml:space="preserve"> (&gt;100K sensor events generated)</w:t>
      </w:r>
    </w:p>
    <w:p w:rsidR="00BD12C3" w:rsidRDefault="00BD12C3" w:rsidP="00BD12C3">
      <w:pPr>
        <w:pStyle w:val="ListParagraph"/>
        <w:numPr>
          <w:ilvl w:val="0"/>
          <w:numId w:val="1"/>
        </w:numPr>
      </w:pPr>
      <w:r>
        <w:t xml:space="preserve">Probabilistic models are best used generally for this task because sensor readings are usually </w:t>
      </w:r>
      <w:r w:rsidR="00F325DB">
        <w:t>noisy,</w:t>
      </w:r>
      <w:r>
        <w:t xml:space="preserve"> and activities commonly performed in non-deterministic way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To calculate joint distribution, HMM considers all possibly observation sequences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Since it is infeasible in terms of complexity, HMM assumes observations are independent from each other but dependent only in corresponding label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CRFs a</w:t>
      </w:r>
      <w:r>
        <w:t>void computing the probs for every possibly observation sequence; rather than relying on P(X,</w:t>
      </w:r>
      <w:r w:rsidR="00F325DB">
        <w:t xml:space="preserve"> </w:t>
      </w:r>
      <w:r>
        <w:t>Y), specify prob of label sequences given observations as P(Y|X)</w:t>
      </w:r>
    </w:p>
    <w:p w:rsidR="00481DE0" w:rsidRDefault="00481DE0" w:rsidP="00481DE0">
      <w:pPr>
        <w:pStyle w:val="ListParagraph"/>
        <w:numPr>
          <w:ilvl w:val="0"/>
          <w:numId w:val="1"/>
        </w:numPr>
      </w:pPr>
      <w:r>
        <w:t>In smart home setting, also very important to consider features that link state transitions in the model directly to the observations</w:t>
      </w:r>
    </w:p>
    <w:p w:rsidR="00481DE0" w:rsidRDefault="00481DE0" w:rsidP="00481DE0">
      <w:pPr>
        <w:pStyle w:val="ListParagraph"/>
        <w:numPr>
          <w:ilvl w:val="1"/>
          <w:numId w:val="1"/>
        </w:numPr>
      </w:pPr>
      <w:r>
        <w:t>Such features are difficult to represent in HMM due to the way it factorizes probabilities, but can be handled by CRFs</w:t>
      </w:r>
    </w:p>
    <w:p w:rsidR="00E06887" w:rsidRDefault="00E06887" w:rsidP="00E06887">
      <w:pPr>
        <w:pStyle w:val="ListParagraph"/>
        <w:numPr>
          <w:ilvl w:val="0"/>
          <w:numId w:val="1"/>
        </w:numPr>
      </w:pPr>
      <w:r>
        <w:t>Might be a substantial amount of interdependence between features, which typically combine info from more than 1 event</w:t>
      </w:r>
    </w:p>
    <w:p w:rsidR="00E06887" w:rsidRPr="00E95E38" w:rsidRDefault="00E06887" w:rsidP="00E06887">
      <w:pPr>
        <w:pStyle w:val="ListParagraph"/>
        <w:numPr>
          <w:ilvl w:val="1"/>
          <w:numId w:val="1"/>
        </w:numPr>
      </w:pPr>
      <w:r>
        <w:t>Unlike HMM, CRF can handle these dependences</w:t>
      </w:r>
    </w:p>
    <w:p w:rsidR="00E06887" w:rsidRDefault="00E06887" w:rsidP="00E06887">
      <w:pPr>
        <w:pStyle w:val="ListParagraph"/>
        <w:numPr>
          <w:ilvl w:val="0"/>
          <w:numId w:val="1"/>
        </w:numPr>
      </w:pPr>
      <w:r>
        <w:t>CRF gave average accuracy as high as 91% for all activities as compared to HMM which gave 82%</w:t>
      </w:r>
    </w:p>
    <w:p w:rsidR="00E06887" w:rsidRDefault="00E06887" w:rsidP="00E06887">
      <w:pPr>
        <w:pStyle w:val="ListParagraph"/>
        <w:numPr>
          <w:ilvl w:val="1"/>
          <w:numId w:val="1"/>
        </w:numPr>
      </w:pPr>
      <w:r>
        <w:t>Only 2 activities (bed to toilet and taking medicine) that had HMM as better</w:t>
      </w:r>
    </w:p>
    <w:p w:rsidR="00481DE0" w:rsidRPr="00BD12C3" w:rsidRDefault="00E06887" w:rsidP="00F325DB">
      <w:pPr>
        <w:pStyle w:val="ListParagraph"/>
        <w:numPr>
          <w:ilvl w:val="1"/>
          <w:numId w:val="1"/>
        </w:numPr>
      </w:pPr>
      <w:r>
        <w:t>This is due to both activities not involving many different types of sensors, therefore independence assumption of HMMs works better than dependency criteria of CRFs</w:t>
      </w:r>
    </w:p>
    <w:sectPr w:rsidR="00481DE0" w:rsidRPr="00BD12C3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872"/>
    <w:multiLevelType w:val="hybridMultilevel"/>
    <w:tmpl w:val="0D2CC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987"/>
    <w:multiLevelType w:val="hybridMultilevel"/>
    <w:tmpl w:val="20E8BB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4719E"/>
    <w:multiLevelType w:val="hybridMultilevel"/>
    <w:tmpl w:val="23A28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85"/>
    <w:rsid w:val="00032D6F"/>
    <w:rsid w:val="001170A1"/>
    <w:rsid w:val="003522DF"/>
    <w:rsid w:val="00360277"/>
    <w:rsid w:val="003B62BA"/>
    <w:rsid w:val="00481DE0"/>
    <w:rsid w:val="00632385"/>
    <w:rsid w:val="00BD12C3"/>
    <w:rsid w:val="00E06887"/>
    <w:rsid w:val="00E95E38"/>
    <w:rsid w:val="00F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B12E"/>
  <w15:chartTrackingRefBased/>
  <w15:docId w15:val="{888FD2C5-610E-4351-B429-07824B7F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Heaton</dc:creator>
  <cp:keywords/>
  <dc:description/>
  <cp:lastModifiedBy>Dan Heaton</cp:lastModifiedBy>
  <cp:revision>5</cp:revision>
  <dcterms:created xsi:type="dcterms:W3CDTF">2019-04-27T07:51:00Z</dcterms:created>
  <dcterms:modified xsi:type="dcterms:W3CDTF">2019-04-27T08:50:00Z</dcterms:modified>
</cp:coreProperties>
</file>