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02B" w:rsidRDefault="00D252D9" w:rsidP="00D252D9">
      <w:pPr>
        <w:jc w:val="center"/>
        <w:rPr>
          <w:b/>
          <w:sz w:val="36"/>
          <w:szCs w:val="36"/>
          <w:u w:val="single"/>
        </w:rPr>
      </w:pPr>
      <w:bookmarkStart w:id="0" w:name="_Hlk8050114"/>
      <w:bookmarkEnd w:id="0"/>
      <w:r>
        <w:rPr>
          <w:b/>
          <w:sz w:val="36"/>
          <w:szCs w:val="36"/>
          <w:u w:val="single"/>
        </w:rPr>
        <w:t>Paper Review: “Continuous CRFs for Regression in Remote Sensing”</w:t>
      </w:r>
    </w:p>
    <w:p w:rsidR="00D252D9" w:rsidRDefault="00D252D9" w:rsidP="00D252D9">
      <w:pPr>
        <w:jc w:val="center"/>
        <w:rPr>
          <w:b/>
          <w:sz w:val="36"/>
          <w:szCs w:val="36"/>
          <w:u w:val="single"/>
        </w:rPr>
      </w:pPr>
    </w:p>
    <w:p w:rsidR="00D252D9" w:rsidRDefault="00D252D9" w:rsidP="00D252D9">
      <w:pPr>
        <w:pStyle w:val="ListParagraph"/>
        <w:numPr>
          <w:ilvl w:val="0"/>
          <w:numId w:val="1"/>
        </w:numPr>
      </w:pPr>
      <w:r>
        <w:t>CRFs are widely used for predicting output variables that have some internal structure</w:t>
      </w:r>
    </w:p>
    <w:p w:rsidR="00D252D9" w:rsidRDefault="00D252D9" w:rsidP="00D252D9">
      <w:pPr>
        <w:pStyle w:val="ListParagraph"/>
        <w:numPr>
          <w:ilvl w:val="0"/>
          <w:numId w:val="1"/>
        </w:numPr>
      </w:pPr>
      <w:r>
        <w:t>Most CRF research is done on structured classification where outputs are discrete</w:t>
      </w:r>
    </w:p>
    <w:p w:rsidR="00D252D9" w:rsidRDefault="00D252D9" w:rsidP="00D252D9">
      <w:pPr>
        <w:pStyle w:val="ListParagraph"/>
        <w:numPr>
          <w:ilvl w:val="0"/>
          <w:numId w:val="1"/>
        </w:numPr>
      </w:pPr>
      <w:r>
        <w:t>Paper proposes CRF probabilistic model for structured regression that uses multiple non-structured predictors as features</w:t>
      </w:r>
    </w:p>
    <w:p w:rsidR="00D252D9" w:rsidRDefault="00D252D9" w:rsidP="00D252D9">
      <w:pPr>
        <w:pStyle w:val="ListParagraph"/>
        <w:numPr>
          <w:ilvl w:val="1"/>
          <w:numId w:val="1"/>
        </w:numPr>
      </w:pPr>
      <w:r>
        <w:t>Construct features as squared prediction errors and show that this results in a Gaussian predictor</w:t>
      </w:r>
    </w:p>
    <w:p w:rsidR="00D252D9" w:rsidRDefault="00D252D9" w:rsidP="00D252D9">
      <w:pPr>
        <w:pStyle w:val="ListParagraph"/>
        <w:numPr>
          <w:ilvl w:val="0"/>
          <w:numId w:val="1"/>
        </w:numPr>
      </w:pPr>
      <w:r>
        <w:t>Learning becomes a convex optimisation problem leading to a global solution for a set of parameters</w:t>
      </w:r>
    </w:p>
    <w:p w:rsidR="00D252D9" w:rsidRDefault="00D252D9" w:rsidP="00D252D9">
      <w:pPr>
        <w:pStyle w:val="ListParagraph"/>
        <w:numPr>
          <w:ilvl w:val="0"/>
          <w:numId w:val="1"/>
        </w:numPr>
      </w:pPr>
      <w:r>
        <w:t>Inference can be conveniently conducted through matrix computation</w:t>
      </w:r>
    </w:p>
    <w:p w:rsidR="00D252D9" w:rsidRDefault="00D252D9" w:rsidP="00D252D9">
      <w:pPr>
        <w:pStyle w:val="ListParagraph"/>
        <w:numPr>
          <w:ilvl w:val="0"/>
          <w:numId w:val="1"/>
        </w:numPr>
      </w:pPr>
      <w:r>
        <w:t>Experimental results on remote sensing problem of estimating Aerosol Optical Depth (AOD) provide strong evidence that proposed CRF model successfully exploits inherent spatio-temporal properties of AOD data</w:t>
      </w:r>
    </w:p>
    <w:p w:rsidR="00D252D9" w:rsidRDefault="00D252D9" w:rsidP="00D252D9">
      <w:pPr>
        <w:pStyle w:val="ListParagraph"/>
        <w:numPr>
          <w:ilvl w:val="1"/>
          <w:numId w:val="1"/>
        </w:numPr>
      </w:pPr>
      <w:r>
        <w:t>Experiments reveal that CRF is more accurate than the baseline neural network and domain-based predictors</w:t>
      </w:r>
    </w:p>
    <w:p w:rsidR="00D252D9" w:rsidRDefault="00D252D9" w:rsidP="00D252D9">
      <w:pPr>
        <w:pStyle w:val="ListParagraph"/>
        <w:numPr>
          <w:ilvl w:val="0"/>
          <w:numId w:val="1"/>
        </w:numPr>
      </w:pPr>
      <w:r>
        <w:t>Traditional supervised model that uses only information contained in a single sample (which is noisy), ‘x</w:t>
      </w:r>
      <w:r>
        <w:rPr>
          <w:vertAlign w:val="subscript"/>
        </w:rPr>
        <w:t>i</w:t>
      </w:r>
      <w:r>
        <w:t>’, to predict output, ‘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>’, might predict the value of ‘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>’ to be quite different to that of ‘y</w:t>
      </w:r>
      <w:r>
        <w:softHyphen/>
      </w:r>
      <w:r>
        <w:softHyphen/>
      </w:r>
      <w:r>
        <w:rPr>
          <w:vertAlign w:val="subscript"/>
        </w:rPr>
        <w:t>i-1</w:t>
      </w:r>
      <w:r>
        <w:t>’ and ‘y</w:t>
      </w:r>
      <w:r>
        <w:rPr>
          <w:vertAlign w:val="subscript"/>
        </w:rPr>
        <w:t>i+1</w:t>
      </w:r>
      <w:r>
        <w:t>’ because it treats them individually</w:t>
      </w:r>
    </w:p>
    <w:p w:rsidR="00D252D9" w:rsidRDefault="00D252D9" w:rsidP="00D252D9">
      <w:pPr>
        <w:pStyle w:val="ListParagraph"/>
        <w:numPr>
          <w:ilvl w:val="0"/>
          <w:numId w:val="1"/>
        </w:numPr>
      </w:pPr>
      <w:r>
        <w:t>Structured predictor uses dependencies among outputs to take into account that ‘</w:t>
      </w:r>
      <w:proofErr w:type="spellStart"/>
      <w:r>
        <w:t>y</w:t>
      </w:r>
      <w:r>
        <w:softHyphen/>
      </w:r>
      <w:r>
        <w:rPr>
          <w:vertAlign w:val="subscript"/>
        </w:rPr>
        <w:t>I</w:t>
      </w:r>
      <w:proofErr w:type="spellEnd"/>
      <w:r>
        <w:t>’ is more likely to be closer to ‘y</w:t>
      </w:r>
      <w:r>
        <w:softHyphen/>
      </w:r>
      <w:r>
        <w:rPr>
          <w:vertAlign w:val="subscript"/>
        </w:rPr>
        <w:t>i-1</w:t>
      </w:r>
      <w:r>
        <w:t>’ and ‘y</w:t>
      </w:r>
      <w:r>
        <w:rPr>
          <w:vertAlign w:val="subscript"/>
        </w:rPr>
        <w:t>i+1</w:t>
      </w:r>
      <w:r>
        <w:t>’, thus improving final predictions</w:t>
      </w:r>
    </w:p>
    <w:p w:rsidR="00D252D9" w:rsidRDefault="00683267" w:rsidP="00D252D9">
      <w:pPr>
        <w:pStyle w:val="ListParagraph"/>
        <w:numPr>
          <w:ilvl w:val="0"/>
          <w:numId w:val="1"/>
        </w:numPr>
      </w:pPr>
      <w:r>
        <w:t>Usually have prior knowledge about relationships among outputs ‘y’</w:t>
      </w:r>
    </w:p>
    <w:p w:rsidR="00683267" w:rsidRDefault="00683267" w:rsidP="00683267">
      <w:pPr>
        <w:pStyle w:val="ListParagraph"/>
        <w:numPr>
          <w:ilvl w:val="1"/>
          <w:numId w:val="1"/>
        </w:numPr>
      </w:pPr>
      <w:r>
        <w:t xml:space="preserve">Usually application-specific </w:t>
      </w:r>
      <w:r w:rsidR="00EA4E3C">
        <w:t>where dependencies defined in advance, either by domain knowledge or by assumptions</w:t>
      </w:r>
    </w:p>
    <w:p w:rsidR="00EA4E3C" w:rsidRDefault="00EA4E3C" w:rsidP="00EA4E3C">
      <w:pPr>
        <w:pStyle w:val="ListParagraph"/>
        <w:numPr>
          <w:ilvl w:val="0"/>
          <w:numId w:val="1"/>
        </w:numPr>
      </w:pPr>
      <w:r>
        <w:t>Relationships among outputs can be represented by graphical models</w:t>
      </w:r>
    </w:p>
    <w:p w:rsidR="00EA4E3C" w:rsidRDefault="00EA4E3C" w:rsidP="00EA4E3C">
      <w:pPr>
        <w:pStyle w:val="ListParagraph"/>
        <w:numPr>
          <w:ilvl w:val="1"/>
          <w:numId w:val="1"/>
        </w:numPr>
      </w:pPr>
      <w:r>
        <w:t>For spatial-temporal data, includes MRFs and CRFs</w:t>
      </w:r>
    </w:p>
    <w:p w:rsidR="00EA4E3C" w:rsidRDefault="00EA4E3C" w:rsidP="00EA4E3C">
      <w:pPr>
        <w:pStyle w:val="ListParagraph"/>
        <w:numPr>
          <w:ilvl w:val="0"/>
          <w:numId w:val="1"/>
        </w:numPr>
      </w:pPr>
      <w:r>
        <w:t>Originally CRF designed for classification of sequential data</w:t>
      </w:r>
    </w:p>
    <w:p w:rsidR="00EA4E3C" w:rsidRDefault="00EA4E3C" w:rsidP="00EA4E3C">
      <w:pPr>
        <w:pStyle w:val="ListParagraph"/>
        <w:numPr>
          <w:ilvl w:val="1"/>
          <w:numId w:val="1"/>
        </w:numPr>
      </w:pPr>
      <w:r>
        <w:t>Recent applications in computer vision and computational biology</w:t>
      </w:r>
    </w:p>
    <w:p w:rsidR="00EA4E3C" w:rsidRDefault="00EA4E3C" w:rsidP="00EA4E3C">
      <w:pPr>
        <w:pStyle w:val="ListParagraph"/>
        <w:numPr>
          <w:ilvl w:val="0"/>
          <w:numId w:val="1"/>
        </w:numPr>
      </w:pPr>
      <w:r>
        <w:t>Paper builds on continuous CRF model to develop a solution for spatio-temporal data</w:t>
      </w:r>
    </w:p>
    <w:p w:rsidR="00EA4E3C" w:rsidRDefault="00EA4E3C" w:rsidP="00EA4E3C">
      <w:pPr>
        <w:pStyle w:val="ListParagraph"/>
        <w:numPr>
          <w:ilvl w:val="0"/>
          <w:numId w:val="1"/>
        </w:numPr>
      </w:pPr>
      <w:r>
        <w:t xml:space="preserve">In contrast to traditional domain-drive approaches to AOD prediction algorithms, paper proposes a completely data-driven approach, which consists of training non-linear regression model to predict AOD using satellite </w:t>
      </w:r>
      <w:proofErr w:type="spellStart"/>
      <w:r>
        <w:t>obs</w:t>
      </w:r>
      <w:proofErr w:type="spellEnd"/>
      <w:r>
        <w:t xml:space="preserve"> as inputs, while targets are obtained from distributed ground-based sites over the world</w:t>
      </w:r>
    </w:p>
    <w:p w:rsidR="00EA4E3C" w:rsidRDefault="00EA4E3C" w:rsidP="00EA4E3C">
      <w:pPr>
        <w:pStyle w:val="ListParagraph"/>
        <w:numPr>
          <w:ilvl w:val="0"/>
          <w:numId w:val="1"/>
        </w:numPr>
      </w:pPr>
      <w:r>
        <w:t>Property of statistical prediction is that high accuracy guaranteed only for the conditions similar to those of the ground-based sites</w:t>
      </w:r>
    </w:p>
    <w:p w:rsidR="00EA4E3C" w:rsidRDefault="00EA4E3C" w:rsidP="00EA4E3C">
      <w:pPr>
        <w:pStyle w:val="ListParagraph"/>
        <w:numPr>
          <w:ilvl w:val="1"/>
          <w:numId w:val="1"/>
        </w:numPr>
      </w:pPr>
      <w:r>
        <w:t>However, some regions are underrepresented due to non-uniform distribution of ground-based sites over the world</w:t>
      </w:r>
    </w:p>
    <w:p w:rsidR="00EA4E3C" w:rsidRDefault="00EA4E3C" w:rsidP="00EA4E3C">
      <w:pPr>
        <w:pStyle w:val="ListParagraph"/>
        <w:numPr>
          <w:ilvl w:val="0"/>
          <w:numId w:val="1"/>
        </w:numPr>
      </w:pPr>
      <w:r>
        <w:t>Goal is to combine the two approaches so that in some regions where we know deterministic algorithm performs better, we rely more on deterministic model than on a statistical method, and vice versa</w:t>
      </w:r>
    </w:p>
    <w:p w:rsidR="00EA4E3C" w:rsidRDefault="00EA4E3C" w:rsidP="00EA4E3C">
      <w:pPr>
        <w:pStyle w:val="ListParagraph"/>
        <w:numPr>
          <w:ilvl w:val="0"/>
          <w:numId w:val="1"/>
        </w:numPr>
      </w:pPr>
      <w:r>
        <w:t>Aerosol data is characterized by strong spatial and temporal dependencies that CRF are able to exploit by defining interactions among outputs using feature functions</w:t>
      </w:r>
    </w:p>
    <w:p w:rsidR="00EA4E3C" w:rsidRDefault="00EA4E3C" w:rsidP="00EA4E3C">
      <w:pPr>
        <w:pStyle w:val="ListParagraph"/>
        <w:numPr>
          <w:ilvl w:val="0"/>
          <w:numId w:val="1"/>
        </w:numPr>
      </w:pPr>
      <w:r>
        <w:t>Use of features to define CRF models allows us also to include arbitrary properties of input-output pairs into the compatibility measure</w:t>
      </w:r>
    </w:p>
    <w:p w:rsidR="00EA4E3C" w:rsidRDefault="00EA4E3C" w:rsidP="00EA4E3C">
      <w:pPr>
        <w:pStyle w:val="ListParagraph"/>
        <w:numPr>
          <w:ilvl w:val="0"/>
          <w:numId w:val="1"/>
        </w:numPr>
      </w:pPr>
      <w:r>
        <w:t>Paper proposes CRF probabilistic model for structured regression that uses multiple non-structured predictors as its features</w:t>
      </w:r>
    </w:p>
    <w:p w:rsidR="00EA4E3C" w:rsidRDefault="00EA4E3C" w:rsidP="00EA4E3C">
      <w:pPr>
        <w:pStyle w:val="ListParagraph"/>
        <w:numPr>
          <w:ilvl w:val="1"/>
          <w:numId w:val="1"/>
        </w:numPr>
      </w:pPr>
      <w:r>
        <w:t>Features as squared prediction errors of deterministic and statistical models and shows that results in multivariate Gaussian conditional distribution P(</w:t>
      </w:r>
      <w:proofErr w:type="spellStart"/>
      <w:r>
        <w:t>y|x</w:t>
      </w:r>
      <w:proofErr w:type="spellEnd"/>
      <w:r>
        <w:t>), where learning becomes convex optimisation problem leading to a global solution</w:t>
      </w:r>
    </w:p>
    <w:p w:rsidR="00EA4E3C" w:rsidRDefault="00EA4E3C" w:rsidP="00EA4E3C">
      <w:pPr>
        <w:pStyle w:val="ListParagraph"/>
        <w:numPr>
          <w:ilvl w:val="0"/>
          <w:numId w:val="1"/>
        </w:numPr>
      </w:pPr>
      <w:r>
        <w:t>CRF provides probabilistic framework for exploiting complex dependence structure among outputs by directly modelling conditional distribution P(</w:t>
      </w:r>
      <w:proofErr w:type="spellStart"/>
      <w:r>
        <w:t>y|x</w:t>
      </w:r>
      <w:proofErr w:type="spellEnd"/>
      <w:r>
        <w:t>)</w:t>
      </w:r>
    </w:p>
    <w:p w:rsidR="00256065" w:rsidRDefault="00256065" w:rsidP="00EA4E3C">
      <w:pPr>
        <w:pStyle w:val="ListParagraph"/>
        <w:numPr>
          <w:ilvl w:val="0"/>
          <w:numId w:val="1"/>
        </w:numPr>
      </w:pPr>
      <w:r>
        <w:t xml:space="preserve">Association potential function </w:t>
      </w:r>
      <w:r>
        <w:rPr>
          <w:noProof/>
        </w:rPr>
        <w:drawing>
          <wp:inline distT="0" distB="0" distL="0" distR="0" wp14:anchorId="67D35FC1" wp14:editId="6FBA865D">
            <wp:extent cx="830580" cy="21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2765" cy="22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associates the output ‘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>’ with input vectors ‘x’ by real-valued function with ‘</w:t>
      </w:r>
      <w:r>
        <w:rPr>
          <w:rFonts w:cstheme="minorHAnsi"/>
        </w:rPr>
        <w:t>α</w:t>
      </w:r>
      <w:r>
        <w:t>’ being a K-dimensional set of params</w:t>
      </w:r>
    </w:p>
    <w:p w:rsidR="00256065" w:rsidRDefault="00256065" w:rsidP="00256065">
      <w:pPr>
        <w:pStyle w:val="ListParagraph"/>
        <w:numPr>
          <w:ilvl w:val="1"/>
          <w:numId w:val="1"/>
        </w:numPr>
      </w:pPr>
      <w:r>
        <w:t>Larger value of ‘A’ results in more ‘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>’ being related to ‘x’</w:t>
      </w:r>
    </w:p>
    <w:p w:rsidR="00256065" w:rsidRDefault="00256065" w:rsidP="00256065">
      <w:pPr>
        <w:pStyle w:val="ListParagraph"/>
        <w:numPr>
          <w:ilvl w:val="1"/>
          <w:numId w:val="1"/>
        </w:numPr>
      </w:pPr>
      <w:r>
        <w:lastRenderedPageBreak/>
        <w:t>Usually ‘A’ is a combination of functions</w:t>
      </w:r>
    </w:p>
    <w:p w:rsidR="00256065" w:rsidRDefault="00256065" w:rsidP="00256065">
      <w:pPr>
        <w:pStyle w:val="ListParagraph"/>
        <w:numPr>
          <w:ilvl w:val="0"/>
          <w:numId w:val="1"/>
        </w:numPr>
      </w:pPr>
      <w:r>
        <w:t xml:space="preserve">In </w:t>
      </w:r>
      <w:proofErr w:type="gramStart"/>
      <w:r>
        <w:t>general</w:t>
      </w:r>
      <w:proofErr w:type="gramEnd"/>
      <w:r>
        <w:t xml:space="preserve"> ‘A’ takes all input data ‘x’ to predict a single output ‘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>’, meaning it doesn’t impose any independency relations among inputs ‘x</w:t>
      </w:r>
      <w:r>
        <w:rPr>
          <w:vertAlign w:val="subscript"/>
        </w:rPr>
        <w:t>i</w:t>
      </w:r>
      <w:r>
        <w:t>’ and can also use as many association functions as we feel necessary to model input-output relations in data</w:t>
      </w:r>
    </w:p>
    <w:p w:rsidR="00256065" w:rsidRDefault="00256065" w:rsidP="00256065">
      <w:pPr>
        <w:pStyle w:val="ListParagraph"/>
        <w:numPr>
          <w:ilvl w:val="0"/>
          <w:numId w:val="1"/>
        </w:numPr>
      </w:pPr>
      <w:r>
        <w:t xml:space="preserve">To model interactions among outputs, real-valued function called the interaction potential </w:t>
      </w:r>
      <w:r>
        <w:rPr>
          <w:noProof/>
        </w:rPr>
        <w:drawing>
          <wp:inline distT="0" distB="0" distL="0" distR="0" wp14:anchorId="1FBDB3CA" wp14:editId="4BA6FCA3">
            <wp:extent cx="850526" cy="2095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8377" cy="21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used, where ‘B’ is L-dimensional set of parameters</w:t>
      </w:r>
    </w:p>
    <w:p w:rsidR="00256065" w:rsidRPr="00D252D9" w:rsidRDefault="00256065" w:rsidP="00256065">
      <w:pPr>
        <w:pStyle w:val="ListParagraph"/>
        <w:numPr>
          <w:ilvl w:val="1"/>
          <w:numId w:val="1"/>
        </w:numPr>
      </w:pPr>
      <w:r>
        <w:t>Represents relationship between two outputs and in general can depend on the input ‘x’</w:t>
      </w:r>
    </w:p>
    <w:p w:rsidR="00256065" w:rsidRDefault="00363228" w:rsidP="00363228">
      <w:pPr>
        <w:pStyle w:val="ListParagraph"/>
        <w:numPr>
          <w:ilvl w:val="1"/>
          <w:numId w:val="1"/>
        </w:numPr>
      </w:pPr>
      <w:r>
        <w:t>E.g. in AOD prediction problem, can be modelled as correlation in time and space between neighbouring outputs</w:t>
      </w:r>
    </w:p>
    <w:p w:rsidR="00363228" w:rsidRDefault="00363228" w:rsidP="00363228">
      <w:pPr>
        <w:pStyle w:val="ListParagraph"/>
        <w:numPr>
          <w:ilvl w:val="1"/>
          <w:numId w:val="1"/>
        </w:numPr>
      </w:pPr>
      <w:r>
        <w:t>The larger the value, the more related the outputs are</w:t>
      </w:r>
    </w:p>
    <w:p w:rsidR="00363228" w:rsidRDefault="00363228" w:rsidP="00363228">
      <w:pPr>
        <w:pStyle w:val="ListParagraph"/>
        <w:numPr>
          <w:ilvl w:val="0"/>
          <w:numId w:val="1"/>
        </w:numPr>
      </w:pPr>
      <w:r>
        <w:t>CRF models conditional distribution ‘P(</w:t>
      </w:r>
      <w:proofErr w:type="spellStart"/>
      <w:r>
        <w:t>y|x</w:t>
      </w:r>
      <w:proofErr w:type="spellEnd"/>
      <w:r>
        <w:t>)’, y</w:t>
      </w:r>
      <w:proofErr w:type="gramStart"/>
      <w:r>
        <w:t>=(</w:t>
      </w:r>
      <w:proofErr w:type="gramEnd"/>
      <w:r>
        <w:t>y</w:t>
      </w:r>
      <w:r>
        <w:rPr>
          <w:vertAlign w:val="subscript"/>
        </w:rPr>
        <w:t>1</w:t>
      </w:r>
      <w:r>
        <w:t xml:space="preserve">, …, </w:t>
      </w:r>
      <w:proofErr w:type="spellStart"/>
      <w:r>
        <w:t>y</w:t>
      </w:r>
      <w:r>
        <w:rPr>
          <w:vertAlign w:val="subscript"/>
        </w:rPr>
        <w:t>N</w:t>
      </w:r>
      <w:proofErr w:type="spellEnd"/>
      <w:r>
        <w:t xml:space="preserve">) according </w:t>
      </w:r>
      <w:r w:rsidR="00557364">
        <w:t>to associated graphical structure</w:t>
      </w:r>
    </w:p>
    <w:p w:rsidR="00557364" w:rsidRDefault="00557364" w:rsidP="0036322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561386C" wp14:editId="31488F7F">
            <wp:extent cx="2828901" cy="358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3447" cy="36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64" w:rsidRDefault="00557364" w:rsidP="00363228">
      <w:pPr>
        <w:pStyle w:val="ListParagraph"/>
        <w:numPr>
          <w:ilvl w:val="0"/>
          <w:numId w:val="1"/>
        </w:numPr>
      </w:pPr>
      <w:r>
        <w:t>Where Z is normalisation function defined as</w:t>
      </w:r>
    </w:p>
    <w:p w:rsidR="00557364" w:rsidRDefault="00557364" w:rsidP="0036322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58936FE" wp14:editId="3EF6129E">
            <wp:extent cx="2750820" cy="3884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5290" cy="40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64" w:rsidRPr="00557364" w:rsidRDefault="00557364" w:rsidP="00363228">
      <w:pPr>
        <w:pStyle w:val="ListParagraph"/>
        <w:numPr>
          <w:ilvl w:val="0"/>
          <w:numId w:val="1"/>
        </w:numPr>
      </w:pPr>
      <w:r>
        <w:t>Learning task is to chose values of parameters ‘</w:t>
      </w:r>
      <w:r>
        <w:rPr>
          <w:rFonts w:cstheme="minorHAnsi"/>
        </w:rPr>
        <w:t>α’ and ‘B’ to maximise the conditional log-likelihood of set of training examples</w:t>
      </w:r>
    </w:p>
    <w:p w:rsidR="00557364" w:rsidRDefault="00557364" w:rsidP="0036322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678B5A9" wp14:editId="2C72F7C0">
            <wp:extent cx="1710690" cy="518797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8433" cy="53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64" w:rsidRDefault="00557364" w:rsidP="00363228">
      <w:pPr>
        <w:pStyle w:val="ListParagraph"/>
        <w:numPr>
          <w:ilvl w:val="0"/>
          <w:numId w:val="1"/>
        </w:numPr>
      </w:pPr>
      <w:r>
        <w:t>Can be achieved via standard optimisation algorithms, e.g. gradient descent</w:t>
      </w:r>
    </w:p>
    <w:p w:rsidR="00557364" w:rsidRPr="00557364" w:rsidRDefault="00557364" w:rsidP="00557364">
      <w:pPr>
        <w:pStyle w:val="ListParagraph"/>
        <w:numPr>
          <w:ilvl w:val="1"/>
          <w:numId w:val="1"/>
        </w:numPr>
      </w:pPr>
      <w:r>
        <w:t>Regularise ‘</w:t>
      </w:r>
      <w:proofErr w:type="gramStart"/>
      <w:r>
        <w:t>L(</w:t>
      </w:r>
      <w:proofErr w:type="gramEnd"/>
      <w:r>
        <w:rPr>
          <w:rFonts w:cstheme="minorHAnsi"/>
        </w:rPr>
        <w:t>α, B)’ by adding ‘α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/2’ and ‘B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/2’ terms to argmax formula that prevents params from becoming too large</w:t>
      </w:r>
    </w:p>
    <w:p w:rsidR="00557364" w:rsidRDefault="00557364" w:rsidP="00557364">
      <w:pPr>
        <w:pStyle w:val="ListParagraph"/>
        <w:numPr>
          <w:ilvl w:val="0"/>
          <w:numId w:val="1"/>
        </w:numPr>
      </w:pPr>
      <w:r>
        <w:t>Models w/ real-value targets pose different challenges to discrete case</w:t>
      </w:r>
    </w:p>
    <w:p w:rsidR="00557364" w:rsidRDefault="00557364" w:rsidP="00557364">
      <w:pPr>
        <w:pStyle w:val="ListParagraph"/>
        <w:numPr>
          <w:ilvl w:val="1"/>
          <w:numId w:val="1"/>
        </w:numPr>
      </w:pPr>
      <w:r>
        <w:t>Most important difference is that the normalisation function ‘Z’ is integral, not sum</w:t>
      </w:r>
    </w:p>
    <w:p w:rsidR="00557364" w:rsidRDefault="00557364" w:rsidP="00557364">
      <w:pPr>
        <w:pStyle w:val="ListParagraph"/>
        <w:numPr>
          <w:ilvl w:val="1"/>
          <w:numId w:val="1"/>
        </w:numPr>
      </w:pPr>
      <w:r>
        <w:t>Discrete valued models always feasible as ‘Z’ is finite number defined as sum of finitely many possible values of ‘y’</w:t>
      </w:r>
    </w:p>
    <w:p w:rsidR="00557364" w:rsidRDefault="00557364" w:rsidP="00557364">
      <w:pPr>
        <w:pStyle w:val="ListParagraph"/>
        <w:numPr>
          <w:ilvl w:val="1"/>
          <w:numId w:val="1"/>
        </w:numPr>
      </w:pPr>
      <w:r>
        <w:t>On the contrary, to have a feasible model with real valued outputs, Z must be integrable</w:t>
      </w:r>
    </w:p>
    <w:p w:rsidR="00557364" w:rsidRPr="008E646B" w:rsidRDefault="008E646B" w:rsidP="00557364">
      <w:pPr>
        <w:pStyle w:val="ListParagraph"/>
        <w:numPr>
          <w:ilvl w:val="0"/>
          <w:numId w:val="1"/>
        </w:numPr>
      </w:pPr>
      <w:r>
        <w:t>In CRF applications, ‘A’ and ‘I’ association and interaction potentials could be defined as linear combinations of a set of fixed features in terms of ‘</w:t>
      </w:r>
      <w:r>
        <w:rPr>
          <w:rFonts w:cstheme="minorHAnsi"/>
        </w:rPr>
        <w:t>α’ and ‘B’</w:t>
      </w:r>
    </w:p>
    <w:p w:rsidR="008E646B" w:rsidRDefault="008E646B" w:rsidP="008E646B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8126B7D" wp14:editId="57FDCA90">
            <wp:extent cx="2160270" cy="467721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1660" cy="47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6B" w:rsidRDefault="008E646B" w:rsidP="008E646B">
      <w:pPr>
        <w:pStyle w:val="ListParagraph"/>
        <w:numPr>
          <w:ilvl w:val="0"/>
          <w:numId w:val="1"/>
        </w:numPr>
      </w:pPr>
      <w:r>
        <w:t>Use of features to define model is convenient because it allows us to include arbitrary properties of input-output pairs into compatibility measure; this way, any potentially relevant feature could be included to the model because parameter estimation automatically determines actual relevance by feature weighting</w:t>
      </w:r>
    </w:p>
    <w:p w:rsidR="008E646B" w:rsidRDefault="008E646B" w:rsidP="008E646B">
      <w:pPr>
        <w:pStyle w:val="ListParagraph"/>
        <w:numPr>
          <w:ilvl w:val="0"/>
          <w:numId w:val="1"/>
        </w:numPr>
      </w:pPr>
      <w:r>
        <w:t>In general, to evaluate ‘P(</w:t>
      </w:r>
      <w:proofErr w:type="spellStart"/>
      <w:r>
        <w:t>y|x</w:t>
      </w:r>
      <w:proofErr w:type="spellEnd"/>
      <w:r>
        <w:t>)’ needed during training and inference, one would need to use time consuming sampling methods such as MCMC-based algorithms</w:t>
      </w:r>
    </w:p>
    <w:p w:rsidR="008E646B" w:rsidRDefault="008E646B" w:rsidP="008E646B">
      <w:pPr>
        <w:pStyle w:val="ListParagraph"/>
        <w:numPr>
          <w:ilvl w:val="1"/>
          <w:numId w:val="1"/>
        </w:numPr>
      </w:pPr>
      <w:r>
        <w:t>However, if ‘A’ and ‘I’ are defined as quadratic functions in terms of ‘y’, then sum ‘A’+’</w:t>
      </w:r>
      <w:r w:rsidR="00113EA6">
        <w:t xml:space="preserve">I’ can transform to </w:t>
      </w:r>
      <w:r w:rsidR="00113EA6">
        <w:rPr>
          <w:noProof/>
        </w:rPr>
        <w:drawing>
          <wp:inline distT="0" distB="0" distL="0" distR="0" wp14:anchorId="6437645E" wp14:editId="5BF02286">
            <wp:extent cx="1840230" cy="204766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504" cy="21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A6" w:rsidRDefault="00113EA6" w:rsidP="00113EA6">
      <w:pPr>
        <w:pStyle w:val="ListParagraph"/>
        <w:numPr>
          <w:ilvl w:val="1"/>
          <w:numId w:val="1"/>
        </w:numPr>
      </w:pPr>
      <w:r>
        <w:t>Expression corresponds to multivariate Gaussian distribution with mean ‘</w:t>
      </w:r>
      <w:r>
        <w:rPr>
          <w:rFonts w:cstheme="minorHAnsi"/>
        </w:rPr>
        <w:t>μ</w:t>
      </w:r>
      <w:r>
        <w:t xml:space="preserve">’ and covariance </w:t>
      </w:r>
      <w:r>
        <w:rPr>
          <w:noProof/>
        </w:rPr>
        <w:drawing>
          <wp:inline distT="0" distB="0" distL="0" distR="0" wp14:anchorId="7B35DD4A" wp14:editId="7326A94D">
            <wp:extent cx="163830" cy="149946"/>
            <wp:effectExtent l="0" t="0" r="762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51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A6" w:rsidRDefault="00113EA6" w:rsidP="00113EA6">
      <w:pPr>
        <w:pStyle w:val="ListParagraph"/>
        <w:numPr>
          <w:ilvl w:val="0"/>
          <w:numId w:val="1"/>
        </w:numPr>
      </w:pPr>
      <w:r>
        <w:t>If this is convex, learning and inference are convenient</w:t>
      </w:r>
    </w:p>
    <w:p w:rsidR="00113EA6" w:rsidRPr="00113EA6" w:rsidRDefault="00113EA6" w:rsidP="00113EA6">
      <w:pPr>
        <w:pStyle w:val="ListParagraph"/>
        <w:numPr>
          <w:ilvl w:val="0"/>
          <w:numId w:val="1"/>
        </w:numPr>
      </w:pPr>
      <w:r>
        <w:t>Learning becomes a convex optimisation problem leading to a global solution for ‘</w:t>
      </w:r>
      <w:r>
        <w:rPr>
          <w:rFonts w:cstheme="minorHAnsi"/>
        </w:rPr>
        <w:t>α’ and ‘B’ and inference can be conveniently conducted through matrix computation</w:t>
      </w:r>
    </w:p>
    <w:p w:rsidR="00113EA6" w:rsidRDefault="00113EA6" w:rsidP="00113EA6">
      <w:pPr>
        <w:pStyle w:val="ListParagraph"/>
        <w:numPr>
          <w:ilvl w:val="0"/>
          <w:numId w:val="1"/>
        </w:numPr>
      </w:pPr>
      <w:r>
        <w:t>Given new observation ‘x’ for inference, output ‘y’ calculated as conditional expectation ‘E(</w:t>
      </w:r>
      <w:proofErr w:type="spellStart"/>
      <w:r>
        <w:t>y|x</w:t>
      </w:r>
      <w:proofErr w:type="spellEnd"/>
      <w:r>
        <w:t>)’</w:t>
      </w:r>
    </w:p>
    <w:p w:rsidR="00113EA6" w:rsidRDefault="00113EA6" w:rsidP="00113EA6">
      <w:pPr>
        <w:pStyle w:val="ListParagraph"/>
        <w:numPr>
          <w:ilvl w:val="0"/>
          <w:numId w:val="1"/>
        </w:numPr>
      </w:pPr>
      <w:r>
        <w:t>By exploiting sparsity inherent to spatio-temporal, inference can be performed in time linear with number of spatial-temporal observations</w:t>
      </w:r>
    </w:p>
    <w:p w:rsidR="00113EA6" w:rsidRDefault="00FC618E" w:rsidP="00113EA6">
      <w:pPr>
        <w:pStyle w:val="ListParagraph"/>
        <w:numPr>
          <w:ilvl w:val="0"/>
          <w:numId w:val="1"/>
        </w:numPr>
      </w:pPr>
      <w:r>
        <w:t>Need ‘P(</w:t>
      </w:r>
      <w:proofErr w:type="spellStart"/>
      <w:r>
        <w:t>y|x</w:t>
      </w:r>
      <w:proofErr w:type="spellEnd"/>
      <w:r>
        <w:t>)’ to be feasible conditional distribution</w:t>
      </w:r>
    </w:p>
    <w:p w:rsidR="00FC618E" w:rsidRDefault="00FC618E" w:rsidP="00FC618E">
      <w:pPr>
        <w:pStyle w:val="ListParagraph"/>
        <w:numPr>
          <w:ilvl w:val="1"/>
          <w:numId w:val="1"/>
        </w:numPr>
      </w:pPr>
      <w:r>
        <w:lastRenderedPageBreak/>
        <w:t>Condition for ‘P(</w:t>
      </w:r>
      <w:proofErr w:type="spellStart"/>
      <w:r>
        <w:t>y|x</w:t>
      </w:r>
      <w:proofErr w:type="spellEnd"/>
      <w:r>
        <w:t xml:space="preserve">)’ to be multivariate Gaussian is that normalization function ‘Z’ is finite (i.e. if covariance matrix </w:t>
      </w:r>
      <w:r>
        <w:rPr>
          <w:noProof/>
        </w:rPr>
        <w:drawing>
          <wp:inline distT="0" distB="0" distL="0" distR="0" wp14:anchorId="526E4265" wp14:editId="6AF60E48">
            <wp:extent cx="163830" cy="149946"/>
            <wp:effectExtent l="0" t="0" r="762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51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positive semi-definite), hence when learning </w:t>
      </w:r>
      <w:proofErr w:type="gramStart"/>
      <w:r>
        <w:t>parameters</w:t>
      </w:r>
      <w:proofErr w:type="gramEnd"/>
      <w:r>
        <w:t xml:space="preserve"> we have to imply constraint that covariance matrix is semi-definite</w:t>
      </w:r>
    </w:p>
    <w:p w:rsidR="00FC618E" w:rsidRDefault="00FC618E" w:rsidP="00FC618E">
      <w:pPr>
        <w:pStyle w:val="ListParagraph"/>
        <w:numPr>
          <w:ilvl w:val="0"/>
          <w:numId w:val="1"/>
        </w:numPr>
      </w:pPr>
      <w:r>
        <w:t>Given dataset that consists of satellite observations and ground-based AOD measurements, statistical prediction model (SD) can be trained to use satellite observations as attributes and predict the labels which are ground-based AODs</w:t>
      </w:r>
    </w:p>
    <w:p w:rsidR="00FC618E" w:rsidRDefault="00FC618E" w:rsidP="00FC618E">
      <w:pPr>
        <w:pStyle w:val="ListParagraph"/>
        <w:numPr>
          <w:ilvl w:val="1"/>
          <w:numId w:val="1"/>
        </w:numPr>
      </w:pPr>
      <w:r>
        <w:t>Deterministic AOD prediction models (DP) based on solid physical principles and tuned by domain scientists</w:t>
      </w:r>
    </w:p>
    <w:p w:rsidR="00FC618E" w:rsidRDefault="00FC618E" w:rsidP="00FC618E">
      <w:pPr>
        <w:pStyle w:val="ListParagraph"/>
        <w:numPr>
          <w:ilvl w:val="0"/>
          <w:numId w:val="1"/>
        </w:numPr>
      </w:pPr>
      <w:r>
        <w:t>To model association potential (i.e. dependency between preds + target AOD), introduce 2 feature functions</w:t>
      </w:r>
    </w:p>
    <w:p w:rsidR="00FC618E" w:rsidRDefault="00FC618E" w:rsidP="00FC618E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4A19976" wp14:editId="2C10B0DB">
            <wp:extent cx="1992630" cy="432377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6571" cy="44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18E" w:rsidRDefault="00FC618E" w:rsidP="00FC618E">
      <w:pPr>
        <w:pStyle w:val="ListParagraph"/>
        <w:numPr>
          <w:ilvl w:val="1"/>
          <w:numId w:val="1"/>
        </w:numPr>
      </w:pPr>
      <w:r>
        <w:t>Where for a given observation ‘x</w:t>
      </w:r>
      <w:r>
        <w:rPr>
          <w:vertAlign w:val="subscript"/>
        </w:rPr>
        <w:t>i</w:t>
      </w:r>
      <w:r>
        <w:t>’, ‘</w:t>
      </w:r>
      <w:proofErr w:type="gramStart"/>
      <w:r>
        <w:t>SP(</w:t>
      </w:r>
      <w:proofErr w:type="gramEnd"/>
      <w:r>
        <w:t>x</w:t>
      </w:r>
      <w:r>
        <w:rPr>
          <w:vertAlign w:val="subscript"/>
        </w:rPr>
        <w:t>i</w:t>
      </w:r>
      <w:r>
        <w:t>)</w:t>
      </w:r>
      <w:r w:rsidR="00B52910">
        <w:t>’ and ‘DP(x</w:t>
      </w:r>
      <w:r w:rsidR="00B52910">
        <w:rPr>
          <w:vertAlign w:val="subscript"/>
        </w:rPr>
        <w:t>i</w:t>
      </w:r>
      <w:r w:rsidR="00B52910">
        <w:t>)’ are outputs of statistical and deterministic models, respectively</w:t>
      </w:r>
    </w:p>
    <w:p w:rsidR="00B52910" w:rsidRDefault="00B52910" w:rsidP="00B52910">
      <w:pPr>
        <w:pStyle w:val="ListParagraph"/>
        <w:numPr>
          <w:ilvl w:val="0"/>
          <w:numId w:val="1"/>
        </w:numPr>
      </w:pPr>
      <w:r>
        <w:t>These follow basic principle for association potentials (values larger for more accurate predictions)</w:t>
      </w:r>
    </w:p>
    <w:p w:rsidR="00B52910" w:rsidRPr="00B52910" w:rsidRDefault="00B52910" w:rsidP="00B52910">
      <w:pPr>
        <w:pStyle w:val="ListParagraph"/>
        <w:numPr>
          <w:ilvl w:val="0"/>
          <w:numId w:val="1"/>
        </w:numPr>
      </w:pPr>
      <w:r>
        <w:t>Learned params ‘</w:t>
      </w:r>
      <w:r>
        <w:rPr>
          <w:rFonts w:cstheme="minorHAnsi"/>
        </w:rPr>
        <w:t>α’ of linear combination of these features</w:t>
      </w:r>
    </w:p>
    <w:p w:rsidR="00B52910" w:rsidRDefault="00B52910" w:rsidP="00B5291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A99BA70" wp14:editId="0951472E">
            <wp:extent cx="3181350" cy="21490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5891" cy="2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10" w:rsidRDefault="00B52910" w:rsidP="00B52910">
      <w:pPr>
        <w:pStyle w:val="ListParagraph"/>
        <w:numPr>
          <w:ilvl w:val="1"/>
          <w:numId w:val="1"/>
        </w:numPr>
      </w:pPr>
      <w:r>
        <w:t>Provide some insight on how much to trust the SD and DP prediction algorithms</w:t>
      </w:r>
    </w:p>
    <w:p w:rsidR="00B52910" w:rsidRPr="00B52910" w:rsidRDefault="00B52910" w:rsidP="00B52910">
      <w:pPr>
        <w:pStyle w:val="ListParagraph"/>
        <w:numPr>
          <w:ilvl w:val="0"/>
          <w:numId w:val="1"/>
        </w:numPr>
      </w:pPr>
      <w:r>
        <w:t>E.g. large ‘</w:t>
      </w:r>
      <w:r>
        <w:rPr>
          <w:rFonts w:cstheme="minorHAnsi"/>
        </w:rPr>
        <w:t>α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>’ places large penalty on mistakes of SD model and is indicator of this predictor</w:t>
      </w:r>
    </w:p>
    <w:p w:rsidR="00B52910" w:rsidRDefault="00B52910" w:rsidP="00B52910">
      <w:pPr>
        <w:pStyle w:val="ListParagraph"/>
        <w:numPr>
          <w:ilvl w:val="0"/>
          <w:numId w:val="1"/>
        </w:numPr>
      </w:pPr>
      <w:r>
        <w:t>Indicator functions can be:</w:t>
      </w:r>
    </w:p>
    <w:p w:rsidR="00B52910" w:rsidRDefault="00B52910" w:rsidP="00B5291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B7DD25C" wp14:editId="2E66C3AE">
            <wp:extent cx="2457450" cy="59569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3958" cy="60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10" w:rsidRDefault="00B52910" w:rsidP="00B52910">
      <w:pPr>
        <w:pStyle w:val="ListParagraph"/>
        <w:numPr>
          <w:ilvl w:val="0"/>
          <w:numId w:val="1"/>
        </w:numPr>
      </w:pPr>
      <w:r>
        <w:t>Association potential now becomes</w:t>
      </w:r>
    </w:p>
    <w:p w:rsidR="00B52910" w:rsidRDefault="00B52910" w:rsidP="00B5291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3A5E2C0" wp14:editId="38BCA88C">
            <wp:extent cx="2883223" cy="4038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689" cy="40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29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97BF5F" wp14:editId="3E333202">
            <wp:extent cx="2061026" cy="2876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7955" cy="29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10" w:rsidRDefault="00B52910" w:rsidP="00B52910">
      <w:pPr>
        <w:pStyle w:val="ListParagraph"/>
        <w:numPr>
          <w:ilvl w:val="0"/>
          <w:numId w:val="1"/>
        </w:numPr>
      </w:pPr>
      <w:r>
        <w:t>By introducing indicator functions we essentially partition whole dataset into smaller subsets</w:t>
      </w:r>
    </w:p>
    <w:p w:rsidR="00B52910" w:rsidRPr="00B52910" w:rsidRDefault="00B52910" w:rsidP="00B52910">
      <w:pPr>
        <w:pStyle w:val="ListParagraph"/>
        <w:numPr>
          <w:ilvl w:val="1"/>
          <w:numId w:val="1"/>
        </w:numPr>
      </w:pPr>
      <w:r>
        <w:t>Learned ‘</w:t>
      </w:r>
      <w:r>
        <w:rPr>
          <w:rFonts w:cstheme="minorHAnsi"/>
        </w:rPr>
        <w:t>α’ represents our belief in SD and DP in different subsets, corresponding to different prediction conditions</w:t>
      </w:r>
    </w:p>
    <w:p w:rsidR="00B52910" w:rsidRDefault="00B52910" w:rsidP="00B52910">
      <w:pPr>
        <w:pStyle w:val="ListParagraph"/>
        <w:numPr>
          <w:ilvl w:val="0"/>
          <w:numId w:val="1"/>
        </w:numPr>
      </w:pPr>
      <w:r>
        <w:t>To model interaction potential, introduces a feature function:</w:t>
      </w:r>
    </w:p>
    <w:p w:rsidR="00B52910" w:rsidRDefault="00B52910" w:rsidP="00B5291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93858A0" wp14:editId="47EB20CA">
            <wp:extent cx="1638300" cy="29381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1110" cy="3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10" w:rsidRDefault="00B52910" w:rsidP="00B52910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w</w:t>
      </w:r>
      <w:r>
        <w:rPr>
          <w:vertAlign w:val="subscript"/>
        </w:rPr>
        <w:t>ij</w:t>
      </w:r>
      <w:proofErr w:type="spellEnd"/>
      <w:r>
        <w:t>’ positive number representing a measure of spatio-temporal proximity between data points ‘</w:t>
      </w:r>
      <w:proofErr w:type="spellStart"/>
      <w:r>
        <w:t>i</w:t>
      </w:r>
      <w:proofErr w:type="spellEnd"/>
      <w:r>
        <w:t>’ and ‘j’</w:t>
      </w:r>
    </w:p>
    <w:p w:rsidR="00B52910" w:rsidRDefault="00B52910" w:rsidP="00B52910">
      <w:pPr>
        <w:pStyle w:val="ListParagraph"/>
        <w:numPr>
          <w:ilvl w:val="1"/>
          <w:numId w:val="1"/>
        </w:numPr>
      </w:pPr>
      <w:r>
        <w:t>Closer points are given larger weight</w:t>
      </w:r>
    </w:p>
    <w:p w:rsidR="00B52910" w:rsidRDefault="00B52910" w:rsidP="00B52910">
      <w:pPr>
        <w:pStyle w:val="ListParagraph"/>
        <w:numPr>
          <w:ilvl w:val="0"/>
          <w:numId w:val="1"/>
        </w:numPr>
      </w:pPr>
      <w:r>
        <w:t>Resulting CRF model is thus:</w:t>
      </w:r>
    </w:p>
    <w:p w:rsidR="00B52910" w:rsidRDefault="00B52910" w:rsidP="00B5291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0758EB0" wp14:editId="53FB5516">
            <wp:extent cx="3268980" cy="718076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8779" cy="7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10" w:rsidRDefault="00B52910" w:rsidP="00B52910">
      <w:pPr>
        <w:pStyle w:val="ListParagraph"/>
        <w:numPr>
          <w:ilvl w:val="0"/>
          <w:numId w:val="1"/>
        </w:numPr>
      </w:pPr>
      <w:r>
        <w:t>Above equation can now be represented as a multivariate Gaussian distribution</w:t>
      </w:r>
    </w:p>
    <w:p w:rsidR="00B44824" w:rsidRDefault="00B44824" w:rsidP="00B52910">
      <w:pPr>
        <w:pStyle w:val="ListParagraph"/>
        <w:numPr>
          <w:ilvl w:val="0"/>
          <w:numId w:val="1"/>
        </w:numPr>
      </w:pPr>
      <w:r>
        <w:t xml:space="preserve">To ensure that the model is feasible, when putting the above equation in Gaussian multivariate distribution form, the covariance matrix </w:t>
      </w:r>
      <w:r>
        <w:rPr>
          <w:noProof/>
        </w:rPr>
        <w:drawing>
          <wp:inline distT="0" distB="0" distL="0" distR="0" wp14:anchorId="74282C6D" wp14:editId="443D59AB">
            <wp:extent cx="163830" cy="149946"/>
            <wp:effectExtent l="0" t="0" r="762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51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has be to positive semi-definite, which means that all params have to be &gt;0</w:t>
      </w:r>
    </w:p>
    <w:p w:rsidR="00B44824" w:rsidRDefault="00B44824" w:rsidP="00B52910">
      <w:pPr>
        <w:pStyle w:val="ListParagraph"/>
        <w:numPr>
          <w:ilvl w:val="0"/>
          <w:numId w:val="1"/>
        </w:numPr>
      </w:pPr>
      <w:r>
        <w:t>Learning is thus a constrained optimisation problem because we need to guarantee that ‘</w:t>
      </w:r>
      <w:proofErr w:type="spellStart"/>
      <w:r>
        <w:t>a</w:t>
      </w:r>
      <w:r>
        <w:rPr>
          <w:vertAlign w:val="subscript"/>
        </w:rPr>
        <w:t>k</w:t>
      </w:r>
      <w:proofErr w:type="spellEnd"/>
      <w:r>
        <w:t>’&gt;0 and ‘B’&gt;0</w:t>
      </w:r>
    </w:p>
    <w:p w:rsidR="00B44824" w:rsidRDefault="00B44824" w:rsidP="00B44824">
      <w:pPr>
        <w:pStyle w:val="ListParagraph"/>
        <w:numPr>
          <w:ilvl w:val="1"/>
          <w:numId w:val="1"/>
        </w:numPr>
      </w:pPr>
      <w:r>
        <w:t>Gradient ascent cannot be directly applied to a constrained optimisation problem</w:t>
      </w:r>
    </w:p>
    <w:p w:rsidR="00B44824" w:rsidRDefault="00B44824" w:rsidP="00B44824">
      <w:pPr>
        <w:pStyle w:val="ListParagraph"/>
        <w:numPr>
          <w:ilvl w:val="0"/>
          <w:numId w:val="1"/>
        </w:numPr>
      </w:pPr>
      <w:r>
        <w:t xml:space="preserve">To get around this, maximise log-likelihood </w:t>
      </w:r>
      <w:proofErr w:type="spellStart"/>
      <w:r>
        <w:t>w.r.t.</w:t>
      </w:r>
      <w:proofErr w:type="spellEnd"/>
      <w:r>
        <w:t xml:space="preserve"> ‘log </w:t>
      </w:r>
      <w:proofErr w:type="spellStart"/>
      <w:r>
        <w:t>a</w:t>
      </w:r>
      <w:r>
        <w:rPr>
          <w:vertAlign w:val="subscript"/>
        </w:rPr>
        <w:t>k</w:t>
      </w:r>
      <w:proofErr w:type="spellEnd"/>
      <w:r>
        <w:t>’ and ‘log B’ instead of ‘</w:t>
      </w:r>
      <w:proofErr w:type="spellStart"/>
      <w:r>
        <w:t>a</w:t>
      </w:r>
      <w:r>
        <w:rPr>
          <w:vertAlign w:val="subscript"/>
        </w:rPr>
        <w:t>k</w:t>
      </w:r>
      <w:proofErr w:type="spellEnd"/>
      <w:r>
        <w:t>’ and ‘B’</w:t>
      </w:r>
    </w:p>
    <w:p w:rsidR="00B44824" w:rsidRDefault="00B44824" w:rsidP="00B44824">
      <w:pPr>
        <w:pStyle w:val="ListParagraph"/>
        <w:numPr>
          <w:ilvl w:val="1"/>
          <w:numId w:val="1"/>
        </w:numPr>
      </w:pPr>
      <w:r>
        <w:t>As a result, new optimisation problem becomes unconstrained</w:t>
      </w:r>
    </w:p>
    <w:p w:rsidR="00B44824" w:rsidRDefault="00B44824" w:rsidP="00B44824">
      <w:pPr>
        <w:pStyle w:val="ListParagraph"/>
        <w:numPr>
          <w:ilvl w:val="0"/>
          <w:numId w:val="1"/>
        </w:numPr>
      </w:pPr>
      <w:r>
        <w:t>In inference, since the model is Gaussian, prediction will be expected value, which is equal to the mean ‘</w:t>
      </w:r>
      <w:r>
        <w:rPr>
          <w:rFonts w:cstheme="minorHAnsi"/>
        </w:rPr>
        <w:t>μ</w:t>
      </w:r>
      <w:r>
        <w:t>’ of the distribution</w:t>
      </w:r>
    </w:p>
    <w:p w:rsidR="00B44824" w:rsidRDefault="00B44824" w:rsidP="00B4482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2197D06" wp14:editId="6CE6E281">
            <wp:extent cx="1635760" cy="319150"/>
            <wp:effectExtent l="0" t="0" r="254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7052" cy="3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24" w:rsidRDefault="00B44824" w:rsidP="00B44824">
      <w:pPr>
        <w:pStyle w:val="ListParagraph"/>
        <w:numPr>
          <w:ilvl w:val="0"/>
          <w:numId w:val="1"/>
        </w:numPr>
      </w:pPr>
      <w:r>
        <w:t xml:space="preserve">Paper considers data from </w:t>
      </w:r>
      <w:proofErr w:type="spellStart"/>
      <w:r>
        <w:t>MODerate</w:t>
      </w:r>
      <w:proofErr w:type="spellEnd"/>
      <w:r>
        <w:t xml:space="preserve"> resolution Imaging Spectrometer (MODIS), an instrument aboard NASA’s Terr and Aqua satellites</w:t>
      </w:r>
    </w:p>
    <w:p w:rsidR="00B44824" w:rsidRDefault="00B44824" w:rsidP="00B44824">
      <w:pPr>
        <w:pStyle w:val="ListParagraph"/>
        <w:numPr>
          <w:ilvl w:val="1"/>
          <w:numId w:val="1"/>
        </w:numPr>
      </w:pPr>
      <w:r>
        <w:lastRenderedPageBreak/>
        <w:t>Instruments mounted on Terra observe Earth during morning, whereas those on Aqua observe Earth during afternoon</w:t>
      </w:r>
    </w:p>
    <w:p w:rsidR="00B44824" w:rsidRDefault="00B44824" w:rsidP="00B44824">
      <w:pPr>
        <w:pStyle w:val="ListParagraph"/>
        <w:numPr>
          <w:ilvl w:val="0"/>
          <w:numId w:val="1"/>
        </w:numPr>
      </w:pPr>
      <w:r>
        <w:t>Study uses only Terra satellite data</w:t>
      </w:r>
    </w:p>
    <w:p w:rsidR="00B44824" w:rsidRDefault="00B44824" w:rsidP="00B44824">
      <w:pPr>
        <w:pStyle w:val="ListParagraph"/>
        <w:numPr>
          <w:ilvl w:val="1"/>
          <w:numId w:val="1"/>
        </w:numPr>
      </w:pPr>
      <w:r>
        <w:t xml:space="preserve">Ground-based data obtained from </w:t>
      </w:r>
      <w:proofErr w:type="spellStart"/>
      <w:r>
        <w:t>AErosal</w:t>
      </w:r>
      <w:proofErr w:type="spellEnd"/>
      <w:r>
        <w:t xml:space="preserve"> </w:t>
      </w:r>
      <w:proofErr w:type="spellStart"/>
      <w:r>
        <w:t>RObotic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(AERONET), which is a global remote sensing network of radiometers that measure AOD several times per hour from specific geographic locations</w:t>
      </w:r>
    </w:p>
    <w:p w:rsidR="00B44824" w:rsidRDefault="00B44824" w:rsidP="00B44824">
      <w:pPr>
        <w:pStyle w:val="ListParagraph"/>
        <w:numPr>
          <w:ilvl w:val="0"/>
          <w:numId w:val="1"/>
        </w:numPr>
      </w:pPr>
      <w:r>
        <w:t>MODIS has high spatial resolution (pixel small as 250x250 m</w:t>
      </w:r>
      <w:r>
        <w:rPr>
          <w:vertAlign w:val="superscript"/>
        </w:rPr>
        <w:t>2</w:t>
      </w:r>
      <w:r>
        <w:t xml:space="preserve"> and achieves global coverage daily)</w:t>
      </w:r>
    </w:p>
    <w:p w:rsidR="00B44824" w:rsidRDefault="00A45D64" w:rsidP="00B44824">
      <w:pPr>
        <w:pStyle w:val="ListParagraph"/>
        <w:numPr>
          <w:ilvl w:val="0"/>
          <w:numId w:val="1"/>
        </w:numPr>
      </w:pPr>
      <w:r>
        <w:t>However, AERONET sites, situated at fixed geographical locations, achieve data at intervals of 15 mins on avg</w:t>
      </w:r>
    </w:p>
    <w:p w:rsidR="00A45D64" w:rsidRDefault="00A45D64" w:rsidP="00A45D64">
      <w:pPr>
        <w:pStyle w:val="ListParagraph"/>
        <w:numPr>
          <w:ilvl w:val="1"/>
          <w:numId w:val="1"/>
        </w:numPr>
      </w:pPr>
      <w:r>
        <w:t>Gives rise to need for both spatial and temporal data fusion</w:t>
      </w:r>
    </w:p>
    <w:p w:rsidR="00A45D64" w:rsidRDefault="00A45D64" w:rsidP="00A45D64">
      <w:pPr>
        <w:pStyle w:val="ListParagraph"/>
        <w:numPr>
          <w:ilvl w:val="0"/>
          <w:numId w:val="1"/>
        </w:numPr>
      </w:pPr>
      <w:r>
        <w:t>Fusion method involves aggregating MODIS pixels into blocks of 50x50 km</w:t>
      </w:r>
      <w:r>
        <w:rPr>
          <w:vertAlign w:val="superscript"/>
        </w:rPr>
        <w:t>2</w:t>
      </w:r>
      <w:r>
        <w:t xml:space="preserve"> and spatially collocating them with AEORNET site</w:t>
      </w:r>
    </w:p>
    <w:p w:rsidR="00A45D64" w:rsidRDefault="00A45D64" w:rsidP="00A45D64">
      <w:pPr>
        <w:pStyle w:val="ListParagraph"/>
        <w:numPr>
          <w:ilvl w:val="0"/>
          <w:numId w:val="1"/>
        </w:numPr>
      </w:pPr>
      <w:r>
        <w:t>MODIS observations are said to be temporally collocated with corresponding AERONET AOD predictions if there is a valid AOD prediction within 30 mins of satellite overpass</w:t>
      </w:r>
    </w:p>
    <w:p w:rsidR="00A45D64" w:rsidRDefault="00A45D64" w:rsidP="00A45D64">
      <w:pPr>
        <w:pStyle w:val="ListParagraph"/>
        <w:numPr>
          <w:ilvl w:val="0"/>
          <w:numId w:val="1"/>
        </w:numPr>
      </w:pPr>
      <w:r>
        <w:t>To avoid potential problems with outliers in ground truth data, AERONET level 2.0 observations were considered since they were cloud screened and manually verified</w:t>
      </w:r>
    </w:p>
    <w:p w:rsidR="00A45D64" w:rsidRDefault="00A45D64" w:rsidP="00A45D64">
      <w:pPr>
        <w:pStyle w:val="ListParagraph"/>
        <w:numPr>
          <w:ilvl w:val="0"/>
          <w:numId w:val="1"/>
        </w:numPr>
      </w:pPr>
      <w:r>
        <w:t>Paper extracted satellite-based attributes from MODIS observations (collocated with AERONET level 2.0 points) that are used as inputs to knowledge-based prediction algorithms</w:t>
      </w:r>
    </w:p>
    <w:p w:rsidR="00A45D64" w:rsidRDefault="00A45D64" w:rsidP="00A45D64">
      <w:pPr>
        <w:pStyle w:val="ListParagraph"/>
        <w:numPr>
          <w:ilvl w:val="0"/>
          <w:numId w:val="1"/>
        </w:numPr>
      </w:pPr>
      <w:r>
        <w:t>Collected 28374 data points distributed over entire globe at 217 AERONET sites during years 2005 and 2006</w:t>
      </w:r>
    </w:p>
    <w:p w:rsidR="00A45D64" w:rsidRDefault="00A45D64" w:rsidP="00A45D64">
      <w:pPr>
        <w:pStyle w:val="ListParagraph"/>
        <w:numPr>
          <w:ilvl w:val="0"/>
          <w:numId w:val="1"/>
        </w:numPr>
      </w:pPr>
      <w:r>
        <w:t>Make use of RMSE between vector of target values and vector of corresponding predictions to assess AOD prediction accuracy</w:t>
      </w:r>
    </w:p>
    <w:p w:rsidR="00A45D64" w:rsidRDefault="00A45D64" w:rsidP="00A45D64">
      <w:pPr>
        <w:pStyle w:val="ListParagraph"/>
        <w:numPr>
          <w:ilvl w:val="0"/>
          <w:numId w:val="1"/>
        </w:numPr>
      </w:pPr>
      <w:r>
        <w:t>Also report accuracy on domain specific measure fraction of successful predictions (FRAC) that penalizes errors on small AOD more than errors on large AOD</w:t>
      </w:r>
    </w:p>
    <w:p w:rsidR="00A45D64" w:rsidRDefault="00A45D64" w:rsidP="00A45D64">
      <w:pPr>
        <w:pStyle w:val="ListParagraph"/>
        <w:numPr>
          <w:ilvl w:val="1"/>
          <w:numId w:val="1"/>
        </w:numPr>
      </w:pPr>
      <w:r>
        <w:t xml:space="preserve">AOD prediction considered successful if absolute error is: </w:t>
      </w:r>
      <w:r>
        <w:rPr>
          <w:noProof/>
        </w:rPr>
        <w:drawing>
          <wp:inline distT="0" distB="0" distL="0" distR="0" wp14:anchorId="1AD0A004" wp14:editId="7910DA05">
            <wp:extent cx="1310640" cy="204064"/>
            <wp:effectExtent l="0" t="0" r="381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5256" cy="21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D64" w:rsidRDefault="00E80812" w:rsidP="00E80812">
      <w:pPr>
        <w:pStyle w:val="ListParagraph"/>
        <w:numPr>
          <w:ilvl w:val="0"/>
          <w:numId w:val="1"/>
        </w:numPr>
      </w:pPr>
      <w:r>
        <w:t xml:space="preserve">Define FRAC as: </w:t>
      </w:r>
      <w:r>
        <w:rPr>
          <w:noProof/>
        </w:rPr>
        <w:drawing>
          <wp:inline distT="0" distB="0" distL="0" distR="0" wp14:anchorId="217034F9" wp14:editId="50413FD8">
            <wp:extent cx="1367790" cy="351316"/>
            <wp:effectExtent l="0" t="0" r="381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52178" cy="37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where I = number of predictions that satisfy the above relation</w:t>
      </w:r>
    </w:p>
    <w:p w:rsidR="00E80812" w:rsidRDefault="00E80812" w:rsidP="00E80812">
      <w:pPr>
        <w:pStyle w:val="ListParagraph"/>
        <w:numPr>
          <w:ilvl w:val="0"/>
          <w:numId w:val="1"/>
        </w:numPr>
      </w:pPr>
      <w:r>
        <w:t>Primary benchmark for comparison is most recent version of MODIS deterministic algorithm called ‘C005’</w:t>
      </w:r>
    </w:p>
    <w:p w:rsidR="00E80812" w:rsidRDefault="00E80812" w:rsidP="00E80812">
      <w:pPr>
        <w:pStyle w:val="ListParagraph"/>
        <w:numPr>
          <w:ilvl w:val="1"/>
          <w:numId w:val="1"/>
        </w:numPr>
      </w:pPr>
      <w:r>
        <w:t>Deterministic algorithms that retrieves AOD from MODIS observations rely on domain knowledge of aerosol properties and are based on lookup tables representing most common atmospheric conditions</w:t>
      </w:r>
    </w:p>
    <w:p w:rsidR="00E80812" w:rsidRDefault="00E80812" w:rsidP="00E80812">
      <w:pPr>
        <w:pStyle w:val="ListParagraph"/>
        <w:numPr>
          <w:ilvl w:val="0"/>
          <w:numId w:val="1"/>
        </w:numPr>
      </w:pPr>
      <w:r>
        <w:t>As a baseline statistical algorithm, used a NN trained to predict AERONET AOD from all MODIS attributes except location info and quality flag (hidden layer w/ 10 nodes and output layer w/ 1 node)</w:t>
      </w:r>
    </w:p>
    <w:p w:rsidR="00E80812" w:rsidRDefault="00E80812" w:rsidP="00E80812">
      <w:pPr>
        <w:pStyle w:val="ListParagraph"/>
        <w:numPr>
          <w:ilvl w:val="0"/>
          <w:numId w:val="1"/>
        </w:numPr>
      </w:pPr>
      <w:r>
        <w:t>For CRF model, consider first case when interaction potential does not exist (i.e. B=0)</w:t>
      </w:r>
    </w:p>
    <w:p w:rsidR="00E80812" w:rsidRPr="00E80812" w:rsidRDefault="00E80812" w:rsidP="00E80812">
      <w:pPr>
        <w:pStyle w:val="ListParagraph"/>
        <w:numPr>
          <w:ilvl w:val="1"/>
          <w:numId w:val="1"/>
        </w:numPr>
      </w:pPr>
      <w:r>
        <w:t>NN and C005 predictions are inputs to CRF and each of 5 indicator functions belong to one of 5 world regions, and determined 10 ‘</w:t>
      </w:r>
      <w:r>
        <w:rPr>
          <w:rFonts w:cstheme="minorHAnsi"/>
        </w:rPr>
        <w:t>α’ parameters corresponding to C005 and NN predictions over these regions</w:t>
      </w:r>
    </w:p>
    <w:p w:rsidR="00E80812" w:rsidRDefault="00E80812" w:rsidP="00E80812">
      <w:pPr>
        <w:pStyle w:val="ListParagraph"/>
        <w:numPr>
          <w:ilvl w:val="0"/>
          <w:numId w:val="1"/>
        </w:numPr>
      </w:pPr>
      <w:r>
        <w:t>Over all regions, CRF achieved a better accuracy than either NN or C005 alone</w:t>
      </w:r>
    </w:p>
    <w:p w:rsidR="00E80812" w:rsidRPr="00E80812" w:rsidRDefault="00E80812" w:rsidP="00E80812">
      <w:pPr>
        <w:pStyle w:val="ListParagraph"/>
        <w:numPr>
          <w:ilvl w:val="1"/>
          <w:numId w:val="1"/>
        </w:numPr>
      </w:pPr>
      <w:r>
        <w:t>Values of obtained ‘</w:t>
      </w:r>
      <w:r>
        <w:rPr>
          <w:rFonts w:cstheme="minorHAnsi"/>
        </w:rPr>
        <w:t xml:space="preserve">α’ params suggest </w:t>
      </w:r>
      <w:proofErr w:type="gramStart"/>
      <w:r>
        <w:rPr>
          <w:rFonts w:cstheme="minorHAnsi"/>
        </w:rPr>
        <w:t>to trust</w:t>
      </w:r>
      <w:proofErr w:type="gramEnd"/>
      <w:r>
        <w:rPr>
          <w:rFonts w:cstheme="minorHAnsi"/>
        </w:rPr>
        <w:t xml:space="preserve"> the NN more in North America while in Africa should trust the C005 more</w:t>
      </w:r>
    </w:p>
    <w:p w:rsidR="00E80812" w:rsidRDefault="00E80812" w:rsidP="00E80812">
      <w:pPr>
        <w:pStyle w:val="ListParagraph"/>
        <w:numPr>
          <w:ilvl w:val="1"/>
          <w:numId w:val="1"/>
        </w:numPr>
      </w:pPr>
      <w:r>
        <w:t>Also, CRF improves domain-based accuracy measure FRAC</w:t>
      </w:r>
    </w:p>
    <w:p w:rsidR="00E80812" w:rsidRDefault="00E80812" w:rsidP="00E80812">
      <w:pPr>
        <w:pStyle w:val="ListParagraph"/>
        <w:numPr>
          <w:ilvl w:val="0"/>
          <w:numId w:val="1"/>
        </w:numPr>
      </w:pPr>
      <w:r>
        <w:t>Second case, check how much we should rely on NN and C005 over observations with different qualities</w:t>
      </w:r>
    </w:p>
    <w:p w:rsidR="00D252D9" w:rsidRPr="0025075A" w:rsidRDefault="00E80812" w:rsidP="00D252D9">
      <w:pPr>
        <w:pStyle w:val="ListParagraph"/>
        <w:numPr>
          <w:ilvl w:val="1"/>
          <w:numId w:val="1"/>
        </w:numPr>
      </w:pPr>
      <w:r>
        <w:t>Partition data into 4 subsets and introduce 4 indicator functions to indicate belonging to each of these subsets and determine eight ‘</w:t>
      </w:r>
      <w:r w:rsidRPr="00E80812">
        <w:rPr>
          <w:rFonts w:cstheme="minorHAnsi"/>
        </w:rPr>
        <w:t xml:space="preserve">α’ parameters corresponding to C005 and NN predictions over </w:t>
      </w:r>
      <w:r>
        <w:rPr>
          <w:rFonts w:cstheme="minorHAnsi"/>
        </w:rPr>
        <w:t>those subsets</w:t>
      </w:r>
    </w:p>
    <w:p w:rsidR="0025075A" w:rsidRDefault="0025075A" w:rsidP="0025075A">
      <w:pPr>
        <w:pStyle w:val="ListParagraph"/>
        <w:numPr>
          <w:ilvl w:val="0"/>
          <w:numId w:val="1"/>
        </w:numPr>
      </w:pPr>
      <w:r>
        <w:t>For all data qualities, CRF achieve better accuracy than either NN or C005 alone</w:t>
      </w:r>
    </w:p>
    <w:p w:rsidR="0025075A" w:rsidRDefault="0025075A" w:rsidP="0025075A">
      <w:pPr>
        <w:pStyle w:val="ListParagraph"/>
        <w:numPr>
          <w:ilvl w:val="1"/>
          <w:numId w:val="1"/>
        </w:numPr>
      </w:pPr>
      <w:r>
        <w:t>Error of C005 decreases as data quality increases</w:t>
      </w:r>
    </w:p>
    <w:p w:rsidR="0025075A" w:rsidRPr="0025075A" w:rsidRDefault="0025075A" w:rsidP="0025075A">
      <w:pPr>
        <w:pStyle w:val="ListParagraph"/>
        <w:numPr>
          <w:ilvl w:val="1"/>
          <w:numId w:val="1"/>
        </w:numPr>
      </w:pPr>
      <w:r>
        <w:t>Obtained ‘</w:t>
      </w:r>
      <w:r w:rsidRPr="00E80812">
        <w:rPr>
          <w:rFonts w:cstheme="minorHAnsi"/>
        </w:rPr>
        <w:t>α</w:t>
      </w:r>
      <w:r>
        <w:rPr>
          <w:rFonts w:cstheme="minorHAnsi"/>
        </w:rPr>
        <w:t xml:space="preserve">’ values suggest </w:t>
      </w:r>
      <w:proofErr w:type="gramStart"/>
      <w:r>
        <w:rPr>
          <w:rFonts w:cstheme="minorHAnsi"/>
        </w:rPr>
        <w:t>to trust</w:t>
      </w:r>
      <w:proofErr w:type="gramEnd"/>
      <w:r w:rsidR="0059621D">
        <w:rPr>
          <w:rFonts w:cstheme="minorHAnsi"/>
        </w:rPr>
        <w:t xml:space="preserve"> the</w:t>
      </w:r>
      <w:r>
        <w:rPr>
          <w:rFonts w:cstheme="minorHAnsi"/>
        </w:rPr>
        <w:t xml:space="preserve"> NN more for low data quality set while for high data quality set should equally trust C005 and NN</w:t>
      </w:r>
    </w:p>
    <w:p w:rsidR="0025075A" w:rsidRDefault="0025075A" w:rsidP="0025075A">
      <w:pPr>
        <w:pStyle w:val="ListParagraph"/>
        <w:numPr>
          <w:ilvl w:val="1"/>
          <w:numId w:val="1"/>
        </w:numPr>
      </w:pPr>
      <w:r>
        <w:t>FRAC also improved here by CRF</w:t>
      </w:r>
    </w:p>
    <w:p w:rsidR="0025075A" w:rsidRDefault="0059621D" w:rsidP="0025075A">
      <w:pPr>
        <w:pStyle w:val="ListParagraph"/>
        <w:numPr>
          <w:ilvl w:val="0"/>
          <w:numId w:val="1"/>
        </w:numPr>
      </w:pPr>
      <w:r>
        <w:t xml:space="preserve">Next consider case where interaction potential exists (i.e. </w:t>
      </w:r>
      <w:proofErr w:type="gramStart"/>
      <w:r>
        <w:t>B !</w:t>
      </w:r>
      <w:proofErr w:type="gramEnd"/>
      <w:r>
        <w:t>= 0)</w:t>
      </w:r>
    </w:p>
    <w:p w:rsidR="0059621D" w:rsidRDefault="0059621D" w:rsidP="0059621D">
      <w:pPr>
        <w:pStyle w:val="ListParagraph"/>
        <w:numPr>
          <w:ilvl w:val="1"/>
          <w:numId w:val="1"/>
        </w:numPr>
      </w:pPr>
      <w:r>
        <w:t>NN and C005 predictions still inputs to CRF</w:t>
      </w:r>
    </w:p>
    <w:p w:rsidR="0059621D" w:rsidRDefault="0059621D" w:rsidP="0059621D">
      <w:pPr>
        <w:pStyle w:val="ListParagraph"/>
        <w:numPr>
          <w:ilvl w:val="1"/>
          <w:numId w:val="1"/>
        </w:numPr>
      </w:pPr>
      <w:r>
        <w:lastRenderedPageBreak/>
        <w:t>Defined spatial and temporal neighbours as pairs of observations where temporal distance ‘</w:t>
      </w:r>
      <w:proofErr w:type="spellStart"/>
      <w:proofErr w:type="gramStart"/>
      <w:r>
        <w:t>temporalDist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j)’ is &lt;60 days and spatial distance ‘</w:t>
      </w:r>
      <w:proofErr w:type="spellStart"/>
      <w:r>
        <w:t>spatialDist</w:t>
      </w:r>
      <w:proofErr w:type="spellEnd"/>
      <w:r>
        <w:t>(i, j)’ is &lt;100 km</w:t>
      </w:r>
    </w:p>
    <w:p w:rsidR="0059621D" w:rsidRDefault="0059621D" w:rsidP="0059621D">
      <w:pPr>
        <w:pStyle w:val="ListParagraph"/>
        <w:numPr>
          <w:ilvl w:val="0"/>
          <w:numId w:val="1"/>
        </w:numPr>
      </w:pPr>
      <w:proofErr w:type="gramStart"/>
      <w:r>
        <w:t>Taking into account</w:t>
      </w:r>
      <w:proofErr w:type="gramEnd"/>
      <w:r>
        <w:t xml:space="preserve"> the spatio-temporal correlation and comparing to the CRF with ‘B’=0 with world partitioned into 5 regions, we get better results globally here and over all regions separately except Africa where the two models are equally good</w:t>
      </w:r>
    </w:p>
    <w:p w:rsidR="0059621D" w:rsidRDefault="0059621D" w:rsidP="0059621D">
      <w:pPr>
        <w:pStyle w:val="ListParagraph"/>
        <w:numPr>
          <w:ilvl w:val="0"/>
          <w:numId w:val="1"/>
        </w:numPr>
      </w:pPr>
      <w:r>
        <w:t>Results suggest that the level of spatio-temporal correlation is different in different regions, and each region should have its own B</w:t>
      </w:r>
    </w:p>
    <w:p w:rsidR="0059621D" w:rsidRDefault="0059621D" w:rsidP="0059621D">
      <w:pPr>
        <w:pStyle w:val="ListParagraph"/>
        <w:numPr>
          <w:ilvl w:val="1"/>
          <w:numId w:val="1"/>
        </w:numPr>
      </w:pPr>
      <w:r>
        <w:t>B estimated to be ~0.0459, which doesn’t indicate significant correlation, but still enough to improve single-output based predictions (where outputs are independent, i.e. B=0)</w:t>
      </w:r>
    </w:p>
    <w:p w:rsidR="005B5D10" w:rsidRDefault="005B5D10" w:rsidP="005B5D10">
      <w:pPr>
        <w:pStyle w:val="ListParagraph"/>
        <w:numPr>
          <w:ilvl w:val="0"/>
          <w:numId w:val="1"/>
        </w:numPr>
      </w:pPr>
      <w:r>
        <w:t>Slightly higher B value learned, however, when data was partitioned based on quality rather than by regions, and improves final prediction</w:t>
      </w:r>
    </w:p>
    <w:p w:rsidR="005B5D10" w:rsidRDefault="005B5D10" w:rsidP="005B5D10">
      <w:pPr>
        <w:pStyle w:val="ListParagraph"/>
        <w:numPr>
          <w:ilvl w:val="0"/>
          <w:numId w:val="1"/>
        </w:numPr>
      </w:pPr>
      <w:r>
        <w:t>Proposed method combines the outputs of a powerful non-linear regression tool such as a NN by incorporating a variety of correlated knowledge sources into single prediction model</w:t>
      </w:r>
    </w:p>
    <w:p w:rsidR="005B5D10" w:rsidRDefault="005B5D10" w:rsidP="005B5D10">
      <w:pPr>
        <w:pStyle w:val="ListParagraph"/>
        <w:numPr>
          <w:ilvl w:val="1"/>
          <w:numId w:val="1"/>
        </w:numPr>
      </w:pPr>
      <w:r>
        <w:t>Presented model can be applied to any regression application where there is a need for knowledge integration and exploration of structure in outputs</w:t>
      </w:r>
    </w:p>
    <w:p w:rsidR="00D252D9" w:rsidRDefault="00D252D9" w:rsidP="00D252D9"/>
    <w:p w:rsidR="00D252D9" w:rsidRDefault="00D252D9" w:rsidP="00D252D9"/>
    <w:p w:rsidR="00D252D9" w:rsidRDefault="00D252D9" w:rsidP="00D252D9"/>
    <w:p w:rsidR="00D252D9" w:rsidRDefault="00D252D9" w:rsidP="00D252D9"/>
    <w:p w:rsidR="00D252D9" w:rsidRDefault="00D252D9" w:rsidP="00D252D9"/>
    <w:p w:rsidR="00D252D9" w:rsidRDefault="00D252D9" w:rsidP="00D252D9"/>
    <w:p w:rsidR="005B5D10" w:rsidRDefault="005B5D10" w:rsidP="00D252D9"/>
    <w:p w:rsidR="005B5D10" w:rsidRDefault="005B5D10" w:rsidP="00D252D9"/>
    <w:p w:rsidR="005B5D10" w:rsidRDefault="005B5D10" w:rsidP="00D252D9"/>
    <w:p w:rsidR="005B5D10" w:rsidRDefault="005B5D10" w:rsidP="00D252D9"/>
    <w:p w:rsidR="005B5D10" w:rsidRDefault="005B5D10" w:rsidP="00D252D9"/>
    <w:p w:rsidR="005B5D10" w:rsidRDefault="005B5D10" w:rsidP="00D252D9"/>
    <w:p w:rsidR="005B5D10" w:rsidRDefault="005B5D10" w:rsidP="00D252D9"/>
    <w:p w:rsidR="005B5D10" w:rsidRDefault="005B5D10" w:rsidP="00D252D9"/>
    <w:p w:rsidR="005B5D10" w:rsidRDefault="005B5D10" w:rsidP="00D252D9"/>
    <w:p w:rsidR="005B5D10" w:rsidRDefault="005B5D10" w:rsidP="00D252D9"/>
    <w:p w:rsidR="005B5D10" w:rsidRDefault="005B5D10" w:rsidP="00D252D9"/>
    <w:p w:rsidR="005B5D10" w:rsidRDefault="005B5D10" w:rsidP="00D252D9"/>
    <w:p w:rsidR="005B5D10" w:rsidRPr="00D252D9" w:rsidRDefault="005B5D10" w:rsidP="00D252D9"/>
    <w:p w:rsidR="00D252D9" w:rsidRDefault="00D252D9"/>
    <w:p w:rsidR="00D252D9" w:rsidRDefault="00D252D9"/>
    <w:p w:rsidR="00D252D9" w:rsidRDefault="00D252D9"/>
    <w:p w:rsidR="00D252D9" w:rsidRDefault="00D252D9"/>
    <w:p w:rsidR="00D252D9" w:rsidRDefault="00D252D9"/>
    <w:p w:rsidR="00D252D9" w:rsidRDefault="00D252D9" w:rsidP="00D252D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Significant Points and Takeaways from Paper</w:t>
      </w:r>
    </w:p>
    <w:p w:rsidR="00D252D9" w:rsidRDefault="00D252D9" w:rsidP="00D252D9">
      <w:pPr>
        <w:jc w:val="center"/>
        <w:rPr>
          <w:b/>
          <w:sz w:val="28"/>
          <w:szCs w:val="28"/>
          <w:u w:val="single"/>
        </w:rPr>
      </w:pPr>
    </w:p>
    <w:p w:rsidR="00D252D9" w:rsidRDefault="00D252D9" w:rsidP="00D252D9">
      <w:pPr>
        <w:pStyle w:val="ListParagraph"/>
        <w:numPr>
          <w:ilvl w:val="0"/>
          <w:numId w:val="1"/>
        </w:numPr>
      </w:pPr>
      <w:r>
        <w:t>Paper proposes CRF probabilistic model for structured regression that uses multiple non-structured predictors as features</w:t>
      </w:r>
    </w:p>
    <w:p w:rsidR="00D252D9" w:rsidRDefault="00D252D9" w:rsidP="00D252D9">
      <w:pPr>
        <w:pStyle w:val="ListParagraph"/>
        <w:numPr>
          <w:ilvl w:val="1"/>
          <w:numId w:val="1"/>
        </w:numPr>
      </w:pPr>
      <w:r>
        <w:t>Construct features as squared prediction errors and show that this results in a Gaussian predictor</w:t>
      </w:r>
    </w:p>
    <w:p w:rsidR="00D252D9" w:rsidRPr="00D252D9" w:rsidRDefault="00D252D9" w:rsidP="00D252D9">
      <w:pPr>
        <w:pStyle w:val="ListParagraph"/>
        <w:numPr>
          <w:ilvl w:val="1"/>
          <w:numId w:val="1"/>
        </w:numPr>
      </w:pPr>
      <w:r>
        <w:t>Learning becomes a convex optimisation problem leading to a global solution for a set of parameters</w:t>
      </w:r>
    </w:p>
    <w:p w:rsidR="00D252D9" w:rsidRDefault="00D252D9" w:rsidP="00D252D9">
      <w:pPr>
        <w:pStyle w:val="ListParagraph"/>
        <w:numPr>
          <w:ilvl w:val="1"/>
          <w:numId w:val="1"/>
        </w:numPr>
      </w:pPr>
      <w:r>
        <w:t>Inference can be conveniently conducted through matrix computation</w:t>
      </w:r>
    </w:p>
    <w:p w:rsidR="00EA4E3C" w:rsidRDefault="00EA4E3C" w:rsidP="00EA4E3C">
      <w:pPr>
        <w:pStyle w:val="ListParagraph"/>
        <w:numPr>
          <w:ilvl w:val="0"/>
          <w:numId w:val="1"/>
        </w:numPr>
      </w:pPr>
      <w:r>
        <w:t xml:space="preserve">Goal is to combine the two approaches </w:t>
      </w:r>
      <w:r w:rsidR="0033602A">
        <w:t xml:space="preserve">(domain + statistical) </w:t>
      </w:r>
      <w:r>
        <w:t xml:space="preserve">so that in some regions where we know </w:t>
      </w:r>
      <w:proofErr w:type="spellStart"/>
      <w:r w:rsidR="0033602A">
        <w:t>determ</w:t>
      </w:r>
      <w:proofErr w:type="spellEnd"/>
      <w:r>
        <w:t xml:space="preserve"> algorithm performs better, we rely more on deterministic model than on a statistical method, and vice versa</w:t>
      </w:r>
    </w:p>
    <w:p w:rsidR="00EA4E3C" w:rsidRDefault="00EA4E3C" w:rsidP="00EA4E3C">
      <w:pPr>
        <w:pStyle w:val="ListParagraph"/>
        <w:numPr>
          <w:ilvl w:val="0"/>
          <w:numId w:val="1"/>
        </w:numPr>
      </w:pPr>
      <w:r>
        <w:t>Aerosol data is characterized by strong spatial and temporal dependencies that CRF are able to exploit by defining interactions among outputs using feature functions</w:t>
      </w:r>
    </w:p>
    <w:p w:rsidR="008E646B" w:rsidRDefault="008E646B" w:rsidP="008E646B">
      <w:pPr>
        <w:pStyle w:val="ListParagraph"/>
        <w:numPr>
          <w:ilvl w:val="0"/>
          <w:numId w:val="1"/>
        </w:numPr>
      </w:pPr>
      <w:r>
        <w:t>Use of features to define model is convenient because it allows us to include arbitrary properties of input-output pairs into compatibility measure; this way, any potentially relevant featur</w:t>
      </w:r>
      <w:bookmarkStart w:id="1" w:name="_GoBack"/>
      <w:bookmarkEnd w:id="1"/>
      <w:r>
        <w:t>e could be included to the model because parameter estimation automatically determines actual relevance by feature weighting</w:t>
      </w:r>
    </w:p>
    <w:p w:rsidR="00256065" w:rsidRDefault="00256065" w:rsidP="00256065">
      <w:pPr>
        <w:pStyle w:val="ListParagraph"/>
        <w:numPr>
          <w:ilvl w:val="0"/>
          <w:numId w:val="1"/>
        </w:numPr>
      </w:pPr>
      <w:r>
        <w:t xml:space="preserve">Association potential function </w:t>
      </w:r>
      <w:r>
        <w:rPr>
          <w:noProof/>
        </w:rPr>
        <w:drawing>
          <wp:inline distT="0" distB="0" distL="0" distR="0" wp14:anchorId="0CCA39BE" wp14:editId="4515DB0E">
            <wp:extent cx="830580" cy="211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2765" cy="22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associates </w:t>
      </w:r>
      <w:r w:rsidR="0033602A">
        <w:t xml:space="preserve">single </w:t>
      </w:r>
      <w:r>
        <w:t>output ‘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 xml:space="preserve">’ with </w:t>
      </w:r>
      <w:r w:rsidR="0033602A">
        <w:t xml:space="preserve">all </w:t>
      </w:r>
      <w:r>
        <w:t xml:space="preserve">input </w:t>
      </w:r>
      <w:r w:rsidR="0033602A">
        <w:t>data</w:t>
      </w:r>
      <w:r>
        <w:t xml:space="preserve"> ‘x’ by real-valued function with ‘</w:t>
      </w:r>
      <w:r>
        <w:rPr>
          <w:rFonts w:cstheme="minorHAnsi"/>
        </w:rPr>
        <w:t>α</w:t>
      </w:r>
      <w:r>
        <w:t>’ being a K-dimensional set of params</w:t>
      </w:r>
      <w:r w:rsidR="0033602A">
        <w:t xml:space="preserve"> (doesn’t impose independency relations for ‘x</w:t>
      </w:r>
      <w:r w:rsidR="0033602A">
        <w:rPr>
          <w:vertAlign w:val="subscript"/>
        </w:rPr>
        <w:t>i</w:t>
      </w:r>
      <w:r w:rsidR="0033602A">
        <w:t>’</w:t>
      </w:r>
      <w:r w:rsidR="007069FC">
        <w:t>)</w:t>
      </w:r>
    </w:p>
    <w:p w:rsidR="00363228" w:rsidRDefault="00363228" w:rsidP="00363228">
      <w:pPr>
        <w:pStyle w:val="ListParagraph"/>
        <w:numPr>
          <w:ilvl w:val="0"/>
          <w:numId w:val="1"/>
        </w:numPr>
      </w:pPr>
      <w:r>
        <w:t xml:space="preserve">To model interactions among outputs, real-valued function called interaction potential </w:t>
      </w:r>
      <w:r>
        <w:rPr>
          <w:noProof/>
        </w:rPr>
        <w:drawing>
          <wp:inline distT="0" distB="0" distL="0" distR="0" wp14:anchorId="25F60E43" wp14:editId="6B8DF0A9">
            <wp:extent cx="850526" cy="2095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8377" cy="21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used, where ‘B’ is L-dimensional set of </w:t>
      </w:r>
      <w:r w:rsidR="007069FC">
        <w:t>params (represents relation</w:t>
      </w:r>
      <w:r w:rsidR="007069FC">
        <w:t xml:space="preserve"> between </w:t>
      </w:r>
      <w:r w:rsidR="007069FC">
        <w:t>2</w:t>
      </w:r>
      <w:r w:rsidR="007069FC">
        <w:t xml:space="preserve"> outputs</w:t>
      </w:r>
      <w:r w:rsidR="007069FC">
        <w:t>, e.g. in time or space)</w:t>
      </w:r>
    </w:p>
    <w:p w:rsidR="00557364" w:rsidRDefault="00557364" w:rsidP="00557364">
      <w:pPr>
        <w:pStyle w:val="ListParagraph"/>
        <w:numPr>
          <w:ilvl w:val="0"/>
          <w:numId w:val="1"/>
        </w:numPr>
      </w:pPr>
      <w:r>
        <w:t>CRF models conditional distribution ‘P(</w:t>
      </w:r>
      <w:proofErr w:type="spellStart"/>
      <w:r>
        <w:t>y|x</w:t>
      </w:r>
      <w:proofErr w:type="spellEnd"/>
      <w:r>
        <w:t>)’, y</w:t>
      </w:r>
      <w:proofErr w:type="gramStart"/>
      <w:r>
        <w:t>=(</w:t>
      </w:r>
      <w:proofErr w:type="gramEnd"/>
      <w:r>
        <w:t>y</w:t>
      </w:r>
      <w:r>
        <w:rPr>
          <w:vertAlign w:val="subscript"/>
        </w:rPr>
        <w:t>1</w:t>
      </w:r>
      <w:r>
        <w:t xml:space="preserve">, …, </w:t>
      </w:r>
      <w:proofErr w:type="spellStart"/>
      <w:r>
        <w:t>y</w:t>
      </w:r>
      <w:r>
        <w:rPr>
          <w:vertAlign w:val="subscript"/>
        </w:rPr>
        <w:t>N</w:t>
      </w:r>
      <w:proofErr w:type="spellEnd"/>
      <w:r>
        <w:t>) according to associated graphical structure</w:t>
      </w:r>
    </w:p>
    <w:p w:rsidR="00557364" w:rsidRDefault="00557364" w:rsidP="0055736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37F071A" wp14:editId="2B403E72">
            <wp:extent cx="2828901" cy="358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3447" cy="36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FC" w:rsidRPr="00F54827" w:rsidRDefault="007069FC" w:rsidP="007069FC">
      <w:pPr>
        <w:pStyle w:val="ListParagraph"/>
        <w:numPr>
          <w:ilvl w:val="0"/>
          <w:numId w:val="1"/>
        </w:numPr>
      </w:pPr>
      <w:r>
        <w:t>Most important diff w/ real-val targets is that the norm fun ‘Z’ is integral (Z must be integrable to be feasible model)</w:t>
      </w:r>
      <w:r>
        <w:t xml:space="preserve"> + l</w:t>
      </w:r>
      <w:r>
        <w:t>earning task is to choose values of parameters ‘</w:t>
      </w:r>
      <w:r>
        <w:rPr>
          <w:rFonts w:cstheme="minorHAnsi"/>
        </w:rPr>
        <w:t>α’ and ‘B’ to maximise conditional log-likelihood</w:t>
      </w:r>
    </w:p>
    <w:p w:rsidR="00F54827" w:rsidRDefault="00F54827" w:rsidP="00F54827">
      <w:pPr>
        <w:pStyle w:val="ListParagraph"/>
        <w:numPr>
          <w:ilvl w:val="0"/>
          <w:numId w:val="1"/>
        </w:numPr>
      </w:pPr>
      <w:r>
        <w:t>Condition for ‘P(</w:t>
      </w:r>
      <w:proofErr w:type="spellStart"/>
      <w:r>
        <w:t>y|x</w:t>
      </w:r>
      <w:proofErr w:type="spellEnd"/>
      <w:r>
        <w:t xml:space="preserve">)’ to be multivariate Gaussian is that normalization function ‘Z’ is finite (i.e. if covariance matrix </w:t>
      </w:r>
      <w:r>
        <w:rPr>
          <w:noProof/>
        </w:rPr>
        <w:drawing>
          <wp:inline distT="0" distB="0" distL="0" distR="0" wp14:anchorId="2ACAA817" wp14:editId="3B9F53BF">
            <wp:extent cx="163830" cy="149946"/>
            <wp:effectExtent l="0" t="0" r="7620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51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pos semi-definite), hence when learn params have to constrain covar matrix to be semi-definite</w:t>
      </w:r>
    </w:p>
    <w:p w:rsidR="004D7BBD" w:rsidRDefault="004D7BBD" w:rsidP="004D7BBD">
      <w:pPr>
        <w:pStyle w:val="ListParagraph"/>
        <w:numPr>
          <w:ilvl w:val="0"/>
          <w:numId w:val="1"/>
        </w:numPr>
      </w:pPr>
      <w:r>
        <w:t>Learning is thus a constrained optimisation problem because we need to guarantee that ‘</w:t>
      </w:r>
      <w:proofErr w:type="spellStart"/>
      <w:r>
        <w:t>a</w:t>
      </w:r>
      <w:r>
        <w:rPr>
          <w:vertAlign w:val="subscript"/>
        </w:rPr>
        <w:t>k</w:t>
      </w:r>
      <w:proofErr w:type="spellEnd"/>
      <w:r>
        <w:t>’&gt;0 and ‘B’&gt;0</w:t>
      </w:r>
    </w:p>
    <w:p w:rsidR="007069FC" w:rsidRPr="008E646B" w:rsidRDefault="007069FC" w:rsidP="007069FC">
      <w:pPr>
        <w:pStyle w:val="ListParagraph"/>
        <w:numPr>
          <w:ilvl w:val="0"/>
          <w:numId w:val="1"/>
        </w:numPr>
      </w:pPr>
      <w:r>
        <w:t>Assoc and inter potentials can be defined as linear combins of a set of fixed features in terms of ‘</w:t>
      </w:r>
      <w:r>
        <w:rPr>
          <w:rFonts w:cstheme="minorHAnsi"/>
        </w:rPr>
        <w:t>α’ and ‘B’</w:t>
      </w:r>
    </w:p>
    <w:p w:rsidR="007069FC" w:rsidRDefault="007069FC" w:rsidP="00F54827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6E1CD72" wp14:editId="0F935C6B">
            <wp:extent cx="2160270" cy="467721"/>
            <wp:effectExtent l="0" t="0" r="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1660" cy="47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10" w:rsidRDefault="00B52910" w:rsidP="00B52910">
      <w:pPr>
        <w:pStyle w:val="ListParagraph"/>
        <w:numPr>
          <w:ilvl w:val="0"/>
          <w:numId w:val="1"/>
        </w:numPr>
      </w:pPr>
      <w:r>
        <w:t>To model association potential (i.e. dependency between preds + target AOD), introduce 2 feature functions</w:t>
      </w:r>
    </w:p>
    <w:p w:rsidR="00B52910" w:rsidRDefault="00F54827" w:rsidP="00F54827">
      <w:pPr>
        <w:pStyle w:val="ListParagraph"/>
        <w:numPr>
          <w:ilvl w:val="1"/>
          <w:numId w:val="1"/>
        </w:numPr>
      </w:pPr>
      <w:r w:rsidRPr="00F5482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2FB9AE" wp14:editId="2A9DD5F3">
            <wp:extent cx="1716741" cy="175348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5269" cy="19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,</w:t>
      </w:r>
      <w:r w:rsidRPr="00F5482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80A379" wp14:editId="024DC2DC">
            <wp:extent cx="1645024" cy="158121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48406" cy="16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10" w:rsidRDefault="00B52910" w:rsidP="00B52910">
      <w:pPr>
        <w:pStyle w:val="ListParagraph"/>
        <w:numPr>
          <w:ilvl w:val="0"/>
          <w:numId w:val="1"/>
        </w:numPr>
      </w:pPr>
      <w:r>
        <w:t>To model interaction potential, introduces a feature function:</w:t>
      </w:r>
    </w:p>
    <w:p w:rsidR="00A32D88" w:rsidRDefault="00F54827" w:rsidP="00A32D8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6845C80" wp14:editId="6EDD5B4F">
            <wp:extent cx="1638300" cy="293817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1110" cy="3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>
        <w:t>‘</w:t>
      </w:r>
      <w:proofErr w:type="spellStart"/>
      <w:r>
        <w:t>w</w:t>
      </w:r>
      <w:r>
        <w:rPr>
          <w:vertAlign w:val="subscript"/>
        </w:rPr>
        <w:t>ij</w:t>
      </w:r>
      <w:proofErr w:type="spellEnd"/>
      <w:r>
        <w:t xml:space="preserve">’ </w:t>
      </w:r>
      <w:r w:rsidR="00A32D88">
        <w:t>&gt; 0</w:t>
      </w:r>
      <w:r>
        <w:t xml:space="preserve"> representing measure of spatio-tempo</w:t>
      </w:r>
      <w:r w:rsidR="00A32D88">
        <w:t>r</w:t>
      </w:r>
      <w:r>
        <w:t xml:space="preserve"> prox between data</w:t>
      </w:r>
    </w:p>
    <w:p w:rsidR="00B52910" w:rsidRPr="00B52910" w:rsidRDefault="00B52910" w:rsidP="00B52910">
      <w:pPr>
        <w:pStyle w:val="ListParagraph"/>
        <w:numPr>
          <w:ilvl w:val="0"/>
          <w:numId w:val="1"/>
        </w:numPr>
      </w:pPr>
      <w:r>
        <w:t>Learned params ‘</w:t>
      </w:r>
      <w:r>
        <w:rPr>
          <w:rFonts w:cstheme="minorHAnsi"/>
        </w:rPr>
        <w:t>α’ of linear combination of these features</w:t>
      </w:r>
    </w:p>
    <w:p w:rsidR="00B52910" w:rsidRDefault="00B52910" w:rsidP="00A32D8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3640311" wp14:editId="3ED693B8">
            <wp:extent cx="3181350" cy="21490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5891" cy="2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10" w:rsidRDefault="00B52910" w:rsidP="00B52910">
      <w:pPr>
        <w:pStyle w:val="ListParagraph"/>
        <w:numPr>
          <w:ilvl w:val="0"/>
          <w:numId w:val="1"/>
        </w:numPr>
      </w:pPr>
      <w:r>
        <w:t>Resulting CRF model is thus:</w:t>
      </w:r>
      <w:r w:rsidR="00A32D88">
        <w:t xml:space="preserve"> </w:t>
      </w:r>
      <w:r w:rsidR="00A32D88">
        <w:rPr>
          <w:noProof/>
        </w:rPr>
        <w:drawing>
          <wp:inline distT="0" distB="0" distL="0" distR="0" wp14:anchorId="2078C9CE" wp14:editId="483C1CBC">
            <wp:extent cx="2367584" cy="303129"/>
            <wp:effectExtent l="0" t="0" r="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0076" cy="37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D88">
        <w:rPr>
          <w:noProof/>
        </w:rPr>
        <w:drawing>
          <wp:inline distT="0" distB="0" distL="0" distR="0" wp14:anchorId="699CC89B" wp14:editId="15692D6F">
            <wp:extent cx="1922985" cy="155073"/>
            <wp:effectExtent l="0" t="0" r="127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9710" cy="21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12" w:rsidRDefault="00B52910" w:rsidP="004D7BBD">
      <w:pPr>
        <w:pStyle w:val="ListParagraph"/>
        <w:numPr>
          <w:ilvl w:val="0"/>
          <w:numId w:val="1"/>
        </w:numPr>
      </w:pPr>
      <w:r>
        <w:t>Above equation can now be represented as a multivariate Gaussian distribution</w:t>
      </w:r>
    </w:p>
    <w:p w:rsidR="004D7BBD" w:rsidRDefault="004D7BBD" w:rsidP="00E80812">
      <w:pPr>
        <w:pStyle w:val="ListParagraph"/>
        <w:numPr>
          <w:ilvl w:val="0"/>
          <w:numId w:val="1"/>
        </w:numPr>
      </w:pPr>
      <w:r>
        <w:t xml:space="preserve">‘C005’ </w:t>
      </w:r>
      <w:proofErr w:type="spellStart"/>
      <w:r>
        <w:t>determ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used as benchmark; relies on domain knowledge of aerosol properties and lookup tables</w:t>
      </w:r>
    </w:p>
    <w:p w:rsidR="004D7BBD" w:rsidRDefault="004D7BBD" w:rsidP="00E80812">
      <w:pPr>
        <w:pStyle w:val="ListParagraph"/>
        <w:numPr>
          <w:ilvl w:val="0"/>
          <w:numId w:val="1"/>
        </w:numPr>
      </w:pPr>
      <w:r>
        <w:t xml:space="preserve">NN statist </w:t>
      </w:r>
      <w:proofErr w:type="spellStart"/>
      <w:r>
        <w:t>algo</w:t>
      </w:r>
      <w:proofErr w:type="spellEnd"/>
      <w:r w:rsidR="00E80812">
        <w:t xml:space="preserve"> </w:t>
      </w:r>
      <w:r>
        <w:t xml:space="preserve">used as benchmark; </w:t>
      </w:r>
      <w:r w:rsidR="00E80812">
        <w:t>rained to predict AERONET AOD from all MODIS attributes except</w:t>
      </w:r>
      <w:r>
        <w:t xml:space="preserve"> a few</w:t>
      </w:r>
    </w:p>
    <w:p w:rsidR="00E80812" w:rsidRDefault="00E80812" w:rsidP="00E80812">
      <w:pPr>
        <w:pStyle w:val="ListParagraph"/>
        <w:numPr>
          <w:ilvl w:val="0"/>
          <w:numId w:val="1"/>
        </w:numPr>
      </w:pPr>
      <w:r>
        <w:t>NN and C005 predictions are inputs to CRF and each of 5 indicator functions belong to one of 5 world regions, and determined 10 ‘</w:t>
      </w:r>
      <w:r w:rsidRPr="004D7BBD">
        <w:rPr>
          <w:rFonts w:cstheme="minorHAnsi"/>
        </w:rPr>
        <w:t>α’ parameters corresponding to C005 and NN predictions over these regions</w:t>
      </w:r>
    </w:p>
    <w:p w:rsidR="00E80812" w:rsidRDefault="00E80812" w:rsidP="00E80812">
      <w:pPr>
        <w:pStyle w:val="ListParagraph"/>
        <w:numPr>
          <w:ilvl w:val="0"/>
          <w:numId w:val="1"/>
        </w:numPr>
      </w:pPr>
      <w:r>
        <w:t>Over all regions, CRF achieved a better accuracy than either NN or C005 alone</w:t>
      </w:r>
    </w:p>
    <w:p w:rsidR="005B5D10" w:rsidRDefault="005B5D10" w:rsidP="005B5D10">
      <w:pPr>
        <w:pStyle w:val="ListParagraph"/>
        <w:numPr>
          <w:ilvl w:val="0"/>
          <w:numId w:val="1"/>
        </w:numPr>
      </w:pPr>
      <w:r>
        <w:t>Proposed method combines the outputs of a powerful non-linear regression tool such as a NN by incorporating a variety of correlated knowledge sources into single prediction model</w:t>
      </w:r>
    </w:p>
    <w:p w:rsidR="00D252D9" w:rsidRPr="00557364" w:rsidRDefault="005B5D10" w:rsidP="004D7BBD">
      <w:pPr>
        <w:pStyle w:val="ListParagraph"/>
        <w:numPr>
          <w:ilvl w:val="1"/>
          <w:numId w:val="1"/>
        </w:numPr>
      </w:pPr>
      <w:r>
        <w:t>Presented model can be applied to any regression application where there is a need for knowledge integration and exploration of structure in outputs</w:t>
      </w:r>
    </w:p>
    <w:sectPr w:rsidR="00D252D9" w:rsidRPr="00557364" w:rsidSect="00D25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454C9"/>
    <w:multiLevelType w:val="hybridMultilevel"/>
    <w:tmpl w:val="EAEAA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D9"/>
    <w:rsid w:val="00113EA6"/>
    <w:rsid w:val="0025075A"/>
    <w:rsid w:val="00256065"/>
    <w:rsid w:val="0033602A"/>
    <w:rsid w:val="00363228"/>
    <w:rsid w:val="004D7BBD"/>
    <w:rsid w:val="004E5C5A"/>
    <w:rsid w:val="00557364"/>
    <w:rsid w:val="0059621D"/>
    <w:rsid w:val="005B5D10"/>
    <w:rsid w:val="00683267"/>
    <w:rsid w:val="007069FC"/>
    <w:rsid w:val="008E646B"/>
    <w:rsid w:val="00A32D88"/>
    <w:rsid w:val="00A45D64"/>
    <w:rsid w:val="00B44824"/>
    <w:rsid w:val="00B52910"/>
    <w:rsid w:val="00B92368"/>
    <w:rsid w:val="00D252D9"/>
    <w:rsid w:val="00D6502B"/>
    <w:rsid w:val="00E80812"/>
    <w:rsid w:val="00EA4E3C"/>
    <w:rsid w:val="00F54827"/>
    <w:rsid w:val="00FC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A8D4"/>
  <w15:chartTrackingRefBased/>
  <w15:docId w15:val="{005B65AB-B167-465D-A60F-9F4BBC6F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5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2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3E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2598</Words>
  <Characters>14811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Heaton</dc:creator>
  <cp:keywords/>
  <dc:description/>
  <cp:lastModifiedBy>Dan Heaton</cp:lastModifiedBy>
  <cp:revision>11</cp:revision>
  <dcterms:created xsi:type="dcterms:W3CDTF">2019-05-06T12:22:00Z</dcterms:created>
  <dcterms:modified xsi:type="dcterms:W3CDTF">2019-05-06T14:56:00Z</dcterms:modified>
</cp:coreProperties>
</file>