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70D" w:rsidRDefault="00A27930" w:rsidP="00A2793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Paper Review: “Deep, Convolutional, and Recurrent Models for Human Activity Recognition using Wearables”</w:t>
      </w:r>
    </w:p>
    <w:p w:rsidR="00A27930" w:rsidRDefault="00A27930" w:rsidP="00A27930">
      <w:pPr>
        <w:jc w:val="center"/>
        <w:rPr>
          <w:b/>
          <w:sz w:val="36"/>
          <w:szCs w:val="36"/>
          <w:u w:val="single"/>
        </w:rPr>
      </w:pPr>
    </w:p>
    <w:p w:rsidR="00A27930" w:rsidRDefault="00A27930" w:rsidP="00A27930">
      <w:pPr>
        <w:pStyle w:val="ListParagraph"/>
        <w:numPr>
          <w:ilvl w:val="0"/>
          <w:numId w:val="1"/>
        </w:numPr>
      </w:pPr>
      <w:r>
        <w:t>Deep learning replacing hand-crafted feature extraction and classification techniques</w:t>
      </w:r>
    </w:p>
    <w:p w:rsidR="00A27930" w:rsidRDefault="00A27930" w:rsidP="00A27930">
      <w:pPr>
        <w:pStyle w:val="ListParagraph"/>
        <w:numPr>
          <w:ilvl w:val="0"/>
          <w:numId w:val="1"/>
        </w:numPr>
      </w:pPr>
      <w:r>
        <w:t>Paper explores deep, recurrent, and convolutional approaches to HAR over 3 datasets that contain movement data from wearable sensors</w:t>
      </w:r>
    </w:p>
    <w:p w:rsidR="00A27930" w:rsidRDefault="00A27930" w:rsidP="00A27930">
      <w:pPr>
        <w:pStyle w:val="ListParagraph"/>
        <w:numPr>
          <w:ilvl w:val="0"/>
          <w:numId w:val="1"/>
        </w:numPr>
      </w:pPr>
      <w:r>
        <w:t>Investigates the suitability of models w/ different model configurations for different tasks in HAR</w:t>
      </w:r>
      <w:r w:rsidR="00076777">
        <w:t>,</w:t>
      </w:r>
      <w:r>
        <w:t xml:space="preserve"> explore impact of hyperparameters, and provide guidelines to implement deep learn in their problem setting</w:t>
      </w:r>
    </w:p>
    <w:p w:rsidR="00A27930" w:rsidRDefault="00A27930" w:rsidP="00A27930">
      <w:pPr>
        <w:pStyle w:val="ListParagraph"/>
        <w:numPr>
          <w:ilvl w:val="0"/>
          <w:numId w:val="1"/>
        </w:numPr>
      </w:pPr>
      <w:r>
        <w:t>Up until DL approaches, the dominant technical approach in HAR in ubiquitous computing includes sliding window segmentation of time-series data captured w/ body-worn sensors, manually designed feature extraction procedures, and a wide variety of supervised classification approaches</w:t>
      </w:r>
    </w:p>
    <w:p w:rsidR="00B54CE3" w:rsidRDefault="00B54CE3" w:rsidP="00A27930">
      <w:pPr>
        <w:pStyle w:val="ListParagraph"/>
        <w:numPr>
          <w:ilvl w:val="0"/>
          <w:numId w:val="1"/>
        </w:numPr>
      </w:pPr>
      <w:r>
        <w:t>More elaborate behaviours (of interest in medical applications) pose a significant challenge to this manually tuned approach</w:t>
      </w:r>
    </w:p>
    <w:p w:rsidR="00076777" w:rsidRDefault="00076777" w:rsidP="00A27930">
      <w:pPr>
        <w:pStyle w:val="ListParagraph"/>
        <w:numPr>
          <w:ilvl w:val="0"/>
          <w:numId w:val="1"/>
        </w:numPr>
      </w:pPr>
      <w:r>
        <w:t>DL substituting for manually designed feature extraction procedures is improvement, as these lack the robust physiological basis that benefits other fields such as speech recognition</w:t>
      </w:r>
    </w:p>
    <w:p w:rsidR="00076777" w:rsidRDefault="00076777" w:rsidP="00A27930">
      <w:pPr>
        <w:pStyle w:val="ListParagraph"/>
        <w:numPr>
          <w:ilvl w:val="0"/>
          <w:numId w:val="1"/>
        </w:numPr>
      </w:pPr>
      <w:r>
        <w:t>Paper provides unbiased and systematic exploration of the performance of state-of-the-art DL approaches on 3 recognition problems typical for HAR in ubicomp (ubiquitous computing)</w:t>
      </w:r>
    </w:p>
    <w:p w:rsidR="00076777" w:rsidRDefault="00076777" w:rsidP="00A27930">
      <w:pPr>
        <w:pStyle w:val="ListParagraph"/>
        <w:numPr>
          <w:ilvl w:val="0"/>
          <w:numId w:val="1"/>
        </w:numPr>
      </w:pPr>
      <w:r>
        <w:t>In &gt;4k experiments, investigates suitability of each model (being one of deep, convolution, or recurrent NNs) for different tasks in HAR and how suitable hyperparameters are for each</w:t>
      </w:r>
    </w:p>
    <w:p w:rsidR="00076777" w:rsidRDefault="00076777" w:rsidP="00A27930">
      <w:pPr>
        <w:pStyle w:val="ListParagraph"/>
        <w:numPr>
          <w:ilvl w:val="0"/>
          <w:numId w:val="1"/>
        </w:numPr>
      </w:pPr>
      <w:r>
        <w:t>Shows that RNNs outperform state-of-the-art and allow for novel types of real-time application of HAR through sample-by-sample prediction of physical activities</w:t>
      </w:r>
    </w:p>
    <w:p w:rsidR="00076777" w:rsidRDefault="00076777" w:rsidP="00A27930">
      <w:pPr>
        <w:pStyle w:val="ListParagraph"/>
        <w:numPr>
          <w:ilvl w:val="0"/>
          <w:numId w:val="1"/>
        </w:numPr>
      </w:pPr>
      <w:r>
        <w:t>Movement data from body-worn sensors are multivariate time-series data w/ relatively high spatial and temporal resolution (e.g. 20Hz – 200Hz)</w:t>
      </w:r>
    </w:p>
    <w:p w:rsidR="00076777" w:rsidRDefault="00076777" w:rsidP="00076777">
      <w:pPr>
        <w:pStyle w:val="ListParagraph"/>
        <w:numPr>
          <w:ilvl w:val="1"/>
          <w:numId w:val="1"/>
        </w:numPr>
      </w:pPr>
      <w:r>
        <w:t>Analysis of this in ubicomp is typically following a pipeline-based approach</w:t>
      </w:r>
    </w:p>
    <w:p w:rsidR="00076777" w:rsidRDefault="00076777" w:rsidP="00076777">
      <w:pPr>
        <w:pStyle w:val="ListParagraph"/>
        <w:numPr>
          <w:ilvl w:val="1"/>
          <w:numId w:val="1"/>
        </w:numPr>
      </w:pPr>
      <w:r>
        <w:t xml:space="preserve">First step: segment the time-series data into contiguous </w:t>
      </w:r>
      <w:r w:rsidR="005839D6">
        <w:t>segments (‘</w:t>
      </w:r>
      <w:r w:rsidR="005839D6">
        <w:rPr>
          <w:b/>
        </w:rPr>
        <w:t>frames</w:t>
      </w:r>
      <w:r w:rsidR="005839D6">
        <w:t>’), either by signal characteristics like signal energy or by sliding-window segmentation</w:t>
      </w:r>
    </w:p>
    <w:p w:rsidR="005839D6" w:rsidRDefault="005839D6" w:rsidP="00076777">
      <w:pPr>
        <w:pStyle w:val="ListParagraph"/>
        <w:numPr>
          <w:ilvl w:val="1"/>
          <w:numId w:val="1"/>
        </w:numPr>
      </w:pPr>
      <w:r>
        <w:t>For each frame, set of features is extracted, including statistical features or stem from frequency domain</w:t>
      </w:r>
    </w:p>
    <w:p w:rsidR="005839D6" w:rsidRDefault="005839D6" w:rsidP="005839D6">
      <w:pPr>
        <w:pStyle w:val="ListParagraph"/>
        <w:numPr>
          <w:ilvl w:val="0"/>
          <w:numId w:val="1"/>
        </w:numPr>
      </w:pPr>
      <w:r>
        <w:t xml:space="preserve">Restricted </w:t>
      </w:r>
      <w:proofErr w:type="spellStart"/>
      <w:r>
        <w:t>Boltzman</w:t>
      </w:r>
      <w:proofErr w:type="spellEnd"/>
      <w:r>
        <w:t xml:space="preserve"> Machines initially used in previous experiments but were outperformed by combination of PCA analysis and statistical feature extraction process</w:t>
      </w:r>
    </w:p>
    <w:p w:rsidR="005839D6" w:rsidRDefault="005839D6" w:rsidP="005839D6">
      <w:pPr>
        <w:pStyle w:val="ListParagraph"/>
        <w:numPr>
          <w:ilvl w:val="0"/>
          <w:numId w:val="1"/>
        </w:numPr>
      </w:pPr>
      <w:r>
        <w:t>Most popular approach so far in ubicomp relies on CNNs</w:t>
      </w:r>
    </w:p>
    <w:p w:rsidR="005839D6" w:rsidRDefault="005839D6" w:rsidP="005839D6">
      <w:pPr>
        <w:pStyle w:val="ListParagraph"/>
        <w:numPr>
          <w:ilvl w:val="1"/>
          <w:numId w:val="1"/>
        </w:numPr>
      </w:pPr>
      <w:r>
        <w:t>Have been applied to specific problem domains such as detection of stereotypical movements in autism, where they significant improved upon the ‘</w:t>
      </w:r>
      <w:proofErr w:type="spellStart"/>
      <w:r>
        <w:t>SotA</w:t>
      </w:r>
      <w:proofErr w:type="spellEnd"/>
      <w:r>
        <w:t>’ (state of the art)</w:t>
      </w:r>
    </w:p>
    <w:p w:rsidR="005839D6" w:rsidRDefault="005839D6" w:rsidP="005839D6">
      <w:pPr>
        <w:pStyle w:val="ListParagraph"/>
        <w:numPr>
          <w:ilvl w:val="0"/>
          <w:numId w:val="1"/>
        </w:numPr>
      </w:pPr>
      <w:r>
        <w:t>However, individual frames are usually treated as statistically independent</w:t>
      </w:r>
    </w:p>
    <w:p w:rsidR="005839D6" w:rsidRDefault="005839D6" w:rsidP="005839D6">
      <w:pPr>
        <w:pStyle w:val="ListParagraph"/>
        <w:numPr>
          <w:ilvl w:val="1"/>
          <w:numId w:val="1"/>
        </w:numPr>
      </w:pPr>
      <w:r>
        <w:t>However, approaches that are able to exploit the temporal dependencies in time-series data appear as natural choice for modelling human movement captured w/ sensor data</w:t>
      </w:r>
    </w:p>
    <w:p w:rsidR="005839D6" w:rsidRDefault="005839D6" w:rsidP="005839D6">
      <w:pPr>
        <w:pStyle w:val="ListParagraph"/>
        <w:numPr>
          <w:ilvl w:val="0"/>
          <w:numId w:val="1"/>
        </w:numPr>
      </w:pPr>
      <w:r>
        <w:t>RNNs w/ LSTM cells have been explored thus far in 2 settings</w:t>
      </w:r>
    </w:p>
    <w:p w:rsidR="005839D6" w:rsidRDefault="005839D6" w:rsidP="005839D6">
      <w:pPr>
        <w:pStyle w:val="ListParagraph"/>
        <w:numPr>
          <w:ilvl w:val="1"/>
          <w:numId w:val="1"/>
        </w:numPr>
      </w:pPr>
      <w:r>
        <w:t>Investigated recurrent approaches to identify individuals based on their movement data from mobile phone</w:t>
      </w:r>
    </w:p>
    <w:p w:rsidR="005839D6" w:rsidRDefault="005839D6" w:rsidP="005839D6">
      <w:pPr>
        <w:pStyle w:val="ListParagraph"/>
        <w:numPr>
          <w:ilvl w:val="1"/>
          <w:numId w:val="1"/>
        </w:numPr>
      </w:pPr>
      <w:r>
        <w:t xml:space="preserve">Also, compared performance of RNN to CNNs in 2 HAR datasets to find using both CNNs </w:t>
      </w:r>
      <w:r>
        <w:rPr>
          <w:u w:val="single"/>
        </w:rPr>
        <w:t>then</w:t>
      </w:r>
      <w:r>
        <w:t xml:space="preserve"> RNNs more effective</w:t>
      </w:r>
    </w:p>
    <w:p w:rsidR="005839D6" w:rsidRDefault="005839D6" w:rsidP="005839D6">
      <w:pPr>
        <w:pStyle w:val="ListParagraph"/>
        <w:numPr>
          <w:ilvl w:val="0"/>
          <w:numId w:val="1"/>
        </w:numPr>
      </w:pPr>
      <w:r>
        <w:t>Thus far RNNs not been applied to model movement data at the lowest possible level (sequence of samples from sensors)</w:t>
      </w:r>
    </w:p>
    <w:p w:rsidR="005839D6" w:rsidRDefault="005839D6" w:rsidP="005839D6">
      <w:pPr>
        <w:pStyle w:val="ListParagraph"/>
        <w:numPr>
          <w:ilvl w:val="0"/>
          <w:numId w:val="1"/>
        </w:numPr>
      </w:pPr>
      <w:r>
        <w:t>Sole reporting from other studies on peak performance of a model (with hyperparameters tuned) doesn’t reflect the overall suitability of a method for HAR in ubicomp</w:t>
      </w:r>
    </w:p>
    <w:p w:rsidR="005839D6" w:rsidRDefault="005839D6" w:rsidP="005839D6">
      <w:pPr>
        <w:pStyle w:val="ListParagraph"/>
        <w:numPr>
          <w:ilvl w:val="1"/>
          <w:numId w:val="1"/>
        </w:numPr>
      </w:pPr>
      <w:r>
        <w:t>Remains unclear how much effort went into tuning other approaches it was compared to</w:t>
      </w:r>
    </w:p>
    <w:p w:rsidR="005839D6" w:rsidRDefault="005839D6" w:rsidP="005839D6">
      <w:pPr>
        <w:pStyle w:val="ListParagraph"/>
        <w:numPr>
          <w:ilvl w:val="0"/>
          <w:numId w:val="1"/>
        </w:numPr>
      </w:pPr>
      <w:r>
        <w:t>Datasets used in this study include manipulative gestures, repetitive physical activities, and medical application of HAR in Parkinson’s</w:t>
      </w:r>
    </w:p>
    <w:p w:rsidR="005839D6" w:rsidRDefault="005839D6" w:rsidP="005839D6">
      <w:pPr>
        <w:pStyle w:val="ListParagraph"/>
        <w:numPr>
          <w:ilvl w:val="0"/>
          <w:numId w:val="1"/>
        </w:numPr>
      </w:pPr>
      <w:r>
        <w:lastRenderedPageBreak/>
        <w:t>To explore suitability of each model for HAR, reasonable ranges for each of their hyperparameters are chosen and random sample model configurations</w:t>
      </w:r>
    </w:p>
    <w:p w:rsidR="005839D6" w:rsidRDefault="005839D6" w:rsidP="005839D6">
      <w:pPr>
        <w:pStyle w:val="ListParagraph"/>
        <w:numPr>
          <w:ilvl w:val="1"/>
          <w:numId w:val="1"/>
        </w:numPr>
      </w:pPr>
      <w:r>
        <w:t>Impact of hyperparameters are explored for each approach</w:t>
      </w:r>
    </w:p>
    <w:p w:rsidR="005839D6" w:rsidRDefault="005839D6" w:rsidP="005839D6">
      <w:pPr>
        <w:pStyle w:val="ListParagraph"/>
        <w:numPr>
          <w:ilvl w:val="0"/>
          <w:numId w:val="1"/>
        </w:numPr>
      </w:pPr>
      <w:r>
        <w:t>DFNNs implemented w/ up to 5 hidden layers w/ softmax-group</w:t>
      </w:r>
    </w:p>
    <w:p w:rsidR="005839D6" w:rsidRDefault="005839D6" w:rsidP="005839D6">
      <w:pPr>
        <w:pStyle w:val="ListParagraph"/>
        <w:numPr>
          <w:ilvl w:val="1"/>
          <w:numId w:val="1"/>
        </w:numPr>
      </w:pPr>
      <w:r>
        <w:t xml:space="preserve">Each hidden layer contains same # of units and corresponds to linear transform w/ </w:t>
      </w:r>
      <w:proofErr w:type="spellStart"/>
      <w:r>
        <w:t>ReLU</w:t>
      </w:r>
      <w:proofErr w:type="spellEnd"/>
      <w:r>
        <w:t xml:space="preserve"> active </w:t>
      </w:r>
      <w:proofErr w:type="spellStart"/>
      <w:r>
        <w:t>funct</w:t>
      </w:r>
      <w:proofErr w:type="spellEnd"/>
    </w:p>
    <w:p w:rsidR="005839D6" w:rsidRDefault="005839D6" w:rsidP="005839D6">
      <w:pPr>
        <w:pStyle w:val="ListParagraph"/>
        <w:numPr>
          <w:ilvl w:val="1"/>
          <w:numId w:val="1"/>
        </w:numPr>
      </w:pPr>
      <w:r>
        <w:t>Dropout and max-in norm used (after each mini-batch, incoming weights of each unit in the network are scaled to have max Euclidean length ‘d</w:t>
      </w:r>
      <w:r>
        <w:rPr>
          <w:vertAlign w:val="subscript"/>
        </w:rPr>
        <w:t>in</w:t>
      </w:r>
      <w:r>
        <w:t>’)</w:t>
      </w:r>
    </w:p>
    <w:p w:rsidR="005839D6" w:rsidRDefault="005839D6" w:rsidP="005839D6">
      <w:pPr>
        <w:pStyle w:val="ListParagraph"/>
        <w:numPr>
          <w:ilvl w:val="1"/>
          <w:numId w:val="1"/>
        </w:numPr>
      </w:pPr>
      <w:r>
        <w:t xml:space="preserve">Input data fed into network corresponds to frames of movement </w:t>
      </w:r>
      <w:r w:rsidR="002E3608">
        <w:t>w/ each consisting varying # of ‘s’ samples from R</w:t>
      </w:r>
      <w:r w:rsidR="002E3608">
        <w:rPr>
          <w:vertAlign w:val="superscript"/>
        </w:rPr>
        <w:t>d</w:t>
      </w:r>
      <w:r w:rsidR="002E3608">
        <w:t xml:space="preserve">, which are concatenated into vector </w:t>
      </w:r>
      <w:r w:rsidR="002E3608" w:rsidRPr="002E3608">
        <w:t>F</w:t>
      </w:r>
      <w:r w:rsidR="002E3608">
        <w:rPr>
          <w:vertAlign w:val="subscript"/>
        </w:rPr>
        <w:t>f</w:t>
      </w:r>
      <w:r w:rsidR="002E3608">
        <w:t xml:space="preserve"> </w:t>
      </w:r>
      <w:r w:rsidR="002E3608">
        <w:rPr>
          <w:rFonts w:cstheme="minorHAnsi"/>
        </w:rPr>
        <w:t>ϵ</w:t>
      </w:r>
      <w:r w:rsidR="002E3608">
        <w:t xml:space="preserve"> R</w:t>
      </w:r>
      <w:r w:rsidR="002E3608">
        <w:rPr>
          <w:vertAlign w:val="superscript"/>
        </w:rPr>
        <w:t>s*d</w:t>
      </w:r>
    </w:p>
    <w:p w:rsidR="002E3608" w:rsidRDefault="002E3608" w:rsidP="005839D6">
      <w:pPr>
        <w:pStyle w:val="ListParagraph"/>
        <w:numPr>
          <w:ilvl w:val="1"/>
          <w:numId w:val="1"/>
        </w:numPr>
      </w:pPr>
      <w:r>
        <w:t xml:space="preserve">Mini-batch approach used w/ 64 frames and stratified </w:t>
      </w:r>
      <w:proofErr w:type="spellStart"/>
      <w:r>
        <w:t>w.r.t.</w:t>
      </w:r>
      <w:proofErr w:type="spellEnd"/>
      <w:r>
        <w:t xml:space="preserve"> class distribution in training set</w:t>
      </w:r>
    </w:p>
    <w:p w:rsidR="002E3608" w:rsidRDefault="002E3608" w:rsidP="002E3608">
      <w:pPr>
        <w:pStyle w:val="ListParagraph"/>
        <w:numPr>
          <w:ilvl w:val="0"/>
          <w:numId w:val="1"/>
        </w:numPr>
      </w:pPr>
      <w:r>
        <w:t xml:space="preserve">CNNs aim to enable translational invariance </w:t>
      </w:r>
      <w:proofErr w:type="spellStart"/>
      <w:r>
        <w:t>w.r.t.</w:t>
      </w:r>
      <w:proofErr w:type="spellEnd"/>
      <w:r>
        <w:t xml:space="preserve"> precise location in time of each pattern within a frame</w:t>
      </w:r>
    </w:p>
    <w:p w:rsidR="002E3608" w:rsidRDefault="002E3608" w:rsidP="002E3608">
      <w:pPr>
        <w:pStyle w:val="ListParagraph"/>
        <w:numPr>
          <w:ilvl w:val="1"/>
          <w:numId w:val="1"/>
        </w:numPr>
      </w:pPr>
      <w:r>
        <w:t>Each CNN contains at least 1 convolution layer, 1 pool layer, and 1 FC layer prior to top-level softmax group</w:t>
      </w:r>
    </w:p>
    <w:p w:rsidR="002E3608" w:rsidRDefault="002E3608" w:rsidP="002E3608">
      <w:pPr>
        <w:pStyle w:val="ListParagraph"/>
        <w:numPr>
          <w:ilvl w:val="1"/>
          <w:numId w:val="1"/>
        </w:numPr>
      </w:pPr>
      <w:r>
        <w:t>Max-pool width fixed to 2 throughout all experiments</w:t>
      </w:r>
    </w:p>
    <w:p w:rsidR="002E3608" w:rsidRDefault="002E3608" w:rsidP="002E3608">
      <w:pPr>
        <w:pStyle w:val="ListParagraph"/>
        <w:numPr>
          <w:ilvl w:val="1"/>
          <w:numId w:val="1"/>
        </w:numPr>
      </w:pPr>
      <w:r>
        <w:t>Dropout also used here w/ fixed ‘p’ probs for each layer through all experiments and used max-in normalisation</w:t>
      </w:r>
    </w:p>
    <w:p w:rsidR="002E3608" w:rsidRPr="002E3608" w:rsidRDefault="002E3608" w:rsidP="002E3608">
      <w:pPr>
        <w:pStyle w:val="ListParagraph"/>
        <w:numPr>
          <w:ilvl w:val="1"/>
          <w:numId w:val="1"/>
        </w:numPr>
      </w:pPr>
      <w:r>
        <w:t>Instead of concatenating the different input dimensions, the matrix structure is retained (F</w:t>
      </w:r>
      <w:r>
        <w:rPr>
          <w:vertAlign w:val="subscript"/>
        </w:rPr>
        <w:t>t</w:t>
      </w:r>
      <w:r>
        <w:t xml:space="preserve"> </w:t>
      </w:r>
      <w:r>
        <w:rPr>
          <w:rFonts w:cstheme="minorHAnsi"/>
        </w:rPr>
        <w:t>ϵ</w:t>
      </w:r>
      <w:r>
        <w:rPr>
          <w:rFonts w:cstheme="minorHAnsi"/>
        </w:rPr>
        <w:t xml:space="preserve"> R</w:t>
      </w:r>
      <w:r>
        <w:rPr>
          <w:rFonts w:cstheme="minorHAnsi"/>
          <w:vertAlign w:val="superscript"/>
        </w:rPr>
        <w:t>s</w:t>
      </w:r>
      <w:r>
        <w:rPr>
          <w:rFonts w:cstheme="minorHAnsi"/>
        </w:rPr>
        <w:t xml:space="preserve"> x R</w:t>
      </w:r>
      <w:r>
        <w:rPr>
          <w:rFonts w:cstheme="minorHAnsi"/>
          <w:vertAlign w:val="superscript"/>
        </w:rPr>
        <w:t>d</w:t>
      </w:r>
      <w:r>
        <w:rPr>
          <w:rFonts w:cstheme="minorHAnsi"/>
        </w:rPr>
        <w:t>)</w:t>
      </w:r>
    </w:p>
    <w:p w:rsidR="002E3608" w:rsidRDefault="002E3608" w:rsidP="002E3608">
      <w:pPr>
        <w:pStyle w:val="ListParagraph"/>
        <w:numPr>
          <w:ilvl w:val="0"/>
          <w:numId w:val="1"/>
        </w:numPr>
      </w:pPr>
      <w:r>
        <w:t>Implemented RNNs based on LSTM cells w/ no peephole connections in order to exploit the temporal dependencies within movement data</w:t>
      </w:r>
    </w:p>
    <w:p w:rsidR="002E3608" w:rsidRDefault="002E3608" w:rsidP="002E3608">
      <w:pPr>
        <w:pStyle w:val="ListParagraph"/>
        <w:numPr>
          <w:ilvl w:val="0"/>
          <w:numId w:val="1"/>
        </w:numPr>
      </w:pPr>
      <w:r>
        <w:t>LSTM cells are designed to counter the effect of diminishing gradients if error derivatives are backpropagated through many layers “through time”</w:t>
      </w:r>
    </w:p>
    <w:p w:rsidR="002E3608" w:rsidRDefault="002E3608" w:rsidP="002E3608">
      <w:pPr>
        <w:pStyle w:val="ListParagraph"/>
        <w:numPr>
          <w:ilvl w:val="0"/>
          <w:numId w:val="1"/>
        </w:numPr>
      </w:pPr>
      <w:r>
        <w:t>Each cell keeps track of an internal state, i.e. its “memory”</w:t>
      </w:r>
    </w:p>
    <w:p w:rsidR="002E3608" w:rsidRDefault="002E3608" w:rsidP="002E3608">
      <w:pPr>
        <w:pStyle w:val="ListParagraph"/>
        <w:numPr>
          <w:ilvl w:val="1"/>
          <w:numId w:val="1"/>
        </w:numPr>
      </w:pPr>
      <w:r>
        <w:t>Over time, they learn to output, overwrite, or null their internal memory based on current input and history of past internal states</w:t>
      </w:r>
    </w:p>
    <w:p w:rsidR="002E3608" w:rsidRDefault="002E3608" w:rsidP="002E3608">
      <w:pPr>
        <w:pStyle w:val="ListParagraph"/>
        <w:numPr>
          <w:ilvl w:val="1"/>
          <w:numId w:val="1"/>
        </w:numPr>
      </w:pPr>
      <w:r>
        <w:t xml:space="preserve">Leads to system </w:t>
      </w:r>
      <w:proofErr w:type="spellStart"/>
      <w:r>
        <w:t>capabale</w:t>
      </w:r>
      <w:proofErr w:type="spellEnd"/>
      <w:r>
        <w:t xml:space="preserve"> of retaining info across </w:t>
      </w:r>
      <w:proofErr w:type="spellStart"/>
      <w:r>
        <w:t>hundres</w:t>
      </w:r>
      <w:proofErr w:type="spellEnd"/>
      <w:r>
        <w:t xml:space="preserve"> of time-steps</w:t>
      </w:r>
    </w:p>
    <w:p w:rsidR="002E3608" w:rsidRDefault="002E3608" w:rsidP="002E3608">
      <w:pPr>
        <w:pStyle w:val="ListParagraph"/>
        <w:numPr>
          <w:ilvl w:val="1"/>
          <w:numId w:val="1"/>
        </w:numPr>
      </w:pPr>
      <w:r>
        <w:t>Both forward LSTMs and bi-directional LSTMs are implemented (the latter contains parallel recurrent layers that stretch both forwards and backwards of current time-step, followed by a layer that concatenates their internal states for timestep ‘t’)</w:t>
      </w:r>
    </w:p>
    <w:p w:rsidR="002E3608" w:rsidRDefault="002E3608" w:rsidP="002E3608">
      <w:pPr>
        <w:pStyle w:val="ListParagraph"/>
        <w:numPr>
          <w:ilvl w:val="0"/>
          <w:numId w:val="1"/>
        </w:numPr>
      </w:pPr>
      <w:r>
        <w:t>Forward LSTM contextualises current time-step based on those it has previously seen (inherently suitable for real-time applications where, at inference time, the ‘future’ is not yet known)</w:t>
      </w:r>
    </w:p>
    <w:p w:rsidR="002E3608" w:rsidRDefault="002E3608" w:rsidP="002E3608">
      <w:pPr>
        <w:pStyle w:val="ListParagraph"/>
        <w:numPr>
          <w:ilvl w:val="0"/>
          <w:numId w:val="1"/>
        </w:numPr>
      </w:pPr>
      <w:r>
        <w:t>Bi-directional LSTMs, on the other hand, use both future and past context to interpret the input at timestep ‘t’ (makes them suitable for offline analysis scenarios)</w:t>
      </w:r>
    </w:p>
    <w:p w:rsidR="002E3608" w:rsidRDefault="002E3608" w:rsidP="002E3608">
      <w:pPr>
        <w:pStyle w:val="ListParagraph"/>
        <w:numPr>
          <w:ilvl w:val="0"/>
          <w:numId w:val="1"/>
        </w:numPr>
      </w:pPr>
      <w:r>
        <w:t>Three different settings used for RNNs</w:t>
      </w:r>
    </w:p>
    <w:p w:rsidR="002E3608" w:rsidRDefault="002E3608" w:rsidP="002E3608">
      <w:pPr>
        <w:pStyle w:val="ListParagraph"/>
        <w:numPr>
          <w:ilvl w:val="1"/>
          <w:numId w:val="1"/>
        </w:numPr>
      </w:pPr>
      <w:r>
        <w:t xml:space="preserve">First: input data fed into network at time ‘t’ corresponds to current frame of movement data (certain length in time + dimensions concatenated as </w:t>
      </w:r>
      <w:r w:rsidR="00B50158">
        <w:t>in DFNN)</w:t>
      </w:r>
    </w:p>
    <w:p w:rsidR="00B50158" w:rsidRDefault="00B50158" w:rsidP="002E3608">
      <w:pPr>
        <w:pStyle w:val="ListParagraph"/>
        <w:numPr>
          <w:ilvl w:val="1"/>
          <w:numId w:val="1"/>
        </w:numPr>
      </w:pPr>
      <w:r>
        <w:t>Second: real-time application, where each sample of movement data is presented to the network in the sequence in which it was recorded</w:t>
      </w:r>
    </w:p>
    <w:p w:rsidR="00B50158" w:rsidRDefault="00B50158" w:rsidP="002E3608">
      <w:pPr>
        <w:pStyle w:val="ListParagraph"/>
        <w:numPr>
          <w:ilvl w:val="1"/>
          <w:numId w:val="1"/>
        </w:numPr>
      </w:pPr>
      <w:r>
        <w:t>Third: sees the application of bi-directional LSTMs to the same sample-by-sample prediction prob</w:t>
      </w:r>
    </w:p>
    <w:p w:rsidR="00B50158" w:rsidRDefault="00B50158" w:rsidP="00B50158">
      <w:pPr>
        <w:pStyle w:val="ListParagraph"/>
        <w:numPr>
          <w:ilvl w:val="0"/>
          <w:numId w:val="1"/>
        </w:numPr>
      </w:pPr>
      <w:r>
        <w:t xml:space="preserve">Common applications for RNNs are speech </w:t>
      </w:r>
      <w:proofErr w:type="spellStart"/>
      <w:r>
        <w:t>recog</w:t>
      </w:r>
      <w:proofErr w:type="spellEnd"/>
      <w:r>
        <w:t xml:space="preserve"> and NLP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There, the context for an input (e.g. a word) is limited to it’s surrounding entities (e.g. sentence or paragraph)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Usually trains on complete sentences</w:t>
      </w:r>
    </w:p>
    <w:p w:rsidR="00B50158" w:rsidRDefault="00B50158" w:rsidP="00B50158">
      <w:pPr>
        <w:pStyle w:val="ListParagraph"/>
        <w:numPr>
          <w:ilvl w:val="0"/>
          <w:numId w:val="1"/>
        </w:numPr>
      </w:pPr>
      <w:r>
        <w:t>In HAR, context of an individual sample of movement data is not well defined (not beyond immediate correlations w/ neighbouring samples)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Likely depends on type of movement and wider behaviour content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Affects the choice of window length for sliding window segmentation</w:t>
      </w:r>
    </w:p>
    <w:p w:rsidR="00B50158" w:rsidRDefault="00B50158" w:rsidP="00B50158">
      <w:pPr>
        <w:pStyle w:val="ListParagraph"/>
        <w:numPr>
          <w:ilvl w:val="0"/>
          <w:numId w:val="1"/>
        </w:numPr>
      </w:pPr>
      <w:r>
        <w:t>To extract a mini-batch, extract L samples at a position and increase the position by L steps, possibly wrapping around at the end of the sequence</w:t>
      </w:r>
    </w:p>
    <w:p w:rsidR="00B50158" w:rsidRDefault="00B50158" w:rsidP="00B50158">
      <w:pPr>
        <w:pStyle w:val="ListParagraph"/>
        <w:numPr>
          <w:ilvl w:val="0"/>
          <w:numId w:val="1"/>
        </w:numPr>
      </w:pPr>
      <w:r>
        <w:t>Problem comes w/ training on long sequences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Training a sufficiently large RNN may memorise the entire input-output sequence implicitly, leads to poor generalisation</w:t>
      </w:r>
    </w:p>
    <w:p w:rsidR="00B50158" w:rsidRDefault="00B50158" w:rsidP="00B50158">
      <w:pPr>
        <w:pStyle w:val="ListParagraph"/>
        <w:numPr>
          <w:ilvl w:val="0"/>
          <w:numId w:val="1"/>
        </w:numPr>
      </w:pPr>
      <w:r>
        <w:t>To avoid this, introduces ‘breaks’ where internal states of RNNs are reset to 0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lastRenderedPageBreak/>
        <w:t>After each mini-batch we decide to retain the internal state of RNN w/ carry over prob ‘</w:t>
      </w:r>
      <w:proofErr w:type="spellStart"/>
      <w:r>
        <w:t>p</w:t>
      </w:r>
      <w:r>
        <w:rPr>
          <w:vertAlign w:val="subscript"/>
        </w:rPr>
        <w:t>carry</w:t>
      </w:r>
      <w:proofErr w:type="spellEnd"/>
      <w:r>
        <w:t>’, otherwise reset to 0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Novel form of regularisation of RNNs</w:t>
      </w:r>
    </w:p>
    <w:p w:rsidR="00B50158" w:rsidRDefault="00B50158" w:rsidP="00B50158">
      <w:pPr>
        <w:pStyle w:val="ListParagraph"/>
        <w:numPr>
          <w:ilvl w:val="0"/>
          <w:numId w:val="1"/>
        </w:numPr>
      </w:pPr>
      <w:r>
        <w:t>After each epoch of training, performance evaluated on the validation set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Each model trained for &gt;= 30 epochs, max of 300 epochs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After 30, training stops if no increase in valid performance for 10 subsequent epochs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Select epoch that showed the best valid-set performance and apply it to the test set</w:t>
      </w:r>
    </w:p>
    <w:p w:rsidR="00B50158" w:rsidRDefault="00B50158" w:rsidP="00B50158">
      <w:pPr>
        <w:pStyle w:val="ListParagraph"/>
        <w:numPr>
          <w:ilvl w:val="0"/>
          <w:numId w:val="1"/>
        </w:numPr>
      </w:pPr>
      <w:r>
        <w:t>First dataset: ‘Opportunity’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Contains manipulative gestures like opening/closing doors (short duration and non-repetitive)</w:t>
      </w:r>
    </w:p>
    <w:p w:rsidR="00B50158" w:rsidRDefault="00B50158" w:rsidP="00B50158">
      <w:pPr>
        <w:pStyle w:val="ListParagraph"/>
        <w:numPr>
          <w:ilvl w:val="0"/>
          <w:numId w:val="1"/>
        </w:numPr>
      </w:pPr>
      <w:r>
        <w:t>Second: ‘PAMAP2’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Contains prolonged and repetitive physical activities typical for systems aiming to characterise energy expenditure</w:t>
      </w:r>
    </w:p>
    <w:p w:rsidR="00B50158" w:rsidRDefault="00B50158" w:rsidP="00B50158">
      <w:pPr>
        <w:pStyle w:val="ListParagraph"/>
        <w:numPr>
          <w:ilvl w:val="0"/>
          <w:numId w:val="1"/>
        </w:numPr>
      </w:pPr>
      <w:r>
        <w:t>Third: ‘</w:t>
      </w:r>
      <w:proofErr w:type="spellStart"/>
      <w:r>
        <w:t>Daphnet</w:t>
      </w:r>
      <w:proofErr w:type="spellEnd"/>
      <w:r>
        <w:t xml:space="preserve"> Gait’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Corresponds to a medical application where participants exhibit a typical motor complication in Parkinson’s that is known to have large inter-subject variability</w:t>
      </w:r>
    </w:p>
    <w:p w:rsidR="00B50158" w:rsidRDefault="00B50158" w:rsidP="00B50158">
      <w:pPr>
        <w:pStyle w:val="ListParagraph"/>
        <w:numPr>
          <w:ilvl w:val="0"/>
          <w:numId w:val="1"/>
        </w:numPr>
      </w:pPr>
      <w:proofErr w:type="spellStart"/>
      <w:r>
        <w:t>fANOVA</w:t>
      </w:r>
      <w:proofErr w:type="spellEnd"/>
      <w:r>
        <w:t xml:space="preserve"> analysis framework used to estimate impact of each hyperparameter on the performance observed across all experiments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Determines extent to which each hyperparameter contributes to network’s performance</w:t>
      </w:r>
    </w:p>
    <w:p w:rsidR="00876BAA" w:rsidRDefault="00210CA0" w:rsidP="00876BAA">
      <w:pPr>
        <w:pStyle w:val="ListParagraph"/>
        <w:numPr>
          <w:ilvl w:val="0"/>
          <w:numId w:val="1"/>
        </w:numPr>
      </w:pPr>
      <w:proofErr w:type="spellStart"/>
      <w:r>
        <w:t>fANOVA</w:t>
      </w:r>
      <w:proofErr w:type="spellEnd"/>
      <w:r>
        <w:t xml:space="preserve"> builds predictive model (random forest) of the model performance as a function of model’s hyperparameters</w:t>
      </w:r>
    </w:p>
    <w:p w:rsidR="00210CA0" w:rsidRDefault="00210CA0" w:rsidP="00210CA0">
      <w:pPr>
        <w:pStyle w:val="ListParagraph"/>
        <w:numPr>
          <w:ilvl w:val="1"/>
          <w:numId w:val="1"/>
        </w:numPr>
      </w:pPr>
      <w:r>
        <w:t>Then decomposed into marginal and joint interaction functions of hyperparameters</w:t>
      </w:r>
    </w:p>
    <w:p w:rsidR="00210CA0" w:rsidRDefault="00210CA0" w:rsidP="00210CA0">
      <w:pPr>
        <w:pStyle w:val="ListParagraph"/>
        <w:numPr>
          <w:ilvl w:val="1"/>
          <w:numId w:val="1"/>
        </w:numPr>
      </w:pPr>
      <w:r>
        <w:t>Percentage contributed to overall variability of network performance is obtained</w:t>
      </w:r>
    </w:p>
    <w:p w:rsidR="00210CA0" w:rsidRDefault="00210CA0" w:rsidP="00210CA0">
      <w:pPr>
        <w:pStyle w:val="ListParagraph"/>
        <w:numPr>
          <w:ilvl w:val="0"/>
          <w:numId w:val="1"/>
        </w:numPr>
      </w:pPr>
      <w:r>
        <w:t>Opted to estimate the mean f1-scores</w:t>
      </w:r>
    </w:p>
    <w:p w:rsidR="00210CA0" w:rsidRDefault="00210CA0" w:rsidP="00210CA0">
      <w:pPr>
        <w:pStyle w:val="ListParagraph"/>
        <w:numPr>
          <w:ilvl w:val="0"/>
          <w:numId w:val="1"/>
        </w:numPr>
      </w:pPr>
      <w:r>
        <w:t>Large spread of peak performances between models on OPP and DG datasets</w:t>
      </w:r>
    </w:p>
    <w:p w:rsidR="00210CA0" w:rsidRDefault="00210CA0" w:rsidP="00210CA0">
      <w:pPr>
        <w:pStyle w:val="ListParagraph"/>
        <w:numPr>
          <w:ilvl w:val="1"/>
          <w:numId w:val="1"/>
        </w:numPr>
      </w:pPr>
      <w:r>
        <w:t>&gt;15% mean f1-scores between best performing (b-LSTMs) and worst (FCNN) on OPP dataset</w:t>
      </w:r>
    </w:p>
    <w:p w:rsidR="00210CA0" w:rsidRDefault="00210CA0" w:rsidP="00210CA0">
      <w:pPr>
        <w:pStyle w:val="ListParagraph"/>
        <w:numPr>
          <w:ilvl w:val="1"/>
          <w:numId w:val="1"/>
        </w:numPr>
      </w:pPr>
      <w:r>
        <w:t>Smaller but still considerable at 7% on PAMAP2</w:t>
      </w:r>
    </w:p>
    <w:p w:rsidR="00210CA0" w:rsidRDefault="00210CA0" w:rsidP="00210CA0">
      <w:pPr>
        <w:pStyle w:val="ListParagraph"/>
        <w:numPr>
          <w:ilvl w:val="0"/>
          <w:numId w:val="1"/>
        </w:numPr>
      </w:pPr>
      <w:r>
        <w:t>Best performing on OPP (b-LSTMs) outperforms current state of the art by a considerable margin of 4% mean f1-score</w:t>
      </w:r>
    </w:p>
    <w:p w:rsidR="00210CA0" w:rsidRDefault="00210CA0" w:rsidP="00210CA0">
      <w:pPr>
        <w:pStyle w:val="ListParagraph"/>
        <w:numPr>
          <w:ilvl w:val="0"/>
          <w:numId w:val="1"/>
        </w:numPr>
      </w:pPr>
      <w:r>
        <w:t>Meanwhile, setup of CNN discovered here outperforms previous best by 5% mean f1-score for this type of model</w:t>
      </w:r>
    </w:p>
    <w:p w:rsidR="00210CA0" w:rsidRDefault="00210CA0" w:rsidP="00210CA0">
      <w:pPr>
        <w:pStyle w:val="ListParagraph"/>
        <w:numPr>
          <w:ilvl w:val="0"/>
          <w:numId w:val="1"/>
        </w:numPr>
      </w:pPr>
      <w:r>
        <w:t>Good performance of RNN approaches (which model movement at a sample level) holds potential for novel real-time applications in HAR, as they alleviate the need for segmentation of time-series data</w:t>
      </w:r>
    </w:p>
    <w:p w:rsidR="00210CA0" w:rsidRDefault="00210CA0" w:rsidP="00210CA0">
      <w:pPr>
        <w:pStyle w:val="ListParagraph"/>
        <w:numPr>
          <w:ilvl w:val="0"/>
          <w:numId w:val="1"/>
        </w:numPr>
      </w:pPr>
      <w:r>
        <w:t>For RNNs, carry-over probability of ‘</w:t>
      </w:r>
      <w:proofErr w:type="spellStart"/>
      <w:r>
        <w:t>p</w:t>
      </w:r>
      <w:r>
        <w:rPr>
          <w:vertAlign w:val="subscript"/>
        </w:rPr>
        <w:t>carry</w:t>
      </w:r>
      <w:proofErr w:type="spellEnd"/>
      <w:r>
        <w:t>’ = 0.5 works well for most settings</w:t>
      </w:r>
    </w:p>
    <w:p w:rsidR="004A34CB" w:rsidRDefault="004A34CB" w:rsidP="00210CA0">
      <w:pPr>
        <w:pStyle w:val="ListParagraph"/>
        <w:numPr>
          <w:ilvl w:val="0"/>
          <w:numId w:val="1"/>
        </w:numPr>
      </w:pPr>
      <w:r>
        <w:t xml:space="preserve">Bi-directional LSTMS outperform current </w:t>
      </w:r>
      <w:proofErr w:type="spellStart"/>
      <w:r>
        <w:t>SotA</w:t>
      </w:r>
      <w:proofErr w:type="spellEnd"/>
      <w:r>
        <w:t xml:space="preserve"> on OPP dataset</w:t>
      </w:r>
    </w:p>
    <w:p w:rsidR="004A34CB" w:rsidRDefault="004A34CB" w:rsidP="00210CA0">
      <w:pPr>
        <w:pStyle w:val="ListParagraph"/>
        <w:numPr>
          <w:ilvl w:val="0"/>
          <w:numId w:val="1"/>
        </w:numPr>
      </w:pPr>
      <w:r>
        <w:t>RNNs outperform CNNs significantly on activities that are short in direction but that have a natural ordering, where recurrent approach benefits from the ability to contextualise observations across long periods of time</w:t>
      </w:r>
    </w:p>
    <w:p w:rsidR="00076777" w:rsidRDefault="00076777" w:rsidP="00076777"/>
    <w:p w:rsidR="00076777" w:rsidRDefault="00076777" w:rsidP="00076777"/>
    <w:p w:rsidR="005839D6" w:rsidRDefault="005839D6" w:rsidP="00076777"/>
    <w:p w:rsidR="005839D6" w:rsidRDefault="005839D6" w:rsidP="00076777"/>
    <w:p w:rsidR="005839D6" w:rsidRDefault="005839D6" w:rsidP="00076777"/>
    <w:p w:rsidR="005839D6" w:rsidRDefault="005839D6" w:rsidP="00076777"/>
    <w:p w:rsidR="005839D6" w:rsidRDefault="005839D6" w:rsidP="00076777"/>
    <w:p w:rsidR="005839D6" w:rsidRDefault="005839D6" w:rsidP="00076777"/>
    <w:p w:rsidR="00076777" w:rsidRDefault="00076777" w:rsidP="00076777"/>
    <w:p w:rsidR="00076777" w:rsidRDefault="00076777" w:rsidP="00076777"/>
    <w:p w:rsidR="00076777" w:rsidRDefault="00076777" w:rsidP="0007677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Significant Points and Takeaways from Paper</w:t>
      </w:r>
    </w:p>
    <w:p w:rsidR="00076777" w:rsidRDefault="00076777" w:rsidP="00076777">
      <w:pPr>
        <w:pStyle w:val="ListParagraph"/>
        <w:numPr>
          <w:ilvl w:val="0"/>
          <w:numId w:val="1"/>
        </w:numPr>
      </w:pPr>
      <w:r>
        <w:t xml:space="preserve">More elaborate behaviours </w:t>
      </w:r>
      <w:r w:rsidR="00670BAA">
        <w:t xml:space="preserve">in HAR </w:t>
      </w:r>
      <w:r>
        <w:t xml:space="preserve">(of interest in medical applications) pose a significant challenge to </w:t>
      </w:r>
      <w:r w:rsidR="009937EA">
        <w:t>the</w:t>
      </w:r>
      <w:r>
        <w:t xml:space="preserve"> manually tuned approach</w:t>
      </w:r>
      <w:r>
        <w:t xml:space="preserve"> of feature extraction</w:t>
      </w:r>
    </w:p>
    <w:p w:rsidR="00076777" w:rsidRDefault="00076777" w:rsidP="00076777">
      <w:pPr>
        <w:pStyle w:val="ListParagraph"/>
        <w:numPr>
          <w:ilvl w:val="1"/>
          <w:numId w:val="1"/>
        </w:numPr>
      </w:pPr>
      <w:r>
        <w:t>DL substituting for manually designed feature extraction procedures is improvement, as these lack the robust physiological basis that benefits other fields such as speech recognition</w:t>
      </w:r>
    </w:p>
    <w:p w:rsidR="005839D6" w:rsidRDefault="005839D6" w:rsidP="005839D6">
      <w:pPr>
        <w:pStyle w:val="ListParagraph"/>
        <w:numPr>
          <w:ilvl w:val="0"/>
          <w:numId w:val="1"/>
        </w:numPr>
      </w:pPr>
      <w:r>
        <w:t>I</w:t>
      </w:r>
      <w:r>
        <w:t xml:space="preserve">ndividual frames </w:t>
      </w:r>
      <w:r>
        <w:t xml:space="preserve">in time-series data </w:t>
      </w:r>
      <w:r>
        <w:t>are usually treated as statistically independent</w:t>
      </w:r>
    </w:p>
    <w:p w:rsidR="005839D6" w:rsidRDefault="005839D6" w:rsidP="005839D6">
      <w:pPr>
        <w:pStyle w:val="ListParagraph"/>
        <w:numPr>
          <w:ilvl w:val="1"/>
          <w:numId w:val="1"/>
        </w:numPr>
      </w:pPr>
      <w:r>
        <w:t>However, approaches that are able to exploit the temporal dependencies in time-series data appear as natural choice for modelling human movement captured w/ sensor data</w:t>
      </w:r>
    </w:p>
    <w:p w:rsidR="005839D6" w:rsidRDefault="005839D6" w:rsidP="005839D6">
      <w:pPr>
        <w:pStyle w:val="ListParagraph"/>
        <w:numPr>
          <w:ilvl w:val="0"/>
          <w:numId w:val="1"/>
        </w:numPr>
      </w:pPr>
      <w:r>
        <w:t>Sole reporting from other studies on peak performance of a model (with hyperparameters tuned) doesn’t reflect the overall suitability of a method for HAR in ubicomp</w:t>
      </w:r>
    </w:p>
    <w:p w:rsidR="00B50158" w:rsidRDefault="00B50158" w:rsidP="00B50158">
      <w:pPr>
        <w:pStyle w:val="ListParagraph"/>
        <w:numPr>
          <w:ilvl w:val="0"/>
          <w:numId w:val="1"/>
        </w:numPr>
      </w:pPr>
      <w:r>
        <w:t>In HAR, context of an individual sample of movement data is not well defined (not beyond immediate correlations w/ neighbouring samples)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Likely depends on type of movement and wider behaviour content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Affects the choice of window length for sliding window segmentation</w:t>
      </w:r>
    </w:p>
    <w:p w:rsidR="00B50158" w:rsidRDefault="00B50158" w:rsidP="00B50158">
      <w:pPr>
        <w:pStyle w:val="ListParagraph"/>
        <w:numPr>
          <w:ilvl w:val="0"/>
          <w:numId w:val="1"/>
        </w:numPr>
      </w:pPr>
      <w:r>
        <w:t>Problem comes w/ training on long sequences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Training a sufficiently large RNN may memorise the entire input-output sequence implicitly, leads to poor generalisation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To avoid this, introduces ‘breaks’ where internal states of RNNs are reset to 0</w:t>
      </w:r>
    </w:p>
    <w:p w:rsidR="00B50158" w:rsidRDefault="00B50158" w:rsidP="00B50158">
      <w:pPr>
        <w:pStyle w:val="ListParagraph"/>
        <w:numPr>
          <w:ilvl w:val="1"/>
          <w:numId w:val="1"/>
        </w:numPr>
      </w:pPr>
      <w:r>
        <w:t>After each mini-batch we decide to retain the internal state of RNN w/ carry over prob ‘</w:t>
      </w:r>
      <w:proofErr w:type="spellStart"/>
      <w:r>
        <w:t>p</w:t>
      </w:r>
      <w:r w:rsidRPr="00B50158">
        <w:rPr>
          <w:vertAlign w:val="subscript"/>
        </w:rPr>
        <w:t>carry</w:t>
      </w:r>
      <w:proofErr w:type="spellEnd"/>
      <w:r>
        <w:t>’, otherwise reset to 0</w:t>
      </w:r>
      <w:r>
        <w:t xml:space="preserve"> (n</w:t>
      </w:r>
      <w:r>
        <w:t>ovel form of regularisation of RNNs</w:t>
      </w:r>
      <w:r>
        <w:t>)</w:t>
      </w:r>
    </w:p>
    <w:p w:rsidR="00210CA0" w:rsidRDefault="00210CA0" w:rsidP="00210CA0">
      <w:pPr>
        <w:pStyle w:val="ListParagraph"/>
        <w:numPr>
          <w:ilvl w:val="1"/>
          <w:numId w:val="1"/>
        </w:numPr>
      </w:pPr>
      <w:r>
        <w:t>For RNNs, carry-over probability of ‘</w:t>
      </w:r>
      <w:proofErr w:type="spellStart"/>
      <w:r>
        <w:t>p</w:t>
      </w:r>
      <w:r>
        <w:rPr>
          <w:vertAlign w:val="subscript"/>
        </w:rPr>
        <w:t>carry</w:t>
      </w:r>
      <w:proofErr w:type="spellEnd"/>
      <w:r>
        <w:t>’ = 0.5 works well for most settings</w:t>
      </w:r>
    </w:p>
    <w:p w:rsidR="00876BAA" w:rsidRDefault="00876BAA" w:rsidP="00876BAA">
      <w:pPr>
        <w:pStyle w:val="ListParagraph"/>
        <w:numPr>
          <w:ilvl w:val="0"/>
          <w:numId w:val="1"/>
        </w:numPr>
      </w:pPr>
      <w:proofErr w:type="spellStart"/>
      <w:r>
        <w:t>fANOVA</w:t>
      </w:r>
      <w:proofErr w:type="spellEnd"/>
      <w:r>
        <w:t xml:space="preserve"> analysis framework used to estimate impact of each hyperparameter on the performance observed across all experiments</w:t>
      </w:r>
    </w:p>
    <w:p w:rsidR="00876BAA" w:rsidRDefault="00876BAA" w:rsidP="00876BAA">
      <w:pPr>
        <w:pStyle w:val="ListParagraph"/>
        <w:numPr>
          <w:ilvl w:val="1"/>
          <w:numId w:val="1"/>
        </w:numPr>
      </w:pPr>
      <w:r>
        <w:t>Determines extent to which each hyperparameter contributes to network’s performance</w:t>
      </w:r>
    </w:p>
    <w:p w:rsidR="00210CA0" w:rsidRDefault="00210CA0" w:rsidP="00210CA0">
      <w:pPr>
        <w:pStyle w:val="ListParagraph"/>
        <w:numPr>
          <w:ilvl w:val="0"/>
          <w:numId w:val="1"/>
        </w:numPr>
      </w:pPr>
      <w:r>
        <w:t>Good performance of RNN approaches (which model movement at a sample level) holds potential for novel real-time applications in HAR, as they alleviate the need for segmentation of time-series data</w:t>
      </w:r>
    </w:p>
    <w:p w:rsidR="00076777" w:rsidRPr="00076777" w:rsidRDefault="004A34CB" w:rsidP="009937EA">
      <w:pPr>
        <w:pStyle w:val="ListParagraph"/>
        <w:numPr>
          <w:ilvl w:val="0"/>
          <w:numId w:val="1"/>
        </w:numPr>
      </w:pPr>
      <w:r>
        <w:t>RNNs outperform CNNs significantly on activities that are short in direction but that have a natural ordering, where recurrent approach benefits from the ability to contextu</w:t>
      </w:r>
      <w:bookmarkStart w:id="0" w:name="_GoBack"/>
      <w:bookmarkEnd w:id="0"/>
      <w:r>
        <w:t>alise observations across long periods of time</w:t>
      </w:r>
    </w:p>
    <w:sectPr w:rsidR="00076777" w:rsidRPr="00076777" w:rsidSect="00A27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A2D72"/>
    <w:multiLevelType w:val="hybridMultilevel"/>
    <w:tmpl w:val="6F34C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30"/>
    <w:rsid w:val="00076777"/>
    <w:rsid w:val="00210CA0"/>
    <w:rsid w:val="002E3608"/>
    <w:rsid w:val="004A34CB"/>
    <w:rsid w:val="005839D6"/>
    <w:rsid w:val="00670BAA"/>
    <w:rsid w:val="00876BAA"/>
    <w:rsid w:val="008A770D"/>
    <w:rsid w:val="009937EA"/>
    <w:rsid w:val="00A27930"/>
    <w:rsid w:val="00B50158"/>
    <w:rsid w:val="00B5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2692"/>
  <w15:chartTrackingRefBased/>
  <w15:docId w15:val="{4993EC0F-D290-4A08-997B-62BD79D1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Heaton</dc:creator>
  <cp:keywords/>
  <dc:description/>
  <cp:lastModifiedBy>Dan Heaton</cp:lastModifiedBy>
  <cp:revision>4</cp:revision>
  <dcterms:created xsi:type="dcterms:W3CDTF">2019-04-27T09:04:00Z</dcterms:created>
  <dcterms:modified xsi:type="dcterms:W3CDTF">2019-04-27T10:44:00Z</dcterms:modified>
</cp:coreProperties>
</file>