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Default="00552C84" w:rsidP="00DF55F8">
      <w:pPr>
        <w:jc w:val="center"/>
        <w:rPr>
          <w:b/>
          <w:sz w:val="36"/>
          <w:szCs w:val="36"/>
          <w:u w:val="single"/>
        </w:rPr>
      </w:pPr>
      <w:bookmarkStart w:id="0" w:name="_Hlk14788823"/>
      <w:bookmarkEnd w:id="0"/>
      <w:r w:rsidRPr="00E50BD8">
        <w:rPr>
          <w:b/>
          <w:sz w:val="36"/>
          <w:szCs w:val="36"/>
          <w:u w:val="single"/>
        </w:rPr>
        <w:t>Experiments and Results Discussion</w:t>
      </w:r>
    </w:p>
    <w:p w:rsidR="00DF55F8" w:rsidRDefault="00DF55F8" w:rsidP="00DF55F8">
      <w:pPr>
        <w:jc w:val="center"/>
        <w:rPr>
          <w:b/>
          <w:sz w:val="36"/>
          <w:szCs w:val="36"/>
          <w:u w:val="single"/>
        </w:rPr>
      </w:pPr>
    </w:p>
    <w:p w:rsidR="003F5CDA" w:rsidRPr="00DF55F8" w:rsidRDefault="00DF55F8" w:rsidP="00DF55F8">
      <w:r>
        <w:tab/>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t>. Note that ‘Data Shape’ is the total shape of the ‘x’ data that is used to train 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A47371" w:rsidTr="009237BC">
        <w:tc>
          <w:tcPr>
            <w:tcW w:w="993" w:type="dxa"/>
          </w:tcPr>
          <w:p w:rsidR="002A2260" w:rsidRPr="00A47371" w:rsidRDefault="002A2260" w:rsidP="00F509DE">
            <w:pPr>
              <w:rPr>
                <w:b/>
                <w:u w:val="single"/>
              </w:rPr>
            </w:pPr>
            <w:proofErr w:type="spellStart"/>
            <w:r>
              <w:rPr>
                <w:b/>
                <w:u w:val="single"/>
              </w:rPr>
              <w:t>Exper</w:t>
            </w:r>
            <w:proofErr w:type="spellEnd"/>
            <w:r>
              <w:rPr>
                <w:b/>
                <w:u w:val="single"/>
              </w:rPr>
              <w:t xml:space="preserve"> Number</w:t>
            </w:r>
          </w:p>
        </w:tc>
        <w:tc>
          <w:tcPr>
            <w:tcW w:w="1560" w:type="dxa"/>
          </w:tcPr>
          <w:p w:rsidR="002A2260" w:rsidRPr="00A47371" w:rsidRDefault="002A2260" w:rsidP="00E50BD8">
            <w:pPr>
              <w:jc w:val="center"/>
              <w:rPr>
                <w:b/>
                <w:u w:val="single"/>
              </w:rPr>
            </w:pPr>
            <w:r w:rsidRPr="00A47371">
              <w:rPr>
                <w:b/>
                <w:u w:val="single"/>
              </w:rPr>
              <w:t xml:space="preserve">Source </w:t>
            </w:r>
            <w:r>
              <w:rPr>
                <w:b/>
                <w:u w:val="single"/>
              </w:rPr>
              <w:t>Dir</w:t>
            </w:r>
          </w:p>
        </w:tc>
        <w:tc>
          <w:tcPr>
            <w:tcW w:w="1842" w:type="dxa"/>
          </w:tcPr>
          <w:p w:rsidR="002A2260" w:rsidRPr="00A47371" w:rsidRDefault="002A2260" w:rsidP="00E50BD8">
            <w:pPr>
              <w:jc w:val="center"/>
              <w:rPr>
                <w:b/>
                <w:u w:val="single"/>
              </w:rPr>
            </w:pPr>
            <w:r w:rsidRPr="00A47371">
              <w:rPr>
                <w:b/>
                <w:u w:val="single"/>
              </w:rPr>
              <w:t>Measurement</w:t>
            </w:r>
          </w:p>
        </w:tc>
        <w:tc>
          <w:tcPr>
            <w:tcW w:w="1418" w:type="dxa"/>
          </w:tcPr>
          <w:p w:rsidR="002A2260" w:rsidRPr="00A71D90" w:rsidRDefault="002A2260" w:rsidP="00E50BD8">
            <w:pPr>
              <w:jc w:val="center"/>
              <w:rPr>
                <w:b/>
                <w:u w:val="single"/>
              </w:rPr>
            </w:pPr>
            <w:r>
              <w:rPr>
                <w:b/>
                <w:u w:val="single"/>
              </w:rPr>
              <w:t>Output Type</w:t>
            </w:r>
          </w:p>
        </w:tc>
        <w:tc>
          <w:tcPr>
            <w:tcW w:w="992" w:type="dxa"/>
          </w:tcPr>
          <w:p w:rsidR="002A2260" w:rsidRPr="00A47371" w:rsidRDefault="002A2260" w:rsidP="00E50BD8">
            <w:pPr>
              <w:jc w:val="center"/>
              <w:rPr>
                <w:b/>
                <w:u w:val="single"/>
              </w:rPr>
            </w:pPr>
            <w:r w:rsidRPr="00A47371">
              <w:rPr>
                <w:b/>
                <w:u w:val="single"/>
              </w:rPr>
              <w:t>Subject</w:t>
            </w:r>
            <w:r>
              <w:rPr>
                <w:b/>
                <w:u w:val="single"/>
              </w:rPr>
              <w:t xml:space="preserve"> List</w:t>
            </w:r>
          </w:p>
        </w:tc>
        <w:tc>
          <w:tcPr>
            <w:tcW w:w="1701" w:type="dxa"/>
          </w:tcPr>
          <w:p w:rsidR="002A2260" w:rsidRPr="00DF55F8" w:rsidRDefault="002A2260" w:rsidP="00E50BD8">
            <w:pPr>
              <w:jc w:val="center"/>
              <w:rPr>
                <w:b/>
                <w:u w:val="single"/>
              </w:rPr>
            </w:pPr>
            <w:r>
              <w:rPr>
                <w:b/>
                <w:u w:val="single"/>
              </w:rPr>
              <w:t>Data Shape</w:t>
            </w:r>
          </w:p>
        </w:tc>
        <w:tc>
          <w:tcPr>
            <w:tcW w:w="2835" w:type="dxa"/>
          </w:tcPr>
          <w:p w:rsidR="002A2260" w:rsidRPr="007B6631" w:rsidRDefault="002A2260" w:rsidP="00E50BD8">
            <w:pPr>
              <w:jc w:val="center"/>
              <w:rPr>
                <w:b/>
                <w:u w:val="single"/>
              </w:rPr>
            </w:pPr>
            <w:r>
              <w:rPr>
                <w:b/>
                <w:u w:val="single"/>
              </w:rPr>
              <w:t>Results</w:t>
            </w:r>
          </w:p>
        </w:tc>
      </w:tr>
      <w:tr w:rsidR="002A2260" w:rsidRPr="00A47371" w:rsidTr="009237BC">
        <w:tc>
          <w:tcPr>
            <w:tcW w:w="993" w:type="dxa"/>
            <w:shd w:val="clear" w:color="auto" w:fill="5B9BD5" w:themeFill="accent5"/>
          </w:tcPr>
          <w:p w:rsidR="002A2260" w:rsidRPr="00B536C2" w:rsidRDefault="002A2260" w:rsidP="00DF55F8">
            <w:pPr>
              <w:rPr>
                <w:rFonts w:ascii="Calibri" w:hAnsi="Calibri" w:cs="Calibri"/>
                <w:color w:val="000000"/>
              </w:rPr>
            </w:pPr>
            <w:r w:rsidRPr="00B536C2">
              <w:rPr>
                <w:rFonts w:ascii="Calibri" w:hAnsi="Calibri" w:cs="Calibri"/>
                <w:color w:val="000000"/>
              </w:rPr>
              <w:t>1</w:t>
            </w:r>
          </w:p>
        </w:tc>
        <w:tc>
          <w:tcPr>
            <w:tcW w:w="1560" w:type="dxa"/>
            <w:shd w:val="clear" w:color="auto" w:fill="5B9BD5" w:themeFill="accent5"/>
          </w:tcPr>
          <w:p w:rsidR="002A2260" w:rsidRPr="00B536C2" w:rsidRDefault="002A2260" w:rsidP="00DF55F8">
            <w:r w:rsidRPr="00B536C2">
              <w:t>NSAA</w:t>
            </w:r>
          </w:p>
        </w:tc>
        <w:tc>
          <w:tcPr>
            <w:tcW w:w="1842" w:type="dxa"/>
            <w:shd w:val="clear" w:color="auto" w:fill="5B9BD5" w:themeFill="accent5"/>
          </w:tcPr>
          <w:p w:rsidR="002A2260" w:rsidRPr="00B536C2" w:rsidRDefault="00A06D45" w:rsidP="00DF55F8">
            <w:r>
              <w:t>Extracted statistical values</w:t>
            </w:r>
          </w:p>
        </w:tc>
        <w:tc>
          <w:tcPr>
            <w:tcW w:w="1418" w:type="dxa"/>
            <w:shd w:val="clear" w:color="auto" w:fill="5B9BD5" w:themeFill="accent5"/>
          </w:tcPr>
          <w:p w:rsidR="002A2260" w:rsidRPr="00B536C2" w:rsidRDefault="002A2260" w:rsidP="00DF55F8">
            <w:r>
              <w:t>D/HC class</w:t>
            </w:r>
            <w:r w:rsidR="00A06D45">
              <w:t>ify</w:t>
            </w:r>
          </w:p>
        </w:tc>
        <w:tc>
          <w:tcPr>
            <w:tcW w:w="992" w:type="dxa"/>
            <w:shd w:val="clear" w:color="auto" w:fill="5B9BD5" w:themeFill="accent5"/>
          </w:tcPr>
          <w:p w:rsidR="002A2260" w:rsidRPr="00B536C2" w:rsidRDefault="002A2260" w:rsidP="00DF55F8">
            <w:r>
              <w:t>1</w:t>
            </w:r>
          </w:p>
        </w:tc>
        <w:tc>
          <w:tcPr>
            <w:tcW w:w="1701" w:type="dxa"/>
            <w:shd w:val="clear" w:color="auto" w:fill="5B9BD5" w:themeFill="accent5"/>
          </w:tcPr>
          <w:p w:rsidR="002A2260" w:rsidRPr="00B536C2" w:rsidRDefault="002A2260" w:rsidP="00DF55F8">
            <w:r w:rsidRPr="00B536C2">
              <w:t>(742, 10, 30)</w:t>
            </w:r>
          </w:p>
        </w:tc>
        <w:tc>
          <w:tcPr>
            <w:tcW w:w="2835" w:type="dxa"/>
            <w:shd w:val="clear" w:color="auto" w:fill="5B9BD5" w:themeFill="accent5"/>
          </w:tcPr>
          <w:p w:rsidR="002A2260" w:rsidRPr="00B603EE" w:rsidRDefault="002A2260" w:rsidP="00DF55F8">
            <w:pPr>
              <w:rPr>
                <w:rFonts w:ascii="Calibri" w:hAnsi="Calibri" w:cs="Calibri"/>
                <w:color w:val="000000"/>
              </w:rPr>
            </w:pPr>
            <w:r w:rsidRPr="00B536C2">
              <w:rPr>
                <w:rFonts w:ascii="Calibri" w:hAnsi="Calibri" w:cs="Calibri"/>
                <w:color w:val="000000"/>
              </w:rPr>
              <w:t>Test Accuracy = 92.97%</w:t>
            </w:r>
          </w:p>
        </w:tc>
      </w:tr>
      <w:tr w:rsidR="00A06D45" w:rsidRPr="00A47371" w:rsidTr="009237BC">
        <w:tc>
          <w:tcPr>
            <w:tcW w:w="993" w:type="dxa"/>
            <w:shd w:val="clear" w:color="auto" w:fill="5B9BD5" w:themeFill="accent5"/>
          </w:tcPr>
          <w:p w:rsidR="00A06D45" w:rsidRPr="00B536C2" w:rsidRDefault="00A06D45" w:rsidP="00A06D45">
            <w:r w:rsidRPr="00B536C2">
              <w:t>2</w:t>
            </w:r>
          </w:p>
        </w:tc>
        <w:tc>
          <w:tcPr>
            <w:tcW w:w="1560" w:type="dxa"/>
            <w:shd w:val="clear" w:color="auto" w:fill="5B9BD5" w:themeFill="accent5"/>
          </w:tcPr>
          <w:p w:rsidR="00A06D45" w:rsidRPr="00B536C2" w:rsidRDefault="00A06D45" w:rsidP="00A06D45">
            <w:r>
              <w:t>NSAA</w:t>
            </w:r>
          </w:p>
        </w:tc>
        <w:tc>
          <w:tcPr>
            <w:tcW w:w="1842" w:type="dxa"/>
            <w:shd w:val="clear" w:color="auto" w:fill="5B9BD5" w:themeFill="accent5"/>
          </w:tcPr>
          <w:p w:rsidR="00A06D45" w:rsidRPr="00B536C2" w:rsidRDefault="00A06D45" w:rsidP="00A06D45">
            <w:r>
              <w:t>Extracted statistical values</w:t>
            </w:r>
          </w:p>
        </w:tc>
        <w:tc>
          <w:tcPr>
            <w:tcW w:w="1418" w:type="dxa"/>
            <w:shd w:val="clear" w:color="auto" w:fill="5B9BD5" w:themeFill="accent5"/>
          </w:tcPr>
          <w:p w:rsidR="00A06D45" w:rsidRPr="00B536C2" w:rsidRDefault="00A06D45" w:rsidP="00A06D45">
            <w:r>
              <w:t>Overall NSAA regress</w:t>
            </w:r>
          </w:p>
        </w:tc>
        <w:tc>
          <w:tcPr>
            <w:tcW w:w="992" w:type="dxa"/>
            <w:shd w:val="clear" w:color="auto" w:fill="5B9BD5" w:themeFill="accent5"/>
          </w:tcPr>
          <w:p w:rsidR="00A06D45" w:rsidRPr="00B536C2" w:rsidRDefault="00A06D45" w:rsidP="00A06D45">
            <w:r>
              <w:t>1</w:t>
            </w:r>
          </w:p>
        </w:tc>
        <w:tc>
          <w:tcPr>
            <w:tcW w:w="1701" w:type="dxa"/>
            <w:shd w:val="clear" w:color="auto" w:fill="5B9BD5" w:themeFill="accent5"/>
          </w:tcPr>
          <w:p w:rsidR="00A06D45" w:rsidRPr="00B536C2" w:rsidRDefault="00A06D45" w:rsidP="00A06D45">
            <w:r w:rsidRPr="00B536C2">
              <w:t>(742, 10, 30)</w:t>
            </w:r>
          </w:p>
        </w:tc>
        <w:tc>
          <w:tcPr>
            <w:tcW w:w="2835" w:type="dxa"/>
            <w:shd w:val="clear" w:color="auto" w:fill="5B9BD5" w:themeFill="accent5"/>
          </w:tcPr>
          <w:p w:rsidR="00A06D45" w:rsidRPr="00B536C2" w:rsidRDefault="00A06D45" w:rsidP="00A06D45">
            <w:r>
              <w:rPr>
                <w:rFonts w:ascii="Calibri" w:hAnsi="Calibri" w:cs="Calibri"/>
                <w:color w:val="000000"/>
              </w:rPr>
              <w:t>MSE = 28.71, MAE = 2.90</w:t>
            </w:r>
          </w:p>
        </w:tc>
      </w:tr>
      <w:tr w:rsidR="00A06D45" w:rsidRPr="00A47371" w:rsidTr="009237BC">
        <w:tc>
          <w:tcPr>
            <w:tcW w:w="993" w:type="dxa"/>
            <w:shd w:val="clear" w:color="auto" w:fill="5B9BD5" w:themeFill="accent5"/>
          </w:tcPr>
          <w:p w:rsidR="00A06D45" w:rsidRPr="00B536C2" w:rsidRDefault="00A06D45" w:rsidP="00A06D45">
            <w:r>
              <w:t>3</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Joint angles (from data cube)</w:t>
            </w:r>
          </w:p>
        </w:tc>
        <w:tc>
          <w:tcPr>
            <w:tcW w:w="1418" w:type="dxa"/>
            <w:shd w:val="clear" w:color="auto" w:fill="5B9BD5" w:themeFill="accent5"/>
          </w:tcPr>
          <w:p w:rsidR="00A06D45" w:rsidRPr="00B536C2" w:rsidRDefault="00A06D45" w:rsidP="00A06D45">
            <w:r>
              <w:t>D/HC classify</w:t>
            </w:r>
          </w:p>
        </w:tc>
        <w:tc>
          <w:tcPr>
            <w:tcW w:w="992" w:type="dxa"/>
            <w:shd w:val="clear" w:color="auto" w:fill="5B9BD5" w:themeFill="accent5"/>
          </w:tcPr>
          <w:p w:rsidR="00A06D45" w:rsidRPr="00B536C2" w:rsidRDefault="00A06D45" w:rsidP="00A06D45">
            <w:r>
              <w:t>2</w:t>
            </w:r>
          </w:p>
        </w:tc>
        <w:tc>
          <w:tcPr>
            <w:tcW w:w="1701" w:type="dxa"/>
            <w:shd w:val="clear" w:color="auto" w:fill="5B9BD5" w:themeFill="accent5"/>
          </w:tcPr>
          <w:p w:rsidR="00A06D45" w:rsidRPr="00B536C2" w:rsidRDefault="00A06D45" w:rsidP="00A06D45">
            <w:r>
              <w:t>(8470, 60, 66)</w:t>
            </w:r>
          </w:p>
        </w:tc>
        <w:tc>
          <w:tcPr>
            <w:tcW w:w="2835" w:type="dxa"/>
            <w:shd w:val="clear" w:color="auto" w:fill="5B9BD5" w:themeFill="accent5"/>
          </w:tcPr>
          <w:p w:rsidR="00A06D45" w:rsidRPr="00B603EE" w:rsidRDefault="00A06D45" w:rsidP="00A06D45">
            <w:pPr>
              <w:rPr>
                <w:rFonts w:ascii="Calibri" w:hAnsi="Calibri" w:cs="Calibri"/>
                <w:color w:val="000000"/>
              </w:rPr>
            </w:pPr>
            <w:r>
              <w:rPr>
                <w:rFonts w:ascii="Calibri" w:hAnsi="Calibri" w:cs="Calibri"/>
                <w:color w:val="000000"/>
              </w:rPr>
              <w:t>Test Accuracy = 99.88%</w:t>
            </w:r>
          </w:p>
        </w:tc>
      </w:tr>
      <w:tr w:rsidR="00A06D45" w:rsidRPr="00A47371" w:rsidTr="009237BC">
        <w:tc>
          <w:tcPr>
            <w:tcW w:w="993" w:type="dxa"/>
            <w:shd w:val="clear" w:color="auto" w:fill="5B9BD5" w:themeFill="accent5"/>
          </w:tcPr>
          <w:p w:rsidR="00A06D45" w:rsidRPr="00B536C2" w:rsidRDefault="00A06D45" w:rsidP="00A06D45">
            <w:r>
              <w:t>4</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Joint angles (from data cube)</w:t>
            </w:r>
          </w:p>
        </w:tc>
        <w:tc>
          <w:tcPr>
            <w:tcW w:w="1418" w:type="dxa"/>
            <w:shd w:val="clear" w:color="auto" w:fill="5B9BD5" w:themeFill="accent5"/>
          </w:tcPr>
          <w:p w:rsidR="00A06D45" w:rsidRPr="00B536C2" w:rsidRDefault="00A06D45" w:rsidP="00A06D45">
            <w:r>
              <w:t>Overall NSAA regress</w:t>
            </w:r>
          </w:p>
        </w:tc>
        <w:tc>
          <w:tcPr>
            <w:tcW w:w="992" w:type="dxa"/>
            <w:shd w:val="clear" w:color="auto" w:fill="5B9BD5" w:themeFill="accent5"/>
          </w:tcPr>
          <w:p w:rsidR="00A06D45" w:rsidRPr="00B536C2" w:rsidRDefault="00A06D45" w:rsidP="00A06D45">
            <w:r>
              <w:t>2</w:t>
            </w:r>
          </w:p>
        </w:tc>
        <w:tc>
          <w:tcPr>
            <w:tcW w:w="1701" w:type="dxa"/>
            <w:shd w:val="clear" w:color="auto" w:fill="5B9BD5" w:themeFill="accent5"/>
          </w:tcPr>
          <w:p w:rsidR="00A06D45" w:rsidRPr="00B536C2" w:rsidRDefault="00A06D45" w:rsidP="00A06D45">
            <w:r>
              <w:t>(8470, 60, 66)</w:t>
            </w:r>
          </w:p>
        </w:tc>
        <w:tc>
          <w:tcPr>
            <w:tcW w:w="2835" w:type="dxa"/>
            <w:shd w:val="clear" w:color="auto" w:fill="5B9BD5" w:themeFill="accent5"/>
          </w:tcPr>
          <w:p w:rsidR="00A06D45" w:rsidRPr="00A06D45" w:rsidRDefault="00A06D45" w:rsidP="00A06D45">
            <w:pPr>
              <w:rPr>
                <w:rFonts w:ascii="Calibri" w:hAnsi="Calibri" w:cs="Calibri"/>
                <w:color w:val="000000"/>
              </w:rPr>
            </w:pPr>
            <w:r>
              <w:rPr>
                <w:rFonts w:ascii="Calibri" w:hAnsi="Calibri" w:cs="Calibri"/>
                <w:color w:val="000000"/>
              </w:rPr>
              <w:t>MSE = 0.476, MAE = 0.403</w:t>
            </w:r>
          </w:p>
        </w:tc>
      </w:tr>
      <w:tr w:rsidR="00A06D45" w:rsidRPr="00A47371" w:rsidTr="009237BC">
        <w:tc>
          <w:tcPr>
            <w:tcW w:w="993" w:type="dxa"/>
            <w:shd w:val="clear" w:color="auto" w:fill="5B9BD5" w:themeFill="accent5"/>
          </w:tcPr>
          <w:p w:rsidR="00A06D45" w:rsidRDefault="00A06D45" w:rsidP="00A06D45">
            <w:r>
              <w:t>5</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Joint angles (from joint angle files)</w:t>
            </w:r>
          </w:p>
        </w:tc>
        <w:tc>
          <w:tcPr>
            <w:tcW w:w="1418" w:type="dxa"/>
            <w:shd w:val="clear" w:color="auto" w:fill="5B9BD5" w:themeFill="accent5"/>
          </w:tcPr>
          <w:p w:rsidR="00A06D45" w:rsidRPr="00B536C2" w:rsidRDefault="00A06D45" w:rsidP="00A06D45">
            <w:r>
              <w:t>D/HC classify</w:t>
            </w:r>
          </w:p>
        </w:tc>
        <w:tc>
          <w:tcPr>
            <w:tcW w:w="992" w:type="dxa"/>
            <w:shd w:val="clear" w:color="auto" w:fill="5B9BD5" w:themeFill="accent5"/>
          </w:tcPr>
          <w:p w:rsidR="00A06D45" w:rsidRPr="00B536C2" w:rsidRDefault="00A06D45" w:rsidP="00A06D45">
            <w:r>
              <w:t>3</w:t>
            </w:r>
          </w:p>
        </w:tc>
        <w:tc>
          <w:tcPr>
            <w:tcW w:w="1701" w:type="dxa"/>
            <w:shd w:val="clear" w:color="auto" w:fill="5B9BD5" w:themeFill="accent5"/>
          </w:tcPr>
          <w:p w:rsidR="00A06D45" w:rsidRDefault="00A06D45" w:rsidP="00A06D45">
            <w:pPr>
              <w:rPr>
                <w:rFonts w:ascii="Calibri" w:hAnsi="Calibri" w:cs="Calibri"/>
                <w:color w:val="000000"/>
              </w:rPr>
            </w:pPr>
            <w:r>
              <w:rPr>
                <w:rFonts w:ascii="Calibri" w:hAnsi="Calibri" w:cs="Calibri"/>
                <w:color w:val="000000"/>
              </w:rPr>
              <w:t>(2143, 60, 66)</w:t>
            </w:r>
          </w:p>
          <w:p w:rsidR="00A06D45" w:rsidRPr="00B536C2" w:rsidRDefault="00A06D45" w:rsidP="00A06D45"/>
        </w:tc>
        <w:tc>
          <w:tcPr>
            <w:tcW w:w="2835" w:type="dxa"/>
            <w:shd w:val="clear" w:color="auto" w:fill="5B9BD5" w:themeFill="accent5"/>
          </w:tcPr>
          <w:p w:rsidR="00A06D45" w:rsidRPr="00CB6A12" w:rsidRDefault="00A06D45" w:rsidP="00A06D45">
            <w:pPr>
              <w:rPr>
                <w:rFonts w:ascii="Calibri" w:hAnsi="Calibri" w:cs="Calibri"/>
                <w:color w:val="000000"/>
              </w:rPr>
            </w:pPr>
            <w:r>
              <w:rPr>
                <w:rFonts w:ascii="Calibri" w:hAnsi="Calibri" w:cs="Calibri"/>
                <w:color w:val="000000"/>
              </w:rPr>
              <w:t>Test Accuracy = 100.0%</w:t>
            </w:r>
          </w:p>
        </w:tc>
      </w:tr>
      <w:tr w:rsidR="00A06D45" w:rsidRPr="00A47371" w:rsidTr="009237BC">
        <w:tc>
          <w:tcPr>
            <w:tcW w:w="993" w:type="dxa"/>
            <w:shd w:val="clear" w:color="auto" w:fill="5B9BD5" w:themeFill="accent5"/>
          </w:tcPr>
          <w:p w:rsidR="00A06D45" w:rsidRPr="00B536C2" w:rsidRDefault="00A06D45" w:rsidP="00A06D45">
            <w:r>
              <w:t>6</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Joint angles (from joint angle files)</w:t>
            </w:r>
          </w:p>
        </w:tc>
        <w:tc>
          <w:tcPr>
            <w:tcW w:w="1418" w:type="dxa"/>
            <w:shd w:val="clear" w:color="auto" w:fill="5B9BD5" w:themeFill="accent5"/>
          </w:tcPr>
          <w:p w:rsidR="00A06D45" w:rsidRPr="00B536C2" w:rsidRDefault="00A06D45" w:rsidP="00A06D45">
            <w:r>
              <w:t>Overall NSAA regress</w:t>
            </w:r>
          </w:p>
        </w:tc>
        <w:tc>
          <w:tcPr>
            <w:tcW w:w="992" w:type="dxa"/>
            <w:shd w:val="clear" w:color="auto" w:fill="5B9BD5" w:themeFill="accent5"/>
          </w:tcPr>
          <w:p w:rsidR="00A06D45" w:rsidRPr="00B536C2" w:rsidRDefault="00A06D45" w:rsidP="00A06D45">
            <w:r>
              <w:t>3</w:t>
            </w:r>
          </w:p>
        </w:tc>
        <w:tc>
          <w:tcPr>
            <w:tcW w:w="1701" w:type="dxa"/>
            <w:shd w:val="clear" w:color="auto" w:fill="5B9BD5" w:themeFill="accent5"/>
          </w:tcPr>
          <w:p w:rsidR="00A06D45" w:rsidRDefault="00A06D45" w:rsidP="00A06D45">
            <w:pPr>
              <w:rPr>
                <w:rFonts w:ascii="Calibri" w:hAnsi="Calibri" w:cs="Calibri"/>
                <w:color w:val="000000"/>
              </w:rPr>
            </w:pPr>
            <w:r>
              <w:rPr>
                <w:rFonts w:ascii="Calibri" w:hAnsi="Calibri" w:cs="Calibri"/>
                <w:color w:val="000000"/>
              </w:rPr>
              <w:t>(2143, 60, 66)</w:t>
            </w:r>
          </w:p>
          <w:p w:rsidR="00A06D45" w:rsidRPr="00B536C2" w:rsidRDefault="00A06D45" w:rsidP="00A06D45"/>
        </w:tc>
        <w:tc>
          <w:tcPr>
            <w:tcW w:w="2835" w:type="dxa"/>
            <w:shd w:val="clear" w:color="auto" w:fill="5B9BD5" w:themeFill="accent5"/>
          </w:tcPr>
          <w:p w:rsidR="00A06D45" w:rsidRPr="00A06D45" w:rsidRDefault="00A06D45" w:rsidP="00A06D45">
            <w:pPr>
              <w:rPr>
                <w:rFonts w:ascii="Calibri" w:hAnsi="Calibri" w:cs="Calibri"/>
                <w:color w:val="000000"/>
              </w:rPr>
            </w:pPr>
            <w:r>
              <w:rPr>
                <w:rFonts w:ascii="Calibri" w:hAnsi="Calibri" w:cs="Calibri"/>
                <w:color w:val="000000"/>
              </w:rPr>
              <w:t>MSE = 0.167, MAE = 0.292</w:t>
            </w:r>
          </w:p>
        </w:tc>
      </w:tr>
      <w:tr w:rsidR="00A06D45" w:rsidRPr="00A47371" w:rsidTr="009237BC">
        <w:tc>
          <w:tcPr>
            <w:tcW w:w="993" w:type="dxa"/>
            <w:shd w:val="clear" w:color="auto" w:fill="5B9BD5" w:themeFill="accent5"/>
          </w:tcPr>
          <w:p w:rsidR="00A06D45" w:rsidRPr="00B536C2" w:rsidRDefault="00A06D45" w:rsidP="00A06D45">
            <w:r>
              <w:t>7</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Extracted statistical values</w:t>
            </w:r>
          </w:p>
        </w:tc>
        <w:tc>
          <w:tcPr>
            <w:tcW w:w="1418" w:type="dxa"/>
            <w:shd w:val="clear" w:color="auto" w:fill="5B9BD5" w:themeFill="accent5"/>
          </w:tcPr>
          <w:p w:rsidR="00A06D45" w:rsidRPr="00B536C2" w:rsidRDefault="00A06D45" w:rsidP="00A06D45">
            <w:r>
              <w:t>D/HC classify</w:t>
            </w:r>
          </w:p>
        </w:tc>
        <w:tc>
          <w:tcPr>
            <w:tcW w:w="992" w:type="dxa"/>
            <w:shd w:val="clear" w:color="auto" w:fill="5B9BD5" w:themeFill="accent5"/>
          </w:tcPr>
          <w:p w:rsidR="00A06D45" w:rsidRPr="00B536C2" w:rsidRDefault="00A06D45" w:rsidP="00A06D45">
            <w:r>
              <w:t>4</w:t>
            </w:r>
          </w:p>
        </w:tc>
        <w:tc>
          <w:tcPr>
            <w:tcW w:w="1701" w:type="dxa"/>
            <w:shd w:val="clear" w:color="auto" w:fill="5B9BD5" w:themeFill="accent5"/>
          </w:tcPr>
          <w:p w:rsidR="00A06D45" w:rsidRDefault="00A06D45" w:rsidP="00A06D45">
            <w:pPr>
              <w:rPr>
                <w:rFonts w:ascii="Calibri" w:hAnsi="Calibri" w:cs="Calibri"/>
                <w:color w:val="000000"/>
              </w:rPr>
            </w:pPr>
            <w:r>
              <w:rPr>
                <w:rFonts w:ascii="Calibri" w:hAnsi="Calibri" w:cs="Calibri"/>
                <w:color w:val="000000"/>
              </w:rPr>
              <w:t>(552, 10, 30)</w:t>
            </w:r>
          </w:p>
          <w:p w:rsidR="00A06D45" w:rsidRPr="00B536C2" w:rsidRDefault="00A06D45" w:rsidP="00A06D45"/>
        </w:tc>
        <w:tc>
          <w:tcPr>
            <w:tcW w:w="2835" w:type="dxa"/>
            <w:shd w:val="clear" w:color="auto" w:fill="5B9BD5" w:themeFill="accent5"/>
          </w:tcPr>
          <w:p w:rsidR="00A06D45" w:rsidRPr="00C45B8A" w:rsidRDefault="00A06D45" w:rsidP="00A06D45">
            <w:pPr>
              <w:rPr>
                <w:rFonts w:ascii="Calibri" w:hAnsi="Calibri" w:cs="Calibri"/>
                <w:color w:val="000000"/>
              </w:rPr>
            </w:pPr>
            <w:r>
              <w:rPr>
                <w:rFonts w:ascii="Calibri" w:hAnsi="Calibri" w:cs="Calibri"/>
                <w:color w:val="000000"/>
              </w:rPr>
              <w:t>Test Accuracy = 82.81%</w:t>
            </w:r>
          </w:p>
        </w:tc>
      </w:tr>
      <w:tr w:rsidR="00A06D45" w:rsidRPr="00A47371" w:rsidTr="009237BC">
        <w:tc>
          <w:tcPr>
            <w:tcW w:w="993" w:type="dxa"/>
            <w:shd w:val="clear" w:color="auto" w:fill="5B9BD5" w:themeFill="accent5"/>
          </w:tcPr>
          <w:p w:rsidR="00A06D45" w:rsidRDefault="00A06D45" w:rsidP="00A06D45">
            <w:r>
              <w:t>8</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Extracted statistical values</w:t>
            </w:r>
          </w:p>
        </w:tc>
        <w:tc>
          <w:tcPr>
            <w:tcW w:w="1418" w:type="dxa"/>
            <w:shd w:val="clear" w:color="auto" w:fill="5B9BD5" w:themeFill="accent5"/>
          </w:tcPr>
          <w:p w:rsidR="00A06D45" w:rsidRPr="00B536C2" w:rsidRDefault="00A06D45" w:rsidP="00A06D45">
            <w:r>
              <w:t>Overall NSAA regress</w:t>
            </w:r>
          </w:p>
        </w:tc>
        <w:tc>
          <w:tcPr>
            <w:tcW w:w="992" w:type="dxa"/>
            <w:shd w:val="clear" w:color="auto" w:fill="5B9BD5" w:themeFill="accent5"/>
          </w:tcPr>
          <w:p w:rsidR="00A06D45" w:rsidRPr="00B536C2" w:rsidRDefault="00A06D45" w:rsidP="00A06D45">
            <w:r>
              <w:t>4</w:t>
            </w:r>
          </w:p>
        </w:tc>
        <w:tc>
          <w:tcPr>
            <w:tcW w:w="1701" w:type="dxa"/>
            <w:shd w:val="clear" w:color="auto" w:fill="5B9BD5" w:themeFill="accent5"/>
          </w:tcPr>
          <w:p w:rsidR="00A06D45" w:rsidRDefault="00A06D45" w:rsidP="00A06D45">
            <w:pPr>
              <w:rPr>
                <w:rFonts w:ascii="Calibri" w:hAnsi="Calibri" w:cs="Calibri"/>
                <w:color w:val="000000"/>
              </w:rPr>
            </w:pPr>
            <w:r>
              <w:rPr>
                <w:rFonts w:ascii="Calibri" w:hAnsi="Calibri" w:cs="Calibri"/>
                <w:color w:val="000000"/>
              </w:rPr>
              <w:t>(552, 10, 30)</w:t>
            </w:r>
          </w:p>
          <w:p w:rsidR="00A06D45" w:rsidRPr="00B536C2" w:rsidRDefault="00A06D45" w:rsidP="00A06D45"/>
        </w:tc>
        <w:tc>
          <w:tcPr>
            <w:tcW w:w="2835" w:type="dxa"/>
            <w:shd w:val="clear" w:color="auto" w:fill="5B9BD5" w:themeFill="accent5"/>
          </w:tcPr>
          <w:p w:rsidR="00A06D45" w:rsidRPr="00C45B8A" w:rsidRDefault="00A06D45" w:rsidP="00A06D45">
            <w:pPr>
              <w:rPr>
                <w:rFonts w:ascii="Calibri" w:hAnsi="Calibri" w:cs="Calibri"/>
                <w:color w:val="000000"/>
              </w:rPr>
            </w:pPr>
            <w:r>
              <w:rPr>
                <w:rFonts w:ascii="Calibri" w:hAnsi="Calibri" w:cs="Calibri"/>
                <w:color w:val="000000"/>
              </w:rPr>
              <w:t>MSE = 29.41, MAE = 3.56</w:t>
            </w:r>
          </w:p>
        </w:tc>
      </w:tr>
      <w:tr w:rsidR="00A06D45" w:rsidRPr="00A47371" w:rsidTr="009237BC">
        <w:tc>
          <w:tcPr>
            <w:tcW w:w="993" w:type="dxa"/>
            <w:shd w:val="clear" w:color="auto" w:fill="F7CAAC" w:themeFill="accent2" w:themeFillTint="66"/>
          </w:tcPr>
          <w:p w:rsidR="00A06D45" w:rsidRDefault="00A06D45" w:rsidP="00A06D45">
            <w:r>
              <w:t>9</w:t>
            </w:r>
          </w:p>
        </w:tc>
        <w:tc>
          <w:tcPr>
            <w:tcW w:w="1560" w:type="dxa"/>
            <w:shd w:val="clear" w:color="auto" w:fill="F7CAAC" w:themeFill="accent2" w:themeFillTint="66"/>
          </w:tcPr>
          <w:p w:rsidR="00A06D45" w:rsidRPr="00B536C2" w:rsidRDefault="00A06D45" w:rsidP="00A06D45">
            <w:r>
              <w:t>NSAA</w:t>
            </w:r>
          </w:p>
        </w:tc>
        <w:tc>
          <w:tcPr>
            <w:tcW w:w="1842" w:type="dxa"/>
            <w:shd w:val="clear" w:color="auto" w:fill="F7CAAC" w:themeFill="accent2" w:themeFillTint="66"/>
          </w:tcPr>
          <w:p w:rsidR="00A06D45" w:rsidRPr="00B536C2" w:rsidRDefault="00A06D45" w:rsidP="00A06D45">
            <w:r>
              <w:t>Extracted statistical values</w:t>
            </w:r>
          </w:p>
        </w:tc>
        <w:tc>
          <w:tcPr>
            <w:tcW w:w="1418" w:type="dxa"/>
            <w:shd w:val="clear" w:color="auto" w:fill="F7CAAC" w:themeFill="accent2" w:themeFillTint="66"/>
          </w:tcPr>
          <w:p w:rsidR="00A06D45" w:rsidRPr="00B536C2" w:rsidRDefault="00A06D45" w:rsidP="00A06D45">
            <w:r>
              <w:t>Single act classify</w:t>
            </w:r>
          </w:p>
        </w:tc>
        <w:tc>
          <w:tcPr>
            <w:tcW w:w="992" w:type="dxa"/>
            <w:shd w:val="clear" w:color="auto" w:fill="F7CAAC" w:themeFill="accent2" w:themeFillTint="66"/>
          </w:tcPr>
          <w:p w:rsidR="00A06D45" w:rsidRPr="00B536C2" w:rsidRDefault="00A06D45" w:rsidP="00A06D45">
            <w:r>
              <w:t>1</w:t>
            </w:r>
          </w:p>
        </w:tc>
        <w:tc>
          <w:tcPr>
            <w:tcW w:w="1701" w:type="dxa"/>
            <w:shd w:val="clear" w:color="auto" w:fill="F7CAAC" w:themeFill="accent2" w:themeFillTint="66"/>
          </w:tcPr>
          <w:p w:rsidR="00A06D45" w:rsidRDefault="00A06D45" w:rsidP="00A06D45">
            <w:pPr>
              <w:rPr>
                <w:rFonts w:ascii="Calibri" w:hAnsi="Calibri" w:cs="Calibri"/>
                <w:color w:val="000000"/>
              </w:rPr>
            </w:pPr>
            <w:r>
              <w:rPr>
                <w:rFonts w:ascii="Calibri" w:hAnsi="Calibri" w:cs="Calibri"/>
                <w:color w:val="000000"/>
              </w:rPr>
              <w:t>(742, 10, 30)</w:t>
            </w:r>
          </w:p>
          <w:p w:rsidR="00A06D45" w:rsidRPr="00B536C2" w:rsidRDefault="00A06D45" w:rsidP="00A06D45"/>
        </w:tc>
        <w:tc>
          <w:tcPr>
            <w:tcW w:w="2835" w:type="dxa"/>
            <w:shd w:val="clear" w:color="auto" w:fill="F7CAAC" w:themeFill="accent2" w:themeFillTint="66"/>
          </w:tcPr>
          <w:p w:rsidR="00A06D45" w:rsidRPr="002A2260" w:rsidRDefault="00A06D45" w:rsidP="00A06D45">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92.92%, All Act </w:t>
            </w:r>
            <w:proofErr w:type="spellStart"/>
            <w:r>
              <w:rPr>
                <w:rFonts w:ascii="Calibri" w:hAnsi="Calibri" w:cs="Calibri"/>
                <w:color w:val="000000"/>
              </w:rPr>
              <w:t>Acc</w:t>
            </w:r>
            <w:proofErr w:type="spellEnd"/>
            <w:r>
              <w:rPr>
                <w:rFonts w:ascii="Calibri" w:hAnsi="Calibri" w:cs="Calibri"/>
                <w:color w:val="000000"/>
              </w:rPr>
              <w:t xml:space="preserve"> = 79.69%</w:t>
            </w:r>
          </w:p>
        </w:tc>
      </w:tr>
      <w:tr w:rsidR="00A06D45" w:rsidRPr="00A47371" w:rsidTr="009237BC">
        <w:tc>
          <w:tcPr>
            <w:tcW w:w="993" w:type="dxa"/>
            <w:shd w:val="clear" w:color="auto" w:fill="F7CAAC" w:themeFill="accent2" w:themeFillTint="66"/>
          </w:tcPr>
          <w:p w:rsidR="00A06D45" w:rsidRDefault="00A06D45" w:rsidP="00A06D45">
            <w:r>
              <w:t>10</w:t>
            </w:r>
          </w:p>
        </w:tc>
        <w:tc>
          <w:tcPr>
            <w:tcW w:w="1560" w:type="dxa"/>
            <w:shd w:val="clear" w:color="auto" w:fill="F7CAAC" w:themeFill="accent2" w:themeFillTint="66"/>
          </w:tcPr>
          <w:p w:rsidR="00A06D45" w:rsidRPr="00B536C2" w:rsidRDefault="00A06D45" w:rsidP="00A06D45">
            <w:r>
              <w:t>6minutewalk-matfiles</w:t>
            </w:r>
          </w:p>
        </w:tc>
        <w:tc>
          <w:tcPr>
            <w:tcW w:w="1842" w:type="dxa"/>
            <w:shd w:val="clear" w:color="auto" w:fill="F7CAAC" w:themeFill="accent2" w:themeFillTint="66"/>
          </w:tcPr>
          <w:p w:rsidR="00A06D45" w:rsidRPr="00B536C2" w:rsidRDefault="00A06D45" w:rsidP="00A06D45">
            <w:r>
              <w:t>Joint angles (from data cube)</w:t>
            </w:r>
          </w:p>
        </w:tc>
        <w:tc>
          <w:tcPr>
            <w:tcW w:w="1418" w:type="dxa"/>
            <w:shd w:val="clear" w:color="auto" w:fill="F7CAAC" w:themeFill="accent2" w:themeFillTint="66"/>
          </w:tcPr>
          <w:p w:rsidR="00A06D45" w:rsidRPr="00B536C2" w:rsidRDefault="00A06D45" w:rsidP="00A06D45">
            <w:r>
              <w:t>Single act classify</w:t>
            </w:r>
          </w:p>
        </w:tc>
        <w:tc>
          <w:tcPr>
            <w:tcW w:w="992" w:type="dxa"/>
            <w:shd w:val="clear" w:color="auto" w:fill="F7CAAC" w:themeFill="accent2" w:themeFillTint="66"/>
          </w:tcPr>
          <w:p w:rsidR="00A06D45" w:rsidRPr="00B536C2" w:rsidRDefault="00A06D45" w:rsidP="00A06D45">
            <w:r>
              <w:t>2</w:t>
            </w:r>
          </w:p>
        </w:tc>
        <w:tc>
          <w:tcPr>
            <w:tcW w:w="1701" w:type="dxa"/>
            <w:shd w:val="clear" w:color="auto" w:fill="F7CAAC" w:themeFill="accent2" w:themeFillTint="66"/>
          </w:tcPr>
          <w:p w:rsidR="00A06D45" w:rsidRDefault="00A06D45" w:rsidP="00A06D45">
            <w:pPr>
              <w:rPr>
                <w:rFonts w:ascii="Calibri" w:hAnsi="Calibri" w:cs="Calibri"/>
                <w:color w:val="000000"/>
              </w:rPr>
            </w:pPr>
            <w:r>
              <w:rPr>
                <w:rFonts w:ascii="Calibri" w:hAnsi="Calibri" w:cs="Calibri"/>
                <w:color w:val="000000"/>
              </w:rPr>
              <w:t>(8470, 60, 66)</w:t>
            </w:r>
          </w:p>
          <w:p w:rsidR="00A06D45" w:rsidRPr="00B536C2" w:rsidRDefault="00A06D45" w:rsidP="00A06D45"/>
        </w:tc>
        <w:tc>
          <w:tcPr>
            <w:tcW w:w="2835" w:type="dxa"/>
            <w:shd w:val="clear" w:color="auto" w:fill="F7CAAC" w:themeFill="accent2" w:themeFillTint="66"/>
          </w:tcPr>
          <w:p w:rsidR="00A06D45" w:rsidRPr="002A2260" w:rsidRDefault="00A06D45" w:rsidP="00A06D45">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99.77%, All Act </w:t>
            </w:r>
            <w:proofErr w:type="spellStart"/>
            <w:r>
              <w:rPr>
                <w:rFonts w:ascii="Calibri" w:hAnsi="Calibri" w:cs="Calibri"/>
                <w:color w:val="000000"/>
              </w:rPr>
              <w:t>Acc</w:t>
            </w:r>
            <w:proofErr w:type="spellEnd"/>
            <w:r>
              <w:rPr>
                <w:rFonts w:ascii="Calibri" w:hAnsi="Calibri" w:cs="Calibri"/>
                <w:color w:val="000000"/>
              </w:rPr>
              <w:t xml:space="preserve"> = 98.5%</w:t>
            </w:r>
          </w:p>
        </w:tc>
      </w:tr>
      <w:tr w:rsidR="00A06D45" w:rsidRPr="00A47371" w:rsidTr="009237BC">
        <w:tc>
          <w:tcPr>
            <w:tcW w:w="993" w:type="dxa"/>
            <w:shd w:val="clear" w:color="auto" w:fill="F7CAAC" w:themeFill="accent2" w:themeFillTint="66"/>
          </w:tcPr>
          <w:p w:rsidR="00A06D45" w:rsidRDefault="00A06D45" w:rsidP="00A06D45">
            <w:r>
              <w:t>11</w:t>
            </w:r>
          </w:p>
        </w:tc>
        <w:tc>
          <w:tcPr>
            <w:tcW w:w="1560" w:type="dxa"/>
            <w:shd w:val="clear" w:color="auto" w:fill="F7CAAC" w:themeFill="accent2" w:themeFillTint="66"/>
          </w:tcPr>
          <w:p w:rsidR="00A06D45" w:rsidRPr="00B536C2" w:rsidRDefault="00A06D45" w:rsidP="00A06D45">
            <w:r>
              <w:t>6minutewalk-matfiles</w:t>
            </w:r>
          </w:p>
        </w:tc>
        <w:tc>
          <w:tcPr>
            <w:tcW w:w="1842" w:type="dxa"/>
            <w:shd w:val="clear" w:color="auto" w:fill="F7CAAC" w:themeFill="accent2" w:themeFillTint="66"/>
          </w:tcPr>
          <w:p w:rsidR="00A06D45" w:rsidRPr="00B536C2" w:rsidRDefault="00A06D45" w:rsidP="00A06D45">
            <w:r>
              <w:t>Joint angles (from joint angle files)</w:t>
            </w:r>
          </w:p>
        </w:tc>
        <w:tc>
          <w:tcPr>
            <w:tcW w:w="1418" w:type="dxa"/>
            <w:shd w:val="clear" w:color="auto" w:fill="F7CAAC" w:themeFill="accent2" w:themeFillTint="66"/>
          </w:tcPr>
          <w:p w:rsidR="00A06D45" w:rsidRPr="00B536C2" w:rsidRDefault="00A06D45" w:rsidP="00A06D45">
            <w:r>
              <w:t>Single act classify</w:t>
            </w:r>
          </w:p>
        </w:tc>
        <w:tc>
          <w:tcPr>
            <w:tcW w:w="992" w:type="dxa"/>
            <w:shd w:val="clear" w:color="auto" w:fill="F7CAAC" w:themeFill="accent2" w:themeFillTint="66"/>
          </w:tcPr>
          <w:p w:rsidR="00A06D45" w:rsidRPr="00B536C2" w:rsidRDefault="00A06D45" w:rsidP="00A06D45">
            <w:r>
              <w:t>3</w:t>
            </w:r>
          </w:p>
        </w:tc>
        <w:tc>
          <w:tcPr>
            <w:tcW w:w="1701" w:type="dxa"/>
            <w:shd w:val="clear" w:color="auto" w:fill="F7CAAC" w:themeFill="accent2" w:themeFillTint="66"/>
          </w:tcPr>
          <w:p w:rsidR="00A06D45" w:rsidRPr="002A2260" w:rsidRDefault="00A06D45" w:rsidP="00A06D45">
            <w:pPr>
              <w:rPr>
                <w:rFonts w:ascii="Calibri" w:hAnsi="Calibri" w:cs="Calibri"/>
                <w:color w:val="000000"/>
              </w:rPr>
            </w:pPr>
            <w:r>
              <w:rPr>
                <w:rFonts w:ascii="Calibri" w:hAnsi="Calibri" w:cs="Calibri"/>
                <w:color w:val="000000"/>
              </w:rPr>
              <w:t>(2143, 60, 66)</w:t>
            </w:r>
          </w:p>
        </w:tc>
        <w:tc>
          <w:tcPr>
            <w:tcW w:w="2835" w:type="dxa"/>
            <w:shd w:val="clear" w:color="auto" w:fill="F7CAAC" w:themeFill="accent2" w:themeFillTint="66"/>
          </w:tcPr>
          <w:p w:rsidR="00A06D45" w:rsidRPr="002A2260" w:rsidRDefault="00A06D45" w:rsidP="00A06D45">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99.97%, All Act </w:t>
            </w:r>
            <w:proofErr w:type="spellStart"/>
            <w:r>
              <w:rPr>
                <w:rFonts w:ascii="Calibri" w:hAnsi="Calibri" w:cs="Calibri"/>
                <w:color w:val="000000"/>
              </w:rPr>
              <w:t>Acc</w:t>
            </w:r>
            <w:proofErr w:type="spellEnd"/>
            <w:r>
              <w:rPr>
                <w:rFonts w:ascii="Calibri" w:hAnsi="Calibri" w:cs="Calibri"/>
                <w:color w:val="000000"/>
              </w:rPr>
              <w:t xml:space="preserve"> = 99.74%</w:t>
            </w:r>
          </w:p>
        </w:tc>
      </w:tr>
      <w:tr w:rsidR="00A06D45" w:rsidRPr="00A47371" w:rsidTr="009237BC">
        <w:tc>
          <w:tcPr>
            <w:tcW w:w="993" w:type="dxa"/>
            <w:shd w:val="clear" w:color="auto" w:fill="F7CAAC" w:themeFill="accent2" w:themeFillTint="66"/>
          </w:tcPr>
          <w:p w:rsidR="00A06D45" w:rsidRDefault="00A06D45" w:rsidP="00A06D45">
            <w:r>
              <w:t>12</w:t>
            </w:r>
          </w:p>
        </w:tc>
        <w:tc>
          <w:tcPr>
            <w:tcW w:w="1560" w:type="dxa"/>
            <w:shd w:val="clear" w:color="auto" w:fill="F7CAAC" w:themeFill="accent2" w:themeFillTint="66"/>
          </w:tcPr>
          <w:p w:rsidR="00A06D45" w:rsidRPr="00B536C2" w:rsidRDefault="00A06D45" w:rsidP="00A06D45">
            <w:r>
              <w:t>6minutewalk-matfiles</w:t>
            </w:r>
          </w:p>
        </w:tc>
        <w:tc>
          <w:tcPr>
            <w:tcW w:w="1842" w:type="dxa"/>
            <w:shd w:val="clear" w:color="auto" w:fill="F7CAAC" w:themeFill="accent2" w:themeFillTint="66"/>
          </w:tcPr>
          <w:p w:rsidR="00A06D45" w:rsidRPr="00B536C2" w:rsidRDefault="00A06D45" w:rsidP="00A06D45">
            <w:r>
              <w:t>Extracted statistical values</w:t>
            </w:r>
          </w:p>
        </w:tc>
        <w:tc>
          <w:tcPr>
            <w:tcW w:w="1418" w:type="dxa"/>
            <w:shd w:val="clear" w:color="auto" w:fill="F7CAAC" w:themeFill="accent2" w:themeFillTint="66"/>
          </w:tcPr>
          <w:p w:rsidR="00A06D45" w:rsidRPr="00B536C2" w:rsidRDefault="00A06D45" w:rsidP="00A06D45">
            <w:r>
              <w:t>Single act classify</w:t>
            </w:r>
          </w:p>
        </w:tc>
        <w:tc>
          <w:tcPr>
            <w:tcW w:w="992" w:type="dxa"/>
            <w:shd w:val="clear" w:color="auto" w:fill="F7CAAC" w:themeFill="accent2" w:themeFillTint="66"/>
          </w:tcPr>
          <w:p w:rsidR="00A06D45" w:rsidRPr="00B536C2" w:rsidRDefault="00A06D45" w:rsidP="00A06D45">
            <w:r>
              <w:t>4</w:t>
            </w:r>
          </w:p>
        </w:tc>
        <w:tc>
          <w:tcPr>
            <w:tcW w:w="1701" w:type="dxa"/>
            <w:shd w:val="clear" w:color="auto" w:fill="F7CAAC" w:themeFill="accent2" w:themeFillTint="66"/>
          </w:tcPr>
          <w:p w:rsidR="00A06D45" w:rsidRPr="002A2260" w:rsidRDefault="00A06D45" w:rsidP="00A06D45">
            <w:pPr>
              <w:spacing w:after="160" w:line="259" w:lineRule="auto"/>
              <w:rPr>
                <w:rFonts w:ascii="Calibri" w:hAnsi="Calibri" w:cs="Calibri"/>
                <w:color w:val="000000"/>
              </w:rPr>
            </w:pPr>
            <w:r>
              <w:rPr>
                <w:rFonts w:ascii="Calibri" w:hAnsi="Calibri" w:cs="Calibri"/>
                <w:color w:val="000000"/>
              </w:rPr>
              <w:t>(552, 10, 30)</w:t>
            </w:r>
          </w:p>
        </w:tc>
        <w:tc>
          <w:tcPr>
            <w:tcW w:w="2835" w:type="dxa"/>
            <w:shd w:val="clear" w:color="auto" w:fill="F7CAAC" w:themeFill="accent2" w:themeFillTint="66"/>
          </w:tcPr>
          <w:p w:rsidR="00A06D45" w:rsidRPr="00B536C2" w:rsidRDefault="00A06D45" w:rsidP="00A06D45">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85.48%, All Act </w:t>
            </w:r>
            <w:proofErr w:type="spellStart"/>
            <w:r>
              <w:rPr>
                <w:rFonts w:ascii="Calibri" w:hAnsi="Calibri" w:cs="Calibri"/>
                <w:color w:val="000000"/>
              </w:rPr>
              <w:t>Acc</w:t>
            </w:r>
            <w:proofErr w:type="spellEnd"/>
            <w:r>
              <w:rPr>
                <w:rFonts w:ascii="Calibri" w:hAnsi="Calibri" w:cs="Calibri"/>
                <w:color w:val="000000"/>
              </w:rPr>
              <w:t xml:space="preserve"> = 73.44%</w:t>
            </w:r>
          </w:p>
        </w:tc>
      </w:tr>
      <w:tr w:rsidR="00A06D45" w:rsidRPr="00A47371" w:rsidTr="00050B31">
        <w:tc>
          <w:tcPr>
            <w:tcW w:w="993" w:type="dxa"/>
            <w:shd w:val="clear" w:color="auto" w:fill="A8D08D" w:themeFill="accent6" w:themeFillTint="99"/>
          </w:tcPr>
          <w:p w:rsidR="00A06D45" w:rsidRDefault="00A06D45" w:rsidP="00A06D45">
            <w:r>
              <w:t>13</w:t>
            </w:r>
          </w:p>
        </w:tc>
        <w:tc>
          <w:tcPr>
            <w:tcW w:w="1560" w:type="dxa"/>
            <w:shd w:val="clear" w:color="auto" w:fill="A8D08D" w:themeFill="accent6" w:themeFillTint="99"/>
          </w:tcPr>
          <w:p w:rsidR="00A06D45" w:rsidRPr="00B536C2" w:rsidRDefault="00A06D45" w:rsidP="00A06D45">
            <w:r>
              <w:t>NSAA</w:t>
            </w:r>
          </w:p>
        </w:tc>
        <w:tc>
          <w:tcPr>
            <w:tcW w:w="1842" w:type="dxa"/>
            <w:shd w:val="clear" w:color="auto" w:fill="A8D08D" w:themeFill="accent6" w:themeFillTint="99"/>
          </w:tcPr>
          <w:p w:rsidR="00A06D45" w:rsidRPr="00B536C2" w:rsidRDefault="00A06D45" w:rsidP="00A06D45">
            <w:r>
              <w:t>Position</w:t>
            </w:r>
          </w:p>
        </w:tc>
        <w:tc>
          <w:tcPr>
            <w:tcW w:w="1418" w:type="dxa"/>
            <w:shd w:val="clear" w:color="auto" w:fill="A8D08D" w:themeFill="accent6" w:themeFillTint="99"/>
          </w:tcPr>
          <w:p w:rsidR="00A06D45" w:rsidRPr="00B536C2" w:rsidRDefault="002E46EC" w:rsidP="00A06D45">
            <w:r>
              <w:t>D/HC classify</w:t>
            </w:r>
          </w:p>
        </w:tc>
        <w:tc>
          <w:tcPr>
            <w:tcW w:w="992" w:type="dxa"/>
            <w:shd w:val="clear" w:color="auto" w:fill="A8D08D" w:themeFill="accent6" w:themeFillTint="99"/>
          </w:tcPr>
          <w:p w:rsidR="00A06D45" w:rsidRPr="00B536C2" w:rsidRDefault="002E46EC" w:rsidP="00A06D45">
            <w:r>
              <w:t>1</w:t>
            </w:r>
          </w:p>
        </w:tc>
        <w:tc>
          <w:tcPr>
            <w:tcW w:w="1701" w:type="dxa"/>
            <w:shd w:val="clear" w:color="auto" w:fill="A8D08D" w:themeFill="accent6" w:themeFillTint="99"/>
          </w:tcPr>
          <w:p w:rsidR="00A06D45" w:rsidRPr="002E46EC" w:rsidRDefault="002E46EC" w:rsidP="00A06D45">
            <w:pPr>
              <w:rPr>
                <w:rFonts w:ascii="Calibri" w:hAnsi="Calibri" w:cs="Calibri"/>
                <w:color w:val="000000"/>
              </w:rPr>
            </w:pPr>
            <w:r>
              <w:rPr>
                <w:rFonts w:ascii="Calibri" w:hAnsi="Calibri" w:cs="Calibri"/>
                <w:color w:val="000000"/>
              </w:rPr>
              <w:t>(9379, 60, 69)</w:t>
            </w:r>
          </w:p>
        </w:tc>
        <w:tc>
          <w:tcPr>
            <w:tcW w:w="2835" w:type="dxa"/>
            <w:shd w:val="clear" w:color="auto" w:fill="A8D08D" w:themeFill="accent6" w:themeFillTint="99"/>
          </w:tcPr>
          <w:p w:rsidR="00A06D45" w:rsidRPr="00B278E1" w:rsidRDefault="00B278E1" w:rsidP="00A06D45">
            <w:pPr>
              <w:rPr>
                <w:rFonts w:ascii="Calibri" w:hAnsi="Calibri" w:cs="Calibri"/>
                <w:color w:val="000000"/>
              </w:rPr>
            </w:pPr>
            <w:r>
              <w:rPr>
                <w:rFonts w:ascii="Calibri" w:hAnsi="Calibri" w:cs="Calibri"/>
                <w:color w:val="000000"/>
              </w:rPr>
              <w:t>Test Accuracy = 95.04%</w:t>
            </w:r>
          </w:p>
        </w:tc>
      </w:tr>
      <w:tr w:rsidR="00A06D45" w:rsidRPr="00A47371" w:rsidTr="00050B31">
        <w:tc>
          <w:tcPr>
            <w:tcW w:w="993" w:type="dxa"/>
            <w:shd w:val="clear" w:color="auto" w:fill="A8D08D" w:themeFill="accent6" w:themeFillTint="99"/>
          </w:tcPr>
          <w:p w:rsidR="00A06D45" w:rsidRDefault="00A06D45" w:rsidP="00A06D45">
            <w:r>
              <w:t>14</w:t>
            </w:r>
          </w:p>
        </w:tc>
        <w:tc>
          <w:tcPr>
            <w:tcW w:w="1560" w:type="dxa"/>
            <w:shd w:val="clear" w:color="auto" w:fill="A8D08D" w:themeFill="accent6" w:themeFillTint="99"/>
          </w:tcPr>
          <w:p w:rsidR="00A06D45" w:rsidRPr="00B536C2" w:rsidRDefault="00A06D45" w:rsidP="00A06D45">
            <w:r>
              <w:t>NSAA</w:t>
            </w:r>
          </w:p>
        </w:tc>
        <w:tc>
          <w:tcPr>
            <w:tcW w:w="1842" w:type="dxa"/>
            <w:shd w:val="clear" w:color="auto" w:fill="A8D08D" w:themeFill="accent6" w:themeFillTint="99"/>
          </w:tcPr>
          <w:p w:rsidR="00A06D45" w:rsidRPr="00B536C2" w:rsidRDefault="00A06D45" w:rsidP="00A06D45">
            <w:r>
              <w:t>Position</w:t>
            </w:r>
          </w:p>
        </w:tc>
        <w:tc>
          <w:tcPr>
            <w:tcW w:w="1418" w:type="dxa"/>
            <w:shd w:val="clear" w:color="auto" w:fill="A8D08D" w:themeFill="accent6" w:themeFillTint="99"/>
          </w:tcPr>
          <w:p w:rsidR="00A06D45" w:rsidRPr="00B536C2" w:rsidRDefault="002E46EC" w:rsidP="00A06D45">
            <w:r>
              <w:t>Overall NSAA regress</w:t>
            </w:r>
          </w:p>
        </w:tc>
        <w:tc>
          <w:tcPr>
            <w:tcW w:w="992" w:type="dxa"/>
            <w:shd w:val="clear" w:color="auto" w:fill="A8D08D" w:themeFill="accent6" w:themeFillTint="99"/>
          </w:tcPr>
          <w:p w:rsidR="00A06D45" w:rsidRPr="00B536C2" w:rsidRDefault="002E46EC" w:rsidP="00A06D45">
            <w:r>
              <w:t>1</w:t>
            </w:r>
          </w:p>
        </w:tc>
        <w:tc>
          <w:tcPr>
            <w:tcW w:w="1701" w:type="dxa"/>
            <w:shd w:val="clear" w:color="auto" w:fill="A8D08D" w:themeFill="accent6" w:themeFillTint="99"/>
          </w:tcPr>
          <w:p w:rsidR="00A06D45" w:rsidRPr="002E46EC" w:rsidRDefault="002E46EC" w:rsidP="002E46EC">
            <w:pPr>
              <w:spacing w:after="160" w:line="259" w:lineRule="auto"/>
              <w:rPr>
                <w:rFonts w:ascii="Calibri" w:hAnsi="Calibri" w:cs="Calibri"/>
                <w:color w:val="000000"/>
              </w:rPr>
            </w:pPr>
            <w:r>
              <w:rPr>
                <w:rFonts w:ascii="Calibri" w:hAnsi="Calibri" w:cs="Calibri"/>
                <w:color w:val="000000"/>
              </w:rPr>
              <w:t>(8034, 60, 69)</w:t>
            </w:r>
          </w:p>
        </w:tc>
        <w:tc>
          <w:tcPr>
            <w:tcW w:w="2835" w:type="dxa"/>
            <w:shd w:val="clear" w:color="auto" w:fill="A8D08D" w:themeFill="accent6" w:themeFillTint="99"/>
          </w:tcPr>
          <w:p w:rsidR="00A06D45" w:rsidRPr="00B536C2" w:rsidRDefault="00B278E1" w:rsidP="00B278E1">
            <w:r>
              <w:rPr>
                <w:rFonts w:ascii="Calibri" w:hAnsi="Calibri" w:cs="Calibri"/>
                <w:color w:val="000000"/>
              </w:rPr>
              <w:t>MSE = 13.15, MAE = 2.22</w:t>
            </w:r>
          </w:p>
        </w:tc>
      </w:tr>
      <w:tr w:rsidR="00A06D45" w:rsidRPr="00A47371" w:rsidTr="00050B31">
        <w:tc>
          <w:tcPr>
            <w:tcW w:w="993" w:type="dxa"/>
            <w:shd w:val="clear" w:color="auto" w:fill="A8D08D" w:themeFill="accent6" w:themeFillTint="99"/>
          </w:tcPr>
          <w:p w:rsidR="00A06D45" w:rsidRDefault="00A06D45" w:rsidP="00A06D45">
            <w:r>
              <w:t>15</w:t>
            </w:r>
          </w:p>
        </w:tc>
        <w:tc>
          <w:tcPr>
            <w:tcW w:w="1560" w:type="dxa"/>
            <w:shd w:val="clear" w:color="auto" w:fill="A8D08D" w:themeFill="accent6" w:themeFillTint="99"/>
          </w:tcPr>
          <w:p w:rsidR="00A06D45" w:rsidRPr="00B536C2" w:rsidRDefault="00A06D45" w:rsidP="00A06D45">
            <w:r>
              <w:t>NSAA</w:t>
            </w:r>
          </w:p>
        </w:tc>
        <w:tc>
          <w:tcPr>
            <w:tcW w:w="1842" w:type="dxa"/>
            <w:shd w:val="clear" w:color="auto" w:fill="A8D08D" w:themeFill="accent6" w:themeFillTint="99"/>
          </w:tcPr>
          <w:p w:rsidR="00A06D45" w:rsidRPr="00B536C2" w:rsidRDefault="00A06D45" w:rsidP="00A06D45">
            <w:r>
              <w:t>Position</w:t>
            </w:r>
          </w:p>
        </w:tc>
        <w:tc>
          <w:tcPr>
            <w:tcW w:w="1418" w:type="dxa"/>
            <w:shd w:val="clear" w:color="auto" w:fill="A8D08D" w:themeFill="accent6" w:themeFillTint="99"/>
          </w:tcPr>
          <w:p w:rsidR="00A06D45" w:rsidRPr="00B536C2" w:rsidRDefault="002E46EC" w:rsidP="00A06D45">
            <w:r>
              <w:t>Single act classify</w:t>
            </w:r>
          </w:p>
        </w:tc>
        <w:tc>
          <w:tcPr>
            <w:tcW w:w="992" w:type="dxa"/>
            <w:shd w:val="clear" w:color="auto" w:fill="A8D08D" w:themeFill="accent6" w:themeFillTint="99"/>
          </w:tcPr>
          <w:p w:rsidR="00A06D45" w:rsidRPr="00B536C2" w:rsidRDefault="002E46EC" w:rsidP="00A06D45">
            <w:r>
              <w:t>1</w:t>
            </w:r>
          </w:p>
        </w:tc>
        <w:tc>
          <w:tcPr>
            <w:tcW w:w="1701" w:type="dxa"/>
            <w:shd w:val="clear" w:color="auto" w:fill="A8D08D" w:themeFill="accent6" w:themeFillTint="99"/>
          </w:tcPr>
          <w:p w:rsidR="00A06D45" w:rsidRPr="00B536C2" w:rsidRDefault="002E46EC" w:rsidP="002E46EC">
            <w:r>
              <w:rPr>
                <w:rFonts w:ascii="Calibri" w:hAnsi="Calibri" w:cs="Calibri"/>
                <w:color w:val="000000"/>
              </w:rPr>
              <w:t>(8034, 60, 69)</w:t>
            </w:r>
          </w:p>
        </w:tc>
        <w:tc>
          <w:tcPr>
            <w:tcW w:w="2835" w:type="dxa"/>
            <w:shd w:val="clear" w:color="auto" w:fill="A8D08D" w:themeFill="accent6" w:themeFillTint="99"/>
          </w:tcPr>
          <w:p w:rsidR="00A06D45" w:rsidRPr="00B536C2" w:rsidRDefault="00B278E1" w:rsidP="00B278E1">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94.4%, All Act </w:t>
            </w:r>
            <w:proofErr w:type="spellStart"/>
            <w:r>
              <w:rPr>
                <w:rFonts w:ascii="Calibri" w:hAnsi="Calibri" w:cs="Calibri"/>
                <w:color w:val="000000"/>
              </w:rPr>
              <w:t>Acc</w:t>
            </w:r>
            <w:proofErr w:type="spellEnd"/>
            <w:r>
              <w:rPr>
                <w:rFonts w:ascii="Calibri" w:hAnsi="Calibri" w:cs="Calibri"/>
                <w:color w:val="000000"/>
              </w:rPr>
              <w:t xml:space="preserve"> = 82.94%</w:t>
            </w:r>
          </w:p>
        </w:tc>
      </w:tr>
      <w:tr w:rsidR="002E46EC" w:rsidRPr="00A47371" w:rsidTr="00050B31">
        <w:tc>
          <w:tcPr>
            <w:tcW w:w="993" w:type="dxa"/>
            <w:shd w:val="clear" w:color="auto" w:fill="A8D08D" w:themeFill="accent6" w:themeFillTint="99"/>
          </w:tcPr>
          <w:p w:rsidR="002E46EC" w:rsidRDefault="002E46EC" w:rsidP="002E46EC">
            <w:r>
              <w:t>16</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Velocity</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(9379, 60, 69)</w:t>
            </w:r>
          </w:p>
        </w:tc>
        <w:tc>
          <w:tcPr>
            <w:tcW w:w="2835" w:type="dxa"/>
            <w:shd w:val="clear" w:color="auto" w:fill="A8D08D" w:themeFill="accent6" w:themeFillTint="99"/>
          </w:tcPr>
          <w:p w:rsidR="002E46EC" w:rsidRPr="009237BC" w:rsidRDefault="009237BC" w:rsidP="002E46EC">
            <w:pPr>
              <w:rPr>
                <w:rFonts w:ascii="Calibri" w:hAnsi="Calibri" w:cs="Calibri"/>
                <w:color w:val="000000"/>
              </w:rPr>
            </w:pPr>
            <w:r>
              <w:rPr>
                <w:rFonts w:ascii="Calibri" w:hAnsi="Calibri" w:cs="Calibri"/>
                <w:color w:val="000000"/>
              </w:rPr>
              <w:t>Test Accuracy = 69.94%</w:t>
            </w:r>
          </w:p>
        </w:tc>
      </w:tr>
      <w:tr w:rsidR="002E46EC" w:rsidRPr="00A47371" w:rsidTr="00050B31">
        <w:tc>
          <w:tcPr>
            <w:tcW w:w="993" w:type="dxa"/>
            <w:shd w:val="clear" w:color="auto" w:fill="A8D08D" w:themeFill="accent6" w:themeFillTint="99"/>
          </w:tcPr>
          <w:p w:rsidR="002E46EC" w:rsidRDefault="002E46EC" w:rsidP="002E46EC">
            <w:r>
              <w:t>17</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Velocity</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B536C2" w:rsidRDefault="009237BC" w:rsidP="009237BC">
            <w:r>
              <w:rPr>
                <w:rFonts w:ascii="Calibri" w:hAnsi="Calibri" w:cs="Calibri"/>
                <w:color w:val="000000"/>
              </w:rPr>
              <w:t>MSE = 38.1</w:t>
            </w:r>
            <w:r w:rsidR="00AB61F0">
              <w:rPr>
                <w:rFonts w:ascii="Calibri" w:hAnsi="Calibri" w:cs="Calibri"/>
                <w:color w:val="000000"/>
              </w:rPr>
              <w:t>1</w:t>
            </w:r>
            <w:r>
              <w:rPr>
                <w:rFonts w:ascii="Calibri" w:hAnsi="Calibri" w:cs="Calibri"/>
                <w:color w:val="000000"/>
              </w:rPr>
              <w:t>, MAE = 4.</w:t>
            </w:r>
            <w:r w:rsidR="00AB61F0">
              <w:rPr>
                <w:rFonts w:ascii="Calibri" w:hAnsi="Calibri" w:cs="Calibri"/>
                <w:color w:val="000000"/>
              </w:rPr>
              <w:t>28</w:t>
            </w:r>
            <w:r>
              <w:rPr>
                <w:rFonts w:ascii="Calibri" w:hAnsi="Calibri" w:cs="Calibri"/>
                <w:color w:val="000000"/>
              </w:rPr>
              <w:t>, RMSE = 6.17, R^2 = -0.0004</w:t>
            </w:r>
          </w:p>
        </w:tc>
      </w:tr>
      <w:tr w:rsidR="002E46EC" w:rsidRPr="00A47371" w:rsidTr="00050B31">
        <w:tc>
          <w:tcPr>
            <w:tcW w:w="993" w:type="dxa"/>
            <w:shd w:val="clear" w:color="auto" w:fill="A8D08D" w:themeFill="accent6" w:themeFillTint="99"/>
          </w:tcPr>
          <w:p w:rsidR="002E46EC" w:rsidRDefault="002E46EC" w:rsidP="002E46EC">
            <w:r>
              <w:t>18</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Velocity</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AB61F0" w:rsidRDefault="00AB61F0" w:rsidP="00AB61F0">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71.51%, All Act Acc = 4.75%</w:t>
            </w:r>
          </w:p>
          <w:p w:rsidR="002E46EC" w:rsidRPr="00B536C2" w:rsidRDefault="002E46EC" w:rsidP="002E46EC"/>
        </w:tc>
      </w:tr>
      <w:tr w:rsidR="002E46EC" w:rsidRPr="00A47371" w:rsidTr="00050B31">
        <w:tc>
          <w:tcPr>
            <w:tcW w:w="993" w:type="dxa"/>
            <w:shd w:val="clear" w:color="auto" w:fill="A8D08D" w:themeFill="accent6" w:themeFillTint="99"/>
          </w:tcPr>
          <w:p w:rsidR="002E46EC" w:rsidRDefault="002E46EC" w:rsidP="002E46EC">
            <w:r>
              <w:t>19</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Acceleration</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(9379, 60, 69)</w:t>
            </w:r>
          </w:p>
        </w:tc>
        <w:tc>
          <w:tcPr>
            <w:tcW w:w="2835" w:type="dxa"/>
            <w:shd w:val="clear" w:color="auto" w:fill="A8D08D" w:themeFill="accent6" w:themeFillTint="99"/>
          </w:tcPr>
          <w:p w:rsidR="002E46EC" w:rsidRPr="00AB61F0" w:rsidRDefault="00AB61F0" w:rsidP="002E46EC">
            <w:pPr>
              <w:rPr>
                <w:rFonts w:ascii="Calibri" w:hAnsi="Calibri" w:cs="Calibri"/>
                <w:color w:val="000000"/>
              </w:rPr>
            </w:pPr>
            <w:r>
              <w:rPr>
                <w:rFonts w:ascii="Calibri" w:hAnsi="Calibri" w:cs="Calibri"/>
                <w:color w:val="000000"/>
              </w:rPr>
              <w:t>Test Accuracy = 77.48%</w:t>
            </w:r>
          </w:p>
        </w:tc>
      </w:tr>
      <w:tr w:rsidR="002E46EC" w:rsidRPr="00A47371" w:rsidTr="00050B31">
        <w:tc>
          <w:tcPr>
            <w:tcW w:w="993" w:type="dxa"/>
            <w:shd w:val="clear" w:color="auto" w:fill="A8D08D" w:themeFill="accent6" w:themeFillTint="99"/>
          </w:tcPr>
          <w:p w:rsidR="002E46EC" w:rsidRDefault="002E46EC" w:rsidP="002E46EC">
            <w:r>
              <w:t>20</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Acceleration</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B536C2" w:rsidRDefault="00AB61F0" w:rsidP="00AB61F0">
            <w:r>
              <w:rPr>
                <w:rFonts w:ascii="Calibri" w:hAnsi="Calibri" w:cs="Calibri"/>
                <w:color w:val="000000"/>
              </w:rPr>
              <w:t>MSE = 48.36, MAE = 4.62, RMSE = 6.95, R^2 = -0.</w:t>
            </w:r>
            <w:r w:rsidR="001A18ED">
              <w:rPr>
                <w:rFonts w:ascii="Calibri" w:hAnsi="Calibri" w:cs="Calibri"/>
                <w:color w:val="000000"/>
              </w:rPr>
              <w:t>4</w:t>
            </w:r>
          </w:p>
        </w:tc>
      </w:tr>
      <w:tr w:rsidR="002E46EC" w:rsidRPr="00A47371" w:rsidTr="00050B31">
        <w:tc>
          <w:tcPr>
            <w:tcW w:w="993" w:type="dxa"/>
            <w:shd w:val="clear" w:color="auto" w:fill="A8D08D" w:themeFill="accent6" w:themeFillTint="99"/>
          </w:tcPr>
          <w:p w:rsidR="002E46EC" w:rsidRDefault="002E46EC" w:rsidP="002E46EC">
            <w:r>
              <w:t>21</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Acceleration</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B536C2" w:rsidRDefault="00084713" w:rsidP="00084713">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74.98%, All Act </w:t>
            </w:r>
            <w:proofErr w:type="spellStart"/>
            <w:r>
              <w:rPr>
                <w:rFonts w:ascii="Calibri" w:hAnsi="Calibri" w:cs="Calibri"/>
                <w:color w:val="000000"/>
              </w:rPr>
              <w:t>Acc</w:t>
            </w:r>
            <w:proofErr w:type="spellEnd"/>
            <w:r>
              <w:rPr>
                <w:rFonts w:ascii="Calibri" w:hAnsi="Calibri" w:cs="Calibri"/>
                <w:color w:val="000000"/>
              </w:rPr>
              <w:t xml:space="preserve"> = 17.25%</w:t>
            </w:r>
          </w:p>
        </w:tc>
      </w:tr>
      <w:tr w:rsidR="002E46EC" w:rsidRPr="00A47371" w:rsidTr="00050B31">
        <w:tc>
          <w:tcPr>
            <w:tcW w:w="993" w:type="dxa"/>
            <w:shd w:val="clear" w:color="auto" w:fill="A8D08D" w:themeFill="accent6" w:themeFillTint="99"/>
          </w:tcPr>
          <w:p w:rsidR="002E46EC" w:rsidRDefault="002E46EC" w:rsidP="002E46EC">
            <w:r>
              <w:t>22</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Velocity</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(9379, 60, 69)</w:t>
            </w:r>
          </w:p>
        </w:tc>
        <w:tc>
          <w:tcPr>
            <w:tcW w:w="2835" w:type="dxa"/>
            <w:shd w:val="clear" w:color="auto" w:fill="A8D08D" w:themeFill="accent6" w:themeFillTint="99"/>
          </w:tcPr>
          <w:p w:rsidR="002E46EC" w:rsidRPr="00084713" w:rsidRDefault="00084713" w:rsidP="002E46EC">
            <w:pPr>
              <w:rPr>
                <w:rFonts w:ascii="Calibri" w:hAnsi="Calibri" w:cs="Calibri"/>
                <w:color w:val="000000"/>
              </w:rPr>
            </w:pPr>
            <w:r>
              <w:rPr>
                <w:rFonts w:ascii="Calibri" w:hAnsi="Calibri" w:cs="Calibri"/>
                <w:color w:val="000000"/>
              </w:rPr>
              <w:t>Test Accuracy = 71.01%</w:t>
            </w:r>
          </w:p>
        </w:tc>
      </w:tr>
      <w:tr w:rsidR="002E46EC" w:rsidRPr="00A47371" w:rsidTr="00050B31">
        <w:tc>
          <w:tcPr>
            <w:tcW w:w="993" w:type="dxa"/>
            <w:shd w:val="clear" w:color="auto" w:fill="A8D08D" w:themeFill="accent6" w:themeFillTint="99"/>
          </w:tcPr>
          <w:p w:rsidR="002E46EC" w:rsidRDefault="002E46EC" w:rsidP="002E46EC">
            <w:r>
              <w:lastRenderedPageBreak/>
              <w:t>23</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Velocity</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084713" w:rsidRDefault="00084713" w:rsidP="002E46EC">
            <w:pPr>
              <w:rPr>
                <w:rFonts w:ascii="Calibri" w:hAnsi="Calibri" w:cs="Calibri"/>
                <w:color w:val="000000"/>
              </w:rPr>
            </w:pPr>
            <w:r>
              <w:rPr>
                <w:rFonts w:ascii="Calibri" w:hAnsi="Calibri" w:cs="Calibri"/>
                <w:color w:val="000000"/>
              </w:rPr>
              <w:t>MSE = 37.64, MAE = 4.27, RMSE = 6.13, R^2 = -0.00</w:t>
            </w:r>
            <w:r w:rsidR="001A18ED">
              <w:rPr>
                <w:rFonts w:ascii="Calibri" w:hAnsi="Calibri" w:cs="Calibri"/>
                <w:color w:val="000000"/>
              </w:rPr>
              <w:t>2</w:t>
            </w:r>
          </w:p>
        </w:tc>
      </w:tr>
      <w:tr w:rsidR="002E46EC" w:rsidRPr="00A47371" w:rsidTr="00050B31">
        <w:tc>
          <w:tcPr>
            <w:tcW w:w="993" w:type="dxa"/>
            <w:shd w:val="clear" w:color="auto" w:fill="A8D08D" w:themeFill="accent6" w:themeFillTint="99"/>
          </w:tcPr>
          <w:p w:rsidR="002E46EC" w:rsidRDefault="002E46EC" w:rsidP="002E46EC">
            <w:r>
              <w:t>24</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Velocity</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Default="002E46EC" w:rsidP="002E46EC">
            <w:pPr>
              <w:rPr>
                <w:rFonts w:ascii="Calibri" w:hAnsi="Calibri" w:cs="Calibri"/>
                <w:color w:val="000000"/>
              </w:rPr>
            </w:pPr>
            <w:r>
              <w:rPr>
                <w:rFonts w:ascii="Calibri" w:hAnsi="Calibri" w:cs="Calibri"/>
                <w:color w:val="000000"/>
              </w:rPr>
              <w:t>(8034, 60, 69)</w:t>
            </w:r>
          </w:p>
          <w:p w:rsidR="002E46EC" w:rsidRPr="00B536C2" w:rsidRDefault="002E46EC" w:rsidP="002E46EC"/>
        </w:tc>
        <w:tc>
          <w:tcPr>
            <w:tcW w:w="2835" w:type="dxa"/>
            <w:shd w:val="clear" w:color="auto" w:fill="A8D08D" w:themeFill="accent6" w:themeFillTint="99"/>
          </w:tcPr>
          <w:p w:rsidR="002E46EC" w:rsidRPr="00084713" w:rsidRDefault="00084713" w:rsidP="002E46EC">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72.82%, All Act </w:t>
            </w:r>
            <w:proofErr w:type="spellStart"/>
            <w:r>
              <w:rPr>
                <w:rFonts w:ascii="Calibri" w:hAnsi="Calibri" w:cs="Calibri"/>
                <w:color w:val="000000"/>
              </w:rPr>
              <w:t>Acc</w:t>
            </w:r>
            <w:proofErr w:type="spellEnd"/>
            <w:r>
              <w:rPr>
                <w:rFonts w:ascii="Calibri" w:hAnsi="Calibri" w:cs="Calibri"/>
                <w:color w:val="000000"/>
              </w:rPr>
              <w:t xml:space="preserve"> = 19.12%</w:t>
            </w:r>
          </w:p>
        </w:tc>
      </w:tr>
      <w:tr w:rsidR="002E46EC" w:rsidRPr="00A47371" w:rsidTr="00050B31">
        <w:tc>
          <w:tcPr>
            <w:tcW w:w="993" w:type="dxa"/>
            <w:shd w:val="clear" w:color="auto" w:fill="A8D08D" w:themeFill="accent6" w:themeFillTint="99"/>
          </w:tcPr>
          <w:p w:rsidR="002E46EC" w:rsidRDefault="002E46EC" w:rsidP="002E46EC">
            <w:r>
              <w:t>25</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Acceleration</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X shape = (9379, 60, 69)</w:t>
            </w:r>
          </w:p>
        </w:tc>
        <w:tc>
          <w:tcPr>
            <w:tcW w:w="2835" w:type="dxa"/>
            <w:shd w:val="clear" w:color="auto" w:fill="A8D08D" w:themeFill="accent6" w:themeFillTint="99"/>
          </w:tcPr>
          <w:p w:rsidR="002E46EC" w:rsidRPr="001A18ED" w:rsidRDefault="001A18ED" w:rsidP="002E46EC">
            <w:pPr>
              <w:rPr>
                <w:rFonts w:ascii="Calibri" w:hAnsi="Calibri" w:cs="Calibri"/>
                <w:color w:val="000000"/>
              </w:rPr>
            </w:pPr>
            <w:r>
              <w:rPr>
                <w:rFonts w:ascii="Calibri" w:hAnsi="Calibri" w:cs="Calibri"/>
                <w:color w:val="000000"/>
              </w:rPr>
              <w:t>Test Accuracy = 71.17%</w:t>
            </w:r>
          </w:p>
        </w:tc>
      </w:tr>
      <w:tr w:rsidR="002E46EC" w:rsidRPr="00A47371" w:rsidTr="00050B31">
        <w:tc>
          <w:tcPr>
            <w:tcW w:w="993" w:type="dxa"/>
            <w:shd w:val="clear" w:color="auto" w:fill="A8D08D" w:themeFill="accent6" w:themeFillTint="99"/>
          </w:tcPr>
          <w:p w:rsidR="002E46EC" w:rsidRDefault="002E46EC" w:rsidP="002E46EC">
            <w:r>
              <w:t>26</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Acceleration</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1A18ED" w:rsidRDefault="001A18ED" w:rsidP="002E46EC">
            <w:pPr>
              <w:rPr>
                <w:rFonts w:ascii="Calibri" w:hAnsi="Calibri" w:cs="Calibri"/>
                <w:color w:val="000000"/>
              </w:rPr>
            </w:pPr>
            <w:r>
              <w:rPr>
                <w:rFonts w:ascii="Calibri" w:hAnsi="Calibri" w:cs="Calibri"/>
                <w:color w:val="000000"/>
              </w:rPr>
              <w:t>MSE = 37.65, MAE= 4.42, RMSE = 6.14, R^2 = 0.03</w:t>
            </w:r>
          </w:p>
        </w:tc>
      </w:tr>
      <w:tr w:rsidR="002E46EC" w:rsidRPr="00A47371" w:rsidTr="00050B31">
        <w:tc>
          <w:tcPr>
            <w:tcW w:w="993" w:type="dxa"/>
            <w:shd w:val="clear" w:color="auto" w:fill="A8D08D" w:themeFill="accent6" w:themeFillTint="99"/>
          </w:tcPr>
          <w:p w:rsidR="002E46EC" w:rsidRDefault="002E46EC" w:rsidP="002E46EC">
            <w:r>
              <w:t>27</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Acceleration</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Default="002E46EC" w:rsidP="002E46EC">
            <w:pPr>
              <w:rPr>
                <w:rFonts w:ascii="Calibri" w:hAnsi="Calibri" w:cs="Calibri"/>
                <w:color w:val="000000"/>
              </w:rPr>
            </w:pPr>
            <w:r>
              <w:rPr>
                <w:rFonts w:ascii="Calibri" w:hAnsi="Calibri" w:cs="Calibri"/>
                <w:color w:val="000000"/>
              </w:rPr>
              <w:t>(8034, 60, 69)</w:t>
            </w:r>
          </w:p>
          <w:p w:rsidR="002E46EC" w:rsidRPr="00B536C2" w:rsidRDefault="002E46EC" w:rsidP="002E46EC"/>
        </w:tc>
        <w:tc>
          <w:tcPr>
            <w:tcW w:w="2835" w:type="dxa"/>
            <w:shd w:val="clear" w:color="auto" w:fill="A8D08D" w:themeFill="accent6" w:themeFillTint="99"/>
          </w:tcPr>
          <w:p w:rsidR="002E46EC" w:rsidRPr="00C24DD1" w:rsidRDefault="00C24DD1" w:rsidP="002E46EC">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73.07%, All Act </w:t>
            </w:r>
            <w:proofErr w:type="spellStart"/>
            <w:r>
              <w:rPr>
                <w:rFonts w:ascii="Calibri" w:hAnsi="Calibri" w:cs="Calibri"/>
                <w:color w:val="000000"/>
              </w:rPr>
              <w:t>Acc</w:t>
            </w:r>
            <w:proofErr w:type="spellEnd"/>
            <w:r>
              <w:rPr>
                <w:rFonts w:ascii="Calibri" w:hAnsi="Calibri" w:cs="Calibri"/>
                <w:color w:val="000000"/>
              </w:rPr>
              <w:t xml:space="preserve"> = 21.81%</w:t>
            </w:r>
          </w:p>
        </w:tc>
      </w:tr>
      <w:tr w:rsidR="002E46EC" w:rsidRPr="00A47371" w:rsidTr="00050B31">
        <w:tc>
          <w:tcPr>
            <w:tcW w:w="993" w:type="dxa"/>
            <w:shd w:val="clear" w:color="auto" w:fill="A8D08D" w:themeFill="accent6" w:themeFillTint="99"/>
          </w:tcPr>
          <w:p w:rsidR="002E46EC" w:rsidRDefault="002E46EC" w:rsidP="002E46EC">
            <w:r>
              <w:t>28</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Free Acceleration</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X shape = (9379, 60, 51)</w:t>
            </w:r>
          </w:p>
        </w:tc>
        <w:tc>
          <w:tcPr>
            <w:tcW w:w="2835" w:type="dxa"/>
            <w:shd w:val="clear" w:color="auto" w:fill="A8D08D" w:themeFill="accent6" w:themeFillTint="99"/>
          </w:tcPr>
          <w:p w:rsidR="002E46EC" w:rsidRPr="005E5B2E" w:rsidRDefault="005E5B2E" w:rsidP="002E46EC">
            <w:pPr>
              <w:rPr>
                <w:rFonts w:ascii="Calibri" w:hAnsi="Calibri" w:cs="Calibri"/>
                <w:color w:val="000000"/>
              </w:rPr>
            </w:pPr>
            <w:r>
              <w:rPr>
                <w:rFonts w:ascii="Calibri" w:hAnsi="Calibri" w:cs="Calibri"/>
                <w:color w:val="000000"/>
              </w:rPr>
              <w:t>Test Accuracy = 75.59%</w:t>
            </w:r>
          </w:p>
        </w:tc>
      </w:tr>
      <w:tr w:rsidR="002E46EC" w:rsidRPr="00A47371" w:rsidTr="00050B31">
        <w:tc>
          <w:tcPr>
            <w:tcW w:w="993" w:type="dxa"/>
            <w:shd w:val="clear" w:color="auto" w:fill="A8D08D" w:themeFill="accent6" w:themeFillTint="99"/>
          </w:tcPr>
          <w:p w:rsidR="002E46EC" w:rsidRDefault="002E46EC" w:rsidP="002E46EC">
            <w:r>
              <w:t>29</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Free Acceleration</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(8034, 60, 51)</w:t>
            </w:r>
          </w:p>
        </w:tc>
        <w:tc>
          <w:tcPr>
            <w:tcW w:w="2835" w:type="dxa"/>
            <w:shd w:val="clear" w:color="auto" w:fill="A8D08D" w:themeFill="accent6" w:themeFillTint="99"/>
          </w:tcPr>
          <w:p w:rsidR="002E46EC" w:rsidRPr="00B536C2" w:rsidRDefault="005E5B2E" w:rsidP="005E5B2E">
            <w:r>
              <w:rPr>
                <w:rFonts w:ascii="Calibri" w:hAnsi="Calibri" w:cs="Calibri"/>
                <w:color w:val="000000"/>
              </w:rPr>
              <w:t>MSE = 40.10, MAE = 4.38, RMSE = 6.33, R^2 = 0.002</w:t>
            </w:r>
          </w:p>
        </w:tc>
      </w:tr>
      <w:tr w:rsidR="002E46EC" w:rsidRPr="00A47371" w:rsidTr="00050B31">
        <w:tc>
          <w:tcPr>
            <w:tcW w:w="993" w:type="dxa"/>
            <w:shd w:val="clear" w:color="auto" w:fill="A8D08D" w:themeFill="accent6" w:themeFillTint="99"/>
          </w:tcPr>
          <w:p w:rsidR="002E46EC" w:rsidRDefault="002E46EC" w:rsidP="002E46EC">
            <w:r>
              <w:t>30</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Free Acceleration</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(8034, 60, 51)</w:t>
            </w:r>
          </w:p>
        </w:tc>
        <w:tc>
          <w:tcPr>
            <w:tcW w:w="2835" w:type="dxa"/>
            <w:shd w:val="clear" w:color="auto" w:fill="A8D08D" w:themeFill="accent6" w:themeFillTint="99"/>
          </w:tcPr>
          <w:p w:rsidR="002E46EC" w:rsidRPr="00B536C2" w:rsidRDefault="00594D08" w:rsidP="00594D08">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74.87%, All Act </w:t>
            </w:r>
            <w:proofErr w:type="spellStart"/>
            <w:r>
              <w:rPr>
                <w:rFonts w:ascii="Calibri" w:hAnsi="Calibri" w:cs="Calibri"/>
                <w:color w:val="000000"/>
              </w:rPr>
              <w:t>Acc</w:t>
            </w:r>
            <w:proofErr w:type="spellEnd"/>
            <w:r>
              <w:rPr>
                <w:rFonts w:ascii="Calibri" w:hAnsi="Calibri" w:cs="Calibri"/>
                <w:color w:val="000000"/>
              </w:rPr>
              <w:t xml:space="preserve"> = 14.94%</w:t>
            </w:r>
          </w:p>
        </w:tc>
      </w:tr>
      <w:tr w:rsidR="002E46EC" w:rsidRPr="00A47371" w:rsidTr="00050B31">
        <w:tc>
          <w:tcPr>
            <w:tcW w:w="993" w:type="dxa"/>
            <w:shd w:val="clear" w:color="auto" w:fill="A8D08D" w:themeFill="accent6" w:themeFillTint="99"/>
          </w:tcPr>
          <w:p w:rsidR="002E46EC" w:rsidRDefault="002E46EC" w:rsidP="002E46EC">
            <w:r>
              <w:t>31</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Magnetic Field</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(9379, 60, 51)</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Test Accuracy = 99.57%</w:t>
            </w:r>
          </w:p>
        </w:tc>
      </w:tr>
      <w:tr w:rsidR="002E46EC" w:rsidRPr="00A47371" w:rsidTr="00050B31">
        <w:tc>
          <w:tcPr>
            <w:tcW w:w="993" w:type="dxa"/>
            <w:shd w:val="clear" w:color="auto" w:fill="A8D08D" w:themeFill="accent6" w:themeFillTint="99"/>
          </w:tcPr>
          <w:p w:rsidR="002E46EC" w:rsidRDefault="002E46EC" w:rsidP="002E46EC">
            <w:r>
              <w:t>32</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Magnetic Field</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(8034, 60, 51)</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MSE = 4.49, MAE = 1.35, RMSE = 2.12, R^2 = 0.87</w:t>
            </w:r>
          </w:p>
        </w:tc>
      </w:tr>
      <w:tr w:rsidR="002E46EC" w:rsidRPr="00A47371" w:rsidTr="00050B31">
        <w:tc>
          <w:tcPr>
            <w:tcW w:w="993" w:type="dxa"/>
            <w:shd w:val="clear" w:color="auto" w:fill="A8D08D" w:themeFill="accent6" w:themeFillTint="99"/>
          </w:tcPr>
          <w:p w:rsidR="002E46EC" w:rsidRDefault="002E46EC" w:rsidP="002E46EC">
            <w:r>
              <w:t>33</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Magnetic Field</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(8034, 60, 51)</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99.32%, All Act </w:t>
            </w:r>
            <w:proofErr w:type="spellStart"/>
            <w:r>
              <w:rPr>
                <w:rFonts w:ascii="Calibri" w:hAnsi="Calibri" w:cs="Calibri"/>
                <w:color w:val="000000"/>
              </w:rPr>
              <w:t>Acc</w:t>
            </w:r>
            <w:proofErr w:type="spellEnd"/>
            <w:r>
              <w:rPr>
                <w:rFonts w:ascii="Calibri" w:hAnsi="Calibri" w:cs="Calibri"/>
                <w:color w:val="000000"/>
              </w:rPr>
              <w:t xml:space="preserve"> = 96.5%</w:t>
            </w:r>
          </w:p>
        </w:tc>
      </w:tr>
      <w:tr w:rsidR="002E46EC" w:rsidRPr="00A47371" w:rsidTr="00050B31">
        <w:tc>
          <w:tcPr>
            <w:tcW w:w="993" w:type="dxa"/>
            <w:shd w:val="clear" w:color="auto" w:fill="A8D08D" w:themeFill="accent6" w:themeFillTint="99"/>
          </w:tcPr>
          <w:p w:rsidR="002E46EC" w:rsidRDefault="002E46EC" w:rsidP="002E46EC">
            <w:r>
              <w:t>34</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(9379, 60, 66)</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Test Accuracy = 98.11%</w:t>
            </w:r>
          </w:p>
        </w:tc>
      </w:tr>
      <w:tr w:rsidR="002E46EC" w:rsidRPr="00A47371" w:rsidTr="00050B31">
        <w:tc>
          <w:tcPr>
            <w:tcW w:w="993" w:type="dxa"/>
            <w:shd w:val="clear" w:color="auto" w:fill="A8D08D" w:themeFill="accent6" w:themeFillTint="99"/>
          </w:tcPr>
          <w:p w:rsidR="002E46EC" w:rsidRDefault="002E46EC" w:rsidP="002E46EC">
            <w:r>
              <w:t>35</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(8034, 60, 66)</w:t>
            </w:r>
          </w:p>
        </w:tc>
        <w:tc>
          <w:tcPr>
            <w:tcW w:w="2835" w:type="dxa"/>
            <w:shd w:val="clear" w:color="auto" w:fill="A8D08D" w:themeFill="accent6" w:themeFillTint="99"/>
          </w:tcPr>
          <w:p w:rsidR="002E46EC" w:rsidRPr="00B536C2" w:rsidRDefault="00594D08" w:rsidP="00594D08">
            <w:r>
              <w:rPr>
                <w:rFonts w:ascii="Calibri" w:hAnsi="Calibri" w:cs="Calibri"/>
                <w:color w:val="000000"/>
              </w:rPr>
              <w:t>MSE = 3.95, MAE= 1.23, RMSE = 1.99, R^2 = 0.9</w:t>
            </w:r>
          </w:p>
        </w:tc>
      </w:tr>
      <w:tr w:rsidR="002E46EC" w:rsidRPr="00A47371" w:rsidTr="00050B31">
        <w:tc>
          <w:tcPr>
            <w:tcW w:w="993" w:type="dxa"/>
            <w:shd w:val="clear" w:color="auto" w:fill="A8D08D" w:themeFill="accent6" w:themeFillTint="99"/>
          </w:tcPr>
          <w:p w:rsidR="002E46EC" w:rsidRDefault="002E46EC" w:rsidP="002E46EC">
            <w:r>
              <w:t>36</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(8034, 60, 66)</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98.57%, All Act </w:t>
            </w:r>
            <w:proofErr w:type="spellStart"/>
            <w:r>
              <w:rPr>
                <w:rFonts w:ascii="Calibri" w:hAnsi="Calibri" w:cs="Calibri"/>
                <w:color w:val="000000"/>
              </w:rPr>
              <w:t>Acc</w:t>
            </w:r>
            <w:proofErr w:type="spellEnd"/>
            <w:r>
              <w:rPr>
                <w:rFonts w:ascii="Calibri" w:hAnsi="Calibri" w:cs="Calibri"/>
                <w:color w:val="000000"/>
              </w:rPr>
              <w:t xml:space="preserve"> = 93.38%</w:t>
            </w:r>
          </w:p>
        </w:tc>
      </w:tr>
      <w:tr w:rsidR="002E46EC" w:rsidRPr="00A47371" w:rsidTr="00050B31">
        <w:tc>
          <w:tcPr>
            <w:tcW w:w="993" w:type="dxa"/>
            <w:shd w:val="clear" w:color="auto" w:fill="A8D08D" w:themeFill="accent6" w:themeFillTint="99"/>
          </w:tcPr>
          <w:p w:rsidR="002E46EC" w:rsidRDefault="002E46EC" w:rsidP="002E46EC">
            <w:r>
              <w:t>37</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 XZY</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(9379, 60, 66)</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Test Accuracy = 96.93%</w:t>
            </w:r>
          </w:p>
        </w:tc>
      </w:tr>
      <w:tr w:rsidR="002E46EC" w:rsidRPr="00A47371" w:rsidTr="00050B31">
        <w:tc>
          <w:tcPr>
            <w:tcW w:w="993" w:type="dxa"/>
            <w:shd w:val="clear" w:color="auto" w:fill="A8D08D" w:themeFill="accent6" w:themeFillTint="99"/>
          </w:tcPr>
          <w:p w:rsidR="002E46EC" w:rsidRDefault="002E46EC" w:rsidP="002E46EC">
            <w:r>
              <w:t>38</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 XZY</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(8034, 60, 66)</w:t>
            </w:r>
          </w:p>
        </w:tc>
        <w:tc>
          <w:tcPr>
            <w:tcW w:w="2835" w:type="dxa"/>
            <w:shd w:val="clear" w:color="auto" w:fill="A8D08D" w:themeFill="accent6" w:themeFillTint="99"/>
          </w:tcPr>
          <w:p w:rsidR="002E46EC" w:rsidRPr="00B536C2" w:rsidRDefault="00594D08" w:rsidP="00594D08">
            <w:r>
              <w:rPr>
                <w:rFonts w:ascii="Calibri" w:hAnsi="Calibri" w:cs="Calibri"/>
                <w:color w:val="000000"/>
              </w:rPr>
              <w:t>MSE = 4.98, MAE = 1.36, RMSE = 2.23, R^2 = 0.88</w:t>
            </w:r>
          </w:p>
        </w:tc>
      </w:tr>
      <w:tr w:rsidR="002E46EC" w:rsidRPr="00A47371" w:rsidTr="00050B31">
        <w:tc>
          <w:tcPr>
            <w:tcW w:w="993" w:type="dxa"/>
            <w:shd w:val="clear" w:color="auto" w:fill="A8D08D" w:themeFill="accent6" w:themeFillTint="99"/>
          </w:tcPr>
          <w:p w:rsidR="002E46EC" w:rsidRDefault="002E46EC" w:rsidP="002E46EC">
            <w:r>
              <w:t>39</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 XZY</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2E46EC" w:rsidRDefault="002E46EC" w:rsidP="002E46EC">
            <w:pPr>
              <w:spacing w:after="160" w:line="259" w:lineRule="auto"/>
              <w:rPr>
                <w:rFonts w:ascii="Calibri" w:hAnsi="Calibri" w:cs="Calibri"/>
                <w:color w:val="000000"/>
              </w:rPr>
            </w:pPr>
            <w:r>
              <w:rPr>
                <w:rFonts w:ascii="Calibri" w:hAnsi="Calibri" w:cs="Calibri"/>
                <w:color w:val="000000"/>
              </w:rPr>
              <w:t>(8034, 60, 66)</w:t>
            </w:r>
          </w:p>
        </w:tc>
        <w:tc>
          <w:tcPr>
            <w:tcW w:w="2835" w:type="dxa"/>
            <w:shd w:val="clear" w:color="auto" w:fill="A8D08D" w:themeFill="accent6" w:themeFillTint="99"/>
          </w:tcPr>
          <w:p w:rsidR="002E46EC" w:rsidRPr="00B536C2" w:rsidRDefault="00594D08" w:rsidP="00050B31">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96.98%, All Act </w:t>
            </w:r>
            <w:proofErr w:type="spellStart"/>
            <w:r>
              <w:rPr>
                <w:rFonts w:ascii="Calibri" w:hAnsi="Calibri" w:cs="Calibri"/>
                <w:color w:val="000000"/>
              </w:rPr>
              <w:t>Acc</w:t>
            </w:r>
            <w:proofErr w:type="spellEnd"/>
            <w:r>
              <w:rPr>
                <w:rFonts w:ascii="Calibri" w:hAnsi="Calibri" w:cs="Calibri"/>
                <w:color w:val="000000"/>
              </w:rPr>
              <w:t xml:space="preserve"> = 89%</w:t>
            </w:r>
          </w:p>
        </w:tc>
      </w:tr>
      <w:tr w:rsidR="002E46EC" w:rsidRPr="00A47371" w:rsidTr="00B07733">
        <w:tc>
          <w:tcPr>
            <w:tcW w:w="993" w:type="dxa"/>
            <w:shd w:val="clear" w:color="auto" w:fill="A5A5A5" w:themeFill="accent3"/>
          </w:tcPr>
          <w:p w:rsidR="002E46EC" w:rsidRDefault="004F13CF" w:rsidP="002E46EC">
            <w:r>
              <w:t>40</w:t>
            </w:r>
          </w:p>
        </w:tc>
        <w:tc>
          <w:tcPr>
            <w:tcW w:w="1560" w:type="dxa"/>
            <w:shd w:val="clear" w:color="auto" w:fill="A5A5A5" w:themeFill="accent3"/>
          </w:tcPr>
          <w:p w:rsidR="002E46EC" w:rsidRPr="00B536C2" w:rsidRDefault="00B07733" w:rsidP="002E46EC">
            <w:r>
              <w:t>NSAA</w:t>
            </w:r>
          </w:p>
        </w:tc>
        <w:tc>
          <w:tcPr>
            <w:tcW w:w="1842" w:type="dxa"/>
            <w:shd w:val="clear" w:color="auto" w:fill="A5A5A5" w:themeFill="accent3"/>
          </w:tcPr>
          <w:p w:rsidR="002E46EC" w:rsidRPr="00B536C2" w:rsidRDefault="00B07733" w:rsidP="002E46EC">
            <w:r>
              <w:t>Extracted statistical values</w:t>
            </w:r>
          </w:p>
        </w:tc>
        <w:tc>
          <w:tcPr>
            <w:tcW w:w="1418" w:type="dxa"/>
            <w:shd w:val="clear" w:color="auto" w:fill="A5A5A5" w:themeFill="accent3"/>
          </w:tcPr>
          <w:p w:rsidR="002E46EC" w:rsidRPr="00B536C2" w:rsidRDefault="00B07733" w:rsidP="002E46EC">
            <w:r>
              <w:t>Overall NSAA regress</w:t>
            </w:r>
          </w:p>
        </w:tc>
        <w:tc>
          <w:tcPr>
            <w:tcW w:w="992" w:type="dxa"/>
            <w:shd w:val="clear" w:color="auto" w:fill="A5A5A5" w:themeFill="accent3"/>
          </w:tcPr>
          <w:p w:rsidR="002E46EC"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(742, 10, 30)</w:t>
            </w:r>
          </w:p>
          <w:p w:rsidR="002E46EC" w:rsidRPr="00B536C2" w:rsidRDefault="002E46EC" w:rsidP="002E46EC"/>
        </w:tc>
        <w:tc>
          <w:tcPr>
            <w:tcW w:w="2835" w:type="dxa"/>
            <w:shd w:val="clear" w:color="auto" w:fill="A5A5A5" w:themeFill="accent3"/>
          </w:tcPr>
          <w:p w:rsidR="002E46EC" w:rsidRPr="00B07733" w:rsidRDefault="00B07733" w:rsidP="002E46EC">
            <w:pPr>
              <w:rPr>
                <w:rFonts w:ascii="Calibri" w:hAnsi="Calibri" w:cs="Calibri"/>
                <w:color w:val="000000"/>
              </w:rPr>
            </w:pPr>
            <w:r>
              <w:rPr>
                <w:rFonts w:ascii="Calibri" w:hAnsi="Calibri" w:cs="Calibri"/>
                <w:color w:val="000000"/>
              </w:rPr>
              <w:t>MSE = 28.71, MAE = 2.9</w:t>
            </w:r>
          </w:p>
        </w:tc>
      </w:tr>
      <w:tr w:rsidR="002E46EC" w:rsidRPr="00A47371" w:rsidTr="00B07733">
        <w:tc>
          <w:tcPr>
            <w:tcW w:w="993" w:type="dxa"/>
            <w:shd w:val="clear" w:color="auto" w:fill="A5A5A5" w:themeFill="accent3"/>
          </w:tcPr>
          <w:p w:rsidR="002E46EC" w:rsidRDefault="004F13CF" w:rsidP="002E46EC">
            <w:r>
              <w:t>41</w:t>
            </w:r>
          </w:p>
        </w:tc>
        <w:tc>
          <w:tcPr>
            <w:tcW w:w="1560" w:type="dxa"/>
            <w:shd w:val="clear" w:color="auto" w:fill="A5A5A5" w:themeFill="accent3"/>
          </w:tcPr>
          <w:p w:rsidR="002E46EC" w:rsidRPr="00B536C2" w:rsidRDefault="00B07733" w:rsidP="002E46EC">
            <w:r>
              <w:t>NSAA</w:t>
            </w:r>
          </w:p>
        </w:tc>
        <w:tc>
          <w:tcPr>
            <w:tcW w:w="1842" w:type="dxa"/>
            <w:shd w:val="clear" w:color="auto" w:fill="A5A5A5" w:themeFill="accent3"/>
          </w:tcPr>
          <w:p w:rsidR="002E46EC" w:rsidRPr="00B536C2" w:rsidRDefault="00B07733" w:rsidP="002E46EC">
            <w:r>
              <w:t>Extracted statistical values</w:t>
            </w:r>
          </w:p>
        </w:tc>
        <w:tc>
          <w:tcPr>
            <w:tcW w:w="1418" w:type="dxa"/>
            <w:shd w:val="clear" w:color="auto" w:fill="A5A5A5" w:themeFill="accent3"/>
          </w:tcPr>
          <w:p w:rsidR="002E46EC" w:rsidRPr="00B536C2" w:rsidRDefault="00B07733" w:rsidP="002E46EC">
            <w:r>
              <w:t>Overall NSAA regress</w:t>
            </w:r>
          </w:p>
        </w:tc>
        <w:tc>
          <w:tcPr>
            <w:tcW w:w="992" w:type="dxa"/>
            <w:shd w:val="clear" w:color="auto" w:fill="A5A5A5" w:themeFill="accent3"/>
          </w:tcPr>
          <w:p w:rsidR="002E46EC"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(920, 10, 30)</w:t>
            </w:r>
          </w:p>
          <w:p w:rsidR="002E46EC" w:rsidRPr="00B536C2" w:rsidRDefault="002E46EC" w:rsidP="002E46EC"/>
        </w:tc>
        <w:tc>
          <w:tcPr>
            <w:tcW w:w="2835" w:type="dxa"/>
            <w:shd w:val="clear" w:color="auto" w:fill="A5A5A5" w:themeFill="accent3"/>
          </w:tcPr>
          <w:p w:rsidR="002E46EC" w:rsidRPr="00B536C2" w:rsidRDefault="00B07733" w:rsidP="00B07733">
            <w:r>
              <w:rPr>
                <w:rFonts w:ascii="Calibri" w:hAnsi="Calibri" w:cs="Calibri"/>
                <w:color w:val="000000"/>
              </w:rPr>
              <w:t>MSE = 28.34, MAE = 2.26, RMSE = 5.32, R^2 = 0.39</w:t>
            </w:r>
          </w:p>
        </w:tc>
      </w:tr>
      <w:tr w:rsidR="002E46EC" w:rsidRPr="00A47371" w:rsidTr="00B07733">
        <w:tc>
          <w:tcPr>
            <w:tcW w:w="993" w:type="dxa"/>
            <w:shd w:val="clear" w:color="auto" w:fill="A5A5A5" w:themeFill="accent3"/>
          </w:tcPr>
          <w:p w:rsidR="002E46EC" w:rsidRDefault="004F13CF" w:rsidP="002E46EC">
            <w:r>
              <w:t>42</w:t>
            </w:r>
          </w:p>
        </w:tc>
        <w:tc>
          <w:tcPr>
            <w:tcW w:w="1560" w:type="dxa"/>
            <w:shd w:val="clear" w:color="auto" w:fill="A5A5A5" w:themeFill="accent3"/>
          </w:tcPr>
          <w:p w:rsidR="002E46EC" w:rsidRPr="00B536C2" w:rsidRDefault="00B07733" w:rsidP="002E46EC">
            <w:r>
              <w:t>NSAA</w:t>
            </w:r>
          </w:p>
        </w:tc>
        <w:tc>
          <w:tcPr>
            <w:tcW w:w="1842" w:type="dxa"/>
            <w:shd w:val="clear" w:color="auto" w:fill="A5A5A5" w:themeFill="accent3"/>
          </w:tcPr>
          <w:p w:rsidR="002E46EC" w:rsidRPr="00B536C2" w:rsidRDefault="00B07733" w:rsidP="002E46EC">
            <w:r>
              <w:t>Extracted statistical values</w:t>
            </w:r>
          </w:p>
        </w:tc>
        <w:tc>
          <w:tcPr>
            <w:tcW w:w="1418" w:type="dxa"/>
            <w:shd w:val="clear" w:color="auto" w:fill="A5A5A5" w:themeFill="accent3"/>
          </w:tcPr>
          <w:p w:rsidR="002E46EC" w:rsidRPr="00B536C2" w:rsidRDefault="00B07733" w:rsidP="002E46EC">
            <w:r>
              <w:t>Overall NSAA regress</w:t>
            </w:r>
          </w:p>
        </w:tc>
        <w:tc>
          <w:tcPr>
            <w:tcW w:w="992" w:type="dxa"/>
            <w:shd w:val="clear" w:color="auto" w:fill="A5A5A5" w:themeFill="accent3"/>
          </w:tcPr>
          <w:p w:rsidR="002E46EC"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(1227, 10, 30)</w:t>
            </w:r>
          </w:p>
          <w:p w:rsidR="002E46EC" w:rsidRPr="00B536C2" w:rsidRDefault="002E46EC" w:rsidP="002E46EC"/>
        </w:tc>
        <w:tc>
          <w:tcPr>
            <w:tcW w:w="2835" w:type="dxa"/>
            <w:shd w:val="clear" w:color="auto" w:fill="A5A5A5" w:themeFill="accent3"/>
          </w:tcPr>
          <w:p w:rsidR="002E46EC" w:rsidRPr="00B536C2" w:rsidRDefault="00B07733" w:rsidP="00B07733">
            <w:r>
              <w:rPr>
                <w:rFonts w:ascii="Calibri" w:hAnsi="Calibri" w:cs="Calibri"/>
                <w:color w:val="000000"/>
              </w:rPr>
              <w:t>MSE = 13.22, MAE = 1.56, RMSE = 3.64, R^2 = 0.69</w:t>
            </w:r>
          </w:p>
        </w:tc>
      </w:tr>
      <w:tr w:rsidR="002E46EC" w:rsidRPr="00A47371" w:rsidTr="00B07733">
        <w:tc>
          <w:tcPr>
            <w:tcW w:w="993" w:type="dxa"/>
            <w:shd w:val="clear" w:color="auto" w:fill="A5A5A5" w:themeFill="accent3"/>
          </w:tcPr>
          <w:p w:rsidR="002E46EC" w:rsidRDefault="004F13CF" w:rsidP="002E46EC">
            <w:r>
              <w:t>43</w:t>
            </w:r>
          </w:p>
        </w:tc>
        <w:tc>
          <w:tcPr>
            <w:tcW w:w="1560" w:type="dxa"/>
            <w:shd w:val="clear" w:color="auto" w:fill="A5A5A5" w:themeFill="accent3"/>
          </w:tcPr>
          <w:p w:rsidR="002E46EC" w:rsidRPr="00B536C2" w:rsidRDefault="00B07733" w:rsidP="002E46EC">
            <w:r>
              <w:t>NSAA</w:t>
            </w:r>
          </w:p>
        </w:tc>
        <w:tc>
          <w:tcPr>
            <w:tcW w:w="1842" w:type="dxa"/>
            <w:shd w:val="clear" w:color="auto" w:fill="A5A5A5" w:themeFill="accent3"/>
          </w:tcPr>
          <w:p w:rsidR="002E46EC" w:rsidRPr="00B536C2" w:rsidRDefault="00B07733" w:rsidP="002E46EC">
            <w:r>
              <w:t>Extracted statistical values</w:t>
            </w:r>
          </w:p>
        </w:tc>
        <w:tc>
          <w:tcPr>
            <w:tcW w:w="1418" w:type="dxa"/>
            <w:shd w:val="clear" w:color="auto" w:fill="A5A5A5" w:themeFill="accent3"/>
          </w:tcPr>
          <w:p w:rsidR="002E46EC" w:rsidRPr="00B536C2" w:rsidRDefault="00B07733" w:rsidP="002E46EC">
            <w:r>
              <w:t>Overall NSAA regress</w:t>
            </w:r>
          </w:p>
        </w:tc>
        <w:tc>
          <w:tcPr>
            <w:tcW w:w="992" w:type="dxa"/>
            <w:shd w:val="clear" w:color="auto" w:fill="A5A5A5" w:themeFill="accent3"/>
          </w:tcPr>
          <w:p w:rsidR="002E46EC"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(1840, 10, 30)</w:t>
            </w:r>
          </w:p>
          <w:p w:rsidR="002E46EC" w:rsidRPr="00B536C2" w:rsidRDefault="002E46EC" w:rsidP="002E46EC"/>
        </w:tc>
        <w:tc>
          <w:tcPr>
            <w:tcW w:w="2835" w:type="dxa"/>
            <w:shd w:val="clear" w:color="auto" w:fill="A5A5A5" w:themeFill="accent3"/>
          </w:tcPr>
          <w:p w:rsidR="002E46EC" w:rsidRPr="00B536C2" w:rsidRDefault="00B07733" w:rsidP="00B07733">
            <w:r>
              <w:rPr>
                <w:rFonts w:ascii="Calibri" w:hAnsi="Calibri" w:cs="Calibri"/>
                <w:color w:val="000000"/>
              </w:rPr>
              <w:t>MSE = 9.06, MAE = 1.13, RMSE = 3.01, R^2 = 0.79</w:t>
            </w:r>
          </w:p>
        </w:tc>
      </w:tr>
      <w:tr w:rsidR="004F13CF" w:rsidRPr="00A47371" w:rsidTr="00B07733">
        <w:tc>
          <w:tcPr>
            <w:tcW w:w="993" w:type="dxa"/>
            <w:shd w:val="clear" w:color="auto" w:fill="A5A5A5" w:themeFill="accent3"/>
          </w:tcPr>
          <w:p w:rsidR="004F13CF" w:rsidRDefault="004F13CF" w:rsidP="002E46EC">
            <w:r>
              <w:t>44</w:t>
            </w:r>
          </w:p>
        </w:tc>
        <w:tc>
          <w:tcPr>
            <w:tcW w:w="1560" w:type="dxa"/>
            <w:shd w:val="clear" w:color="auto" w:fill="A5A5A5" w:themeFill="accent3"/>
          </w:tcPr>
          <w:p w:rsidR="004F13CF" w:rsidRPr="00B536C2" w:rsidRDefault="00B07733" w:rsidP="002E46EC">
            <w:r>
              <w:t>NSAA</w:t>
            </w:r>
          </w:p>
        </w:tc>
        <w:tc>
          <w:tcPr>
            <w:tcW w:w="1842" w:type="dxa"/>
            <w:shd w:val="clear" w:color="auto" w:fill="A5A5A5" w:themeFill="accent3"/>
          </w:tcPr>
          <w:p w:rsidR="004F13CF" w:rsidRPr="00B536C2" w:rsidRDefault="00B07733" w:rsidP="002E46EC">
            <w:r>
              <w:t>Extracted statistical values</w:t>
            </w:r>
          </w:p>
        </w:tc>
        <w:tc>
          <w:tcPr>
            <w:tcW w:w="1418" w:type="dxa"/>
            <w:shd w:val="clear" w:color="auto" w:fill="A5A5A5" w:themeFill="accent3"/>
          </w:tcPr>
          <w:p w:rsidR="004F13CF" w:rsidRPr="00B536C2" w:rsidRDefault="00B07733" w:rsidP="002E46EC">
            <w:r>
              <w:t>Overall NSAA regress</w:t>
            </w:r>
          </w:p>
        </w:tc>
        <w:tc>
          <w:tcPr>
            <w:tcW w:w="992" w:type="dxa"/>
            <w:shd w:val="clear" w:color="auto" w:fill="A5A5A5" w:themeFill="accent3"/>
          </w:tcPr>
          <w:p w:rsidR="004F13CF"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(3710, 10, 30)</w:t>
            </w:r>
          </w:p>
          <w:p w:rsidR="004F13CF" w:rsidRPr="00B536C2" w:rsidRDefault="004F13CF" w:rsidP="002E46EC"/>
        </w:tc>
        <w:tc>
          <w:tcPr>
            <w:tcW w:w="2835" w:type="dxa"/>
            <w:shd w:val="clear" w:color="auto" w:fill="A5A5A5" w:themeFill="accent3"/>
          </w:tcPr>
          <w:p w:rsidR="004F13CF" w:rsidRPr="00B07733" w:rsidRDefault="00B07733" w:rsidP="002E46EC">
            <w:pPr>
              <w:rPr>
                <w:rFonts w:ascii="Calibri" w:hAnsi="Calibri" w:cs="Calibri"/>
                <w:color w:val="000000"/>
              </w:rPr>
            </w:pPr>
            <w:r>
              <w:rPr>
                <w:rFonts w:ascii="Calibri" w:hAnsi="Calibri" w:cs="Calibri"/>
                <w:color w:val="000000"/>
              </w:rPr>
              <w:t>MSE = 1.19, MAE = 0.52, RMSE = 1.09, R^2 = 0.97</w:t>
            </w:r>
          </w:p>
        </w:tc>
      </w:tr>
      <w:tr w:rsidR="004F13CF" w:rsidRPr="00A47371" w:rsidTr="00B07733">
        <w:tc>
          <w:tcPr>
            <w:tcW w:w="993" w:type="dxa"/>
            <w:shd w:val="clear" w:color="auto" w:fill="A5A5A5" w:themeFill="accent3"/>
          </w:tcPr>
          <w:p w:rsidR="004F13CF" w:rsidRDefault="004F13CF" w:rsidP="002E46EC">
            <w:r>
              <w:t>45</w:t>
            </w:r>
          </w:p>
        </w:tc>
        <w:tc>
          <w:tcPr>
            <w:tcW w:w="1560" w:type="dxa"/>
            <w:shd w:val="clear" w:color="auto" w:fill="A5A5A5" w:themeFill="accent3"/>
          </w:tcPr>
          <w:p w:rsidR="004F13CF" w:rsidRPr="00B536C2" w:rsidRDefault="00B07733" w:rsidP="002E46EC">
            <w:r>
              <w:t>NSAA</w:t>
            </w:r>
          </w:p>
        </w:tc>
        <w:tc>
          <w:tcPr>
            <w:tcW w:w="1842" w:type="dxa"/>
            <w:shd w:val="clear" w:color="auto" w:fill="A5A5A5" w:themeFill="accent3"/>
          </w:tcPr>
          <w:p w:rsidR="004F13CF" w:rsidRPr="00B536C2" w:rsidRDefault="00B07733" w:rsidP="002E46EC">
            <w:r>
              <w:t>Extracted statistical values</w:t>
            </w:r>
          </w:p>
        </w:tc>
        <w:tc>
          <w:tcPr>
            <w:tcW w:w="1418" w:type="dxa"/>
            <w:shd w:val="clear" w:color="auto" w:fill="A5A5A5" w:themeFill="accent3"/>
          </w:tcPr>
          <w:p w:rsidR="004F13CF" w:rsidRPr="00B536C2" w:rsidRDefault="00B07733" w:rsidP="002E46EC">
            <w:r>
              <w:t>Overall NSAA regress</w:t>
            </w:r>
          </w:p>
        </w:tc>
        <w:tc>
          <w:tcPr>
            <w:tcW w:w="992" w:type="dxa"/>
            <w:shd w:val="clear" w:color="auto" w:fill="A5A5A5" w:themeFill="accent3"/>
          </w:tcPr>
          <w:p w:rsidR="004F13CF" w:rsidRPr="00B536C2" w:rsidRDefault="00B07733" w:rsidP="002E46EC">
            <w:r>
              <w:t>1</w:t>
            </w:r>
          </w:p>
        </w:tc>
        <w:tc>
          <w:tcPr>
            <w:tcW w:w="1701" w:type="dxa"/>
            <w:shd w:val="clear" w:color="auto" w:fill="A5A5A5" w:themeFill="accent3"/>
          </w:tcPr>
          <w:p w:rsidR="004F13CF" w:rsidRPr="00B07733" w:rsidRDefault="00B07733" w:rsidP="002E46EC">
            <w:pPr>
              <w:rPr>
                <w:rFonts w:ascii="Calibri" w:hAnsi="Calibri" w:cs="Calibri"/>
                <w:color w:val="000000"/>
              </w:rPr>
            </w:pPr>
            <w:r>
              <w:rPr>
                <w:rFonts w:ascii="Calibri" w:hAnsi="Calibri" w:cs="Calibri"/>
                <w:color w:val="000000"/>
              </w:rPr>
              <w:t>(7420, 10, 30)</w:t>
            </w:r>
          </w:p>
        </w:tc>
        <w:tc>
          <w:tcPr>
            <w:tcW w:w="2835" w:type="dxa"/>
            <w:shd w:val="clear" w:color="auto" w:fill="A5A5A5" w:themeFill="accent3"/>
          </w:tcPr>
          <w:p w:rsidR="004F13CF" w:rsidRPr="00B07733" w:rsidRDefault="00B07733" w:rsidP="002E46EC">
            <w:pPr>
              <w:rPr>
                <w:rFonts w:ascii="Calibri" w:hAnsi="Calibri" w:cs="Calibri"/>
                <w:color w:val="000000"/>
              </w:rPr>
            </w:pPr>
            <w:r>
              <w:rPr>
                <w:rFonts w:ascii="Calibri" w:hAnsi="Calibri" w:cs="Calibri"/>
                <w:color w:val="000000"/>
              </w:rPr>
              <w:t>MSE = 0.03, MAE = 0.16, RMSE = 0.18, R^2 = 0.99</w:t>
            </w:r>
          </w:p>
        </w:tc>
      </w:tr>
      <w:tr w:rsidR="00413EC9" w:rsidRPr="00A47371" w:rsidTr="00130E88">
        <w:tc>
          <w:tcPr>
            <w:tcW w:w="993" w:type="dxa"/>
            <w:shd w:val="clear" w:color="auto" w:fill="9933FF"/>
          </w:tcPr>
          <w:p w:rsidR="00413EC9" w:rsidRDefault="00413EC9" w:rsidP="002E46EC">
            <w:r>
              <w:t>46</w:t>
            </w:r>
          </w:p>
        </w:tc>
        <w:tc>
          <w:tcPr>
            <w:tcW w:w="1560" w:type="dxa"/>
            <w:shd w:val="clear" w:color="auto" w:fill="9933FF"/>
          </w:tcPr>
          <w:p w:rsidR="00413EC9" w:rsidRDefault="005E2D7D" w:rsidP="002E46EC">
            <w:r>
              <w:t>NSAA</w:t>
            </w:r>
          </w:p>
        </w:tc>
        <w:tc>
          <w:tcPr>
            <w:tcW w:w="1842" w:type="dxa"/>
            <w:shd w:val="clear" w:color="auto" w:fill="9933FF"/>
          </w:tcPr>
          <w:p w:rsidR="00413EC9" w:rsidRDefault="005E2D7D" w:rsidP="002E46EC">
            <w:r>
              <w:t>Position</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5013D6">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8D4A98" w:rsidP="002E46EC">
            <w:pPr>
              <w:rPr>
                <w:rFonts w:ascii="Calibri" w:hAnsi="Calibri" w:cs="Calibri"/>
                <w:color w:val="000000"/>
              </w:rPr>
            </w:pPr>
            <w:r>
              <w:rPr>
                <w:rFonts w:ascii="Calibri" w:hAnsi="Calibri" w:cs="Calibri"/>
                <w:color w:val="000000"/>
              </w:rPr>
              <w:t>MSE = 0.13, MAE = 0.18, RMSE = 0.37, R^2 = 0.52</w:t>
            </w:r>
          </w:p>
        </w:tc>
      </w:tr>
      <w:tr w:rsidR="00413EC9" w:rsidRPr="00A47371" w:rsidTr="00130E88">
        <w:tc>
          <w:tcPr>
            <w:tcW w:w="993" w:type="dxa"/>
            <w:shd w:val="clear" w:color="auto" w:fill="9933FF"/>
          </w:tcPr>
          <w:p w:rsidR="00413EC9" w:rsidRDefault="00413EC9" w:rsidP="002E46EC">
            <w:r>
              <w:t>47</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Velocity</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8D4A98" w:rsidP="002E46EC">
            <w:pPr>
              <w:rPr>
                <w:rFonts w:ascii="Calibri" w:hAnsi="Calibri" w:cs="Calibri"/>
                <w:color w:val="000000"/>
              </w:rPr>
            </w:pPr>
            <w:r>
              <w:rPr>
                <w:rFonts w:ascii="Calibri" w:hAnsi="Calibri" w:cs="Calibri"/>
                <w:color w:val="000000"/>
              </w:rPr>
              <w:t>MSE = 0.45, MAE = 0.44, RMSE = 0.67, R^2 = -0.38</w:t>
            </w:r>
          </w:p>
        </w:tc>
      </w:tr>
      <w:tr w:rsidR="00413EC9" w:rsidRPr="00A47371" w:rsidTr="00130E88">
        <w:tc>
          <w:tcPr>
            <w:tcW w:w="993" w:type="dxa"/>
            <w:shd w:val="clear" w:color="auto" w:fill="9933FF"/>
          </w:tcPr>
          <w:p w:rsidR="00413EC9" w:rsidRDefault="00413EC9" w:rsidP="002E46EC">
            <w:r>
              <w:t>48</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Acceleration</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8D4A98" w:rsidP="002E46EC">
            <w:pPr>
              <w:rPr>
                <w:rFonts w:ascii="Calibri" w:hAnsi="Calibri" w:cs="Calibri"/>
                <w:color w:val="000000"/>
              </w:rPr>
            </w:pPr>
            <w:r>
              <w:rPr>
                <w:rFonts w:ascii="Calibri" w:hAnsi="Calibri" w:cs="Calibri"/>
                <w:color w:val="000000"/>
              </w:rPr>
              <w:t>MSE = 0.38, MAE = 0.42, RMSE = 0.62, R^2 = -0.43</w:t>
            </w:r>
          </w:p>
        </w:tc>
      </w:tr>
      <w:tr w:rsidR="00413EC9" w:rsidRPr="00A47371" w:rsidTr="00130E88">
        <w:tc>
          <w:tcPr>
            <w:tcW w:w="993" w:type="dxa"/>
            <w:shd w:val="clear" w:color="auto" w:fill="9933FF"/>
          </w:tcPr>
          <w:p w:rsidR="00413EC9" w:rsidRDefault="00413EC9" w:rsidP="002E46EC">
            <w:r>
              <w:t>49</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Angular Velocity</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8D4A98" w:rsidP="002E46EC">
            <w:pPr>
              <w:rPr>
                <w:rFonts w:ascii="Calibri" w:hAnsi="Calibri" w:cs="Calibri"/>
                <w:color w:val="000000"/>
              </w:rPr>
            </w:pPr>
            <w:r>
              <w:rPr>
                <w:rFonts w:ascii="Calibri" w:hAnsi="Calibri" w:cs="Calibri"/>
                <w:color w:val="000000"/>
              </w:rPr>
              <w:t>MSE = 0.38, MAE = 0.38, RMSE = 0.61, R^2 = -0.24</w:t>
            </w:r>
          </w:p>
        </w:tc>
      </w:tr>
      <w:tr w:rsidR="00413EC9" w:rsidRPr="00A47371" w:rsidTr="00130E88">
        <w:tc>
          <w:tcPr>
            <w:tcW w:w="993" w:type="dxa"/>
            <w:shd w:val="clear" w:color="auto" w:fill="9933FF"/>
          </w:tcPr>
          <w:p w:rsidR="00413EC9" w:rsidRDefault="00413EC9" w:rsidP="002E46EC">
            <w:r>
              <w:t>50</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Angular Acceleration</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B101E9" w:rsidP="002E46EC">
            <w:pPr>
              <w:rPr>
                <w:rFonts w:ascii="Calibri" w:hAnsi="Calibri" w:cs="Calibri"/>
                <w:color w:val="000000"/>
              </w:rPr>
            </w:pPr>
            <w:r>
              <w:rPr>
                <w:rFonts w:ascii="Calibri" w:hAnsi="Calibri" w:cs="Calibri"/>
                <w:color w:val="000000"/>
              </w:rPr>
              <w:t>MSE = 0.27, MAE = 0.34, RMSE = 0.52, R^2 = 0.03</w:t>
            </w:r>
          </w:p>
        </w:tc>
      </w:tr>
      <w:tr w:rsidR="00413EC9" w:rsidRPr="00A47371" w:rsidTr="00130E88">
        <w:tc>
          <w:tcPr>
            <w:tcW w:w="993" w:type="dxa"/>
            <w:shd w:val="clear" w:color="auto" w:fill="9933FF"/>
          </w:tcPr>
          <w:p w:rsidR="00413EC9" w:rsidRDefault="00413EC9" w:rsidP="002E46EC">
            <w:r>
              <w:t>51</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Sensor Free Acceleration</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(1013, 60, 51)</w:t>
            </w:r>
          </w:p>
        </w:tc>
        <w:tc>
          <w:tcPr>
            <w:tcW w:w="2835" w:type="dxa"/>
            <w:shd w:val="clear" w:color="auto" w:fill="9933FF"/>
          </w:tcPr>
          <w:p w:rsidR="00413EC9" w:rsidRDefault="00FE5F2B" w:rsidP="002E46EC">
            <w:pPr>
              <w:rPr>
                <w:rFonts w:ascii="Calibri" w:hAnsi="Calibri" w:cs="Calibri"/>
                <w:color w:val="000000"/>
              </w:rPr>
            </w:pPr>
            <w:r>
              <w:rPr>
                <w:rFonts w:ascii="Calibri" w:hAnsi="Calibri" w:cs="Calibri"/>
                <w:color w:val="000000"/>
              </w:rPr>
              <w:t>MSE = 0.33, MAE = 0.4, RMSE = 0.57, R^2 = 0.04</w:t>
            </w:r>
          </w:p>
        </w:tc>
      </w:tr>
      <w:tr w:rsidR="00413EC9" w:rsidRPr="00A47371" w:rsidTr="00130E88">
        <w:tc>
          <w:tcPr>
            <w:tcW w:w="993" w:type="dxa"/>
            <w:shd w:val="clear" w:color="auto" w:fill="9933FF"/>
          </w:tcPr>
          <w:p w:rsidR="00413EC9" w:rsidRDefault="00413EC9" w:rsidP="002E46EC">
            <w:r>
              <w:lastRenderedPageBreak/>
              <w:t>52</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Sensor Magnetic Field</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(1013, 60, 51)</w:t>
            </w:r>
          </w:p>
        </w:tc>
        <w:tc>
          <w:tcPr>
            <w:tcW w:w="2835" w:type="dxa"/>
            <w:shd w:val="clear" w:color="auto" w:fill="9933FF"/>
          </w:tcPr>
          <w:p w:rsidR="00413EC9" w:rsidRDefault="00FE5F2B" w:rsidP="002E46EC">
            <w:pPr>
              <w:rPr>
                <w:rFonts w:ascii="Calibri" w:hAnsi="Calibri" w:cs="Calibri"/>
                <w:color w:val="000000"/>
              </w:rPr>
            </w:pPr>
            <w:r>
              <w:rPr>
                <w:rFonts w:ascii="Calibri" w:hAnsi="Calibri" w:cs="Calibri"/>
                <w:color w:val="000000"/>
              </w:rPr>
              <w:t>MSE = 0.13, MAE = 0.17, RMSE = 0.37, R^2 = 0.54</w:t>
            </w:r>
          </w:p>
        </w:tc>
      </w:tr>
      <w:tr w:rsidR="00413EC9" w:rsidRPr="00A47371" w:rsidTr="00130E88">
        <w:tc>
          <w:tcPr>
            <w:tcW w:w="993" w:type="dxa"/>
            <w:shd w:val="clear" w:color="auto" w:fill="9933FF"/>
          </w:tcPr>
          <w:p w:rsidR="00413EC9" w:rsidRDefault="00413EC9" w:rsidP="002E46EC">
            <w:r>
              <w:t>53</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Joint Angle</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(1013, 60, 66)</w:t>
            </w:r>
          </w:p>
        </w:tc>
        <w:tc>
          <w:tcPr>
            <w:tcW w:w="2835" w:type="dxa"/>
            <w:shd w:val="clear" w:color="auto" w:fill="9933FF"/>
          </w:tcPr>
          <w:p w:rsidR="00413EC9" w:rsidRDefault="00FE5F2B" w:rsidP="002E46EC">
            <w:pPr>
              <w:rPr>
                <w:rFonts w:ascii="Calibri" w:hAnsi="Calibri" w:cs="Calibri"/>
                <w:color w:val="000000"/>
              </w:rPr>
            </w:pPr>
            <w:r>
              <w:rPr>
                <w:rFonts w:ascii="Calibri" w:hAnsi="Calibri" w:cs="Calibri"/>
                <w:color w:val="000000"/>
              </w:rPr>
              <w:t>MSE = 0.09, MAE = 0.12, RMSE = 0.3, R^2 = 0.65</w:t>
            </w:r>
          </w:p>
        </w:tc>
      </w:tr>
      <w:tr w:rsidR="00413EC9" w:rsidRPr="00A47371" w:rsidTr="00130E88">
        <w:tc>
          <w:tcPr>
            <w:tcW w:w="993" w:type="dxa"/>
            <w:shd w:val="clear" w:color="auto" w:fill="9933FF"/>
          </w:tcPr>
          <w:p w:rsidR="00413EC9" w:rsidRDefault="00413EC9" w:rsidP="002E46EC">
            <w:r>
              <w:t>54</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Joint Angle XZY</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(1013, 60, 66)</w:t>
            </w:r>
          </w:p>
        </w:tc>
        <w:tc>
          <w:tcPr>
            <w:tcW w:w="2835" w:type="dxa"/>
            <w:shd w:val="clear" w:color="auto" w:fill="9933FF"/>
          </w:tcPr>
          <w:p w:rsidR="00413EC9" w:rsidRDefault="00FE5F2B" w:rsidP="002E46EC">
            <w:pPr>
              <w:rPr>
                <w:rFonts w:ascii="Calibri" w:hAnsi="Calibri" w:cs="Calibri"/>
                <w:color w:val="000000"/>
              </w:rPr>
            </w:pPr>
            <w:r>
              <w:rPr>
                <w:rFonts w:ascii="Calibri" w:hAnsi="Calibri" w:cs="Calibri"/>
                <w:color w:val="000000"/>
              </w:rPr>
              <w:t>MSE = 0.14, MAE = 0.18, RMSE = 0.37, R^2 = 0.55</w:t>
            </w:r>
          </w:p>
        </w:tc>
      </w:tr>
      <w:tr w:rsidR="00296603" w:rsidRPr="00A47371" w:rsidTr="00991F29">
        <w:tc>
          <w:tcPr>
            <w:tcW w:w="993" w:type="dxa"/>
            <w:shd w:val="clear" w:color="auto" w:fill="FFC000"/>
          </w:tcPr>
          <w:p w:rsidR="00296603" w:rsidRDefault="00296603" w:rsidP="002E46EC">
            <w:r>
              <w:t>55</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Position</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(13365, 60, 69)</w:t>
            </w:r>
          </w:p>
          <w:p w:rsidR="00296603" w:rsidRDefault="00296603" w:rsidP="002E46EC">
            <w:pPr>
              <w:rPr>
                <w:rFonts w:ascii="Calibri" w:hAnsi="Calibri" w:cs="Calibri"/>
                <w:color w:val="000000"/>
              </w:rPr>
            </w:pPr>
          </w:p>
        </w:tc>
        <w:tc>
          <w:tcPr>
            <w:tcW w:w="2835" w:type="dxa"/>
            <w:shd w:val="clear" w:color="auto" w:fill="FFC000"/>
          </w:tcPr>
          <w:p w:rsidR="00296603" w:rsidRDefault="00946AD3" w:rsidP="002E46EC">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16.2</w:t>
            </w:r>
            <w:r w:rsidR="00813EE0">
              <w:rPr>
                <w:rFonts w:ascii="Calibri" w:hAnsi="Calibri" w:cs="Calibri"/>
                <w:color w:val="000000"/>
              </w:rPr>
              <w:t>7</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2.76, R</w:t>
            </w:r>
            <w:r w:rsidR="00813EE0">
              <w:rPr>
                <w:rFonts w:ascii="Calibri" w:hAnsi="Calibri" w:cs="Calibri"/>
                <w:color w:val="000000"/>
              </w:rPr>
              <w:t>MSE</w:t>
            </w:r>
            <w:r>
              <w:rPr>
                <w:rFonts w:ascii="Calibri" w:hAnsi="Calibri" w:cs="Calibri"/>
                <w:color w:val="000000"/>
              </w:rPr>
              <w:t xml:space="preserve"> = 4.03, R^2</w:t>
            </w:r>
            <w:r w:rsidR="00813EE0">
              <w:rPr>
                <w:rFonts w:ascii="Calibri" w:hAnsi="Calibri" w:cs="Calibri"/>
                <w:color w:val="000000"/>
              </w:rPr>
              <w:t xml:space="preserve"> </w:t>
            </w:r>
            <w:r>
              <w:rPr>
                <w:rFonts w:ascii="Calibri" w:hAnsi="Calibri" w:cs="Calibri"/>
                <w:color w:val="000000"/>
              </w:rPr>
              <w:t>= 0.6</w:t>
            </w:r>
            <w:r w:rsidR="00813EE0">
              <w:rPr>
                <w:rFonts w:ascii="Calibri" w:hAnsi="Calibri" w:cs="Calibri"/>
                <w:color w:val="000000"/>
              </w:rPr>
              <w:t>4</w:t>
            </w:r>
          </w:p>
        </w:tc>
      </w:tr>
      <w:tr w:rsidR="00296603" w:rsidRPr="00A47371" w:rsidTr="00991F29">
        <w:tc>
          <w:tcPr>
            <w:tcW w:w="993" w:type="dxa"/>
            <w:shd w:val="clear" w:color="auto" w:fill="FFC000"/>
          </w:tcPr>
          <w:p w:rsidR="00296603" w:rsidRDefault="00296603" w:rsidP="002E46EC">
            <w:r>
              <w:t>56</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Position</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(13314, 90, 69)</w:t>
            </w:r>
          </w:p>
          <w:p w:rsidR="00296603" w:rsidRDefault="00296603" w:rsidP="002E46EC">
            <w:pPr>
              <w:rPr>
                <w:rFonts w:ascii="Calibri" w:hAnsi="Calibri" w:cs="Calibri"/>
                <w:color w:val="000000"/>
              </w:rPr>
            </w:pPr>
          </w:p>
        </w:tc>
        <w:tc>
          <w:tcPr>
            <w:tcW w:w="2835" w:type="dxa"/>
            <w:shd w:val="clear" w:color="auto" w:fill="FFC000"/>
          </w:tcPr>
          <w:p w:rsidR="00296603" w:rsidRDefault="00946AD3" w:rsidP="002E46EC">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17.5</w:t>
            </w:r>
            <w:r w:rsidR="00813EE0">
              <w:rPr>
                <w:rFonts w:ascii="Calibri" w:hAnsi="Calibri" w:cs="Calibri"/>
                <w:color w:val="000000"/>
              </w:rPr>
              <w:t>1</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2.6, R</w:t>
            </w:r>
            <w:r w:rsidR="00813EE0">
              <w:rPr>
                <w:rFonts w:ascii="Calibri" w:hAnsi="Calibri" w:cs="Calibri"/>
                <w:color w:val="000000"/>
              </w:rPr>
              <w:t>MSE</w:t>
            </w:r>
            <w:r>
              <w:rPr>
                <w:rFonts w:ascii="Calibri" w:hAnsi="Calibri" w:cs="Calibri"/>
                <w:color w:val="000000"/>
              </w:rPr>
              <w:t xml:space="preserve"> = 4.18, R^2 = 0.</w:t>
            </w:r>
            <w:r w:rsidR="00813EE0">
              <w:rPr>
                <w:rFonts w:ascii="Calibri" w:hAnsi="Calibri" w:cs="Calibri"/>
                <w:color w:val="000000"/>
              </w:rPr>
              <w:t>6</w:t>
            </w:r>
          </w:p>
        </w:tc>
      </w:tr>
      <w:tr w:rsidR="00296603" w:rsidRPr="00A47371" w:rsidTr="00991F29">
        <w:tc>
          <w:tcPr>
            <w:tcW w:w="993" w:type="dxa"/>
            <w:shd w:val="clear" w:color="auto" w:fill="FFC000"/>
          </w:tcPr>
          <w:p w:rsidR="00296603" w:rsidRDefault="00296603" w:rsidP="002E46EC">
            <w:r>
              <w:t>57</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Position</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(13315, 120, 69)</w:t>
            </w:r>
          </w:p>
          <w:p w:rsidR="00296603" w:rsidRDefault="00296603" w:rsidP="002E46EC">
            <w:pPr>
              <w:rPr>
                <w:rFonts w:ascii="Calibri" w:hAnsi="Calibri" w:cs="Calibri"/>
                <w:color w:val="000000"/>
              </w:rPr>
            </w:pPr>
          </w:p>
        </w:tc>
        <w:tc>
          <w:tcPr>
            <w:tcW w:w="2835" w:type="dxa"/>
            <w:shd w:val="clear" w:color="auto" w:fill="FFC000"/>
          </w:tcPr>
          <w:p w:rsidR="00296603" w:rsidRDefault="00946AD3" w:rsidP="002E46EC">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17.8</w:t>
            </w:r>
            <w:r w:rsidR="00813EE0">
              <w:rPr>
                <w:rFonts w:ascii="Calibri" w:hAnsi="Calibri" w:cs="Calibri"/>
                <w:color w:val="000000"/>
              </w:rPr>
              <w:t>9</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2.8</w:t>
            </w:r>
            <w:r w:rsidR="00813EE0">
              <w:rPr>
                <w:rFonts w:ascii="Calibri" w:hAnsi="Calibri" w:cs="Calibri"/>
                <w:color w:val="000000"/>
              </w:rPr>
              <w:t>1</w:t>
            </w:r>
            <w:r>
              <w:rPr>
                <w:rFonts w:ascii="Calibri" w:hAnsi="Calibri" w:cs="Calibri"/>
                <w:color w:val="000000"/>
              </w:rPr>
              <w:t>, R</w:t>
            </w:r>
            <w:r w:rsidR="00813EE0">
              <w:rPr>
                <w:rFonts w:ascii="Calibri" w:hAnsi="Calibri" w:cs="Calibri"/>
                <w:color w:val="000000"/>
              </w:rPr>
              <w:t>MSE</w:t>
            </w:r>
            <w:r>
              <w:rPr>
                <w:rFonts w:ascii="Calibri" w:hAnsi="Calibri" w:cs="Calibri"/>
                <w:color w:val="000000"/>
              </w:rPr>
              <w:t xml:space="preserve"> = 4.2</w:t>
            </w:r>
            <w:r w:rsidR="00813EE0">
              <w:rPr>
                <w:rFonts w:ascii="Calibri" w:hAnsi="Calibri" w:cs="Calibri"/>
                <w:color w:val="000000"/>
              </w:rPr>
              <w:t>3</w:t>
            </w:r>
            <w:r>
              <w:rPr>
                <w:rFonts w:ascii="Calibri" w:hAnsi="Calibri" w:cs="Calibri"/>
                <w:color w:val="000000"/>
              </w:rPr>
              <w:t>, R^2 = 0.5</w:t>
            </w:r>
            <w:r w:rsidR="00813EE0">
              <w:rPr>
                <w:rFonts w:ascii="Calibri" w:hAnsi="Calibri" w:cs="Calibri"/>
                <w:color w:val="000000"/>
              </w:rPr>
              <w:t>9</w:t>
            </w:r>
          </w:p>
        </w:tc>
      </w:tr>
      <w:tr w:rsidR="00296603" w:rsidRPr="00A47371" w:rsidTr="00991F29">
        <w:tc>
          <w:tcPr>
            <w:tcW w:w="993" w:type="dxa"/>
            <w:shd w:val="clear" w:color="auto" w:fill="FFC000"/>
          </w:tcPr>
          <w:p w:rsidR="00296603" w:rsidRDefault="00296603" w:rsidP="002E46EC">
            <w:r>
              <w:t>58</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Position</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(13313, 180, 69)</w:t>
            </w:r>
          </w:p>
          <w:p w:rsidR="00296603" w:rsidRDefault="00296603" w:rsidP="002E46EC">
            <w:pPr>
              <w:rPr>
                <w:rFonts w:ascii="Calibri" w:hAnsi="Calibri" w:cs="Calibri"/>
                <w:color w:val="000000"/>
              </w:rPr>
            </w:pPr>
          </w:p>
        </w:tc>
        <w:tc>
          <w:tcPr>
            <w:tcW w:w="2835" w:type="dxa"/>
            <w:shd w:val="clear" w:color="auto" w:fill="FFC000"/>
          </w:tcPr>
          <w:p w:rsidR="00296603" w:rsidRDefault="00946AD3" w:rsidP="002E46EC">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15.1</w:t>
            </w:r>
            <w:r w:rsidR="00813EE0">
              <w:rPr>
                <w:rFonts w:ascii="Calibri" w:hAnsi="Calibri" w:cs="Calibri"/>
                <w:color w:val="000000"/>
              </w:rPr>
              <w:t>2</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2.4</w:t>
            </w:r>
            <w:r w:rsidR="00813EE0">
              <w:rPr>
                <w:rFonts w:ascii="Calibri" w:hAnsi="Calibri" w:cs="Calibri"/>
                <w:color w:val="000000"/>
              </w:rPr>
              <w:t>4</w:t>
            </w:r>
            <w:r>
              <w:rPr>
                <w:rFonts w:ascii="Calibri" w:hAnsi="Calibri" w:cs="Calibri"/>
                <w:color w:val="000000"/>
              </w:rPr>
              <w:t>, R</w:t>
            </w:r>
            <w:r w:rsidR="00813EE0">
              <w:rPr>
                <w:rFonts w:ascii="Calibri" w:hAnsi="Calibri" w:cs="Calibri"/>
                <w:color w:val="000000"/>
              </w:rPr>
              <w:t>MSE</w:t>
            </w:r>
            <w:r>
              <w:rPr>
                <w:rFonts w:ascii="Calibri" w:hAnsi="Calibri" w:cs="Calibri"/>
                <w:color w:val="000000"/>
              </w:rPr>
              <w:t xml:space="preserve"> = 3.8</w:t>
            </w:r>
            <w:r w:rsidR="00813EE0">
              <w:rPr>
                <w:rFonts w:ascii="Calibri" w:hAnsi="Calibri" w:cs="Calibri"/>
                <w:color w:val="000000"/>
              </w:rPr>
              <w:t>9</w:t>
            </w:r>
            <w:r>
              <w:rPr>
                <w:rFonts w:ascii="Calibri" w:hAnsi="Calibri" w:cs="Calibri"/>
                <w:color w:val="000000"/>
              </w:rPr>
              <w:t>, R^2 = 0.6</w:t>
            </w:r>
            <w:r w:rsidR="00813EE0">
              <w:rPr>
                <w:rFonts w:ascii="Calibri" w:hAnsi="Calibri" w:cs="Calibri"/>
                <w:color w:val="000000"/>
              </w:rPr>
              <w:t>7</w:t>
            </w:r>
          </w:p>
        </w:tc>
      </w:tr>
      <w:tr w:rsidR="00296603" w:rsidRPr="00A47371" w:rsidTr="00991F29">
        <w:tc>
          <w:tcPr>
            <w:tcW w:w="993" w:type="dxa"/>
            <w:shd w:val="clear" w:color="auto" w:fill="FFC000"/>
          </w:tcPr>
          <w:p w:rsidR="00296603" w:rsidRDefault="00296603" w:rsidP="002E46EC">
            <w:r>
              <w:t>59</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Joint Angle</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(13365, 60, 66)</w:t>
            </w:r>
          </w:p>
          <w:p w:rsidR="00296603" w:rsidRDefault="00296603" w:rsidP="002E46EC">
            <w:pPr>
              <w:rPr>
                <w:rFonts w:ascii="Calibri" w:hAnsi="Calibri" w:cs="Calibri"/>
                <w:color w:val="000000"/>
              </w:rPr>
            </w:pPr>
          </w:p>
        </w:tc>
        <w:tc>
          <w:tcPr>
            <w:tcW w:w="2835" w:type="dxa"/>
            <w:shd w:val="clear" w:color="auto" w:fill="FFC000"/>
          </w:tcPr>
          <w:p w:rsidR="00296603" w:rsidRDefault="00813EE0" w:rsidP="002E46EC">
            <w:pPr>
              <w:rPr>
                <w:rFonts w:ascii="Calibri" w:hAnsi="Calibri" w:cs="Calibri"/>
                <w:color w:val="000000"/>
              </w:rPr>
            </w:pPr>
            <w:r>
              <w:rPr>
                <w:rFonts w:ascii="Calibri" w:hAnsi="Calibri" w:cs="Calibri"/>
                <w:color w:val="000000"/>
              </w:rPr>
              <w:t>MSE</w:t>
            </w:r>
            <w:r w:rsidR="00946AD3">
              <w:rPr>
                <w:rFonts w:ascii="Calibri" w:hAnsi="Calibri" w:cs="Calibri"/>
                <w:color w:val="000000"/>
              </w:rPr>
              <w:t xml:space="preserve"> = 4.4</w:t>
            </w:r>
            <w:r>
              <w:rPr>
                <w:rFonts w:ascii="Calibri" w:hAnsi="Calibri" w:cs="Calibri"/>
                <w:color w:val="000000"/>
              </w:rPr>
              <w:t>6</w:t>
            </w:r>
            <w:r w:rsidR="00946AD3">
              <w:rPr>
                <w:rFonts w:ascii="Calibri" w:hAnsi="Calibri" w:cs="Calibri"/>
                <w:color w:val="000000"/>
              </w:rPr>
              <w:t>, M</w:t>
            </w:r>
            <w:r>
              <w:rPr>
                <w:rFonts w:ascii="Calibri" w:hAnsi="Calibri" w:cs="Calibri"/>
                <w:color w:val="000000"/>
              </w:rPr>
              <w:t>AE</w:t>
            </w:r>
            <w:r w:rsidR="00946AD3">
              <w:rPr>
                <w:rFonts w:ascii="Calibri" w:hAnsi="Calibri" w:cs="Calibri"/>
                <w:color w:val="000000"/>
              </w:rPr>
              <w:t xml:space="preserve"> = 1.24, R</w:t>
            </w:r>
            <w:r>
              <w:rPr>
                <w:rFonts w:ascii="Calibri" w:hAnsi="Calibri" w:cs="Calibri"/>
                <w:color w:val="000000"/>
              </w:rPr>
              <w:t>MSE</w:t>
            </w:r>
            <w:r w:rsidR="00946AD3">
              <w:rPr>
                <w:rFonts w:ascii="Calibri" w:hAnsi="Calibri" w:cs="Calibri"/>
                <w:color w:val="000000"/>
              </w:rPr>
              <w:t xml:space="preserve"> = 2.11, R^2</w:t>
            </w:r>
            <w:r>
              <w:rPr>
                <w:rFonts w:ascii="Calibri" w:hAnsi="Calibri" w:cs="Calibri"/>
                <w:color w:val="000000"/>
              </w:rPr>
              <w:t xml:space="preserve"> </w:t>
            </w:r>
            <w:r w:rsidR="00946AD3">
              <w:rPr>
                <w:rFonts w:ascii="Calibri" w:hAnsi="Calibri" w:cs="Calibri"/>
                <w:color w:val="000000"/>
              </w:rPr>
              <w:t>= 0.</w:t>
            </w:r>
            <w:r>
              <w:rPr>
                <w:rFonts w:ascii="Calibri" w:hAnsi="Calibri" w:cs="Calibri"/>
                <w:color w:val="000000"/>
              </w:rPr>
              <w:t>9</w:t>
            </w:r>
          </w:p>
        </w:tc>
      </w:tr>
      <w:tr w:rsidR="004C29D3" w:rsidRPr="00A47371" w:rsidTr="00991F29">
        <w:tc>
          <w:tcPr>
            <w:tcW w:w="993" w:type="dxa"/>
            <w:shd w:val="clear" w:color="auto" w:fill="FFC000"/>
          </w:tcPr>
          <w:p w:rsidR="004C29D3" w:rsidRDefault="004C29D3" w:rsidP="004C29D3">
            <w:r>
              <w:t>60</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(13314, 90, 66)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4.99, M</w:t>
            </w:r>
            <w:r w:rsidR="00813EE0">
              <w:rPr>
                <w:rFonts w:ascii="Calibri" w:hAnsi="Calibri" w:cs="Calibri"/>
                <w:color w:val="000000"/>
              </w:rPr>
              <w:t>AE</w:t>
            </w:r>
            <w:r>
              <w:rPr>
                <w:rFonts w:ascii="Calibri" w:hAnsi="Calibri" w:cs="Calibri"/>
                <w:color w:val="000000"/>
              </w:rPr>
              <w:t xml:space="preserve"> = 1.2</w:t>
            </w:r>
            <w:r w:rsidR="00813EE0">
              <w:rPr>
                <w:rFonts w:ascii="Calibri" w:hAnsi="Calibri" w:cs="Calibri"/>
                <w:color w:val="000000"/>
              </w:rPr>
              <w:t>7</w:t>
            </w:r>
            <w:r>
              <w:rPr>
                <w:rFonts w:ascii="Calibri" w:hAnsi="Calibri" w:cs="Calibri"/>
                <w:color w:val="000000"/>
              </w:rPr>
              <w:t>, R</w:t>
            </w:r>
            <w:r w:rsidR="00813EE0">
              <w:rPr>
                <w:rFonts w:ascii="Calibri" w:hAnsi="Calibri" w:cs="Calibri"/>
                <w:color w:val="000000"/>
              </w:rPr>
              <w:t>MSE</w:t>
            </w:r>
            <w:r>
              <w:rPr>
                <w:rFonts w:ascii="Calibri" w:hAnsi="Calibri" w:cs="Calibri"/>
                <w:color w:val="000000"/>
              </w:rPr>
              <w:t xml:space="preserve"> = 2.23, R^2</w:t>
            </w:r>
            <w:r w:rsidR="00813EE0">
              <w:rPr>
                <w:rFonts w:ascii="Calibri" w:hAnsi="Calibri" w:cs="Calibri"/>
                <w:color w:val="000000"/>
              </w:rPr>
              <w:t xml:space="preserve"> </w:t>
            </w:r>
            <w:r>
              <w:rPr>
                <w:rFonts w:ascii="Calibri" w:hAnsi="Calibri" w:cs="Calibri"/>
                <w:color w:val="000000"/>
              </w:rPr>
              <w:t>= 0.8</w:t>
            </w:r>
            <w:r w:rsidR="00813EE0">
              <w:rPr>
                <w:rFonts w:ascii="Calibri" w:hAnsi="Calibri" w:cs="Calibri"/>
                <w:color w:val="000000"/>
              </w:rPr>
              <w:t>9</w:t>
            </w:r>
          </w:p>
        </w:tc>
      </w:tr>
      <w:tr w:rsidR="004C29D3" w:rsidRPr="00A47371" w:rsidTr="00991F29">
        <w:tc>
          <w:tcPr>
            <w:tcW w:w="993" w:type="dxa"/>
            <w:shd w:val="clear" w:color="auto" w:fill="FFC000"/>
          </w:tcPr>
          <w:p w:rsidR="004C29D3" w:rsidRDefault="004C29D3" w:rsidP="004C29D3">
            <w:r>
              <w:t>61</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(13315, 120, 66)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4.2</w:t>
            </w:r>
            <w:r w:rsidR="00813EE0">
              <w:rPr>
                <w:rFonts w:ascii="Calibri" w:hAnsi="Calibri" w:cs="Calibri"/>
                <w:color w:val="000000"/>
              </w:rPr>
              <w:t>1</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1.1</w:t>
            </w:r>
            <w:r w:rsidR="00813EE0">
              <w:rPr>
                <w:rFonts w:ascii="Calibri" w:hAnsi="Calibri" w:cs="Calibri"/>
                <w:color w:val="000000"/>
              </w:rPr>
              <w:t>6</w:t>
            </w:r>
            <w:r>
              <w:rPr>
                <w:rFonts w:ascii="Calibri" w:hAnsi="Calibri" w:cs="Calibri"/>
                <w:color w:val="000000"/>
              </w:rPr>
              <w:t>, R</w:t>
            </w:r>
            <w:r w:rsidR="00813EE0">
              <w:rPr>
                <w:rFonts w:ascii="Calibri" w:hAnsi="Calibri" w:cs="Calibri"/>
                <w:color w:val="000000"/>
              </w:rPr>
              <w:t>MSE</w:t>
            </w:r>
            <w:r>
              <w:rPr>
                <w:rFonts w:ascii="Calibri" w:hAnsi="Calibri" w:cs="Calibri"/>
                <w:color w:val="000000"/>
              </w:rPr>
              <w:t xml:space="preserve"> = 2.05, R^2 = 0.91</w:t>
            </w:r>
          </w:p>
        </w:tc>
      </w:tr>
      <w:tr w:rsidR="004C29D3" w:rsidRPr="00A47371" w:rsidTr="00991F29">
        <w:tc>
          <w:tcPr>
            <w:tcW w:w="993" w:type="dxa"/>
            <w:shd w:val="clear" w:color="auto" w:fill="FFC000"/>
          </w:tcPr>
          <w:p w:rsidR="004C29D3" w:rsidRDefault="004C29D3" w:rsidP="004C29D3">
            <w:r>
              <w:t>62</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(13313, 180, 66)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2.6</w:t>
            </w:r>
            <w:r w:rsidR="0033372A">
              <w:rPr>
                <w:rFonts w:ascii="Calibri" w:hAnsi="Calibri" w:cs="Calibri"/>
                <w:color w:val="000000"/>
              </w:rPr>
              <w:t>5</w:t>
            </w:r>
            <w:r>
              <w:rPr>
                <w:rFonts w:ascii="Calibri" w:hAnsi="Calibri" w:cs="Calibri"/>
                <w:color w:val="000000"/>
              </w:rPr>
              <w:t>, M</w:t>
            </w:r>
            <w:r w:rsidR="0033372A">
              <w:rPr>
                <w:rFonts w:ascii="Calibri" w:hAnsi="Calibri" w:cs="Calibri"/>
                <w:color w:val="000000"/>
              </w:rPr>
              <w:t>AE</w:t>
            </w:r>
            <w:r>
              <w:rPr>
                <w:rFonts w:ascii="Calibri" w:hAnsi="Calibri" w:cs="Calibri"/>
                <w:color w:val="000000"/>
              </w:rPr>
              <w:t xml:space="preserve"> = 0.9</w:t>
            </w:r>
            <w:r w:rsidR="0033372A">
              <w:rPr>
                <w:rFonts w:ascii="Calibri" w:hAnsi="Calibri" w:cs="Calibri"/>
                <w:color w:val="000000"/>
              </w:rPr>
              <w:t>9</w:t>
            </w:r>
            <w:r>
              <w:rPr>
                <w:rFonts w:ascii="Calibri" w:hAnsi="Calibri" w:cs="Calibri"/>
                <w:color w:val="000000"/>
              </w:rPr>
              <w:t>, R</w:t>
            </w:r>
            <w:r w:rsidR="0033372A">
              <w:rPr>
                <w:rFonts w:ascii="Calibri" w:hAnsi="Calibri" w:cs="Calibri"/>
                <w:color w:val="000000"/>
              </w:rPr>
              <w:t>MSE</w:t>
            </w:r>
            <w:r>
              <w:rPr>
                <w:rFonts w:ascii="Calibri" w:hAnsi="Calibri" w:cs="Calibri"/>
                <w:color w:val="000000"/>
              </w:rPr>
              <w:t xml:space="preserve"> = 1.6</w:t>
            </w:r>
            <w:r w:rsidR="0033372A">
              <w:rPr>
                <w:rFonts w:ascii="Calibri" w:hAnsi="Calibri" w:cs="Calibri"/>
                <w:color w:val="000000"/>
              </w:rPr>
              <w:t>3</w:t>
            </w:r>
            <w:r>
              <w:rPr>
                <w:rFonts w:ascii="Calibri" w:hAnsi="Calibri" w:cs="Calibri"/>
                <w:color w:val="000000"/>
              </w:rPr>
              <w:t>, R^2</w:t>
            </w:r>
            <w:r w:rsidR="0033372A">
              <w:rPr>
                <w:rFonts w:ascii="Calibri" w:hAnsi="Calibri" w:cs="Calibri"/>
                <w:color w:val="000000"/>
              </w:rPr>
              <w:t xml:space="preserve"> </w:t>
            </w:r>
            <w:r>
              <w:rPr>
                <w:rFonts w:ascii="Calibri" w:hAnsi="Calibri" w:cs="Calibri"/>
                <w:color w:val="000000"/>
              </w:rPr>
              <w:t>= 0.94</w:t>
            </w:r>
          </w:p>
        </w:tc>
      </w:tr>
      <w:tr w:rsidR="004C29D3" w:rsidRPr="00A47371" w:rsidTr="00991F29">
        <w:tc>
          <w:tcPr>
            <w:tcW w:w="993" w:type="dxa"/>
            <w:shd w:val="clear" w:color="auto" w:fill="FFC000"/>
          </w:tcPr>
          <w:p w:rsidR="004C29D3" w:rsidRDefault="004C29D3" w:rsidP="004C29D3">
            <w:r>
              <w:t>63</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Sensor Magnetic Field</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(13365, 60, 51)</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3.0</w:t>
            </w:r>
            <w:r w:rsidR="0033372A">
              <w:rPr>
                <w:rFonts w:ascii="Calibri" w:hAnsi="Calibri" w:cs="Calibri"/>
                <w:color w:val="000000"/>
              </w:rPr>
              <w:t>5</w:t>
            </w:r>
            <w:r>
              <w:rPr>
                <w:rFonts w:ascii="Calibri" w:hAnsi="Calibri" w:cs="Calibri"/>
                <w:color w:val="000000"/>
              </w:rPr>
              <w:t>, M</w:t>
            </w:r>
            <w:r w:rsidR="0033372A">
              <w:rPr>
                <w:rFonts w:ascii="Calibri" w:hAnsi="Calibri" w:cs="Calibri"/>
                <w:color w:val="000000"/>
              </w:rPr>
              <w:t>AE</w:t>
            </w:r>
            <w:r>
              <w:rPr>
                <w:rFonts w:ascii="Calibri" w:hAnsi="Calibri" w:cs="Calibri"/>
                <w:color w:val="000000"/>
              </w:rPr>
              <w:t xml:space="preserve"> = 1.13, R</w:t>
            </w:r>
            <w:r w:rsidR="0033372A">
              <w:rPr>
                <w:rFonts w:ascii="Calibri" w:hAnsi="Calibri" w:cs="Calibri"/>
                <w:color w:val="000000"/>
              </w:rPr>
              <w:t>MSE</w:t>
            </w:r>
            <w:r>
              <w:rPr>
                <w:rFonts w:ascii="Calibri" w:hAnsi="Calibri" w:cs="Calibri"/>
                <w:color w:val="000000"/>
              </w:rPr>
              <w:t xml:space="preserve"> = 1.7</w:t>
            </w:r>
            <w:r w:rsidR="0033372A">
              <w:rPr>
                <w:rFonts w:ascii="Calibri" w:hAnsi="Calibri" w:cs="Calibri"/>
                <w:color w:val="000000"/>
              </w:rPr>
              <w:t>5</w:t>
            </w:r>
            <w:r>
              <w:rPr>
                <w:rFonts w:ascii="Calibri" w:hAnsi="Calibri" w:cs="Calibri"/>
                <w:color w:val="000000"/>
              </w:rPr>
              <w:t>, R^2</w:t>
            </w:r>
            <w:r w:rsidR="0033372A">
              <w:rPr>
                <w:rFonts w:ascii="Calibri" w:hAnsi="Calibri" w:cs="Calibri"/>
                <w:color w:val="000000"/>
              </w:rPr>
              <w:t xml:space="preserve"> =</w:t>
            </w:r>
            <w:r>
              <w:rPr>
                <w:rFonts w:ascii="Calibri" w:hAnsi="Calibri" w:cs="Calibri"/>
                <w:color w:val="000000"/>
              </w:rPr>
              <w:t xml:space="preserve"> 0.93</w:t>
            </w:r>
          </w:p>
        </w:tc>
      </w:tr>
      <w:tr w:rsidR="004C29D3" w:rsidRPr="00A47371" w:rsidTr="00991F29">
        <w:tc>
          <w:tcPr>
            <w:tcW w:w="993" w:type="dxa"/>
            <w:shd w:val="clear" w:color="auto" w:fill="FFC000"/>
          </w:tcPr>
          <w:p w:rsidR="004C29D3" w:rsidRDefault="004C29D3" w:rsidP="004C29D3">
            <w:r>
              <w:t>64</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Sensor Magnetic Field</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(13314, 90, 51)</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2.4</w:t>
            </w:r>
            <w:r w:rsidR="0033372A">
              <w:rPr>
                <w:rFonts w:ascii="Calibri" w:hAnsi="Calibri" w:cs="Calibri"/>
                <w:color w:val="000000"/>
              </w:rPr>
              <w:t>7</w:t>
            </w:r>
            <w:r>
              <w:rPr>
                <w:rFonts w:ascii="Calibri" w:hAnsi="Calibri" w:cs="Calibri"/>
                <w:color w:val="000000"/>
              </w:rPr>
              <w:t>, M</w:t>
            </w:r>
            <w:r w:rsidR="0033372A">
              <w:rPr>
                <w:rFonts w:ascii="Calibri" w:hAnsi="Calibri" w:cs="Calibri"/>
                <w:color w:val="000000"/>
              </w:rPr>
              <w:t>AE</w:t>
            </w:r>
            <w:r>
              <w:rPr>
                <w:rFonts w:ascii="Calibri" w:hAnsi="Calibri" w:cs="Calibri"/>
                <w:color w:val="000000"/>
              </w:rPr>
              <w:t xml:space="preserve"> = 0.89, R</w:t>
            </w:r>
            <w:r w:rsidR="0033372A">
              <w:rPr>
                <w:rFonts w:ascii="Calibri" w:hAnsi="Calibri" w:cs="Calibri"/>
                <w:color w:val="000000"/>
              </w:rPr>
              <w:t>MSE</w:t>
            </w:r>
            <w:r>
              <w:rPr>
                <w:rFonts w:ascii="Calibri" w:hAnsi="Calibri" w:cs="Calibri"/>
                <w:color w:val="000000"/>
              </w:rPr>
              <w:t xml:space="preserve"> = 1.57, R^2 = 0.94</w:t>
            </w:r>
          </w:p>
        </w:tc>
      </w:tr>
      <w:tr w:rsidR="004C29D3" w:rsidRPr="00A47371" w:rsidTr="00991F29">
        <w:tc>
          <w:tcPr>
            <w:tcW w:w="993" w:type="dxa"/>
            <w:shd w:val="clear" w:color="auto" w:fill="FFC000"/>
          </w:tcPr>
          <w:p w:rsidR="004C29D3" w:rsidRDefault="004C29D3" w:rsidP="004C29D3">
            <w:r>
              <w:t>65</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Sensor Magnetic Field</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(13315, 120, 51)</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2.3</w:t>
            </w:r>
            <w:r w:rsidR="0033372A">
              <w:rPr>
                <w:rFonts w:ascii="Calibri" w:hAnsi="Calibri" w:cs="Calibri"/>
                <w:color w:val="000000"/>
              </w:rPr>
              <w:t>1</w:t>
            </w:r>
            <w:r>
              <w:rPr>
                <w:rFonts w:ascii="Calibri" w:hAnsi="Calibri" w:cs="Calibri"/>
                <w:color w:val="000000"/>
              </w:rPr>
              <w:t>, M</w:t>
            </w:r>
            <w:r w:rsidR="0033372A">
              <w:rPr>
                <w:rFonts w:ascii="Calibri" w:hAnsi="Calibri" w:cs="Calibri"/>
                <w:color w:val="000000"/>
              </w:rPr>
              <w:t>AE</w:t>
            </w:r>
            <w:r>
              <w:rPr>
                <w:rFonts w:ascii="Calibri" w:hAnsi="Calibri" w:cs="Calibri"/>
                <w:color w:val="000000"/>
              </w:rPr>
              <w:t xml:space="preserve"> = 0.8</w:t>
            </w:r>
            <w:r w:rsidR="0033372A">
              <w:rPr>
                <w:rFonts w:ascii="Calibri" w:hAnsi="Calibri" w:cs="Calibri"/>
                <w:color w:val="000000"/>
              </w:rPr>
              <w:t>4</w:t>
            </w:r>
            <w:r>
              <w:rPr>
                <w:rFonts w:ascii="Calibri" w:hAnsi="Calibri" w:cs="Calibri"/>
                <w:color w:val="000000"/>
              </w:rPr>
              <w:t>, R</w:t>
            </w:r>
            <w:r w:rsidR="0033372A">
              <w:rPr>
                <w:rFonts w:ascii="Calibri" w:hAnsi="Calibri" w:cs="Calibri"/>
                <w:color w:val="000000"/>
              </w:rPr>
              <w:t>MSE</w:t>
            </w:r>
            <w:r>
              <w:rPr>
                <w:rFonts w:ascii="Calibri" w:hAnsi="Calibri" w:cs="Calibri"/>
                <w:color w:val="000000"/>
              </w:rPr>
              <w:t xml:space="preserve"> = 1.5</w:t>
            </w:r>
            <w:r w:rsidR="0033372A">
              <w:rPr>
                <w:rFonts w:ascii="Calibri" w:hAnsi="Calibri" w:cs="Calibri"/>
                <w:color w:val="000000"/>
              </w:rPr>
              <w:t>2</w:t>
            </w:r>
            <w:r>
              <w:rPr>
                <w:rFonts w:ascii="Calibri" w:hAnsi="Calibri" w:cs="Calibri"/>
                <w:color w:val="000000"/>
              </w:rPr>
              <w:t>, R^2</w:t>
            </w:r>
            <w:r w:rsidR="0033372A">
              <w:rPr>
                <w:rFonts w:ascii="Calibri" w:hAnsi="Calibri" w:cs="Calibri"/>
                <w:color w:val="000000"/>
              </w:rPr>
              <w:t xml:space="preserve"> </w:t>
            </w:r>
            <w:r>
              <w:rPr>
                <w:rFonts w:ascii="Calibri" w:hAnsi="Calibri" w:cs="Calibri"/>
                <w:color w:val="000000"/>
              </w:rPr>
              <w:t>= 0.9</w:t>
            </w:r>
            <w:r w:rsidR="0033372A">
              <w:rPr>
                <w:rFonts w:ascii="Calibri" w:hAnsi="Calibri" w:cs="Calibri"/>
                <w:color w:val="000000"/>
              </w:rPr>
              <w:t>5</w:t>
            </w:r>
          </w:p>
        </w:tc>
      </w:tr>
      <w:tr w:rsidR="004C29D3" w:rsidRPr="00A47371" w:rsidTr="00991F29">
        <w:tc>
          <w:tcPr>
            <w:tcW w:w="993" w:type="dxa"/>
            <w:shd w:val="clear" w:color="auto" w:fill="FFC000"/>
          </w:tcPr>
          <w:p w:rsidR="004C29D3" w:rsidRDefault="004C29D3" w:rsidP="004C29D3">
            <w:r>
              <w:t>66</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Sensor Magnetic Field</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(13313, 180, 51)</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7.07, M</w:t>
            </w:r>
            <w:r w:rsidR="0033372A">
              <w:rPr>
                <w:rFonts w:ascii="Calibri" w:hAnsi="Calibri" w:cs="Calibri"/>
                <w:color w:val="000000"/>
              </w:rPr>
              <w:t>AE</w:t>
            </w:r>
            <w:r>
              <w:rPr>
                <w:rFonts w:ascii="Calibri" w:hAnsi="Calibri" w:cs="Calibri"/>
                <w:color w:val="000000"/>
              </w:rPr>
              <w:t xml:space="preserve"> = 1.7</w:t>
            </w:r>
            <w:r w:rsidR="0033372A">
              <w:rPr>
                <w:rFonts w:ascii="Calibri" w:hAnsi="Calibri" w:cs="Calibri"/>
                <w:color w:val="000000"/>
              </w:rPr>
              <w:t>6</w:t>
            </w:r>
            <w:r>
              <w:rPr>
                <w:rFonts w:ascii="Calibri" w:hAnsi="Calibri" w:cs="Calibri"/>
                <w:color w:val="000000"/>
              </w:rPr>
              <w:t>, R</w:t>
            </w:r>
            <w:r w:rsidR="0033372A">
              <w:rPr>
                <w:rFonts w:ascii="Calibri" w:hAnsi="Calibri" w:cs="Calibri"/>
                <w:color w:val="000000"/>
              </w:rPr>
              <w:t>MSE</w:t>
            </w:r>
            <w:r>
              <w:rPr>
                <w:rFonts w:ascii="Calibri" w:hAnsi="Calibri" w:cs="Calibri"/>
                <w:color w:val="000000"/>
              </w:rPr>
              <w:t xml:space="preserve"> = 2.6</w:t>
            </w:r>
            <w:r w:rsidR="0033372A">
              <w:rPr>
                <w:rFonts w:ascii="Calibri" w:hAnsi="Calibri" w:cs="Calibri"/>
                <w:color w:val="000000"/>
              </w:rPr>
              <w:t>6</w:t>
            </w:r>
            <w:r>
              <w:rPr>
                <w:rFonts w:ascii="Calibri" w:hAnsi="Calibri" w:cs="Calibri"/>
                <w:color w:val="000000"/>
              </w:rPr>
              <w:t>, R^2 = 0.84</w:t>
            </w:r>
          </w:p>
        </w:tc>
      </w:tr>
      <w:tr w:rsidR="004C29D3" w:rsidRPr="00A47371" w:rsidTr="00991F29">
        <w:tc>
          <w:tcPr>
            <w:tcW w:w="993" w:type="dxa"/>
            <w:shd w:val="clear" w:color="auto" w:fill="FFC000"/>
          </w:tcPr>
          <w:p w:rsidR="004C29D3" w:rsidRDefault="004C29D3" w:rsidP="004C29D3">
            <w:r>
              <w:t>67</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 XZY</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(13365, 60, 66)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5.99, M</w:t>
            </w:r>
            <w:r w:rsidR="0033372A">
              <w:rPr>
                <w:rFonts w:ascii="Calibri" w:hAnsi="Calibri" w:cs="Calibri"/>
                <w:color w:val="000000"/>
              </w:rPr>
              <w:t>AE</w:t>
            </w:r>
            <w:r>
              <w:rPr>
                <w:rFonts w:ascii="Calibri" w:hAnsi="Calibri" w:cs="Calibri"/>
                <w:color w:val="000000"/>
              </w:rPr>
              <w:t xml:space="preserve"> = 1.4</w:t>
            </w:r>
            <w:r w:rsidR="0033372A">
              <w:rPr>
                <w:rFonts w:ascii="Calibri" w:hAnsi="Calibri" w:cs="Calibri"/>
                <w:color w:val="000000"/>
              </w:rPr>
              <w:t>4</w:t>
            </w:r>
            <w:r>
              <w:rPr>
                <w:rFonts w:ascii="Calibri" w:hAnsi="Calibri" w:cs="Calibri"/>
                <w:color w:val="000000"/>
              </w:rPr>
              <w:t>, RMSE = 2.45, R^2 = 0.86</w:t>
            </w:r>
          </w:p>
        </w:tc>
      </w:tr>
      <w:tr w:rsidR="004C29D3" w:rsidRPr="00A47371" w:rsidTr="00991F29">
        <w:tc>
          <w:tcPr>
            <w:tcW w:w="993" w:type="dxa"/>
            <w:shd w:val="clear" w:color="auto" w:fill="FFC000"/>
          </w:tcPr>
          <w:p w:rsidR="004C29D3" w:rsidRDefault="004C29D3" w:rsidP="004C29D3">
            <w:r>
              <w:t>68</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 XZY</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(13314, 90, 66)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MSE = 4.29, MAE = 1.28, RMSE = 2.07, R^2 = 0.9</w:t>
            </w:r>
          </w:p>
        </w:tc>
      </w:tr>
      <w:tr w:rsidR="004C29D3" w:rsidRPr="00A47371" w:rsidTr="00991F29">
        <w:tc>
          <w:tcPr>
            <w:tcW w:w="993" w:type="dxa"/>
            <w:shd w:val="clear" w:color="auto" w:fill="FFC000"/>
          </w:tcPr>
          <w:p w:rsidR="004C29D3" w:rsidRDefault="004C29D3" w:rsidP="004C29D3">
            <w:r>
              <w:t>69</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 XZY</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(13315, 120, 66)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MSE = 4.72, MAE = 1.24, RMSE = 2.17, R^2 = 0.9</w:t>
            </w:r>
          </w:p>
        </w:tc>
      </w:tr>
      <w:tr w:rsidR="004C29D3" w:rsidRPr="00A47371" w:rsidTr="00991F29">
        <w:tc>
          <w:tcPr>
            <w:tcW w:w="993" w:type="dxa"/>
            <w:shd w:val="clear" w:color="auto" w:fill="FFC000"/>
          </w:tcPr>
          <w:p w:rsidR="004C29D3" w:rsidRDefault="004C29D3" w:rsidP="004C29D3">
            <w:r>
              <w:t>70</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 XZY</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4C29D3" w:rsidRDefault="003C3AFB" w:rsidP="004C29D3">
            <w:pPr>
              <w:rPr>
                <w:rFonts w:ascii="Calibri" w:hAnsi="Calibri" w:cs="Calibri"/>
                <w:color w:val="000000"/>
              </w:rPr>
            </w:pPr>
            <w:r>
              <w:rPr>
                <w:rFonts w:ascii="Calibri" w:hAnsi="Calibri" w:cs="Calibri"/>
                <w:color w:val="000000"/>
              </w:rPr>
              <w:t>(13313, 180, 66)</w:t>
            </w: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MSE = 2.62, MAE = 1.01, RMSE = 1.62, R^2 = 0.94</w:t>
            </w:r>
          </w:p>
        </w:tc>
      </w:tr>
      <w:tr w:rsidR="00C261EF" w:rsidRPr="00A47371" w:rsidTr="0067788D">
        <w:tc>
          <w:tcPr>
            <w:tcW w:w="993" w:type="dxa"/>
            <w:shd w:val="clear" w:color="auto" w:fill="B4C6E7" w:themeFill="accent1" w:themeFillTint="66"/>
          </w:tcPr>
          <w:p w:rsidR="00C261EF" w:rsidRDefault="00C261EF" w:rsidP="004C29D3">
            <w:r>
              <w:t>71</w:t>
            </w:r>
          </w:p>
        </w:tc>
        <w:tc>
          <w:tcPr>
            <w:tcW w:w="1560" w:type="dxa"/>
            <w:shd w:val="clear" w:color="auto" w:fill="B4C6E7" w:themeFill="accent1" w:themeFillTint="66"/>
          </w:tcPr>
          <w:p w:rsidR="00C261EF" w:rsidRDefault="00C261EF" w:rsidP="004C29D3">
            <w:r>
              <w:t>NSAA</w:t>
            </w:r>
          </w:p>
        </w:tc>
        <w:tc>
          <w:tcPr>
            <w:tcW w:w="1842" w:type="dxa"/>
            <w:shd w:val="clear" w:color="auto" w:fill="B4C6E7" w:themeFill="accent1" w:themeFillTint="66"/>
          </w:tcPr>
          <w:p w:rsidR="00C261EF" w:rsidRDefault="00C261EF" w:rsidP="004C29D3">
            <w:r>
              <w:t>Extracted statistical values</w:t>
            </w:r>
          </w:p>
        </w:tc>
        <w:tc>
          <w:tcPr>
            <w:tcW w:w="1418" w:type="dxa"/>
            <w:shd w:val="clear" w:color="auto" w:fill="B4C6E7" w:themeFill="accent1" w:themeFillTint="66"/>
          </w:tcPr>
          <w:p w:rsidR="00C261EF" w:rsidRDefault="00C261EF" w:rsidP="004C29D3">
            <w:r>
              <w:t>Overall NSAA regress</w:t>
            </w:r>
          </w:p>
        </w:tc>
        <w:tc>
          <w:tcPr>
            <w:tcW w:w="992" w:type="dxa"/>
            <w:shd w:val="clear" w:color="auto" w:fill="B4C6E7" w:themeFill="accent1" w:themeFillTint="66"/>
          </w:tcPr>
          <w:p w:rsidR="00C261EF" w:rsidRDefault="00C261EF" w:rsidP="004C29D3">
            <w:r>
              <w:t>1</w:t>
            </w:r>
          </w:p>
        </w:tc>
        <w:tc>
          <w:tcPr>
            <w:tcW w:w="1701" w:type="dxa"/>
            <w:shd w:val="clear" w:color="auto" w:fill="B4C6E7" w:themeFill="accent1" w:themeFillTint="66"/>
          </w:tcPr>
          <w:p w:rsidR="00C261EF" w:rsidRDefault="00C261EF" w:rsidP="004C29D3">
            <w:pPr>
              <w:rPr>
                <w:rFonts w:ascii="Calibri" w:hAnsi="Calibri" w:cs="Calibri"/>
                <w:color w:val="000000"/>
              </w:rPr>
            </w:pPr>
            <w:r>
              <w:rPr>
                <w:rFonts w:ascii="Calibri" w:hAnsi="Calibri" w:cs="Calibri"/>
                <w:color w:val="000000"/>
              </w:rPr>
              <w:t>(13240, 10, 10)</w:t>
            </w:r>
          </w:p>
        </w:tc>
        <w:tc>
          <w:tcPr>
            <w:tcW w:w="2835" w:type="dxa"/>
            <w:shd w:val="clear" w:color="auto" w:fill="B4C6E7" w:themeFill="accent1" w:themeFillTint="66"/>
          </w:tcPr>
          <w:p w:rsidR="00C261EF" w:rsidRDefault="00B7286E" w:rsidP="004C29D3">
            <w:pPr>
              <w:rPr>
                <w:rFonts w:ascii="Calibri" w:hAnsi="Calibri" w:cs="Calibri"/>
                <w:color w:val="000000"/>
              </w:rPr>
            </w:pPr>
            <w:r>
              <w:rPr>
                <w:rFonts w:ascii="Calibri" w:hAnsi="Calibri" w:cs="Calibri"/>
                <w:color w:val="000000"/>
              </w:rPr>
              <w:t>M</w:t>
            </w:r>
            <w:r w:rsidR="00892787">
              <w:rPr>
                <w:rFonts w:ascii="Calibri" w:hAnsi="Calibri" w:cs="Calibri"/>
                <w:color w:val="000000"/>
              </w:rPr>
              <w:t>SE</w:t>
            </w:r>
            <w:r>
              <w:rPr>
                <w:rFonts w:ascii="Calibri" w:hAnsi="Calibri" w:cs="Calibri"/>
                <w:color w:val="000000"/>
              </w:rPr>
              <w:t xml:space="preserve"> = 0.03, M</w:t>
            </w:r>
            <w:r w:rsidR="00892787">
              <w:rPr>
                <w:rFonts w:ascii="Calibri" w:hAnsi="Calibri" w:cs="Calibri"/>
                <w:color w:val="000000"/>
              </w:rPr>
              <w:t>AE</w:t>
            </w:r>
            <w:r>
              <w:rPr>
                <w:rFonts w:ascii="Calibri" w:hAnsi="Calibri" w:cs="Calibri"/>
                <w:color w:val="000000"/>
              </w:rPr>
              <w:t xml:space="preserve"> = 0.1</w:t>
            </w:r>
            <w:r w:rsidR="00892787">
              <w:rPr>
                <w:rFonts w:ascii="Calibri" w:hAnsi="Calibri" w:cs="Calibri"/>
                <w:color w:val="000000"/>
              </w:rPr>
              <w:t>2</w:t>
            </w:r>
            <w:r>
              <w:rPr>
                <w:rFonts w:ascii="Calibri" w:hAnsi="Calibri" w:cs="Calibri"/>
                <w:color w:val="000000"/>
              </w:rPr>
              <w:t>, R</w:t>
            </w:r>
            <w:r w:rsidR="00892787">
              <w:rPr>
                <w:rFonts w:ascii="Calibri" w:hAnsi="Calibri" w:cs="Calibri"/>
                <w:color w:val="000000"/>
              </w:rPr>
              <w:t>MSE</w:t>
            </w:r>
            <w:r>
              <w:rPr>
                <w:rFonts w:ascii="Calibri" w:hAnsi="Calibri" w:cs="Calibri"/>
                <w:color w:val="000000"/>
              </w:rPr>
              <w:t xml:space="preserve"> = 0.17, R^2 = 0.99</w:t>
            </w:r>
          </w:p>
        </w:tc>
      </w:tr>
      <w:tr w:rsidR="00C261EF" w:rsidRPr="00A47371" w:rsidTr="0067788D">
        <w:tc>
          <w:tcPr>
            <w:tcW w:w="993" w:type="dxa"/>
            <w:shd w:val="clear" w:color="auto" w:fill="B4C6E7" w:themeFill="accent1" w:themeFillTint="66"/>
          </w:tcPr>
          <w:p w:rsidR="00C261EF" w:rsidRDefault="00C261EF" w:rsidP="00C261EF">
            <w:r>
              <w:t>72</w:t>
            </w:r>
          </w:p>
        </w:tc>
        <w:tc>
          <w:tcPr>
            <w:tcW w:w="1560" w:type="dxa"/>
            <w:shd w:val="clear" w:color="auto" w:fill="B4C6E7" w:themeFill="accent1" w:themeFillTint="66"/>
          </w:tcPr>
          <w:p w:rsidR="00C261EF" w:rsidRDefault="00C261EF" w:rsidP="00C261EF">
            <w:r>
              <w:t>NSAA</w:t>
            </w:r>
          </w:p>
        </w:tc>
        <w:tc>
          <w:tcPr>
            <w:tcW w:w="1842" w:type="dxa"/>
            <w:shd w:val="clear" w:color="auto" w:fill="B4C6E7" w:themeFill="accent1" w:themeFillTint="66"/>
          </w:tcPr>
          <w:p w:rsidR="00C261EF" w:rsidRDefault="00C261EF" w:rsidP="00C261EF">
            <w:r>
              <w:t>Extracted statistical values</w:t>
            </w:r>
          </w:p>
        </w:tc>
        <w:tc>
          <w:tcPr>
            <w:tcW w:w="1418" w:type="dxa"/>
            <w:shd w:val="clear" w:color="auto" w:fill="B4C6E7" w:themeFill="accent1" w:themeFillTint="66"/>
          </w:tcPr>
          <w:p w:rsidR="00C261EF" w:rsidRDefault="00C261EF" w:rsidP="00C261EF">
            <w:r>
              <w:t>Overall NSAA regress</w:t>
            </w:r>
          </w:p>
        </w:tc>
        <w:tc>
          <w:tcPr>
            <w:tcW w:w="992" w:type="dxa"/>
            <w:shd w:val="clear" w:color="auto" w:fill="B4C6E7" w:themeFill="accent1" w:themeFillTint="66"/>
          </w:tcPr>
          <w:p w:rsidR="00C261EF" w:rsidRDefault="00C261EF" w:rsidP="00C261EF">
            <w:r>
              <w:t>1</w:t>
            </w:r>
          </w:p>
        </w:tc>
        <w:tc>
          <w:tcPr>
            <w:tcW w:w="1701" w:type="dxa"/>
            <w:shd w:val="clear" w:color="auto" w:fill="B4C6E7" w:themeFill="accent1" w:themeFillTint="66"/>
          </w:tcPr>
          <w:p w:rsidR="00C261EF" w:rsidRDefault="00C261EF" w:rsidP="00C261EF">
            <w:pPr>
              <w:rPr>
                <w:rFonts w:ascii="Calibri" w:hAnsi="Calibri" w:cs="Calibri"/>
                <w:color w:val="000000"/>
              </w:rPr>
            </w:pPr>
            <w:r>
              <w:rPr>
                <w:rFonts w:ascii="Calibri" w:hAnsi="Calibri" w:cs="Calibri"/>
                <w:color w:val="000000"/>
              </w:rPr>
              <w:t>(13240, 10, 20)</w:t>
            </w:r>
          </w:p>
        </w:tc>
        <w:tc>
          <w:tcPr>
            <w:tcW w:w="2835" w:type="dxa"/>
            <w:shd w:val="clear" w:color="auto" w:fill="B4C6E7" w:themeFill="accent1" w:themeFillTint="66"/>
          </w:tcPr>
          <w:p w:rsidR="00C261EF" w:rsidRDefault="00B7286E" w:rsidP="00C261EF">
            <w:pPr>
              <w:rPr>
                <w:rFonts w:ascii="Calibri" w:hAnsi="Calibri" w:cs="Calibri"/>
                <w:color w:val="000000"/>
              </w:rPr>
            </w:pPr>
            <w:r>
              <w:rPr>
                <w:rFonts w:ascii="Calibri" w:hAnsi="Calibri" w:cs="Calibri"/>
                <w:color w:val="000000"/>
              </w:rPr>
              <w:t>M</w:t>
            </w:r>
            <w:r w:rsidR="00892787">
              <w:rPr>
                <w:rFonts w:ascii="Calibri" w:hAnsi="Calibri" w:cs="Calibri"/>
                <w:color w:val="000000"/>
              </w:rPr>
              <w:t>SE</w:t>
            </w:r>
            <w:r>
              <w:rPr>
                <w:rFonts w:ascii="Calibri" w:hAnsi="Calibri" w:cs="Calibri"/>
                <w:color w:val="000000"/>
              </w:rPr>
              <w:t xml:space="preserve"> = 0.02, M</w:t>
            </w:r>
            <w:r w:rsidR="00892787">
              <w:rPr>
                <w:rFonts w:ascii="Calibri" w:hAnsi="Calibri" w:cs="Calibri"/>
                <w:color w:val="000000"/>
              </w:rPr>
              <w:t>AE</w:t>
            </w:r>
            <w:r>
              <w:rPr>
                <w:rFonts w:ascii="Calibri" w:hAnsi="Calibri" w:cs="Calibri"/>
                <w:color w:val="000000"/>
              </w:rPr>
              <w:t xml:space="preserve"> = 0.0</w:t>
            </w:r>
            <w:r w:rsidR="00892787">
              <w:rPr>
                <w:rFonts w:ascii="Calibri" w:hAnsi="Calibri" w:cs="Calibri"/>
                <w:color w:val="000000"/>
              </w:rPr>
              <w:t>9</w:t>
            </w:r>
            <w:r>
              <w:rPr>
                <w:rFonts w:ascii="Calibri" w:hAnsi="Calibri" w:cs="Calibri"/>
                <w:color w:val="000000"/>
              </w:rPr>
              <w:t>, R</w:t>
            </w:r>
            <w:r w:rsidR="00892787">
              <w:rPr>
                <w:rFonts w:ascii="Calibri" w:hAnsi="Calibri" w:cs="Calibri"/>
                <w:color w:val="000000"/>
              </w:rPr>
              <w:t>MSE</w:t>
            </w:r>
            <w:r>
              <w:rPr>
                <w:rFonts w:ascii="Calibri" w:hAnsi="Calibri" w:cs="Calibri"/>
                <w:color w:val="000000"/>
              </w:rPr>
              <w:t xml:space="preserve"> = 0.14, R^2 = 0.99</w:t>
            </w:r>
          </w:p>
        </w:tc>
      </w:tr>
      <w:tr w:rsidR="00C261EF" w:rsidRPr="00A47371" w:rsidTr="0067788D">
        <w:tc>
          <w:tcPr>
            <w:tcW w:w="993" w:type="dxa"/>
            <w:shd w:val="clear" w:color="auto" w:fill="B4C6E7" w:themeFill="accent1" w:themeFillTint="66"/>
          </w:tcPr>
          <w:p w:rsidR="00C261EF" w:rsidRDefault="00C261EF" w:rsidP="00C261EF">
            <w:r>
              <w:t>73</w:t>
            </w:r>
          </w:p>
        </w:tc>
        <w:tc>
          <w:tcPr>
            <w:tcW w:w="1560" w:type="dxa"/>
            <w:shd w:val="clear" w:color="auto" w:fill="B4C6E7" w:themeFill="accent1" w:themeFillTint="66"/>
          </w:tcPr>
          <w:p w:rsidR="00C261EF" w:rsidRDefault="00C261EF" w:rsidP="00C261EF">
            <w:r>
              <w:t>NSAA</w:t>
            </w:r>
          </w:p>
        </w:tc>
        <w:tc>
          <w:tcPr>
            <w:tcW w:w="1842" w:type="dxa"/>
            <w:shd w:val="clear" w:color="auto" w:fill="B4C6E7" w:themeFill="accent1" w:themeFillTint="66"/>
          </w:tcPr>
          <w:p w:rsidR="00C261EF" w:rsidRDefault="00C261EF" w:rsidP="00C261EF">
            <w:r>
              <w:t>Extracted statistical values</w:t>
            </w:r>
          </w:p>
        </w:tc>
        <w:tc>
          <w:tcPr>
            <w:tcW w:w="1418" w:type="dxa"/>
            <w:shd w:val="clear" w:color="auto" w:fill="B4C6E7" w:themeFill="accent1" w:themeFillTint="66"/>
          </w:tcPr>
          <w:p w:rsidR="00C261EF" w:rsidRDefault="00C261EF" w:rsidP="00C261EF">
            <w:r>
              <w:t>Overall NSAA regress</w:t>
            </w:r>
          </w:p>
        </w:tc>
        <w:tc>
          <w:tcPr>
            <w:tcW w:w="992" w:type="dxa"/>
            <w:shd w:val="clear" w:color="auto" w:fill="B4C6E7" w:themeFill="accent1" w:themeFillTint="66"/>
          </w:tcPr>
          <w:p w:rsidR="00C261EF" w:rsidRDefault="00C261EF" w:rsidP="00C261EF">
            <w:r>
              <w:t>1</w:t>
            </w:r>
          </w:p>
        </w:tc>
        <w:tc>
          <w:tcPr>
            <w:tcW w:w="1701" w:type="dxa"/>
            <w:shd w:val="clear" w:color="auto" w:fill="B4C6E7" w:themeFill="accent1" w:themeFillTint="66"/>
          </w:tcPr>
          <w:p w:rsidR="00C261EF" w:rsidRDefault="00C261EF" w:rsidP="00C261EF">
            <w:pPr>
              <w:rPr>
                <w:rFonts w:ascii="Calibri" w:hAnsi="Calibri" w:cs="Calibri"/>
                <w:color w:val="000000"/>
              </w:rPr>
            </w:pPr>
            <w:r>
              <w:rPr>
                <w:rFonts w:ascii="Calibri" w:hAnsi="Calibri" w:cs="Calibri"/>
                <w:color w:val="000000"/>
              </w:rPr>
              <w:t>(13240, 10, 30)</w:t>
            </w:r>
          </w:p>
        </w:tc>
        <w:tc>
          <w:tcPr>
            <w:tcW w:w="2835" w:type="dxa"/>
            <w:shd w:val="clear" w:color="auto" w:fill="B4C6E7" w:themeFill="accent1" w:themeFillTint="66"/>
          </w:tcPr>
          <w:p w:rsidR="00C261EF" w:rsidRDefault="00B7286E" w:rsidP="00C261EF">
            <w:pPr>
              <w:rPr>
                <w:rFonts w:ascii="Calibri" w:hAnsi="Calibri" w:cs="Calibri"/>
                <w:color w:val="000000"/>
              </w:rPr>
            </w:pPr>
            <w:r>
              <w:rPr>
                <w:rFonts w:ascii="Calibri" w:hAnsi="Calibri" w:cs="Calibri"/>
                <w:color w:val="000000"/>
              </w:rPr>
              <w:t>M</w:t>
            </w:r>
            <w:r w:rsidR="00BA2E5F">
              <w:rPr>
                <w:rFonts w:ascii="Calibri" w:hAnsi="Calibri" w:cs="Calibri"/>
                <w:color w:val="000000"/>
              </w:rPr>
              <w:t>SE</w:t>
            </w:r>
            <w:r>
              <w:rPr>
                <w:rFonts w:ascii="Calibri" w:hAnsi="Calibri" w:cs="Calibri"/>
                <w:color w:val="000000"/>
              </w:rPr>
              <w:t xml:space="preserve"> = 0.0</w:t>
            </w:r>
            <w:r w:rsidR="00BA2E5F">
              <w:rPr>
                <w:rFonts w:ascii="Calibri" w:hAnsi="Calibri" w:cs="Calibri"/>
                <w:color w:val="000000"/>
              </w:rPr>
              <w:t>1</w:t>
            </w:r>
            <w:r>
              <w:rPr>
                <w:rFonts w:ascii="Calibri" w:hAnsi="Calibri" w:cs="Calibri"/>
                <w:color w:val="000000"/>
              </w:rPr>
              <w:t>, M</w:t>
            </w:r>
            <w:r w:rsidR="00BA2E5F">
              <w:rPr>
                <w:rFonts w:ascii="Calibri" w:hAnsi="Calibri" w:cs="Calibri"/>
                <w:color w:val="000000"/>
              </w:rPr>
              <w:t>AE</w:t>
            </w:r>
            <w:r>
              <w:rPr>
                <w:rFonts w:ascii="Calibri" w:hAnsi="Calibri" w:cs="Calibri"/>
                <w:color w:val="000000"/>
              </w:rPr>
              <w:t xml:space="preserve"> = 0.0</w:t>
            </w:r>
            <w:r w:rsidR="00BA2E5F">
              <w:rPr>
                <w:rFonts w:ascii="Calibri" w:hAnsi="Calibri" w:cs="Calibri"/>
                <w:color w:val="000000"/>
              </w:rPr>
              <w:t>7</w:t>
            </w:r>
            <w:r>
              <w:rPr>
                <w:rFonts w:ascii="Calibri" w:hAnsi="Calibri" w:cs="Calibri"/>
                <w:color w:val="000000"/>
              </w:rPr>
              <w:t xml:space="preserve">, </w:t>
            </w:r>
            <w:r w:rsidR="00BA2E5F">
              <w:rPr>
                <w:rFonts w:ascii="Calibri" w:hAnsi="Calibri" w:cs="Calibri"/>
                <w:color w:val="000000"/>
              </w:rPr>
              <w:t>RMSE</w:t>
            </w:r>
            <w:r>
              <w:rPr>
                <w:rFonts w:ascii="Calibri" w:hAnsi="Calibri" w:cs="Calibri"/>
                <w:color w:val="000000"/>
              </w:rPr>
              <w:t xml:space="preserve"> = 0.</w:t>
            </w:r>
            <w:r w:rsidR="00BA2E5F">
              <w:rPr>
                <w:rFonts w:ascii="Calibri" w:hAnsi="Calibri" w:cs="Calibri"/>
                <w:color w:val="000000"/>
              </w:rPr>
              <w:t>1</w:t>
            </w:r>
            <w:r>
              <w:rPr>
                <w:rFonts w:ascii="Calibri" w:hAnsi="Calibri" w:cs="Calibri"/>
                <w:color w:val="000000"/>
              </w:rPr>
              <w:t>, R^2 = 0.99</w:t>
            </w:r>
          </w:p>
        </w:tc>
      </w:tr>
      <w:tr w:rsidR="00C261EF" w:rsidRPr="00A47371" w:rsidTr="0067788D">
        <w:tc>
          <w:tcPr>
            <w:tcW w:w="993" w:type="dxa"/>
            <w:shd w:val="clear" w:color="auto" w:fill="B4C6E7" w:themeFill="accent1" w:themeFillTint="66"/>
          </w:tcPr>
          <w:p w:rsidR="00C261EF" w:rsidRDefault="00C261EF" w:rsidP="00C261EF">
            <w:r>
              <w:t>74</w:t>
            </w:r>
          </w:p>
        </w:tc>
        <w:tc>
          <w:tcPr>
            <w:tcW w:w="1560" w:type="dxa"/>
            <w:shd w:val="clear" w:color="auto" w:fill="B4C6E7" w:themeFill="accent1" w:themeFillTint="66"/>
          </w:tcPr>
          <w:p w:rsidR="00C261EF" w:rsidRDefault="00C261EF" w:rsidP="00C261EF">
            <w:r>
              <w:t>NSAA</w:t>
            </w:r>
          </w:p>
        </w:tc>
        <w:tc>
          <w:tcPr>
            <w:tcW w:w="1842" w:type="dxa"/>
            <w:shd w:val="clear" w:color="auto" w:fill="B4C6E7" w:themeFill="accent1" w:themeFillTint="66"/>
          </w:tcPr>
          <w:p w:rsidR="00C261EF" w:rsidRDefault="00C261EF" w:rsidP="00C261EF">
            <w:r>
              <w:t>Extracted statistical values</w:t>
            </w:r>
          </w:p>
        </w:tc>
        <w:tc>
          <w:tcPr>
            <w:tcW w:w="1418" w:type="dxa"/>
            <w:shd w:val="clear" w:color="auto" w:fill="B4C6E7" w:themeFill="accent1" w:themeFillTint="66"/>
          </w:tcPr>
          <w:p w:rsidR="00C261EF" w:rsidRDefault="00C261EF" w:rsidP="00C261EF">
            <w:r>
              <w:t>Overall NSAA regress</w:t>
            </w:r>
          </w:p>
        </w:tc>
        <w:tc>
          <w:tcPr>
            <w:tcW w:w="992" w:type="dxa"/>
            <w:shd w:val="clear" w:color="auto" w:fill="B4C6E7" w:themeFill="accent1" w:themeFillTint="66"/>
          </w:tcPr>
          <w:p w:rsidR="00C261EF" w:rsidRDefault="00C261EF" w:rsidP="00C261EF">
            <w:r>
              <w:t>1</w:t>
            </w:r>
          </w:p>
        </w:tc>
        <w:tc>
          <w:tcPr>
            <w:tcW w:w="1701" w:type="dxa"/>
            <w:shd w:val="clear" w:color="auto" w:fill="B4C6E7" w:themeFill="accent1" w:themeFillTint="66"/>
          </w:tcPr>
          <w:p w:rsidR="00C261EF" w:rsidRDefault="00C261EF" w:rsidP="00C261EF">
            <w:pPr>
              <w:rPr>
                <w:rFonts w:ascii="Calibri" w:hAnsi="Calibri" w:cs="Calibri"/>
                <w:color w:val="000000"/>
              </w:rPr>
            </w:pPr>
            <w:r>
              <w:rPr>
                <w:rFonts w:ascii="Calibri" w:hAnsi="Calibri" w:cs="Calibri"/>
                <w:color w:val="000000"/>
              </w:rPr>
              <w:t>(13240, 10, 40)</w:t>
            </w:r>
          </w:p>
        </w:tc>
        <w:tc>
          <w:tcPr>
            <w:tcW w:w="2835" w:type="dxa"/>
            <w:shd w:val="clear" w:color="auto" w:fill="B4C6E7" w:themeFill="accent1" w:themeFillTint="66"/>
          </w:tcPr>
          <w:p w:rsidR="00C261EF" w:rsidRDefault="00B7286E" w:rsidP="00C261EF">
            <w:pPr>
              <w:rPr>
                <w:rFonts w:ascii="Calibri" w:hAnsi="Calibri" w:cs="Calibri"/>
                <w:color w:val="000000"/>
              </w:rPr>
            </w:pPr>
            <w:r>
              <w:rPr>
                <w:rFonts w:ascii="Calibri" w:hAnsi="Calibri" w:cs="Calibri"/>
                <w:color w:val="000000"/>
              </w:rPr>
              <w:t>M</w:t>
            </w:r>
            <w:r w:rsidR="00BA2E5F">
              <w:rPr>
                <w:rFonts w:ascii="Calibri" w:hAnsi="Calibri" w:cs="Calibri"/>
                <w:color w:val="000000"/>
              </w:rPr>
              <w:t>SE</w:t>
            </w:r>
            <w:r>
              <w:rPr>
                <w:rFonts w:ascii="Calibri" w:hAnsi="Calibri" w:cs="Calibri"/>
                <w:color w:val="000000"/>
              </w:rPr>
              <w:t xml:space="preserve"> = 0.01, M</w:t>
            </w:r>
            <w:r w:rsidR="00BA2E5F">
              <w:rPr>
                <w:rFonts w:ascii="Calibri" w:hAnsi="Calibri" w:cs="Calibri"/>
                <w:color w:val="000000"/>
              </w:rPr>
              <w:t>AE</w:t>
            </w:r>
            <w:r>
              <w:rPr>
                <w:rFonts w:ascii="Calibri" w:hAnsi="Calibri" w:cs="Calibri"/>
                <w:color w:val="000000"/>
              </w:rPr>
              <w:t xml:space="preserve"> = 0.0</w:t>
            </w:r>
            <w:r w:rsidR="00BA2E5F">
              <w:rPr>
                <w:rFonts w:ascii="Calibri" w:hAnsi="Calibri" w:cs="Calibri"/>
                <w:color w:val="000000"/>
              </w:rPr>
              <w:t>9</w:t>
            </w:r>
            <w:r>
              <w:rPr>
                <w:rFonts w:ascii="Calibri" w:hAnsi="Calibri" w:cs="Calibri"/>
                <w:color w:val="000000"/>
              </w:rPr>
              <w:t>, R</w:t>
            </w:r>
            <w:r w:rsidR="00BA2E5F">
              <w:rPr>
                <w:rFonts w:ascii="Calibri" w:hAnsi="Calibri" w:cs="Calibri"/>
                <w:color w:val="000000"/>
              </w:rPr>
              <w:t>MSE</w:t>
            </w:r>
            <w:r>
              <w:rPr>
                <w:rFonts w:ascii="Calibri" w:hAnsi="Calibri" w:cs="Calibri"/>
                <w:color w:val="000000"/>
              </w:rPr>
              <w:t>= 0.1</w:t>
            </w:r>
            <w:r w:rsidR="00BA2E5F">
              <w:rPr>
                <w:rFonts w:ascii="Calibri" w:hAnsi="Calibri" w:cs="Calibri"/>
                <w:color w:val="000000"/>
              </w:rPr>
              <w:t>2</w:t>
            </w:r>
            <w:r>
              <w:rPr>
                <w:rFonts w:ascii="Calibri" w:hAnsi="Calibri" w:cs="Calibri"/>
                <w:color w:val="000000"/>
              </w:rPr>
              <w:t>, R^2</w:t>
            </w:r>
            <w:r w:rsidR="00BA2E5F">
              <w:rPr>
                <w:rFonts w:ascii="Calibri" w:hAnsi="Calibri" w:cs="Calibri"/>
                <w:color w:val="000000"/>
              </w:rPr>
              <w:t xml:space="preserve"> </w:t>
            </w:r>
            <w:r>
              <w:rPr>
                <w:rFonts w:ascii="Calibri" w:hAnsi="Calibri" w:cs="Calibri"/>
                <w:color w:val="000000"/>
              </w:rPr>
              <w:t>= 0.99</w:t>
            </w:r>
          </w:p>
        </w:tc>
      </w:tr>
      <w:tr w:rsidR="00C261EF" w:rsidRPr="00A47371" w:rsidTr="0067788D">
        <w:tc>
          <w:tcPr>
            <w:tcW w:w="993" w:type="dxa"/>
            <w:shd w:val="clear" w:color="auto" w:fill="B4C6E7" w:themeFill="accent1" w:themeFillTint="66"/>
          </w:tcPr>
          <w:p w:rsidR="00C261EF" w:rsidRDefault="00C261EF" w:rsidP="00C261EF">
            <w:r>
              <w:t>75</w:t>
            </w:r>
          </w:p>
        </w:tc>
        <w:tc>
          <w:tcPr>
            <w:tcW w:w="1560" w:type="dxa"/>
            <w:shd w:val="clear" w:color="auto" w:fill="B4C6E7" w:themeFill="accent1" w:themeFillTint="66"/>
          </w:tcPr>
          <w:p w:rsidR="00C261EF" w:rsidRDefault="00C261EF" w:rsidP="00C261EF">
            <w:r>
              <w:t>NSAA</w:t>
            </w:r>
          </w:p>
        </w:tc>
        <w:tc>
          <w:tcPr>
            <w:tcW w:w="1842" w:type="dxa"/>
            <w:shd w:val="clear" w:color="auto" w:fill="B4C6E7" w:themeFill="accent1" w:themeFillTint="66"/>
          </w:tcPr>
          <w:p w:rsidR="00C261EF" w:rsidRDefault="00C261EF" w:rsidP="00C261EF">
            <w:r>
              <w:t>Extracted statistical values</w:t>
            </w:r>
          </w:p>
        </w:tc>
        <w:tc>
          <w:tcPr>
            <w:tcW w:w="1418" w:type="dxa"/>
            <w:shd w:val="clear" w:color="auto" w:fill="B4C6E7" w:themeFill="accent1" w:themeFillTint="66"/>
          </w:tcPr>
          <w:p w:rsidR="00C261EF" w:rsidRDefault="00C261EF" w:rsidP="00C261EF">
            <w:r>
              <w:t>Overall NSAA regress</w:t>
            </w:r>
          </w:p>
        </w:tc>
        <w:tc>
          <w:tcPr>
            <w:tcW w:w="992" w:type="dxa"/>
            <w:shd w:val="clear" w:color="auto" w:fill="B4C6E7" w:themeFill="accent1" w:themeFillTint="66"/>
          </w:tcPr>
          <w:p w:rsidR="00C261EF" w:rsidRDefault="00C261EF" w:rsidP="00C261EF">
            <w:r>
              <w:t>1</w:t>
            </w:r>
          </w:p>
        </w:tc>
        <w:tc>
          <w:tcPr>
            <w:tcW w:w="1701" w:type="dxa"/>
            <w:shd w:val="clear" w:color="auto" w:fill="B4C6E7" w:themeFill="accent1" w:themeFillTint="66"/>
          </w:tcPr>
          <w:p w:rsidR="00C261EF" w:rsidRDefault="00C261EF" w:rsidP="00C261EF">
            <w:pPr>
              <w:rPr>
                <w:rFonts w:ascii="Calibri" w:hAnsi="Calibri" w:cs="Calibri"/>
                <w:color w:val="000000"/>
              </w:rPr>
            </w:pPr>
            <w:r>
              <w:rPr>
                <w:rFonts w:ascii="Calibri" w:hAnsi="Calibri" w:cs="Calibri"/>
                <w:color w:val="000000"/>
              </w:rPr>
              <w:t>(13240, 10, 50)</w:t>
            </w:r>
          </w:p>
        </w:tc>
        <w:tc>
          <w:tcPr>
            <w:tcW w:w="2835" w:type="dxa"/>
            <w:shd w:val="clear" w:color="auto" w:fill="B4C6E7" w:themeFill="accent1" w:themeFillTint="66"/>
          </w:tcPr>
          <w:p w:rsidR="00C261EF" w:rsidRDefault="00B7286E" w:rsidP="00C261EF">
            <w:pPr>
              <w:rPr>
                <w:rFonts w:ascii="Calibri" w:hAnsi="Calibri" w:cs="Calibri"/>
                <w:color w:val="000000"/>
              </w:rPr>
            </w:pPr>
            <w:r>
              <w:rPr>
                <w:rFonts w:ascii="Calibri" w:hAnsi="Calibri" w:cs="Calibri"/>
                <w:color w:val="000000"/>
              </w:rPr>
              <w:t>M</w:t>
            </w:r>
            <w:r w:rsidR="00BA2E5F">
              <w:rPr>
                <w:rFonts w:ascii="Calibri" w:hAnsi="Calibri" w:cs="Calibri"/>
                <w:color w:val="000000"/>
              </w:rPr>
              <w:t>SE</w:t>
            </w:r>
            <w:r>
              <w:rPr>
                <w:rFonts w:ascii="Calibri" w:hAnsi="Calibri" w:cs="Calibri"/>
                <w:color w:val="000000"/>
              </w:rPr>
              <w:t xml:space="preserve"> = 0.0</w:t>
            </w:r>
            <w:r w:rsidR="00BA2E5F">
              <w:rPr>
                <w:rFonts w:ascii="Calibri" w:hAnsi="Calibri" w:cs="Calibri"/>
                <w:color w:val="000000"/>
              </w:rPr>
              <w:t>2</w:t>
            </w:r>
            <w:r>
              <w:rPr>
                <w:rFonts w:ascii="Calibri" w:hAnsi="Calibri" w:cs="Calibri"/>
                <w:color w:val="000000"/>
              </w:rPr>
              <w:t>, M</w:t>
            </w:r>
            <w:r w:rsidR="00BA2E5F">
              <w:rPr>
                <w:rFonts w:ascii="Calibri" w:hAnsi="Calibri" w:cs="Calibri"/>
                <w:color w:val="000000"/>
              </w:rPr>
              <w:t>AE</w:t>
            </w:r>
            <w:r>
              <w:rPr>
                <w:rFonts w:ascii="Calibri" w:hAnsi="Calibri" w:cs="Calibri"/>
                <w:color w:val="000000"/>
              </w:rPr>
              <w:t xml:space="preserve"> = 0.09, R</w:t>
            </w:r>
            <w:r w:rsidR="00BA2E5F">
              <w:rPr>
                <w:rFonts w:ascii="Calibri" w:hAnsi="Calibri" w:cs="Calibri"/>
                <w:color w:val="000000"/>
              </w:rPr>
              <w:t>MSE</w:t>
            </w:r>
            <w:r>
              <w:rPr>
                <w:rFonts w:ascii="Calibri" w:hAnsi="Calibri" w:cs="Calibri"/>
                <w:color w:val="000000"/>
              </w:rPr>
              <w:t xml:space="preserve"> = 0.1</w:t>
            </w:r>
            <w:r w:rsidR="00BA2E5F">
              <w:rPr>
                <w:rFonts w:ascii="Calibri" w:hAnsi="Calibri" w:cs="Calibri"/>
                <w:color w:val="000000"/>
              </w:rPr>
              <w:t>3</w:t>
            </w:r>
            <w:r>
              <w:rPr>
                <w:rFonts w:ascii="Calibri" w:hAnsi="Calibri" w:cs="Calibri"/>
                <w:color w:val="000000"/>
              </w:rPr>
              <w:t>, R^2 = 0.99</w:t>
            </w:r>
          </w:p>
        </w:tc>
      </w:tr>
      <w:tr w:rsidR="00C261EF" w:rsidRPr="00A47371" w:rsidTr="0067788D">
        <w:tc>
          <w:tcPr>
            <w:tcW w:w="993" w:type="dxa"/>
            <w:shd w:val="clear" w:color="auto" w:fill="70AD47" w:themeFill="accent6"/>
          </w:tcPr>
          <w:p w:rsidR="00C261EF" w:rsidRDefault="00C261EF" w:rsidP="00C261EF">
            <w:r>
              <w:t>76</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Pr="00C261EF" w:rsidRDefault="00C261EF" w:rsidP="00C261EF">
            <w:pPr>
              <w:rPr>
                <w:rFonts w:ascii="Calibri" w:hAnsi="Calibri" w:cs="Calibri"/>
              </w:rPr>
            </w:pPr>
            <w:r>
              <w:rPr>
                <w:rFonts w:ascii="Calibri" w:hAnsi="Calibri" w:cs="Calibri"/>
              </w:rPr>
              <w:t>(13240, 10, 30)</w:t>
            </w:r>
          </w:p>
        </w:tc>
        <w:tc>
          <w:tcPr>
            <w:tcW w:w="2835" w:type="dxa"/>
            <w:shd w:val="clear" w:color="auto" w:fill="70AD47" w:themeFill="accent6"/>
          </w:tcPr>
          <w:p w:rsidR="00C261EF" w:rsidRPr="00BA2E5F" w:rsidRDefault="00B7286E" w:rsidP="00C261EF">
            <w:pPr>
              <w:rPr>
                <w:rFonts w:ascii="Calibri" w:hAnsi="Calibri" w:cs="Calibri"/>
              </w:rPr>
            </w:pPr>
            <w:r>
              <w:rPr>
                <w:rFonts w:ascii="Calibri" w:hAnsi="Calibri" w:cs="Calibri"/>
              </w:rPr>
              <w:t>M</w:t>
            </w:r>
            <w:r w:rsidR="00BA2E5F">
              <w:rPr>
                <w:rFonts w:ascii="Calibri" w:hAnsi="Calibri" w:cs="Calibri"/>
              </w:rPr>
              <w:t>SE</w:t>
            </w:r>
            <w:r>
              <w:rPr>
                <w:rFonts w:ascii="Calibri" w:hAnsi="Calibri" w:cs="Calibri"/>
              </w:rPr>
              <w:t xml:space="preserve"> = 0.0</w:t>
            </w:r>
            <w:r w:rsidR="00BA2E5F">
              <w:rPr>
                <w:rFonts w:ascii="Calibri" w:hAnsi="Calibri" w:cs="Calibri"/>
              </w:rPr>
              <w:t>1</w:t>
            </w:r>
            <w:r>
              <w:rPr>
                <w:rFonts w:ascii="Calibri" w:hAnsi="Calibri" w:cs="Calibri"/>
              </w:rPr>
              <w:t>, M</w:t>
            </w:r>
            <w:r w:rsidR="00BA2E5F">
              <w:rPr>
                <w:rFonts w:ascii="Calibri" w:hAnsi="Calibri" w:cs="Calibri"/>
              </w:rPr>
              <w:t>AE</w:t>
            </w:r>
            <w:r>
              <w:rPr>
                <w:rFonts w:ascii="Calibri" w:hAnsi="Calibri" w:cs="Calibri"/>
              </w:rPr>
              <w:t xml:space="preserve"> = 0.0</w:t>
            </w:r>
            <w:r w:rsidR="00BA2E5F">
              <w:rPr>
                <w:rFonts w:ascii="Calibri" w:hAnsi="Calibri" w:cs="Calibri"/>
              </w:rPr>
              <w:t>7</w:t>
            </w:r>
            <w:r>
              <w:rPr>
                <w:rFonts w:ascii="Calibri" w:hAnsi="Calibri" w:cs="Calibri"/>
              </w:rPr>
              <w:t>, R</w:t>
            </w:r>
            <w:r w:rsidR="00BA2E5F">
              <w:rPr>
                <w:rFonts w:ascii="Calibri" w:hAnsi="Calibri" w:cs="Calibri"/>
              </w:rPr>
              <w:t>MSE</w:t>
            </w:r>
            <w:r>
              <w:rPr>
                <w:rFonts w:ascii="Calibri" w:hAnsi="Calibri" w:cs="Calibri"/>
              </w:rPr>
              <w:t xml:space="preserve"> = 0.</w:t>
            </w:r>
            <w:r w:rsidR="00BA2E5F">
              <w:rPr>
                <w:rFonts w:ascii="Calibri" w:hAnsi="Calibri" w:cs="Calibri"/>
              </w:rPr>
              <w:t>1</w:t>
            </w:r>
            <w:r>
              <w:rPr>
                <w:rFonts w:ascii="Calibri" w:hAnsi="Calibri" w:cs="Calibri"/>
              </w:rPr>
              <w:t>, R^2 = 0.99</w:t>
            </w:r>
          </w:p>
        </w:tc>
      </w:tr>
      <w:tr w:rsidR="00C261EF" w:rsidRPr="00A47371" w:rsidTr="0067788D">
        <w:tc>
          <w:tcPr>
            <w:tcW w:w="993" w:type="dxa"/>
            <w:shd w:val="clear" w:color="auto" w:fill="70AD47" w:themeFill="accent6"/>
          </w:tcPr>
          <w:p w:rsidR="00C261EF" w:rsidRDefault="00C261EF" w:rsidP="00C261EF">
            <w:r>
              <w:t>77</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Pr="00C261EF" w:rsidRDefault="00C261EF" w:rsidP="00C261EF">
            <w:pPr>
              <w:rPr>
                <w:rFonts w:ascii="Calibri" w:hAnsi="Calibri" w:cs="Calibri"/>
              </w:rPr>
            </w:pPr>
            <w:r>
              <w:rPr>
                <w:rFonts w:ascii="Calibri" w:hAnsi="Calibri" w:cs="Calibri"/>
              </w:rPr>
              <w:t>(6550, 20, 30)</w:t>
            </w:r>
          </w:p>
        </w:tc>
        <w:tc>
          <w:tcPr>
            <w:tcW w:w="2835" w:type="dxa"/>
            <w:shd w:val="clear" w:color="auto" w:fill="70AD47" w:themeFill="accent6"/>
          </w:tcPr>
          <w:p w:rsidR="00C261EF" w:rsidRPr="00BA2E5F" w:rsidRDefault="00B7286E" w:rsidP="00C261EF">
            <w:pPr>
              <w:rPr>
                <w:rFonts w:ascii="Calibri" w:hAnsi="Calibri" w:cs="Calibri"/>
              </w:rPr>
            </w:pPr>
            <w:r>
              <w:rPr>
                <w:rFonts w:ascii="Calibri" w:hAnsi="Calibri" w:cs="Calibri"/>
              </w:rPr>
              <w:t>M</w:t>
            </w:r>
            <w:r w:rsidR="00BA2E5F">
              <w:rPr>
                <w:rFonts w:ascii="Calibri" w:hAnsi="Calibri" w:cs="Calibri"/>
              </w:rPr>
              <w:t>SE</w:t>
            </w:r>
            <w:r>
              <w:rPr>
                <w:rFonts w:ascii="Calibri" w:hAnsi="Calibri" w:cs="Calibri"/>
              </w:rPr>
              <w:t xml:space="preserve"> = 1.1</w:t>
            </w:r>
            <w:r w:rsidR="00BA2E5F">
              <w:rPr>
                <w:rFonts w:ascii="Calibri" w:hAnsi="Calibri" w:cs="Calibri"/>
              </w:rPr>
              <w:t>3</w:t>
            </w:r>
            <w:r>
              <w:rPr>
                <w:rFonts w:ascii="Calibri" w:hAnsi="Calibri" w:cs="Calibri"/>
              </w:rPr>
              <w:t>, M</w:t>
            </w:r>
            <w:r w:rsidR="00BA2E5F">
              <w:rPr>
                <w:rFonts w:ascii="Calibri" w:hAnsi="Calibri" w:cs="Calibri"/>
              </w:rPr>
              <w:t>AE</w:t>
            </w:r>
            <w:r>
              <w:rPr>
                <w:rFonts w:ascii="Calibri" w:hAnsi="Calibri" w:cs="Calibri"/>
              </w:rPr>
              <w:t xml:space="preserve"> = 0.5, R</w:t>
            </w:r>
            <w:r w:rsidR="00BA2E5F">
              <w:rPr>
                <w:rFonts w:ascii="Calibri" w:hAnsi="Calibri" w:cs="Calibri"/>
              </w:rPr>
              <w:t>MSE</w:t>
            </w:r>
            <w:r>
              <w:rPr>
                <w:rFonts w:ascii="Calibri" w:hAnsi="Calibri" w:cs="Calibri"/>
              </w:rPr>
              <w:t xml:space="preserve"> = 1.06, R^2 = 0.9</w:t>
            </w:r>
            <w:r w:rsidR="00BA2E5F">
              <w:rPr>
                <w:rFonts w:ascii="Calibri" w:hAnsi="Calibri" w:cs="Calibri"/>
              </w:rPr>
              <w:t>8</w:t>
            </w:r>
          </w:p>
        </w:tc>
      </w:tr>
      <w:tr w:rsidR="00C261EF" w:rsidRPr="00A47371" w:rsidTr="0067788D">
        <w:tc>
          <w:tcPr>
            <w:tcW w:w="993" w:type="dxa"/>
            <w:shd w:val="clear" w:color="auto" w:fill="70AD47" w:themeFill="accent6"/>
          </w:tcPr>
          <w:p w:rsidR="00C261EF" w:rsidRDefault="00C261EF" w:rsidP="00C261EF">
            <w:r>
              <w:t>78</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Pr="00C261EF" w:rsidRDefault="00C261EF" w:rsidP="00C261EF">
            <w:pPr>
              <w:rPr>
                <w:rFonts w:ascii="Calibri" w:hAnsi="Calibri" w:cs="Calibri"/>
              </w:rPr>
            </w:pPr>
            <w:r>
              <w:rPr>
                <w:rFonts w:ascii="Calibri" w:hAnsi="Calibri" w:cs="Calibri"/>
              </w:rPr>
              <w:t>(3185, 40, 30)</w:t>
            </w:r>
          </w:p>
        </w:tc>
        <w:tc>
          <w:tcPr>
            <w:tcW w:w="2835" w:type="dxa"/>
            <w:shd w:val="clear" w:color="auto" w:fill="70AD47" w:themeFill="accent6"/>
          </w:tcPr>
          <w:p w:rsidR="00C261EF" w:rsidRPr="00BA2E5F" w:rsidRDefault="00B7286E" w:rsidP="00C261EF">
            <w:pPr>
              <w:rPr>
                <w:rFonts w:ascii="Calibri" w:hAnsi="Calibri" w:cs="Calibri"/>
              </w:rPr>
            </w:pPr>
            <w:r>
              <w:rPr>
                <w:rFonts w:ascii="Calibri" w:hAnsi="Calibri" w:cs="Calibri"/>
              </w:rPr>
              <w:t>M</w:t>
            </w:r>
            <w:r w:rsidR="00BA2E5F">
              <w:rPr>
                <w:rFonts w:ascii="Calibri" w:hAnsi="Calibri" w:cs="Calibri"/>
              </w:rPr>
              <w:t>SE</w:t>
            </w:r>
            <w:r>
              <w:rPr>
                <w:rFonts w:ascii="Calibri" w:hAnsi="Calibri" w:cs="Calibri"/>
              </w:rPr>
              <w:t xml:space="preserve"> = 1.0</w:t>
            </w:r>
            <w:r w:rsidR="00BA2E5F">
              <w:rPr>
                <w:rFonts w:ascii="Calibri" w:hAnsi="Calibri" w:cs="Calibri"/>
              </w:rPr>
              <w:t>5</w:t>
            </w:r>
            <w:r>
              <w:rPr>
                <w:rFonts w:ascii="Calibri" w:hAnsi="Calibri" w:cs="Calibri"/>
              </w:rPr>
              <w:t>, M</w:t>
            </w:r>
            <w:r w:rsidR="00BA2E5F">
              <w:rPr>
                <w:rFonts w:ascii="Calibri" w:hAnsi="Calibri" w:cs="Calibri"/>
              </w:rPr>
              <w:t>AE</w:t>
            </w:r>
            <w:r>
              <w:rPr>
                <w:rFonts w:ascii="Calibri" w:hAnsi="Calibri" w:cs="Calibri"/>
              </w:rPr>
              <w:t xml:space="preserve"> = 0.6</w:t>
            </w:r>
            <w:r w:rsidR="00BA2E5F">
              <w:rPr>
                <w:rFonts w:ascii="Calibri" w:hAnsi="Calibri" w:cs="Calibri"/>
              </w:rPr>
              <w:t>7</w:t>
            </w:r>
            <w:r>
              <w:rPr>
                <w:rFonts w:ascii="Calibri" w:hAnsi="Calibri" w:cs="Calibri"/>
              </w:rPr>
              <w:t xml:space="preserve">, </w:t>
            </w:r>
            <w:r w:rsidR="00BA2E5F">
              <w:rPr>
                <w:rFonts w:ascii="Calibri" w:hAnsi="Calibri" w:cs="Calibri"/>
              </w:rPr>
              <w:t>RMSE</w:t>
            </w:r>
            <w:r>
              <w:rPr>
                <w:rFonts w:ascii="Calibri" w:hAnsi="Calibri" w:cs="Calibri"/>
              </w:rPr>
              <w:t xml:space="preserve"> = 1.0</w:t>
            </w:r>
            <w:r w:rsidR="00BA2E5F">
              <w:rPr>
                <w:rFonts w:ascii="Calibri" w:hAnsi="Calibri" w:cs="Calibri"/>
              </w:rPr>
              <w:t>2</w:t>
            </w:r>
            <w:r>
              <w:rPr>
                <w:rFonts w:ascii="Calibri" w:hAnsi="Calibri" w:cs="Calibri"/>
              </w:rPr>
              <w:t>, R^2 = 0.9</w:t>
            </w:r>
            <w:r w:rsidR="00BA2E5F">
              <w:rPr>
                <w:rFonts w:ascii="Calibri" w:hAnsi="Calibri" w:cs="Calibri"/>
              </w:rPr>
              <w:t>8</w:t>
            </w:r>
          </w:p>
        </w:tc>
      </w:tr>
      <w:tr w:rsidR="00C261EF" w:rsidRPr="00A47371" w:rsidTr="0067788D">
        <w:tc>
          <w:tcPr>
            <w:tcW w:w="993" w:type="dxa"/>
            <w:shd w:val="clear" w:color="auto" w:fill="70AD47" w:themeFill="accent6"/>
          </w:tcPr>
          <w:p w:rsidR="00C261EF" w:rsidRDefault="00C261EF" w:rsidP="00C261EF">
            <w:r>
              <w:t>79</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Default="00C261EF" w:rsidP="00C261EF">
            <w:pPr>
              <w:rPr>
                <w:rFonts w:ascii="Calibri" w:hAnsi="Calibri" w:cs="Calibri"/>
                <w:color w:val="000000"/>
              </w:rPr>
            </w:pPr>
            <w:r>
              <w:rPr>
                <w:rFonts w:ascii="Calibri" w:hAnsi="Calibri" w:cs="Calibri"/>
                <w:color w:val="000000"/>
              </w:rPr>
              <w:t>(13240, 10, 30)</w:t>
            </w:r>
          </w:p>
        </w:tc>
        <w:tc>
          <w:tcPr>
            <w:tcW w:w="2835" w:type="dxa"/>
            <w:shd w:val="clear" w:color="auto" w:fill="70AD47" w:themeFill="accent6"/>
          </w:tcPr>
          <w:p w:rsidR="00C261EF" w:rsidRDefault="00B7286E" w:rsidP="00C261EF">
            <w:pPr>
              <w:rPr>
                <w:rFonts w:ascii="Calibri" w:hAnsi="Calibri" w:cs="Calibri"/>
                <w:color w:val="000000"/>
              </w:rPr>
            </w:pPr>
            <w:r>
              <w:rPr>
                <w:rFonts w:ascii="Calibri" w:hAnsi="Calibri" w:cs="Calibri"/>
                <w:color w:val="000000"/>
              </w:rPr>
              <w:t>M</w:t>
            </w:r>
            <w:r w:rsidR="00BA2E5F">
              <w:rPr>
                <w:rFonts w:ascii="Calibri" w:hAnsi="Calibri" w:cs="Calibri"/>
                <w:color w:val="000000"/>
              </w:rPr>
              <w:t>SE</w:t>
            </w:r>
            <w:r>
              <w:rPr>
                <w:rFonts w:ascii="Calibri" w:hAnsi="Calibri" w:cs="Calibri"/>
                <w:color w:val="000000"/>
              </w:rPr>
              <w:t xml:space="preserve"> = 0.0</w:t>
            </w:r>
            <w:r w:rsidR="00BA2E5F">
              <w:rPr>
                <w:rFonts w:ascii="Calibri" w:hAnsi="Calibri" w:cs="Calibri"/>
                <w:color w:val="000000"/>
              </w:rPr>
              <w:t>1</w:t>
            </w:r>
            <w:r>
              <w:rPr>
                <w:rFonts w:ascii="Calibri" w:hAnsi="Calibri" w:cs="Calibri"/>
                <w:color w:val="000000"/>
              </w:rPr>
              <w:t>, M</w:t>
            </w:r>
            <w:r w:rsidR="00BA2E5F">
              <w:rPr>
                <w:rFonts w:ascii="Calibri" w:hAnsi="Calibri" w:cs="Calibri"/>
                <w:color w:val="000000"/>
              </w:rPr>
              <w:t>AE</w:t>
            </w:r>
            <w:r>
              <w:rPr>
                <w:rFonts w:ascii="Calibri" w:hAnsi="Calibri" w:cs="Calibri"/>
                <w:color w:val="000000"/>
              </w:rPr>
              <w:t xml:space="preserve"> = 0.0</w:t>
            </w:r>
            <w:r w:rsidR="00BA2E5F">
              <w:rPr>
                <w:rFonts w:ascii="Calibri" w:hAnsi="Calibri" w:cs="Calibri"/>
                <w:color w:val="000000"/>
              </w:rPr>
              <w:t>7</w:t>
            </w:r>
            <w:r>
              <w:rPr>
                <w:rFonts w:ascii="Calibri" w:hAnsi="Calibri" w:cs="Calibri"/>
                <w:color w:val="000000"/>
              </w:rPr>
              <w:t>, R</w:t>
            </w:r>
            <w:r w:rsidR="00BA2E5F">
              <w:rPr>
                <w:rFonts w:ascii="Calibri" w:hAnsi="Calibri" w:cs="Calibri"/>
                <w:color w:val="000000"/>
              </w:rPr>
              <w:t>MSE</w:t>
            </w:r>
            <w:r>
              <w:rPr>
                <w:rFonts w:ascii="Calibri" w:hAnsi="Calibri" w:cs="Calibri"/>
                <w:color w:val="000000"/>
              </w:rPr>
              <w:t xml:space="preserve"> = 0.</w:t>
            </w:r>
            <w:r w:rsidR="00BA2E5F">
              <w:rPr>
                <w:rFonts w:ascii="Calibri" w:hAnsi="Calibri" w:cs="Calibri"/>
                <w:color w:val="000000"/>
              </w:rPr>
              <w:t>1</w:t>
            </w:r>
            <w:r>
              <w:rPr>
                <w:rFonts w:ascii="Calibri" w:hAnsi="Calibri" w:cs="Calibri"/>
                <w:color w:val="000000"/>
              </w:rPr>
              <w:t>, R^2 Score = 0.99</w:t>
            </w:r>
          </w:p>
        </w:tc>
      </w:tr>
      <w:tr w:rsidR="00C261EF" w:rsidRPr="00A47371" w:rsidTr="0067788D">
        <w:tc>
          <w:tcPr>
            <w:tcW w:w="993" w:type="dxa"/>
            <w:shd w:val="clear" w:color="auto" w:fill="70AD47" w:themeFill="accent6"/>
          </w:tcPr>
          <w:p w:rsidR="00C261EF" w:rsidRDefault="00C261EF" w:rsidP="00C261EF">
            <w:r>
              <w:lastRenderedPageBreak/>
              <w:t>80</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Default="00C261EF" w:rsidP="00C261EF">
            <w:pPr>
              <w:rPr>
                <w:rFonts w:ascii="Calibri" w:hAnsi="Calibri" w:cs="Calibri"/>
                <w:color w:val="000000"/>
              </w:rPr>
            </w:pPr>
            <w:r>
              <w:rPr>
                <w:rFonts w:ascii="Calibri" w:hAnsi="Calibri" w:cs="Calibri"/>
                <w:color w:val="000000"/>
              </w:rPr>
              <w:t>(12794, 20, 30)</w:t>
            </w:r>
          </w:p>
        </w:tc>
        <w:tc>
          <w:tcPr>
            <w:tcW w:w="2835" w:type="dxa"/>
            <w:shd w:val="clear" w:color="auto" w:fill="70AD47" w:themeFill="accent6"/>
          </w:tcPr>
          <w:p w:rsidR="00C261EF" w:rsidRDefault="00B7286E" w:rsidP="00C261EF">
            <w:pPr>
              <w:rPr>
                <w:rFonts w:ascii="Calibri" w:hAnsi="Calibri" w:cs="Calibri"/>
                <w:color w:val="000000"/>
              </w:rPr>
            </w:pPr>
            <w:r>
              <w:rPr>
                <w:rFonts w:ascii="Calibri" w:hAnsi="Calibri" w:cs="Calibri"/>
                <w:color w:val="000000"/>
              </w:rPr>
              <w:t>MSE = 0.26, MAE = 0.26, RMSE = 0.51, R^2 = 0.99</w:t>
            </w:r>
          </w:p>
        </w:tc>
      </w:tr>
      <w:tr w:rsidR="00C261EF" w:rsidRPr="00A47371" w:rsidTr="0067788D">
        <w:tc>
          <w:tcPr>
            <w:tcW w:w="993" w:type="dxa"/>
            <w:shd w:val="clear" w:color="auto" w:fill="70AD47" w:themeFill="accent6"/>
          </w:tcPr>
          <w:p w:rsidR="00C261EF" w:rsidRDefault="00C261EF" w:rsidP="00C261EF">
            <w:r>
              <w:t>81</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Default="00C261EF" w:rsidP="00C261EF">
            <w:pPr>
              <w:spacing w:after="160" w:line="259" w:lineRule="auto"/>
              <w:rPr>
                <w:rFonts w:ascii="Calibri" w:hAnsi="Calibri" w:cs="Calibri"/>
                <w:color w:val="000000"/>
              </w:rPr>
            </w:pPr>
            <w:r>
              <w:rPr>
                <w:rFonts w:ascii="Calibri" w:hAnsi="Calibri" w:cs="Calibri"/>
                <w:color w:val="000000"/>
              </w:rPr>
              <w:t>(12195, 40, 30)</w:t>
            </w:r>
          </w:p>
        </w:tc>
        <w:tc>
          <w:tcPr>
            <w:tcW w:w="2835" w:type="dxa"/>
            <w:shd w:val="clear" w:color="auto" w:fill="70AD47" w:themeFill="accent6"/>
          </w:tcPr>
          <w:p w:rsidR="00C261EF" w:rsidRDefault="00B7286E" w:rsidP="00C261EF">
            <w:pPr>
              <w:rPr>
                <w:rFonts w:ascii="Calibri" w:hAnsi="Calibri" w:cs="Calibri"/>
                <w:color w:val="000000"/>
              </w:rPr>
            </w:pPr>
            <w:r>
              <w:rPr>
                <w:rFonts w:ascii="Calibri" w:hAnsi="Calibri" w:cs="Calibri"/>
                <w:color w:val="000000"/>
              </w:rPr>
              <w:t>MSE = 0.53, MAE = 0.42, RMSE = 0.73, R^2 = 0.99</w:t>
            </w:r>
          </w:p>
        </w:tc>
      </w:tr>
      <w:tr w:rsidR="003F4B2E" w:rsidRPr="00A47371" w:rsidTr="0064626D">
        <w:tc>
          <w:tcPr>
            <w:tcW w:w="993" w:type="dxa"/>
            <w:shd w:val="clear" w:color="auto" w:fill="FFE599" w:themeFill="accent4" w:themeFillTint="66"/>
          </w:tcPr>
          <w:p w:rsidR="003F4B2E" w:rsidRDefault="0064626D" w:rsidP="00C261EF">
            <w:r>
              <w:t>82</w:t>
            </w:r>
          </w:p>
        </w:tc>
        <w:tc>
          <w:tcPr>
            <w:tcW w:w="1560" w:type="dxa"/>
            <w:shd w:val="clear" w:color="auto" w:fill="FFE599" w:themeFill="accent4" w:themeFillTint="66"/>
          </w:tcPr>
          <w:p w:rsidR="003F4B2E" w:rsidRDefault="0064626D" w:rsidP="00C261EF">
            <w:r>
              <w:t>NSAA</w:t>
            </w:r>
          </w:p>
        </w:tc>
        <w:tc>
          <w:tcPr>
            <w:tcW w:w="1842" w:type="dxa"/>
            <w:shd w:val="clear" w:color="auto" w:fill="FFE599" w:themeFill="accent4" w:themeFillTint="66"/>
          </w:tcPr>
          <w:p w:rsidR="003F4B2E" w:rsidRDefault="0064626D" w:rsidP="00C261EF">
            <w:r>
              <w:t>Extracted statistical values</w:t>
            </w:r>
          </w:p>
        </w:tc>
        <w:tc>
          <w:tcPr>
            <w:tcW w:w="1418" w:type="dxa"/>
            <w:shd w:val="clear" w:color="auto" w:fill="FFE599" w:themeFill="accent4" w:themeFillTint="66"/>
          </w:tcPr>
          <w:p w:rsidR="003F4B2E" w:rsidRDefault="0064626D" w:rsidP="00C261EF">
            <w:r>
              <w:t>Overall NSAA regress</w:t>
            </w:r>
          </w:p>
        </w:tc>
        <w:tc>
          <w:tcPr>
            <w:tcW w:w="992" w:type="dxa"/>
            <w:shd w:val="clear" w:color="auto" w:fill="FFE599" w:themeFill="accent4" w:themeFillTint="66"/>
          </w:tcPr>
          <w:p w:rsidR="003F4B2E" w:rsidRDefault="0064626D" w:rsidP="00C261EF">
            <w:r>
              <w:t>1</w:t>
            </w:r>
          </w:p>
        </w:tc>
        <w:tc>
          <w:tcPr>
            <w:tcW w:w="1701" w:type="dxa"/>
            <w:shd w:val="clear" w:color="auto" w:fill="FFE599" w:themeFill="accent4" w:themeFillTint="66"/>
          </w:tcPr>
          <w:p w:rsidR="003F4B2E" w:rsidRDefault="0064626D" w:rsidP="00C261EF">
            <w:pPr>
              <w:rPr>
                <w:rFonts w:ascii="Calibri" w:hAnsi="Calibri" w:cs="Calibri"/>
                <w:color w:val="000000"/>
              </w:rPr>
            </w:pPr>
            <w:r>
              <w:rPr>
                <w:rFonts w:ascii="Calibri" w:hAnsi="Calibri" w:cs="Calibri"/>
                <w:color w:val="000000"/>
              </w:rPr>
              <w:t>(13240, 10, 30)</w:t>
            </w:r>
          </w:p>
        </w:tc>
        <w:tc>
          <w:tcPr>
            <w:tcW w:w="2835" w:type="dxa"/>
            <w:shd w:val="clear" w:color="auto" w:fill="FFE599" w:themeFill="accent4" w:themeFillTint="66"/>
          </w:tcPr>
          <w:p w:rsidR="003F4B2E" w:rsidRDefault="0064626D" w:rsidP="00C261EF">
            <w:pPr>
              <w:rPr>
                <w:rFonts w:ascii="Calibri" w:hAnsi="Calibri" w:cs="Calibri"/>
                <w:color w:val="000000"/>
              </w:rPr>
            </w:pPr>
            <w:r>
              <w:rPr>
                <w:rFonts w:ascii="Calibri" w:hAnsi="Calibri" w:cs="Calibri"/>
                <w:color w:val="000000"/>
              </w:rPr>
              <w:t>M</w:t>
            </w:r>
            <w:r w:rsidR="009A0BBA">
              <w:rPr>
                <w:rFonts w:ascii="Calibri" w:hAnsi="Calibri" w:cs="Calibri"/>
                <w:color w:val="000000"/>
              </w:rPr>
              <w:t>SE</w:t>
            </w:r>
            <w:r>
              <w:rPr>
                <w:rFonts w:ascii="Calibri" w:hAnsi="Calibri" w:cs="Calibri"/>
                <w:color w:val="000000"/>
              </w:rPr>
              <w:t xml:space="preserve"> = 0.0</w:t>
            </w:r>
            <w:r w:rsidR="009A0BBA">
              <w:rPr>
                <w:rFonts w:ascii="Calibri" w:hAnsi="Calibri" w:cs="Calibri"/>
                <w:color w:val="000000"/>
              </w:rPr>
              <w:t>1</w:t>
            </w:r>
            <w:r>
              <w:rPr>
                <w:rFonts w:ascii="Calibri" w:hAnsi="Calibri" w:cs="Calibri"/>
                <w:color w:val="000000"/>
              </w:rPr>
              <w:t>, M</w:t>
            </w:r>
            <w:r w:rsidR="009A0BBA">
              <w:rPr>
                <w:rFonts w:ascii="Calibri" w:hAnsi="Calibri" w:cs="Calibri"/>
                <w:color w:val="000000"/>
              </w:rPr>
              <w:t>AE</w:t>
            </w:r>
            <w:r>
              <w:rPr>
                <w:rFonts w:ascii="Calibri" w:hAnsi="Calibri" w:cs="Calibri"/>
                <w:color w:val="000000"/>
              </w:rPr>
              <w:t xml:space="preserve"> = 0.0</w:t>
            </w:r>
            <w:r w:rsidR="009A0BBA">
              <w:rPr>
                <w:rFonts w:ascii="Calibri" w:hAnsi="Calibri" w:cs="Calibri"/>
                <w:color w:val="000000"/>
              </w:rPr>
              <w:t>7</w:t>
            </w:r>
            <w:r>
              <w:rPr>
                <w:rFonts w:ascii="Calibri" w:hAnsi="Calibri" w:cs="Calibri"/>
                <w:color w:val="000000"/>
              </w:rPr>
              <w:t>, R</w:t>
            </w:r>
            <w:r w:rsidR="009A0BBA">
              <w:rPr>
                <w:rFonts w:ascii="Calibri" w:hAnsi="Calibri" w:cs="Calibri"/>
                <w:color w:val="000000"/>
              </w:rPr>
              <w:t>MSE</w:t>
            </w:r>
            <w:r>
              <w:rPr>
                <w:rFonts w:ascii="Calibri" w:hAnsi="Calibri" w:cs="Calibri"/>
                <w:color w:val="000000"/>
              </w:rPr>
              <w:t xml:space="preserve"> = 0.</w:t>
            </w:r>
            <w:r w:rsidR="009A0BBA">
              <w:rPr>
                <w:rFonts w:ascii="Calibri" w:hAnsi="Calibri" w:cs="Calibri"/>
                <w:color w:val="000000"/>
              </w:rPr>
              <w:t>1</w:t>
            </w:r>
            <w:r>
              <w:rPr>
                <w:rFonts w:ascii="Calibri" w:hAnsi="Calibri" w:cs="Calibri"/>
                <w:color w:val="000000"/>
              </w:rPr>
              <w:t>, R^2 = 0.99</w:t>
            </w:r>
          </w:p>
        </w:tc>
      </w:tr>
      <w:tr w:rsidR="0064626D" w:rsidRPr="00A47371" w:rsidTr="0064626D">
        <w:tc>
          <w:tcPr>
            <w:tcW w:w="993" w:type="dxa"/>
            <w:shd w:val="clear" w:color="auto" w:fill="FFE599" w:themeFill="accent4" w:themeFillTint="66"/>
          </w:tcPr>
          <w:p w:rsidR="0064626D" w:rsidRDefault="0064626D" w:rsidP="0064626D">
            <w:r>
              <w:t>83</w:t>
            </w:r>
          </w:p>
        </w:tc>
        <w:tc>
          <w:tcPr>
            <w:tcW w:w="1560" w:type="dxa"/>
            <w:shd w:val="clear" w:color="auto" w:fill="FFE599" w:themeFill="accent4" w:themeFillTint="66"/>
          </w:tcPr>
          <w:p w:rsidR="0064626D" w:rsidRDefault="0064626D" w:rsidP="0064626D">
            <w:r>
              <w:t>NSAA</w:t>
            </w:r>
          </w:p>
        </w:tc>
        <w:tc>
          <w:tcPr>
            <w:tcW w:w="1842" w:type="dxa"/>
            <w:shd w:val="clear" w:color="auto" w:fill="FFE599" w:themeFill="accent4" w:themeFillTint="66"/>
          </w:tcPr>
          <w:p w:rsidR="0064626D" w:rsidRDefault="0064626D" w:rsidP="0064626D">
            <w:r>
              <w:t>Extracted statistical values</w:t>
            </w:r>
          </w:p>
        </w:tc>
        <w:tc>
          <w:tcPr>
            <w:tcW w:w="1418" w:type="dxa"/>
            <w:shd w:val="clear" w:color="auto" w:fill="FFE599" w:themeFill="accent4" w:themeFillTint="66"/>
          </w:tcPr>
          <w:p w:rsidR="0064626D" w:rsidRDefault="0064626D" w:rsidP="0064626D">
            <w:r>
              <w:t>Overall NSAA regress</w:t>
            </w:r>
          </w:p>
        </w:tc>
        <w:tc>
          <w:tcPr>
            <w:tcW w:w="992" w:type="dxa"/>
            <w:shd w:val="clear" w:color="auto" w:fill="FFE599" w:themeFill="accent4" w:themeFillTint="66"/>
          </w:tcPr>
          <w:p w:rsidR="0064626D" w:rsidRDefault="0064626D" w:rsidP="0064626D">
            <w:r>
              <w:t>1</w:t>
            </w:r>
          </w:p>
        </w:tc>
        <w:tc>
          <w:tcPr>
            <w:tcW w:w="1701"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(13265, 7, 30)</w:t>
            </w:r>
          </w:p>
          <w:p w:rsidR="0064626D" w:rsidRDefault="0064626D" w:rsidP="0064626D">
            <w:pPr>
              <w:rPr>
                <w:rFonts w:ascii="Calibri" w:hAnsi="Calibri" w:cs="Calibri"/>
                <w:color w:val="000000"/>
              </w:rPr>
            </w:pPr>
          </w:p>
        </w:tc>
        <w:tc>
          <w:tcPr>
            <w:tcW w:w="2835"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M</w:t>
            </w:r>
            <w:r w:rsidR="00F16133">
              <w:rPr>
                <w:rFonts w:ascii="Calibri" w:hAnsi="Calibri" w:cs="Calibri"/>
                <w:color w:val="000000"/>
              </w:rPr>
              <w:t>SE</w:t>
            </w:r>
            <w:r>
              <w:rPr>
                <w:rFonts w:ascii="Calibri" w:hAnsi="Calibri" w:cs="Calibri"/>
                <w:color w:val="000000"/>
              </w:rPr>
              <w:t xml:space="preserve"> = 0.0</w:t>
            </w:r>
            <w:r w:rsidR="00F16133">
              <w:rPr>
                <w:rFonts w:ascii="Calibri" w:hAnsi="Calibri" w:cs="Calibri"/>
                <w:color w:val="000000"/>
              </w:rPr>
              <w:t>5</w:t>
            </w:r>
            <w:r>
              <w:rPr>
                <w:rFonts w:ascii="Calibri" w:hAnsi="Calibri" w:cs="Calibri"/>
                <w:color w:val="000000"/>
              </w:rPr>
              <w:t>, MAE = 0.15, RME = 0.21, R^2 = 0.99</w:t>
            </w:r>
          </w:p>
        </w:tc>
      </w:tr>
      <w:tr w:rsidR="0064626D" w:rsidRPr="00A47371" w:rsidTr="0064626D">
        <w:tc>
          <w:tcPr>
            <w:tcW w:w="993" w:type="dxa"/>
            <w:shd w:val="clear" w:color="auto" w:fill="FFE599" w:themeFill="accent4" w:themeFillTint="66"/>
          </w:tcPr>
          <w:p w:rsidR="0064626D" w:rsidRDefault="0064626D" w:rsidP="0064626D">
            <w:r>
              <w:t>84</w:t>
            </w:r>
          </w:p>
        </w:tc>
        <w:tc>
          <w:tcPr>
            <w:tcW w:w="1560" w:type="dxa"/>
            <w:shd w:val="clear" w:color="auto" w:fill="FFE599" w:themeFill="accent4" w:themeFillTint="66"/>
          </w:tcPr>
          <w:p w:rsidR="0064626D" w:rsidRDefault="0064626D" w:rsidP="0064626D">
            <w:r>
              <w:t>NSAA</w:t>
            </w:r>
          </w:p>
        </w:tc>
        <w:tc>
          <w:tcPr>
            <w:tcW w:w="1842" w:type="dxa"/>
            <w:shd w:val="clear" w:color="auto" w:fill="FFE599" w:themeFill="accent4" w:themeFillTint="66"/>
          </w:tcPr>
          <w:p w:rsidR="0064626D" w:rsidRDefault="0064626D" w:rsidP="0064626D">
            <w:r>
              <w:t>Extracted statistical values</w:t>
            </w:r>
          </w:p>
        </w:tc>
        <w:tc>
          <w:tcPr>
            <w:tcW w:w="1418" w:type="dxa"/>
            <w:shd w:val="clear" w:color="auto" w:fill="FFE599" w:themeFill="accent4" w:themeFillTint="66"/>
          </w:tcPr>
          <w:p w:rsidR="0064626D" w:rsidRDefault="0064626D" w:rsidP="0064626D">
            <w:r>
              <w:t>Overall NSAA regress</w:t>
            </w:r>
          </w:p>
        </w:tc>
        <w:tc>
          <w:tcPr>
            <w:tcW w:w="992" w:type="dxa"/>
            <w:shd w:val="clear" w:color="auto" w:fill="FFE599" w:themeFill="accent4" w:themeFillTint="66"/>
          </w:tcPr>
          <w:p w:rsidR="0064626D" w:rsidRDefault="0064626D" w:rsidP="0064626D">
            <w:r>
              <w:t>1</w:t>
            </w:r>
          </w:p>
        </w:tc>
        <w:tc>
          <w:tcPr>
            <w:tcW w:w="1701"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(13305, 5, 30)</w:t>
            </w:r>
          </w:p>
          <w:p w:rsidR="0064626D" w:rsidRDefault="0064626D" w:rsidP="0064626D">
            <w:pPr>
              <w:rPr>
                <w:rFonts w:ascii="Calibri" w:hAnsi="Calibri" w:cs="Calibri"/>
                <w:color w:val="000000"/>
              </w:rPr>
            </w:pPr>
          </w:p>
        </w:tc>
        <w:tc>
          <w:tcPr>
            <w:tcW w:w="2835"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MSE = 0.11, MAE = 0.19, RMSE = 0.33, R^2 = 0.99</w:t>
            </w:r>
          </w:p>
        </w:tc>
      </w:tr>
      <w:tr w:rsidR="0064626D" w:rsidRPr="00A47371" w:rsidTr="0064626D">
        <w:tc>
          <w:tcPr>
            <w:tcW w:w="993" w:type="dxa"/>
            <w:shd w:val="clear" w:color="auto" w:fill="FFE599" w:themeFill="accent4" w:themeFillTint="66"/>
          </w:tcPr>
          <w:p w:rsidR="0064626D" w:rsidRDefault="0064626D" w:rsidP="0064626D">
            <w:r>
              <w:t>85</w:t>
            </w:r>
          </w:p>
        </w:tc>
        <w:tc>
          <w:tcPr>
            <w:tcW w:w="1560" w:type="dxa"/>
            <w:shd w:val="clear" w:color="auto" w:fill="FFE599" w:themeFill="accent4" w:themeFillTint="66"/>
          </w:tcPr>
          <w:p w:rsidR="0064626D" w:rsidRDefault="0064626D" w:rsidP="0064626D">
            <w:r>
              <w:t>NSAA</w:t>
            </w:r>
          </w:p>
        </w:tc>
        <w:tc>
          <w:tcPr>
            <w:tcW w:w="1842" w:type="dxa"/>
            <w:shd w:val="clear" w:color="auto" w:fill="FFE599" w:themeFill="accent4" w:themeFillTint="66"/>
          </w:tcPr>
          <w:p w:rsidR="0064626D" w:rsidRDefault="0064626D" w:rsidP="0064626D">
            <w:r>
              <w:t>Extracted statistical values</w:t>
            </w:r>
          </w:p>
        </w:tc>
        <w:tc>
          <w:tcPr>
            <w:tcW w:w="1418" w:type="dxa"/>
            <w:shd w:val="clear" w:color="auto" w:fill="FFE599" w:themeFill="accent4" w:themeFillTint="66"/>
          </w:tcPr>
          <w:p w:rsidR="0064626D" w:rsidRDefault="0064626D" w:rsidP="0064626D">
            <w:r>
              <w:t>Overall NSAA regress</w:t>
            </w:r>
          </w:p>
        </w:tc>
        <w:tc>
          <w:tcPr>
            <w:tcW w:w="992" w:type="dxa"/>
            <w:shd w:val="clear" w:color="auto" w:fill="FFE599" w:themeFill="accent4" w:themeFillTint="66"/>
          </w:tcPr>
          <w:p w:rsidR="0064626D" w:rsidRDefault="0064626D" w:rsidP="0064626D">
            <w:r>
              <w:t>1</w:t>
            </w:r>
          </w:p>
        </w:tc>
        <w:tc>
          <w:tcPr>
            <w:tcW w:w="1701" w:type="dxa"/>
            <w:shd w:val="clear" w:color="auto" w:fill="FFE599" w:themeFill="accent4" w:themeFillTint="66"/>
          </w:tcPr>
          <w:p w:rsidR="0064626D" w:rsidRDefault="0064626D" w:rsidP="0064626D">
            <w:pPr>
              <w:spacing w:after="160" w:line="259" w:lineRule="auto"/>
              <w:rPr>
                <w:rFonts w:ascii="Calibri" w:hAnsi="Calibri" w:cs="Calibri"/>
                <w:color w:val="000000"/>
              </w:rPr>
            </w:pPr>
            <w:r>
              <w:rPr>
                <w:rFonts w:ascii="Calibri" w:hAnsi="Calibri" w:cs="Calibri"/>
                <w:color w:val="000000"/>
              </w:rPr>
              <w:t>(13453, 3, 30)</w:t>
            </w:r>
          </w:p>
        </w:tc>
        <w:tc>
          <w:tcPr>
            <w:tcW w:w="2835"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MSE = 0.12, MAE = 0.19, RMSE = 0.35, R^2 = 0.99</w:t>
            </w:r>
          </w:p>
        </w:tc>
      </w:tr>
      <w:tr w:rsidR="0026049F" w:rsidRPr="00A47371" w:rsidTr="0026049F">
        <w:tc>
          <w:tcPr>
            <w:tcW w:w="993" w:type="dxa"/>
            <w:shd w:val="clear" w:color="auto" w:fill="767171" w:themeFill="background2" w:themeFillShade="80"/>
          </w:tcPr>
          <w:p w:rsidR="0026049F" w:rsidRDefault="0026049F" w:rsidP="0064626D">
            <w:r>
              <w:t>86</w:t>
            </w:r>
          </w:p>
        </w:tc>
        <w:tc>
          <w:tcPr>
            <w:tcW w:w="1560" w:type="dxa"/>
            <w:shd w:val="clear" w:color="auto" w:fill="767171" w:themeFill="background2" w:themeFillShade="80"/>
          </w:tcPr>
          <w:p w:rsidR="0026049F" w:rsidRDefault="0026049F" w:rsidP="0064626D">
            <w:r>
              <w:t>NSAA</w:t>
            </w:r>
          </w:p>
        </w:tc>
        <w:tc>
          <w:tcPr>
            <w:tcW w:w="1842" w:type="dxa"/>
            <w:shd w:val="clear" w:color="auto" w:fill="767171" w:themeFill="background2" w:themeFillShade="80"/>
          </w:tcPr>
          <w:p w:rsidR="0026049F" w:rsidRDefault="0026049F" w:rsidP="0064626D">
            <w:r>
              <w:t>Joint Angle</w:t>
            </w:r>
          </w:p>
        </w:tc>
        <w:tc>
          <w:tcPr>
            <w:tcW w:w="1418" w:type="dxa"/>
            <w:shd w:val="clear" w:color="auto" w:fill="767171" w:themeFill="background2" w:themeFillShade="80"/>
          </w:tcPr>
          <w:p w:rsidR="0026049F" w:rsidRDefault="003D084B" w:rsidP="0064626D">
            <w:r>
              <w:t>Overall NSAA regress</w:t>
            </w:r>
          </w:p>
        </w:tc>
        <w:tc>
          <w:tcPr>
            <w:tcW w:w="992" w:type="dxa"/>
            <w:shd w:val="clear" w:color="auto" w:fill="767171" w:themeFill="background2" w:themeFillShade="80"/>
          </w:tcPr>
          <w:p w:rsidR="0026049F" w:rsidRDefault="003D084B" w:rsidP="0064626D">
            <w:r>
              <w:t>1</w:t>
            </w:r>
          </w:p>
        </w:tc>
        <w:tc>
          <w:tcPr>
            <w:tcW w:w="1701" w:type="dxa"/>
            <w:shd w:val="clear" w:color="auto" w:fill="767171" w:themeFill="background2" w:themeFillShade="80"/>
          </w:tcPr>
          <w:p w:rsidR="0026049F" w:rsidRDefault="0065660B" w:rsidP="0064626D">
            <w:pPr>
              <w:rPr>
                <w:rFonts w:ascii="Calibri" w:hAnsi="Calibri" w:cs="Calibri"/>
                <w:color w:val="000000"/>
              </w:rPr>
            </w:pPr>
            <w:r>
              <w:rPr>
                <w:rFonts w:ascii="Calibri" w:hAnsi="Calibri" w:cs="Calibri"/>
                <w:color w:val="000000"/>
              </w:rPr>
              <w:t>(13365, 60, 66)</w:t>
            </w:r>
          </w:p>
        </w:tc>
        <w:tc>
          <w:tcPr>
            <w:tcW w:w="2835" w:type="dxa"/>
            <w:shd w:val="clear" w:color="auto" w:fill="767171" w:themeFill="background2" w:themeFillShade="80"/>
          </w:tcPr>
          <w:p w:rsidR="0026049F" w:rsidRDefault="00083433" w:rsidP="0064626D">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4.4</w:t>
            </w:r>
            <w:r w:rsidR="00B73295">
              <w:rPr>
                <w:rFonts w:ascii="Calibri" w:hAnsi="Calibri" w:cs="Calibri"/>
                <w:color w:val="000000"/>
              </w:rPr>
              <w:t>6</w:t>
            </w:r>
            <w:r>
              <w:rPr>
                <w:rFonts w:ascii="Calibri" w:hAnsi="Calibri" w:cs="Calibri"/>
                <w:color w:val="000000"/>
              </w:rPr>
              <w:t>, M</w:t>
            </w:r>
            <w:r w:rsidR="00B73295">
              <w:rPr>
                <w:rFonts w:ascii="Calibri" w:hAnsi="Calibri" w:cs="Calibri"/>
                <w:color w:val="000000"/>
              </w:rPr>
              <w:t>AE</w:t>
            </w:r>
            <w:r>
              <w:rPr>
                <w:rFonts w:ascii="Calibri" w:hAnsi="Calibri" w:cs="Calibri"/>
                <w:color w:val="000000"/>
              </w:rPr>
              <w:t xml:space="preserve"> = 1.24, R</w:t>
            </w:r>
            <w:r w:rsidR="00B73295">
              <w:rPr>
                <w:rFonts w:ascii="Calibri" w:hAnsi="Calibri" w:cs="Calibri"/>
                <w:color w:val="000000"/>
              </w:rPr>
              <w:t>MSE</w:t>
            </w:r>
            <w:r>
              <w:rPr>
                <w:rFonts w:ascii="Calibri" w:hAnsi="Calibri" w:cs="Calibri"/>
                <w:color w:val="000000"/>
              </w:rPr>
              <w:t xml:space="preserve"> = 2.11, R^2 = 0.</w:t>
            </w:r>
            <w:r w:rsidR="00B73295">
              <w:rPr>
                <w:rFonts w:ascii="Calibri" w:hAnsi="Calibri" w:cs="Calibri"/>
                <w:color w:val="000000"/>
              </w:rPr>
              <w:t>9</w:t>
            </w:r>
          </w:p>
        </w:tc>
      </w:tr>
      <w:tr w:rsidR="003D084B" w:rsidRPr="00A47371" w:rsidTr="0026049F">
        <w:tc>
          <w:tcPr>
            <w:tcW w:w="993" w:type="dxa"/>
            <w:shd w:val="clear" w:color="auto" w:fill="767171" w:themeFill="background2" w:themeFillShade="80"/>
          </w:tcPr>
          <w:p w:rsidR="003D084B" w:rsidRDefault="003D084B" w:rsidP="003D084B">
            <w:r>
              <w:t>87</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65660B" w:rsidP="003D084B">
            <w:pPr>
              <w:rPr>
                <w:rFonts w:ascii="Calibri" w:hAnsi="Calibri" w:cs="Calibri"/>
                <w:color w:val="000000"/>
              </w:rPr>
            </w:pPr>
            <w:r>
              <w:rPr>
                <w:rFonts w:ascii="Calibri" w:hAnsi="Calibri" w:cs="Calibri"/>
                <w:color w:val="000000"/>
              </w:rPr>
              <w:t>(13314, 90, 66)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4.99, M</w:t>
            </w:r>
            <w:r w:rsidR="00B73295">
              <w:rPr>
                <w:rFonts w:ascii="Calibri" w:hAnsi="Calibri" w:cs="Calibri"/>
                <w:color w:val="000000"/>
              </w:rPr>
              <w:t>AE</w:t>
            </w:r>
            <w:r>
              <w:rPr>
                <w:rFonts w:ascii="Calibri" w:hAnsi="Calibri" w:cs="Calibri"/>
                <w:color w:val="000000"/>
              </w:rPr>
              <w:t xml:space="preserve"> = 1.2</w:t>
            </w:r>
            <w:r w:rsidR="00B73295">
              <w:rPr>
                <w:rFonts w:ascii="Calibri" w:hAnsi="Calibri" w:cs="Calibri"/>
                <w:color w:val="000000"/>
              </w:rPr>
              <w:t>7</w:t>
            </w:r>
            <w:r>
              <w:rPr>
                <w:rFonts w:ascii="Calibri" w:hAnsi="Calibri" w:cs="Calibri"/>
                <w:color w:val="000000"/>
              </w:rPr>
              <w:t>, R</w:t>
            </w:r>
            <w:r w:rsidR="00B73295">
              <w:rPr>
                <w:rFonts w:ascii="Calibri" w:hAnsi="Calibri" w:cs="Calibri"/>
                <w:color w:val="000000"/>
              </w:rPr>
              <w:t>MSE</w:t>
            </w:r>
            <w:r>
              <w:rPr>
                <w:rFonts w:ascii="Calibri" w:hAnsi="Calibri" w:cs="Calibri"/>
                <w:color w:val="000000"/>
              </w:rPr>
              <w:t xml:space="preserve"> = 2.23, R^2</w:t>
            </w:r>
            <w:r w:rsidR="00B73295">
              <w:rPr>
                <w:rFonts w:ascii="Calibri" w:hAnsi="Calibri" w:cs="Calibri"/>
                <w:color w:val="000000"/>
              </w:rPr>
              <w:t xml:space="preserve"> </w:t>
            </w:r>
            <w:r>
              <w:rPr>
                <w:rFonts w:ascii="Calibri" w:hAnsi="Calibri" w:cs="Calibri"/>
                <w:color w:val="000000"/>
              </w:rPr>
              <w:t>= 0.8</w:t>
            </w:r>
            <w:r w:rsidR="00B73295">
              <w:rPr>
                <w:rFonts w:ascii="Calibri" w:hAnsi="Calibri" w:cs="Calibri"/>
                <w:color w:val="000000"/>
              </w:rPr>
              <w:t>9</w:t>
            </w:r>
          </w:p>
        </w:tc>
      </w:tr>
      <w:tr w:rsidR="003D084B" w:rsidRPr="00A47371" w:rsidTr="0026049F">
        <w:tc>
          <w:tcPr>
            <w:tcW w:w="993" w:type="dxa"/>
            <w:shd w:val="clear" w:color="auto" w:fill="767171" w:themeFill="background2" w:themeFillShade="80"/>
          </w:tcPr>
          <w:p w:rsidR="003D084B" w:rsidRDefault="003D084B" w:rsidP="003D084B">
            <w:r>
              <w:t>88</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(13315, 120, 66)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4.2</w:t>
            </w:r>
            <w:r w:rsidR="00B73295">
              <w:rPr>
                <w:rFonts w:ascii="Calibri" w:hAnsi="Calibri" w:cs="Calibri"/>
                <w:color w:val="000000"/>
              </w:rPr>
              <w:t>1</w:t>
            </w:r>
            <w:r>
              <w:rPr>
                <w:rFonts w:ascii="Calibri" w:hAnsi="Calibri" w:cs="Calibri"/>
                <w:color w:val="000000"/>
              </w:rPr>
              <w:t>, M</w:t>
            </w:r>
            <w:r w:rsidR="00B73295">
              <w:rPr>
                <w:rFonts w:ascii="Calibri" w:hAnsi="Calibri" w:cs="Calibri"/>
                <w:color w:val="000000"/>
              </w:rPr>
              <w:t>AE</w:t>
            </w:r>
            <w:r>
              <w:rPr>
                <w:rFonts w:ascii="Calibri" w:hAnsi="Calibri" w:cs="Calibri"/>
                <w:color w:val="000000"/>
              </w:rPr>
              <w:t xml:space="preserve"> = 1.1</w:t>
            </w:r>
            <w:r w:rsidR="00B73295">
              <w:rPr>
                <w:rFonts w:ascii="Calibri" w:hAnsi="Calibri" w:cs="Calibri"/>
                <w:color w:val="000000"/>
              </w:rPr>
              <w:t>6</w:t>
            </w:r>
            <w:r>
              <w:rPr>
                <w:rFonts w:ascii="Calibri" w:hAnsi="Calibri" w:cs="Calibri"/>
                <w:color w:val="000000"/>
              </w:rPr>
              <w:t>, R</w:t>
            </w:r>
            <w:r w:rsidR="00B73295">
              <w:rPr>
                <w:rFonts w:ascii="Calibri" w:hAnsi="Calibri" w:cs="Calibri"/>
                <w:color w:val="000000"/>
              </w:rPr>
              <w:t>MSE</w:t>
            </w:r>
            <w:r>
              <w:rPr>
                <w:rFonts w:ascii="Calibri" w:hAnsi="Calibri" w:cs="Calibri"/>
                <w:color w:val="000000"/>
              </w:rPr>
              <w:t xml:space="preserve"> = 2.05, R^2 = 0.91</w:t>
            </w:r>
          </w:p>
        </w:tc>
      </w:tr>
      <w:tr w:rsidR="003D084B" w:rsidRPr="00A47371" w:rsidTr="0026049F">
        <w:tc>
          <w:tcPr>
            <w:tcW w:w="993" w:type="dxa"/>
            <w:shd w:val="clear" w:color="auto" w:fill="767171" w:themeFill="background2" w:themeFillShade="80"/>
          </w:tcPr>
          <w:p w:rsidR="003D084B" w:rsidRDefault="003D084B" w:rsidP="003D084B">
            <w:r>
              <w:t>89</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(13313, 180, 66)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2.6</w:t>
            </w:r>
            <w:r w:rsidR="00B73295">
              <w:rPr>
                <w:rFonts w:ascii="Calibri" w:hAnsi="Calibri" w:cs="Calibri"/>
                <w:color w:val="000000"/>
              </w:rPr>
              <w:t>5</w:t>
            </w:r>
            <w:r>
              <w:rPr>
                <w:rFonts w:ascii="Calibri" w:hAnsi="Calibri" w:cs="Calibri"/>
                <w:color w:val="000000"/>
              </w:rPr>
              <w:t>, M</w:t>
            </w:r>
            <w:r w:rsidR="00B73295">
              <w:rPr>
                <w:rFonts w:ascii="Calibri" w:hAnsi="Calibri" w:cs="Calibri"/>
                <w:color w:val="000000"/>
              </w:rPr>
              <w:t>AE</w:t>
            </w:r>
            <w:r>
              <w:rPr>
                <w:rFonts w:ascii="Calibri" w:hAnsi="Calibri" w:cs="Calibri"/>
                <w:color w:val="000000"/>
              </w:rPr>
              <w:t xml:space="preserve"> = 0.9</w:t>
            </w:r>
            <w:r w:rsidR="00B73295">
              <w:rPr>
                <w:rFonts w:ascii="Calibri" w:hAnsi="Calibri" w:cs="Calibri"/>
                <w:color w:val="000000"/>
              </w:rPr>
              <w:t>9</w:t>
            </w:r>
            <w:r>
              <w:rPr>
                <w:rFonts w:ascii="Calibri" w:hAnsi="Calibri" w:cs="Calibri"/>
                <w:color w:val="000000"/>
              </w:rPr>
              <w:t>, R</w:t>
            </w:r>
            <w:r w:rsidR="00B73295">
              <w:rPr>
                <w:rFonts w:ascii="Calibri" w:hAnsi="Calibri" w:cs="Calibri"/>
                <w:color w:val="000000"/>
              </w:rPr>
              <w:t>MSE</w:t>
            </w:r>
            <w:r>
              <w:rPr>
                <w:rFonts w:ascii="Calibri" w:hAnsi="Calibri" w:cs="Calibri"/>
                <w:color w:val="000000"/>
              </w:rPr>
              <w:t xml:space="preserve"> = 1.6</w:t>
            </w:r>
            <w:r w:rsidR="00B73295">
              <w:rPr>
                <w:rFonts w:ascii="Calibri" w:hAnsi="Calibri" w:cs="Calibri"/>
                <w:color w:val="000000"/>
              </w:rPr>
              <w:t>3</w:t>
            </w:r>
            <w:r>
              <w:rPr>
                <w:rFonts w:ascii="Calibri" w:hAnsi="Calibri" w:cs="Calibri"/>
                <w:color w:val="000000"/>
              </w:rPr>
              <w:t>, R^</w:t>
            </w:r>
            <w:r w:rsidR="00B73295">
              <w:rPr>
                <w:rFonts w:ascii="Calibri" w:hAnsi="Calibri" w:cs="Calibri"/>
                <w:color w:val="000000"/>
              </w:rPr>
              <w:t xml:space="preserve">2 </w:t>
            </w:r>
            <w:r>
              <w:rPr>
                <w:rFonts w:ascii="Calibri" w:hAnsi="Calibri" w:cs="Calibri"/>
                <w:color w:val="000000"/>
              </w:rPr>
              <w:t>= 0.94</w:t>
            </w:r>
          </w:p>
        </w:tc>
      </w:tr>
      <w:tr w:rsidR="003D084B" w:rsidRPr="00A47371" w:rsidTr="0026049F">
        <w:tc>
          <w:tcPr>
            <w:tcW w:w="993" w:type="dxa"/>
            <w:shd w:val="clear" w:color="auto" w:fill="767171" w:themeFill="background2" w:themeFillShade="80"/>
          </w:tcPr>
          <w:p w:rsidR="003D084B" w:rsidRDefault="003D084B" w:rsidP="003D084B">
            <w:r>
              <w:t>90</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(13314, 60, 66)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3.36, M</w:t>
            </w:r>
            <w:r w:rsidR="00B73295">
              <w:rPr>
                <w:rFonts w:ascii="Calibri" w:hAnsi="Calibri" w:cs="Calibri"/>
                <w:color w:val="000000"/>
              </w:rPr>
              <w:t>AE</w:t>
            </w:r>
            <w:r>
              <w:rPr>
                <w:rFonts w:ascii="Calibri" w:hAnsi="Calibri" w:cs="Calibri"/>
                <w:color w:val="000000"/>
              </w:rPr>
              <w:t xml:space="preserve"> = 1.21,</w:t>
            </w:r>
            <w:r w:rsidR="00B73295">
              <w:rPr>
                <w:rFonts w:ascii="Calibri" w:hAnsi="Calibri" w:cs="Calibri"/>
                <w:color w:val="000000"/>
              </w:rPr>
              <w:t xml:space="preserve"> </w:t>
            </w:r>
            <w:r>
              <w:rPr>
                <w:rFonts w:ascii="Calibri" w:hAnsi="Calibri" w:cs="Calibri"/>
                <w:color w:val="000000"/>
              </w:rPr>
              <w:t>R</w:t>
            </w:r>
            <w:r w:rsidR="00B73295">
              <w:rPr>
                <w:rFonts w:ascii="Calibri" w:hAnsi="Calibri" w:cs="Calibri"/>
                <w:color w:val="000000"/>
              </w:rPr>
              <w:t>MSE</w:t>
            </w:r>
            <w:r>
              <w:rPr>
                <w:rFonts w:ascii="Calibri" w:hAnsi="Calibri" w:cs="Calibri"/>
                <w:color w:val="000000"/>
              </w:rPr>
              <w:t xml:space="preserve"> = 1.83, R^2 = 0.9</w:t>
            </w:r>
            <w:r w:rsidR="00B73295">
              <w:rPr>
                <w:rFonts w:ascii="Calibri" w:hAnsi="Calibri" w:cs="Calibri"/>
                <w:color w:val="000000"/>
              </w:rPr>
              <w:t>3</w:t>
            </w:r>
          </w:p>
        </w:tc>
      </w:tr>
      <w:tr w:rsidR="003D084B" w:rsidRPr="00A47371" w:rsidTr="0026049F">
        <w:tc>
          <w:tcPr>
            <w:tcW w:w="993" w:type="dxa"/>
            <w:shd w:val="clear" w:color="auto" w:fill="767171" w:themeFill="background2" w:themeFillShade="80"/>
          </w:tcPr>
          <w:p w:rsidR="003D084B" w:rsidRDefault="003D084B" w:rsidP="003D084B">
            <w:r>
              <w:t>91</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(13315, 60, 66)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3.4</w:t>
            </w:r>
            <w:r w:rsidR="00B73295">
              <w:rPr>
                <w:rFonts w:ascii="Calibri" w:hAnsi="Calibri" w:cs="Calibri"/>
                <w:color w:val="000000"/>
              </w:rPr>
              <w:t>3</w:t>
            </w:r>
            <w:r>
              <w:rPr>
                <w:rFonts w:ascii="Calibri" w:hAnsi="Calibri" w:cs="Calibri"/>
                <w:color w:val="000000"/>
              </w:rPr>
              <w:t>, M</w:t>
            </w:r>
            <w:r w:rsidR="00B73295">
              <w:rPr>
                <w:rFonts w:ascii="Calibri" w:hAnsi="Calibri" w:cs="Calibri"/>
                <w:color w:val="000000"/>
              </w:rPr>
              <w:t>AE</w:t>
            </w:r>
            <w:r>
              <w:rPr>
                <w:rFonts w:ascii="Calibri" w:hAnsi="Calibri" w:cs="Calibri"/>
                <w:color w:val="000000"/>
              </w:rPr>
              <w:t xml:space="preserve"> = 1.13, R</w:t>
            </w:r>
            <w:r w:rsidR="00B73295">
              <w:rPr>
                <w:rFonts w:ascii="Calibri" w:hAnsi="Calibri" w:cs="Calibri"/>
                <w:color w:val="000000"/>
              </w:rPr>
              <w:t>MSE</w:t>
            </w:r>
            <w:r>
              <w:rPr>
                <w:rFonts w:ascii="Calibri" w:hAnsi="Calibri" w:cs="Calibri"/>
                <w:color w:val="000000"/>
              </w:rPr>
              <w:t xml:space="preserve"> = 1.85, R^2 = 0.9</w:t>
            </w:r>
            <w:r w:rsidR="00B73295">
              <w:rPr>
                <w:rFonts w:ascii="Calibri" w:hAnsi="Calibri" w:cs="Calibri"/>
                <w:color w:val="000000"/>
              </w:rPr>
              <w:t>3</w:t>
            </w:r>
          </w:p>
        </w:tc>
      </w:tr>
      <w:tr w:rsidR="003D084B" w:rsidRPr="00A47371" w:rsidTr="0026049F">
        <w:tc>
          <w:tcPr>
            <w:tcW w:w="993" w:type="dxa"/>
            <w:shd w:val="clear" w:color="auto" w:fill="767171" w:themeFill="background2" w:themeFillShade="80"/>
          </w:tcPr>
          <w:p w:rsidR="003D084B" w:rsidRDefault="003D084B" w:rsidP="003D084B">
            <w:r>
              <w:t>92</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(13313, 60, 66)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3.13, M</w:t>
            </w:r>
            <w:r w:rsidR="00B73295">
              <w:rPr>
                <w:rFonts w:ascii="Calibri" w:hAnsi="Calibri" w:cs="Calibri"/>
                <w:color w:val="000000"/>
              </w:rPr>
              <w:t>AE</w:t>
            </w:r>
            <w:r>
              <w:rPr>
                <w:rFonts w:ascii="Calibri" w:hAnsi="Calibri" w:cs="Calibri"/>
                <w:color w:val="000000"/>
              </w:rPr>
              <w:t xml:space="preserve"> = 1.0</w:t>
            </w:r>
            <w:r w:rsidR="00B73295">
              <w:rPr>
                <w:rFonts w:ascii="Calibri" w:hAnsi="Calibri" w:cs="Calibri"/>
                <w:color w:val="000000"/>
              </w:rPr>
              <w:t>7</w:t>
            </w:r>
            <w:r>
              <w:rPr>
                <w:rFonts w:ascii="Calibri" w:hAnsi="Calibri" w:cs="Calibri"/>
                <w:color w:val="000000"/>
              </w:rPr>
              <w:t>, R</w:t>
            </w:r>
            <w:r w:rsidR="00B73295">
              <w:rPr>
                <w:rFonts w:ascii="Calibri" w:hAnsi="Calibri" w:cs="Calibri"/>
                <w:color w:val="000000"/>
              </w:rPr>
              <w:t>MSE</w:t>
            </w:r>
            <w:r>
              <w:rPr>
                <w:rFonts w:ascii="Calibri" w:hAnsi="Calibri" w:cs="Calibri"/>
                <w:color w:val="000000"/>
              </w:rPr>
              <w:t xml:space="preserve"> = 1.7</w:t>
            </w:r>
            <w:r w:rsidR="00B73295">
              <w:rPr>
                <w:rFonts w:ascii="Calibri" w:hAnsi="Calibri" w:cs="Calibri"/>
                <w:color w:val="000000"/>
              </w:rPr>
              <w:t>7</w:t>
            </w:r>
            <w:r>
              <w:rPr>
                <w:rFonts w:ascii="Calibri" w:hAnsi="Calibri" w:cs="Calibri"/>
                <w:color w:val="000000"/>
              </w:rPr>
              <w:t>, R^2</w:t>
            </w:r>
            <w:r w:rsidR="00B73295">
              <w:rPr>
                <w:rFonts w:ascii="Calibri" w:hAnsi="Calibri" w:cs="Calibri"/>
                <w:color w:val="000000"/>
              </w:rPr>
              <w:t xml:space="preserve"> </w:t>
            </w:r>
            <w:r>
              <w:rPr>
                <w:rFonts w:ascii="Calibri" w:hAnsi="Calibri" w:cs="Calibri"/>
                <w:color w:val="000000"/>
              </w:rPr>
              <w:t>= 0.93</w:t>
            </w:r>
          </w:p>
        </w:tc>
      </w:tr>
      <w:tr w:rsidR="003D084B" w:rsidRPr="00A47371" w:rsidTr="0026049F">
        <w:tc>
          <w:tcPr>
            <w:tcW w:w="993" w:type="dxa"/>
            <w:shd w:val="clear" w:color="auto" w:fill="767171" w:themeFill="background2" w:themeFillShade="80"/>
          </w:tcPr>
          <w:p w:rsidR="003D084B" w:rsidRDefault="003D084B" w:rsidP="003D084B">
            <w:r>
              <w:t>93</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(13240, 60, 66)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2.4, M</w:t>
            </w:r>
            <w:r w:rsidR="00B73295">
              <w:rPr>
                <w:rFonts w:ascii="Calibri" w:hAnsi="Calibri" w:cs="Calibri"/>
                <w:color w:val="000000"/>
              </w:rPr>
              <w:t>AE</w:t>
            </w:r>
            <w:r>
              <w:rPr>
                <w:rFonts w:ascii="Calibri" w:hAnsi="Calibri" w:cs="Calibri"/>
                <w:color w:val="000000"/>
              </w:rPr>
              <w:t xml:space="preserve"> = 0.8</w:t>
            </w:r>
            <w:r w:rsidR="002507C6">
              <w:rPr>
                <w:rFonts w:ascii="Calibri" w:hAnsi="Calibri" w:cs="Calibri"/>
                <w:color w:val="000000"/>
              </w:rPr>
              <w:t>8</w:t>
            </w:r>
            <w:r>
              <w:rPr>
                <w:rFonts w:ascii="Calibri" w:hAnsi="Calibri" w:cs="Calibri"/>
                <w:color w:val="000000"/>
              </w:rPr>
              <w:t>, R</w:t>
            </w:r>
            <w:r w:rsidR="002507C6">
              <w:rPr>
                <w:rFonts w:ascii="Calibri" w:hAnsi="Calibri" w:cs="Calibri"/>
                <w:color w:val="000000"/>
              </w:rPr>
              <w:t>MSE</w:t>
            </w:r>
            <w:r>
              <w:rPr>
                <w:rFonts w:ascii="Calibri" w:hAnsi="Calibri" w:cs="Calibri"/>
                <w:color w:val="000000"/>
              </w:rPr>
              <w:t xml:space="preserve"> = 1.5</w:t>
            </w:r>
            <w:r w:rsidR="002507C6">
              <w:rPr>
                <w:rFonts w:ascii="Calibri" w:hAnsi="Calibri" w:cs="Calibri"/>
                <w:color w:val="000000"/>
              </w:rPr>
              <w:t>5</w:t>
            </w:r>
            <w:r>
              <w:rPr>
                <w:rFonts w:ascii="Calibri" w:hAnsi="Calibri" w:cs="Calibri"/>
                <w:color w:val="000000"/>
              </w:rPr>
              <w:t>, R^2</w:t>
            </w:r>
            <w:r w:rsidR="002507C6">
              <w:rPr>
                <w:rFonts w:ascii="Calibri" w:hAnsi="Calibri" w:cs="Calibri"/>
                <w:color w:val="000000"/>
              </w:rPr>
              <w:t xml:space="preserve"> </w:t>
            </w:r>
            <w:r>
              <w:rPr>
                <w:rFonts w:ascii="Calibri" w:hAnsi="Calibri" w:cs="Calibri"/>
                <w:color w:val="000000"/>
              </w:rPr>
              <w:t>= 0.9</w:t>
            </w:r>
            <w:r w:rsidR="002507C6">
              <w:rPr>
                <w:rFonts w:ascii="Calibri" w:hAnsi="Calibri" w:cs="Calibri"/>
                <w:color w:val="000000"/>
              </w:rPr>
              <w:t>5</w:t>
            </w:r>
          </w:p>
        </w:tc>
      </w:tr>
      <w:tr w:rsidR="003D084B" w:rsidRPr="00A47371" w:rsidTr="0026049F">
        <w:tc>
          <w:tcPr>
            <w:tcW w:w="993" w:type="dxa"/>
            <w:shd w:val="clear" w:color="auto" w:fill="767171" w:themeFill="background2" w:themeFillShade="80"/>
          </w:tcPr>
          <w:p w:rsidR="003D084B" w:rsidRDefault="003D084B" w:rsidP="003D084B">
            <w:r>
              <w:t>94</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(13051, 60, 66)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2507C6">
              <w:rPr>
                <w:rFonts w:ascii="Calibri" w:hAnsi="Calibri" w:cs="Calibri"/>
                <w:color w:val="000000"/>
              </w:rPr>
              <w:t>SE</w:t>
            </w:r>
            <w:r>
              <w:rPr>
                <w:rFonts w:ascii="Calibri" w:hAnsi="Calibri" w:cs="Calibri"/>
                <w:color w:val="000000"/>
              </w:rPr>
              <w:t xml:space="preserve"> = 1.0</w:t>
            </w:r>
            <w:r w:rsidR="002507C6">
              <w:rPr>
                <w:rFonts w:ascii="Calibri" w:hAnsi="Calibri" w:cs="Calibri"/>
                <w:color w:val="000000"/>
              </w:rPr>
              <w:t>6</w:t>
            </w:r>
            <w:r>
              <w:rPr>
                <w:rFonts w:ascii="Calibri" w:hAnsi="Calibri" w:cs="Calibri"/>
                <w:color w:val="000000"/>
              </w:rPr>
              <w:t>, M</w:t>
            </w:r>
            <w:r w:rsidR="002507C6">
              <w:rPr>
                <w:rFonts w:ascii="Calibri" w:hAnsi="Calibri" w:cs="Calibri"/>
                <w:color w:val="000000"/>
              </w:rPr>
              <w:t>AE</w:t>
            </w:r>
            <w:r>
              <w:rPr>
                <w:rFonts w:ascii="Calibri" w:hAnsi="Calibri" w:cs="Calibri"/>
                <w:color w:val="000000"/>
              </w:rPr>
              <w:t xml:space="preserve"> = 0.</w:t>
            </w:r>
            <w:r w:rsidR="002507C6">
              <w:rPr>
                <w:rFonts w:ascii="Calibri" w:hAnsi="Calibri" w:cs="Calibri"/>
                <w:color w:val="000000"/>
              </w:rPr>
              <w:t>6</w:t>
            </w:r>
            <w:r>
              <w:rPr>
                <w:rFonts w:ascii="Calibri" w:hAnsi="Calibri" w:cs="Calibri"/>
                <w:color w:val="000000"/>
              </w:rPr>
              <w:t>, R</w:t>
            </w:r>
            <w:r w:rsidR="002507C6">
              <w:rPr>
                <w:rFonts w:ascii="Calibri" w:hAnsi="Calibri" w:cs="Calibri"/>
                <w:color w:val="000000"/>
              </w:rPr>
              <w:t>MSE</w:t>
            </w:r>
            <w:r>
              <w:rPr>
                <w:rFonts w:ascii="Calibri" w:hAnsi="Calibri" w:cs="Calibri"/>
                <w:color w:val="000000"/>
              </w:rPr>
              <w:t xml:space="preserve"> = 1.0</w:t>
            </w:r>
            <w:r w:rsidR="002507C6">
              <w:rPr>
                <w:rFonts w:ascii="Calibri" w:hAnsi="Calibri" w:cs="Calibri"/>
                <w:color w:val="000000"/>
              </w:rPr>
              <w:t>3</w:t>
            </w:r>
            <w:r>
              <w:rPr>
                <w:rFonts w:ascii="Calibri" w:hAnsi="Calibri" w:cs="Calibri"/>
                <w:color w:val="000000"/>
              </w:rPr>
              <w:t>, R^2</w:t>
            </w:r>
            <w:r w:rsidR="002507C6">
              <w:rPr>
                <w:rFonts w:ascii="Calibri" w:hAnsi="Calibri" w:cs="Calibri"/>
                <w:color w:val="000000"/>
              </w:rPr>
              <w:t xml:space="preserve"> </w:t>
            </w:r>
            <w:r>
              <w:rPr>
                <w:rFonts w:ascii="Calibri" w:hAnsi="Calibri" w:cs="Calibri"/>
                <w:color w:val="000000"/>
              </w:rPr>
              <w:t>= 0.9</w:t>
            </w:r>
            <w:r w:rsidR="002507C6">
              <w:rPr>
                <w:rFonts w:ascii="Calibri" w:hAnsi="Calibri" w:cs="Calibri"/>
                <w:color w:val="000000"/>
              </w:rPr>
              <w:t>8</w:t>
            </w:r>
          </w:p>
        </w:tc>
      </w:tr>
      <w:tr w:rsidR="003D084B" w:rsidRPr="00A47371" w:rsidTr="0026049F">
        <w:tc>
          <w:tcPr>
            <w:tcW w:w="993" w:type="dxa"/>
            <w:shd w:val="clear" w:color="auto" w:fill="767171" w:themeFill="background2" w:themeFillShade="80"/>
          </w:tcPr>
          <w:p w:rsidR="003D084B" w:rsidRDefault="003D084B" w:rsidP="003D084B">
            <w:r>
              <w:t>95</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(12436, 60, 66)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2507C6">
              <w:rPr>
                <w:rFonts w:ascii="Calibri" w:hAnsi="Calibri" w:cs="Calibri"/>
                <w:color w:val="000000"/>
              </w:rPr>
              <w:t>SE</w:t>
            </w:r>
            <w:r>
              <w:rPr>
                <w:rFonts w:ascii="Calibri" w:hAnsi="Calibri" w:cs="Calibri"/>
                <w:color w:val="000000"/>
              </w:rPr>
              <w:t xml:space="preserve"> = 1.4</w:t>
            </w:r>
            <w:r w:rsidR="002507C6">
              <w:rPr>
                <w:rFonts w:ascii="Calibri" w:hAnsi="Calibri" w:cs="Calibri"/>
                <w:color w:val="000000"/>
              </w:rPr>
              <w:t>8</w:t>
            </w:r>
            <w:r>
              <w:rPr>
                <w:rFonts w:ascii="Calibri" w:hAnsi="Calibri" w:cs="Calibri"/>
                <w:color w:val="000000"/>
              </w:rPr>
              <w:t>, M</w:t>
            </w:r>
            <w:r w:rsidR="002507C6">
              <w:rPr>
                <w:rFonts w:ascii="Calibri" w:hAnsi="Calibri" w:cs="Calibri"/>
                <w:color w:val="000000"/>
              </w:rPr>
              <w:t>AE</w:t>
            </w:r>
            <w:r>
              <w:rPr>
                <w:rFonts w:ascii="Calibri" w:hAnsi="Calibri" w:cs="Calibri"/>
                <w:color w:val="000000"/>
              </w:rPr>
              <w:t xml:space="preserve"> = 0.6</w:t>
            </w:r>
            <w:r w:rsidR="002507C6">
              <w:rPr>
                <w:rFonts w:ascii="Calibri" w:hAnsi="Calibri" w:cs="Calibri"/>
                <w:color w:val="000000"/>
              </w:rPr>
              <w:t>6</w:t>
            </w:r>
            <w:r>
              <w:rPr>
                <w:rFonts w:ascii="Calibri" w:hAnsi="Calibri" w:cs="Calibri"/>
                <w:color w:val="000000"/>
              </w:rPr>
              <w:t>, R</w:t>
            </w:r>
            <w:r w:rsidR="002507C6">
              <w:rPr>
                <w:rFonts w:ascii="Calibri" w:hAnsi="Calibri" w:cs="Calibri"/>
                <w:color w:val="000000"/>
              </w:rPr>
              <w:t>MSE</w:t>
            </w:r>
            <w:r>
              <w:rPr>
                <w:rFonts w:ascii="Calibri" w:hAnsi="Calibri" w:cs="Calibri"/>
                <w:color w:val="000000"/>
              </w:rPr>
              <w:t xml:space="preserve"> = 1.2</w:t>
            </w:r>
            <w:r w:rsidR="002507C6">
              <w:rPr>
                <w:rFonts w:ascii="Calibri" w:hAnsi="Calibri" w:cs="Calibri"/>
                <w:color w:val="000000"/>
              </w:rPr>
              <w:t>2</w:t>
            </w:r>
            <w:r>
              <w:rPr>
                <w:rFonts w:ascii="Calibri" w:hAnsi="Calibri" w:cs="Calibri"/>
                <w:color w:val="000000"/>
              </w:rPr>
              <w:t>, R^2 = 0.9</w:t>
            </w:r>
            <w:r w:rsidR="002507C6">
              <w:rPr>
                <w:rFonts w:ascii="Calibri" w:hAnsi="Calibri" w:cs="Calibri"/>
                <w:color w:val="000000"/>
              </w:rPr>
              <w:t>7</w:t>
            </w:r>
          </w:p>
        </w:tc>
      </w:tr>
      <w:tr w:rsidR="003D084B" w:rsidRPr="00A47371" w:rsidTr="0026049F">
        <w:tc>
          <w:tcPr>
            <w:tcW w:w="993" w:type="dxa"/>
            <w:shd w:val="clear" w:color="auto" w:fill="767171" w:themeFill="background2" w:themeFillShade="80"/>
          </w:tcPr>
          <w:p w:rsidR="003D084B" w:rsidRDefault="003D084B" w:rsidP="003D084B">
            <w:r>
              <w:t>96</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(11530, 60, 66)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MSE = 0.35, MAE = 0.41, RMSE = 0.59, R^2 = 0.99</w:t>
            </w:r>
          </w:p>
        </w:tc>
      </w:tr>
      <w:tr w:rsidR="003D084B" w:rsidRPr="00A47371" w:rsidTr="0026049F">
        <w:tc>
          <w:tcPr>
            <w:tcW w:w="993" w:type="dxa"/>
            <w:shd w:val="clear" w:color="auto" w:fill="767171" w:themeFill="background2" w:themeFillShade="80"/>
          </w:tcPr>
          <w:p w:rsidR="003D084B" w:rsidRDefault="003D084B" w:rsidP="003D084B">
            <w:r>
              <w:t>97</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(10130, 60, 66)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MSE = 0.35, MAE = 0.46, RMSE = 0.59, R^2 = 0.99</w:t>
            </w:r>
          </w:p>
        </w:tc>
      </w:tr>
      <w:tr w:rsidR="003D084B" w:rsidRPr="00A47371" w:rsidTr="0026049F">
        <w:tc>
          <w:tcPr>
            <w:tcW w:w="993" w:type="dxa"/>
            <w:shd w:val="clear" w:color="auto" w:fill="767171" w:themeFill="background2" w:themeFillShade="80"/>
          </w:tcPr>
          <w:p w:rsidR="003D084B" w:rsidRDefault="003D084B" w:rsidP="003D084B">
            <w:r>
              <w:t>98</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731968" w:rsidP="003D084B">
            <w:pPr>
              <w:rPr>
                <w:rFonts w:ascii="Calibri" w:hAnsi="Calibri" w:cs="Calibri"/>
                <w:color w:val="000000"/>
              </w:rPr>
            </w:pPr>
            <w:r>
              <w:rPr>
                <w:rFonts w:ascii="Calibri" w:hAnsi="Calibri" w:cs="Calibri"/>
                <w:color w:val="000000"/>
              </w:rPr>
              <w:t>(7481, 60, 66)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MSE = 0.73, MAE = 0.7, RMSE = 0.86, R^2 = 0.98</w:t>
            </w:r>
          </w:p>
        </w:tc>
      </w:tr>
    </w:tbl>
    <w:p w:rsidR="007B6631" w:rsidRDefault="007B6631" w:rsidP="00A47371">
      <w:pPr>
        <w:rPr>
          <w:b/>
          <w:sz w:val="28"/>
          <w:szCs w:val="28"/>
          <w:u w:val="single"/>
        </w:rPr>
      </w:pPr>
    </w:p>
    <w:p w:rsidR="007B6631" w:rsidRDefault="003F4B2E" w:rsidP="007B6631">
      <w:r w:rsidRPr="00A47371">
        <w:rPr>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405AC6" w:rsidRDefault="00405AC6"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405AC6" w:rsidRDefault="00405AC6" w:rsidP="00991F29">
                      <w:pPr>
                        <w:shd w:val="clear" w:color="auto" w:fill="FFC000"/>
                      </w:pPr>
                    </w:p>
                  </w:txbxContent>
                </v:textbox>
                <w10:wrap type="square" anchorx="margin"/>
              </v:shape>
            </w:pict>
          </mc:Fallback>
        </mc:AlternateContent>
      </w:r>
      <w:r w:rsidR="0067788D" w:rsidRPr="00A47371">
        <w:rPr>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405AC6" w:rsidRDefault="00405AC6"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405AC6" w:rsidRDefault="00405AC6" w:rsidP="00DF7AA9">
                      <w:pPr>
                        <w:shd w:val="clear" w:color="auto" w:fill="5B9BD5" w:themeFill="accent5"/>
                      </w:pPr>
                    </w:p>
                  </w:txbxContent>
                </v:textbox>
                <w10:wrap type="square" anchorx="margin"/>
              </v:shape>
            </w:pict>
          </mc:Fallback>
        </mc:AlternateContent>
      </w:r>
      <w:r w:rsidR="00A47371" w:rsidRPr="00A47371">
        <w:rPr>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405AC6" w:rsidRDefault="00405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405AC6" w:rsidRDefault="00405AC6"/>
                  </w:txbxContent>
                </v:textbox>
                <w10:wrap type="square" anchorx="margin"/>
              </v:shape>
            </w:pict>
          </mc:Fallback>
        </mc:AlternateContent>
      </w:r>
      <w:r w:rsidR="007B6631">
        <w:t>= Experiment Set 1</w:t>
      </w:r>
      <w:r w:rsidR="007B6631">
        <w:tab/>
      </w:r>
      <w:r w:rsidR="007B6631">
        <w:tab/>
      </w:r>
      <w:r>
        <w:t xml:space="preserve">             = Experiment Set 6</w:t>
      </w:r>
    </w:p>
    <w:p w:rsidR="007B6631" w:rsidRPr="007B6631" w:rsidRDefault="003F4B2E" w:rsidP="007B6631">
      <w:pPr>
        <w:rPr>
          <w:sz w:val="28"/>
          <w:szCs w:val="28"/>
        </w:rPr>
      </w:pPr>
      <w:r w:rsidRPr="00A47371">
        <w:rPr>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405AC6" w:rsidRDefault="00405AC6"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405AC6" w:rsidRDefault="00405AC6" w:rsidP="0067788D">
                      <w:pPr>
                        <w:shd w:val="clear" w:color="auto" w:fill="B4C6E7" w:themeFill="accent1" w:themeFillTint="66"/>
                      </w:pPr>
                    </w:p>
                  </w:txbxContent>
                </v:textbox>
                <w10:wrap type="square" anchorx="margin"/>
              </v:shape>
            </w:pict>
          </mc:Fallback>
        </mc:AlternateContent>
      </w:r>
      <w:r w:rsidR="00130E88" w:rsidRPr="00A47371">
        <w:rPr>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405AC6" w:rsidRDefault="00405AC6"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405AC6" w:rsidRDefault="00405AC6" w:rsidP="002A2260">
                      <w:pPr>
                        <w:shd w:val="clear" w:color="auto" w:fill="F7CAAC" w:themeFill="accent2" w:themeFillTint="66"/>
                      </w:pPr>
                    </w:p>
                  </w:txbxContent>
                </v:textbox>
                <w10:wrap type="square" anchorx="margin"/>
              </v:shape>
            </w:pict>
          </mc:Fallback>
        </mc:AlternateContent>
      </w:r>
      <w:r w:rsidR="007B6631" w:rsidRPr="00A47371">
        <w:rPr>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405AC6" w:rsidRDefault="00405AC6"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405AC6" w:rsidRDefault="00405AC6" w:rsidP="007B6631"/>
                  </w:txbxContent>
                </v:textbox>
                <w10:wrap type="square" anchorx="margin"/>
              </v:shape>
            </w:pict>
          </mc:Fallback>
        </mc:AlternateContent>
      </w:r>
      <w:r w:rsidR="007B6631">
        <w:t>= Experiment Set 2</w:t>
      </w:r>
      <w:r w:rsidR="007B6631">
        <w:tab/>
      </w:r>
      <w:r w:rsidR="007B6631">
        <w:tab/>
      </w:r>
      <w:r>
        <w:t xml:space="preserve">   </w:t>
      </w:r>
      <w:r w:rsidR="007B6631">
        <w:tab/>
        <w:t xml:space="preserve">= Experiment Set </w:t>
      </w:r>
      <w:r>
        <w:t>7</w:t>
      </w:r>
    </w:p>
    <w:p w:rsidR="007B6631" w:rsidRPr="007B6631" w:rsidRDefault="003F4B2E" w:rsidP="007B6631">
      <w:pPr>
        <w:rPr>
          <w:sz w:val="28"/>
          <w:szCs w:val="28"/>
        </w:rPr>
      </w:pPr>
      <w:r w:rsidRPr="00A47371">
        <w:rPr>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405AC6" w:rsidRDefault="00405AC6"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405AC6" w:rsidRDefault="00405AC6" w:rsidP="0067788D">
                      <w:pPr>
                        <w:shd w:val="clear" w:color="auto" w:fill="70AD47" w:themeFill="accent6"/>
                      </w:pPr>
                    </w:p>
                  </w:txbxContent>
                </v:textbox>
                <w10:wrap type="square" anchorx="margin"/>
              </v:shape>
            </w:pict>
          </mc:Fallback>
        </mc:AlternateContent>
      </w:r>
      <w:r w:rsidR="00130E88" w:rsidRPr="00A47371">
        <w:rPr>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405AC6" w:rsidRDefault="00405AC6"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405AC6" w:rsidRDefault="00405AC6" w:rsidP="00050B31">
                      <w:pPr>
                        <w:shd w:val="clear" w:color="auto" w:fill="A8D08D" w:themeFill="accent6" w:themeFillTint="99"/>
                      </w:pPr>
                    </w:p>
                  </w:txbxContent>
                </v:textbox>
                <w10:wrap type="square" anchorx="margin"/>
              </v:shape>
            </w:pict>
          </mc:Fallback>
        </mc:AlternateContent>
      </w:r>
      <w:r w:rsidR="007B6631" w:rsidRPr="00A47371">
        <w:rPr>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405AC6" w:rsidRDefault="00405AC6"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405AC6" w:rsidRDefault="00405AC6" w:rsidP="007B6631"/>
                  </w:txbxContent>
                </v:textbox>
                <w10:wrap type="square" anchorx="margin"/>
              </v:shape>
            </w:pict>
          </mc:Fallback>
        </mc:AlternateContent>
      </w:r>
      <w:r w:rsidR="007B6631">
        <w:t>= Experiment Set 3</w:t>
      </w:r>
      <w:r w:rsidR="007B6631">
        <w:tab/>
      </w:r>
      <w:r w:rsidR="007B6631">
        <w:tab/>
      </w:r>
      <w:r w:rsidR="007B6631">
        <w:tab/>
        <w:t xml:space="preserve">= Experiment Set </w:t>
      </w:r>
      <w:r>
        <w:t>8</w:t>
      </w:r>
    </w:p>
    <w:p w:rsidR="007B6631" w:rsidRDefault="0026049F" w:rsidP="007B6631">
      <w:r w:rsidRPr="00A47371">
        <w:rPr>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405AC6" w:rsidRDefault="00405AC6"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405AC6" w:rsidRDefault="00405AC6" w:rsidP="0026049F">
                      <w:pPr>
                        <w:shd w:val="clear" w:color="auto" w:fill="FFE599" w:themeFill="accent4" w:themeFillTint="66"/>
                      </w:pPr>
                    </w:p>
                  </w:txbxContent>
                </v:textbox>
                <w10:wrap type="square" anchorx="margin"/>
              </v:shape>
            </w:pict>
          </mc:Fallback>
        </mc:AlternateContent>
      </w:r>
      <w:r w:rsidR="00130E88" w:rsidRPr="00A47371">
        <w:rPr>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405AC6" w:rsidRDefault="00405AC6"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405AC6" w:rsidRDefault="00405AC6" w:rsidP="00B07733">
                      <w:pPr>
                        <w:shd w:val="clear" w:color="auto" w:fill="A5A5A5" w:themeFill="accent3"/>
                      </w:pPr>
                    </w:p>
                  </w:txbxContent>
                </v:textbox>
                <w10:wrap type="square" anchorx="margin"/>
              </v:shape>
            </w:pict>
          </mc:Fallback>
        </mc:AlternateContent>
      </w:r>
      <w:r w:rsidR="007B6631" w:rsidRPr="00A47371">
        <w:rPr>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405AC6" w:rsidRDefault="00405AC6"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405AC6" w:rsidRDefault="00405AC6" w:rsidP="007B6631"/>
                  </w:txbxContent>
                </v:textbox>
                <w10:wrap type="square" anchorx="margin"/>
              </v:shape>
            </w:pict>
          </mc:Fallback>
        </mc:AlternateContent>
      </w:r>
      <w:r w:rsidR="007B6631">
        <w:t>= Experiment Set 4</w:t>
      </w:r>
      <w:r w:rsidR="007B6631">
        <w:tab/>
      </w:r>
      <w:r w:rsidR="007B6631">
        <w:tab/>
      </w:r>
      <w:r>
        <w:t xml:space="preserve">                                      = Experiment Set 9</w:t>
      </w:r>
    </w:p>
    <w:p w:rsidR="003F4B2E" w:rsidRPr="007B6631" w:rsidRDefault="0026049F" w:rsidP="007B6631">
      <w:pPr>
        <w:rPr>
          <w:sz w:val="28"/>
          <w:szCs w:val="28"/>
        </w:rPr>
      </w:pPr>
      <w:r w:rsidRPr="00A47371">
        <w:rPr>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405AC6" w:rsidRDefault="00405AC6"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405AC6" w:rsidRDefault="00405AC6" w:rsidP="0026049F">
                      <w:pPr>
                        <w:shd w:val="clear" w:color="auto" w:fill="767171" w:themeFill="background2" w:themeFillShade="80"/>
                      </w:pPr>
                    </w:p>
                  </w:txbxContent>
                </v:textbox>
                <w10:wrap type="square" anchorx="margin"/>
              </v:shape>
            </w:pict>
          </mc:Fallback>
        </mc:AlternateContent>
      </w:r>
      <w:r w:rsidR="003F4B2E" w:rsidRPr="00A47371">
        <w:rPr>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405AC6" w:rsidRDefault="00405AC6"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405AC6" w:rsidRDefault="00405AC6" w:rsidP="003F4B2E">
                      <w:pPr>
                        <w:shd w:val="clear" w:color="auto" w:fill="9933FF"/>
                      </w:pPr>
                    </w:p>
                  </w:txbxContent>
                </v:textbox>
                <w10:wrap type="square" anchorx="margin"/>
              </v:shape>
            </w:pict>
          </mc:Fallback>
        </mc:AlternateContent>
      </w:r>
      <w:r w:rsidR="003F4B2E">
        <w:t>= Experiment Set 5</w:t>
      </w:r>
      <w:r>
        <w:t xml:space="preserve">                                                             = Experiment Set 10</w:t>
      </w:r>
    </w:p>
    <w:p w:rsidR="00F509DE" w:rsidRDefault="00F509DE" w:rsidP="00E50BD8">
      <w:pPr>
        <w:jc w:val="center"/>
        <w:rPr>
          <w:b/>
          <w:sz w:val="28"/>
          <w:szCs w:val="28"/>
          <w:u w:val="single"/>
        </w:rPr>
      </w:pPr>
      <w:r>
        <w:rPr>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A47371" w:rsidTr="00F509DE">
        <w:tc>
          <w:tcPr>
            <w:tcW w:w="2122" w:type="dxa"/>
          </w:tcPr>
          <w:p w:rsidR="00F509DE" w:rsidRPr="00A47371" w:rsidRDefault="00F509DE" w:rsidP="00E50BD8">
            <w:pPr>
              <w:jc w:val="center"/>
              <w:rPr>
                <w:b/>
              </w:rPr>
            </w:pPr>
            <w:r w:rsidRPr="00A47371">
              <w:rPr>
                <w:b/>
              </w:rPr>
              <w:t>Subject List 1</w:t>
            </w:r>
          </w:p>
        </w:tc>
        <w:tc>
          <w:tcPr>
            <w:tcW w:w="8334" w:type="dxa"/>
          </w:tcPr>
          <w:p w:rsidR="00F509DE" w:rsidRPr="00DF55F8" w:rsidRDefault="00DF55F8" w:rsidP="00E50BD8">
            <w:pPr>
              <w:jc w:val="center"/>
            </w:pPr>
            <w:r>
              <w:t>D2, D3, D4, D4V2, D5, D6, D7, D9, D10, D11, D12, D14, D15, D16, D17, D18, D19, HC3, HC4, HC5, HC6, HC7, HC8, HC9, HC10</w:t>
            </w:r>
          </w:p>
        </w:tc>
      </w:tr>
      <w:tr w:rsidR="00F509DE" w:rsidRPr="00A47371" w:rsidTr="00F509DE">
        <w:tc>
          <w:tcPr>
            <w:tcW w:w="2122" w:type="dxa"/>
          </w:tcPr>
          <w:p w:rsidR="00F509DE" w:rsidRPr="0059302B" w:rsidRDefault="0059302B" w:rsidP="00E50BD8">
            <w:pPr>
              <w:jc w:val="center"/>
              <w:rPr>
                <w:b/>
              </w:rPr>
            </w:pPr>
            <w:r>
              <w:rPr>
                <w:b/>
              </w:rPr>
              <w:t>Subject List 2</w:t>
            </w:r>
          </w:p>
        </w:tc>
        <w:tc>
          <w:tcPr>
            <w:tcW w:w="8334" w:type="dxa"/>
          </w:tcPr>
          <w:p w:rsidR="00F509DE" w:rsidRPr="0059302B" w:rsidRDefault="0059302B" w:rsidP="00E50BD8">
            <w:pPr>
              <w:jc w:val="center"/>
            </w:pPr>
            <w:r>
              <w:t>D2, D3, D4, D5, D6, D7, D9, D10, D11, D12, D14, D15, D17, D18, D19, HC1, HC2, HC3, HC4, HC5, HC6, HC7, HC8, HC9, HC10</w:t>
            </w:r>
          </w:p>
        </w:tc>
      </w:tr>
      <w:tr w:rsidR="00F509DE" w:rsidRPr="00A47371" w:rsidTr="00F509DE">
        <w:tc>
          <w:tcPr>
            <w:tcW w:w="2122" w:type="dxa"/>
          </w:tcPr>
          <w:p w:rsidR="00F509DE" w:rsidRPr="0059302B" w:rsidRDefault="0059302B" w:rsidP="00E50BD8">
            <w:pPr>
              <w:jc w:val="center"/>
              <w:rPr>
                <w:b/>
              </w:rPr>
            </w:pPr>
            <w:r>
              <w:rPr>
                <w:b/>
              </w:rPr>
              <w:t>Subject List 3</w:t>
            </w:r>
          </w:p>
        </w:tc>
        <w:tc>
          <w:tcPr>
            <w:tcW w:w="8334" w:type="dxa"/>
          </w:tcPr>
          <w:p w:rsidR="00F509DE" w:rsidRPr="0099687E" w:rsidRDefault="0099687E" w:rsidP="00E50BD8">
            <w:pPr>
              <w:jc w:val="center"/>
            </w:pPr>
            <w:r>
              <w:t>D2, D3, D4, HC2, HC5, HC6</w:t>
            </w:r>
          </w:p>
        </w:tc>
      </w:tr>
      <w:tr w:rsidR="00F065AD" w:rsidRPr="00A47371" w:rsidTr="00F509DE">
        <w:tc>
          <w:tcPr>
            <w:tcW w:w="2122" w:type="dxa"/>
          </w:tcPr>
          <w:p w:rsidR="00F065AD" w:rsidRDefault="00F065AD" w:rsidP="00E50BD8">
            <w:pPr>
              <w:jc w:val="center"/>
              <w:rPr>
                <w:b/>
              </w:rPr>
            </w:pPr>
            <w:r>
              <w:rPr>
                <w:b/>
              </w:rPr>
              <w:t>Subject List 4</w:t>
            </w:r>
          </w:p>
        </w:tc>
        <w:tc>
          <w:tcPr>
            <w:tcW w:w="8334" w:type="dxa"/>
          </w:tcPr>
          <w:p w:rsidR="00F065AD" w:rsidRDefault="00F065AD" w:rsidP="00E50BD8">
            <w:pPr>
              <w:jc w:val="center"/>
            </w:pPr>
            <w:r>
              <w:t>D2, D3, D4, D5, D6, D7, HC1, HC2, HC3, HC4, HC5, HC7, HC8, HC9, HC10</w:t>
            </w:r>
          </w:p>
        </w:tc>
      </w:tr>
    </w:tbl>
    <w:p w:rsidR="00E50BD8" w:rsidRDefault="00E50BD8" w:rsidP="00E50BD8">
      <w:pPr>
        <w:jc w:val="center"/>
        <w:rPr>
          <w:b/>
          <w:sz w:val="28"/>
          <w:szCs w:val="28"/>
          <w:u w:val="single"/>
        </w:rPr>
      </w:pPr>
      <w:r w:rsidRPr="00E50BD8">
        <w:rPr>
          <w:b/>
          <w:sz w:val="28"/>
          <w:szCs w:val="28"/>
          <w:u w:val="single"/>
        </w:rPr>
        <w:lastRenderedPageBreak/>
        <w:t>Experiment Set 1: Performance of RNN</w:t>
      </w:r>
      <w:r w:rsidR="00280D46">
        <w:rPr>
          <w:b/>
          <w:sz w:val="28"/>
          <w:szCs w:val="28"/>
          <w:u w:val="single"/>
        </w:rPr>
        <w:t>s</w:t>
      </w:r>
      <w:r w:rsidRPr="00E50BD8">
        <w:rPr>
          <w:b/>
          <w:sz w:val="28"/>
          <w:szCs w:val="28"/>
          <w:u w:val="single"/>
        </w:rPr>
        <w:t xml:space="preserve"> on Different Source Data</w:t>
      </w:r>
    </w:p>
    <w:p w:rsidR="00E50BD8" w:rsidRDefault="00E50BD8" w:rsidP="00E50BD8">
      <w:pPr>
        <w:jc w:val="center"/>
        <w:rPr>
          <w:b/>
          <w:sz w:val="28"/>
          <w:szCs w:val="28"/>
          <w:u w:val="single"/>
        </w:rPr>
      </w:pPr>
    </w:p>
    <w:p w:rsidR="00E50BD8" w:rsidRDefault="00E50BD8" w:rsidP="00E50BD8">
      <w:r>
        <w:rPr>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E50BD8">
        <w:t xml:space="preserve"> </w:t>
      </w:r>
      <w:r w:rsidR="00853F93">
        <w:rPr>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E50BD8">
        <w:t xml:space="preserve"> </w:t>
      </w:r>
      <w:r>
        <w:rPr>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Default="00E50BD8" w:rsidP="00E50BD8"/>
    <w:p w:rsidR="00E37F1A" w:rsidRDefault="00E37F1A" w:rsidP="00E50BD8">
      <w:r>
        <w:tab/>
        <w:t xml:space="preserve">The purpose of this experiment set is to determine </w:t>
      </w:r>
      <w:r w:rsidR="00CD5C1F">
        <w:t xml:space="preserve">whether and how well </w:t>
      </w:r>
      <w:r>
        <w:t>RNN model</w:t>
      </w:r>
      <w:r w:rsidR="00CD5C1F">
        <w:t>s</w:t>
      </w:r>
      <w:r>
        <w:t xml:space="preserve"> regresses on different types of source data. By this, we mean data that is in the same format (i.e. ‘.mat’ files in the same organizational structure) but representing different measurements from different source directories. These are thus:</w:t>
      </w:r>
    </w:p>
    <w:p w:rsidR="00E37F1A" w:rsidRDefault="00E37F1A" w:rsidP="00E37F1A">
      <w:pPr>
        <w:numPr>
          <w:ilvl w:val="0"/>
          <w:numId w:val="1"/>
        </w:numPr>
      </w:pPr>
      <w:r>
        <w:rPr>
          <w:b/>
        </w:rPr>
        <w:t>NSAA : AD</w:t>
      </w:r>
      <w:r>
        <w:t xml:space="preserve"> – statistical values extracted from the ‘all-data’ (‘AD’) files by the ‘comp_stat_vals.py’ script, whose files are sourced from the ‘NSAA’ directory; hence these are stat values of the subjects performing the NSAA activities, which are then used to train model(s).</w:t>
      </w:r>
    </w:p>
    <w:p w:rsidR="00E37F1A" w:rsidRDefault="00E37F1A" w:rsidP="00E37F1A">
      <w:pPr>
        <w:numPr>
          <w:ilvl w:val="0"/>
          <w:numId w:val="1"/>
        </w:numPr>
      </w:pPr>
      <w:proofErr w:type="spellStart"/>
      <w:r>
        <w:rPr>
          <w:b/>
        </w:rPr>
        <w:t>direct_csv</w:t>
      </w:r>
      <w:proofErr w:type="spellEnd"/>
      <w:r>
        <w:rPr>
          <w:b/>
        </w:rPr>
        <w:t xml:space="preserve"> : DC</w:t>
      </w:r>
      <w:r>
        <w:t xml:space="preserve"> – 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Default="00E37F1A" w:rsidP="00E37F1A">
      <w:pPr>
        <w:numPr>
          <w:ilvl w:val="0"/>
          <w:numId w:val="1"/>
        </w:numPr>
      </w:pPr>
      <w:proofErr w:type="spellStart"/>
      <w:r>
        <w:rPr>
          <w:b/>
        </w:rPr>
        <w:t>direct_csv</w:t>
      </w:r>
      <w:proofErr w:type="spellEnd"/>
      <w:r>
        <w:rPr>
          <w:b/>
        </w:rPr>
        <w:t xml:space="preserve"> : JA</w:t>
      </w:r>
      <w:r>
        <w:t xml:space="preserve"> – similar to ‘</w:t>
      </w:r>
      <w:proofErr w:type="spellStart"/>
      <w:r>
        <w:t>direct_csv</w:t>
      </w:r>
      <w:proofErr w:type="spellEnd"/>
      <w:r>
        <w:t xml:space="preserve"> : DC’ as described above, using the same source directory type and raw measurement, but containing joint angle files that aren’t</w:t>
      </w:r>
      <w:r w:rsidR="00CD5C1F">
        <w:t xml:space="preserve"> necessarily</w:t>
      </w:r>
      <w:r>
        <w:t xml:space="preserve"> included within the data cube.</w:t>
      </w:r>
    </w:p>
    <w:p w:rsidR="00CD5C1F" w:rsidRDefault="00E37F1A" w:rsidP="00CD5C1F">
      <w:pPr>
        <w:numPr>
          <w:ilvl w:val="0"/>
          <w:numId w:val="1"/>
        </w:numPr>
      </w:pPr>
      <w:r>
        <w:rPr>
          <w:b/>
        </w:rPr>
        <w:t>6minwalk-matfiles : AD</w:t>
      </w:r>
      <w:r>
        <w:t xml:space="preserve"> – again,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t>using different assessment data (6-minute walk rather than NSAA).</w:t>
      </w:r>
    </w:p>
    <w:p w:rsidR="00245017" w:rsidRDefault="00CD5C1F" w:rsidP="00A7490C">
      <w:pPr>
        <w:ind w:firstLine="360"/>
      </w:pPr>
      <w:r>
        <w:t>For the second and third diagrams above, w</w:t>
      </w:r>
      <w:r w:rsidR="00245017">
        <w:t xml:space="preserve">ith regards to the output type, all these file types and directory sources outlined above are used to train models </w:t>
      </w:r>
      <w:r w:rsidR="005E0D03">
        <w:t xml:space="preserve">trained </w:t>
      </w:r>
      <w:r w:rsidR="00245017">
        <w:t xml:space="preserve">to regress on the overall NSAA score for a given sequence from a file. This value is able to range between 0 and 34 (though based on how the assessment is done, it generally ranges between 15 and 34). Hence, for a given type of source data, if it has a MAE = </w:t>
      </w:r>
      <w:r w:rsidR="005E0D03">
        <w:t>0.5</w:t>
      </w:r>
      <w:r w:rsidR="00245017">
        <w:t xml:space="preserve">, that means that, on test data of sequences from files of the given </w:t>
      </w:r>
      <w:r w:rsidR="00A7490C">
        <w:t>type of source data, the model predicts for each of them a score of between 0 and 34 on average ‘</w:t>
      </w:r>
      <w:r w:rsidR="005E0D03">
        <w:t>0.5</w:t>
      </w:r>
      <w:r w:rsidR="00A7490C">
        <w:t xml:space="preserve">’ </w:t>
      </w:r>
      <w:r w:rsidR="005E0D03">
        <w:t>away</w:t>
      </w:r>
      <w:r w:rsidR="00A7490C">
        <w:t xml:space="preserve"> from the true value for that sequence (the true value for a sequence being the overall NSAA score of the file that the sequence comes from).</w:t>
      </w:r>
      <w:r>
        <w:t xml:space="preserve"> However, for the first diagram above, it tests the different files types on its ability to classify whether </w:t>
      </w:r>
      <w:r w:rsidR="005E0D03">
        <w:t>a sequence</w:t>
      </w:r>
      <w:r>
        <w:t xml:space="preserve"> that come from</w:t>
      </w:r>
      <w:r w:rsidR="005E0D03">
        <w:t xml:space="preserve"> a</w:t>
      </w:r>
      <w:r>
        <w:t xml:space="preserve"> file are from a ‘D’ or ‘HC’ subject.</w:t>
      </w:r>
    </w:p>
    <w:p w:rsidR="005E0D03" w:rsidRDefault="005E0D03" w:rsidP="00A7490C">
      <w:pPr>
        <w:ind w:firstLine="360"/>
      </w:pPr>
    </w:p>
    <w:p w:rsidR="005E0D03" w:rsidRPr="005E0D03" w:rsidRDefault="005E0D03" w:rsidP="005E0D03">
      <w:pPr>
        <w:ind w:firstLine="360"/>
        <w:jc w:val="center"/>
        <w:rPr>
          <w:b/>
          <w:sz w:val="28"/>
          <w:szCs w:val="28"/>
          <w:u w:val="single"/>
        </w:rPr>
      </w:pPr>
      <w:r>
        <w:rPr>
          <w:b/>
          <w:sz w:val="28"/>
          <w:szCs w:val="28"/>
          <w:u w:val="single"/>
        </w:rPr>
        <w:t>Results Discussion and Conclusions</w:t>
      </w:r>
    </w:p>
    <w:p w:rsidR="00CD5C1F" w:rsidRDefault="00CD5C1F" w:rsidP="00CD5C1F">
      <w:pPr>
        <w:ind w:firstLine="720"/>
      </w:pPr>
      <w:r>
        <w:t xml:space="preserve">In using just the raw </w:t>
      </w:r>
      <w:r w:rsidR="005E0D03">
        <w:t>joint angle values from ‘DC’ or ‘JA’ files</w:t>
      </w:r>
      <w:r>
        <w:t>, we achieve a</w:t>
      </w:r>
      <w:r w:rsidR="005E0D03">
        <w:t>n approximate</w:t>
      </w:r>
      <w:r>
        <w:t xml:space="preserve"> </w:t>
      </w:r>
      <w:r w:rsidRPr="005E0D03">
        <w:rPr>
          <w:b/>
        </w:rPr>
        <w:t>99%</w:t>
      </w:r>
      <w: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Pr>
          <w:u w:val="single"/>
        </w:rPr>
        <w:t>then</w:t>
      </w:r>
      <w:r>
        <w:t xml:space="preserve"> training the model provides a much worse classification accuracy of </w:t>
      </w:r>
      <w:r w:rsidRPr="005E0D03">
        <w:rPr>
          <w:b/>
        </w:rPr>
        <w:t>82.81%</w:t>
      </w:r>
      <w:r w:rsidR="005E0D03">
        <w:t xml:space="preserve"> for data that comes from the same assessment (6-minute walk)</w:t>
      </w:r>
      <w:r>
        <w:t>. This can also be seen when the same data sources are then used to train the RNN to perform regression for the overall NSAA score: the raw joint angle data gives a much smaller</w:t>
      </w:r>
      <w:r w:rsidR="005E0D03">
        <w:t xml:space="preserve"> </w:t>
      </w:r>
      <w:r w:rsidR="005E0D03" w:rsidRPr="005E0D03">
        <w:rPr>
          <w:b/>
        </w:rPr>
        <w:t>MAE =</w:t>
      </w:r>
      <w:r w:rsidRPr="005E0D03">
        <w:rPr>
          <w:b/>
        </w:rPr>
        <w:t xml:space="preserve"> 0.4037</w:t>
      </w:r>
      <w:r>
        <w:t xml:space="preserve"> (meaning that it predicts a score of between 0 and 34 which on average is 0.4037 away from the true value in either </w:t>
      </w:r>
      <w:r>
        <w:lastRenderedPageBreak/>
        <w:t xml:space="preserve">direction), compared with a much worse </w:t>
      </w:r>
      <w:r w:rsidRPr="005E0D03">
        <w:rPr>
          <w:b/>
        </w:rPr>
        <w:t xml:space="preserve">MAE </w:t>
      </w:r>
      <w:r w:rsidR="005E0D03" w:rsidRPr="005E0D03">
        <w:rPr>
          <w:b/>
        </w:rPr>
        <w:t xml:space="preserve">= </w:t>
      </w:r>
      <w:r w:rsidRPr="005E0D03">
        <w:rPr>
          <w:b/>
        </w:rPr>
        <w:t xml:space="preserve">3.56 </w:t>
      </w:r>
      <w:r>
        <w:t>from 6</w:t>
      </w:r>
      <w:r w:rsidR="005E0D03">
        <w:t>-</w:t>
      </w:r>
      <w:r>
        <w:t>min</w:t>
      </w:r>
      <w:r w:rsidR="005E0D03">
        <w:t xml:space="preserve">ute </w:t>
      </w:r>
      <w:r>
        <w:t xml:space="preserve">walk </w:t>
      </w:r>
      <w:r w:rsidR="005E0D03">
        <w:t>‘</w:t>
      </w:r>
      <w:r>
        <w:t>AD</w:t>
      </w:r>
      <w:r w:rsidR="005E0D03">
        <w:t>’</w:t>
      </w:r>
      <w: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Default="009D0AE2" w:rsidP="00245017">
      <w:pPr>
        <w:ind w:firstLine="360"/>
      </w:pPr>
      <w:r>
        <w:t xml:space="preserve">This </w:t>
      </w:r>
      <w:r w:rsidR="00AA7B25">
        <w:t xml:space="preserve">large difference between raw measurements and computed statistical features </w:t>
      </w:r>
      <w:r>
        <w:t xml:space="preserve">may seem counterintuitive at first glance, as the former is just using data direct from the provided ‘.mat’ files, while with the latter we actually process it further to ideally extract more important features from the data. </w:t>
      </w:r>
      <w:r w:rsidR="00245017">
        <w:t>One possible reason for raw joint angle models performing so well could be that there aren’t that many subjects with these files</w:t>
      </w:r>
      <w:r w:rsidR="00AA7B25">
        <w:t xml:space="preserve"> that are provided to us</w:t>
      </w:r>
      <w:r w:rsidR="00245017">
        <w:t xml:space="preserve"> in comparison with ‘AD’ files, so not as diverse a training set is used; this means </w:t>
      </w:r>
      <w:r>
        <w:t xml:space="preserve">that there would be a narrower range of overall NSAA scores to regress towards, making it easier for the model to approximate the true score with a smaller margin of error. Another possible reason could be that the features that the RNN models extracts from its inputted data are more useful for it to train on and approximate an overall score: a prominent benefit of using neural networks is that they are traditionally noted to perform better with raw data rather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Default="009D0AE2" w:rsidP="00CD5C1F">
      <w:pPr>
        <w:ind w:firstLine="360"/>
      </w:pPr>
      <w:r>
        <w:t>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to account for the reduction in accuracy when using data sourced from AD files.</w:t>
      </w:r>
    </w:p>
    <w:p w:rsidR="00CD5C1F" w:rsidRDefault="00CD5C1F" w:rsidP="00CD5C1F">
      <w:pPr>
        <w:ind w:firstLine="360"/>
      </w:pPr>
      <w:r>
        <w:t xml:space="preserve">Overall, given our limited data and without any way to currently increase it, we come to </w:t>
      </w:r>
      <w:r w:rsidR="00AA7B25">
        <w:t>several</w:t>
      </w:r>
      <w:r>
        <w:t xml:space="preserve"> conclusions:</w:t>
      </w:r>
    </w:p>
    <w:p w:rsidR="00CD5C1F" w:rsidRDefault="00CD5C1F" w:rsidP="00CD5C1F">
      <w:pPr>
        <w:pStyle w:val="ListParagraph"/>
        <w:numPr>
          <w:ilvl w:val="0"/>
          <w:numId w:val="2"/>
        </w:numPr>
        <w:rPr>
          <w:b/>
        </w:rPr>
      </w:pPr>
      <w:r w:rsidRPr="00BE0B15">
        <w:rPr>
          <w:b/>
        </w:rPr>
        <w:t xml:space="preserve">RNN models can successfully regress and classify on </w:t>
      </w:r>
      <w:r w:rsidR="00BE0B15" w:rsidRPr="00BE0B15">
        <w:rPr>
          <w:b/>
        </w:rPr>
        <w:t>data 6-minute walk and NSAA assessment data</w:t>
      </w:r>
    </w:p>
    <w:p w:rsidR="005E0D03" w:rsidRPr="00BE0B15" w:rsidRDefault="005E0D03" w:rsidP="00CD5C1F">
      <w:pPr>
        <w:pStyle w:val="ListParagraph"/>
        <w:numPr>
          <w:ilvl w:val="0"/>
          <w:numId w:val="2"/>
        </w:numPr>
        <w:rPr>
          <w:b/>
        </w:rPr>
      </w:pPr>
      <w:r>
        <w:rPr>
          <w:b/>
        </w:rPr>
        <w:t>Not only this, but raw joint angles perform phenomenally well in both classification and regression</w:t>
      </w:r>
    </w:p>
    <w:p w:rsidR="00CD5C1F" w:rsidRDefault="00BE0B15" w:rsidP="00CD5C1F">
      <w:pPr>
        <w:pStyle w:val="ListParagraph"/>
        <w:numPr>
          <w:ilvl w:val="0"/>
          <w:numId w:val="2"/>
        </w:numPr>
        <w:rPr>
          <w:b/>
        </w:rPr>
      </w:pPr>
      <w:r w:rsidRPr="00BE0B15">
        <w:rPr>
          <w:b/>
        </w:rPr>
        <w:t>T</w:t>
      </w:r>
      <w:r w:rsidR="00CD5C1F" w:rsidRPr="00BE0B15">
        <w:rPr>
          <w:b/>
        </w:rPr>
        <w:t xml:space="preserve">he </w:t>
      </w:r>
      <w:r w:rsidR="00E37F1A" w:rsidRPr="00BE0B15">
        <w:rPr>
          <w:b/>
        </w:rPr>
        <w:t>raw data measurements might be better put through RNN</w:t>
      </w:r>
      <w:r w:rsidRPr="00BE0B15">
        <w:rPr>
          <w:b/>
        </w:rPr>
        <w:t>s</w:t>
      </w:r>
      <w:r w:rsidR="00E37F1A" w:rsidRPr="00BE0B15">
        <w:rPr>
          <w:b/>
        </w:rPr>
        <w:t xml:space="preserve"> than extracted statistical features</w:t>
      </w:r>
    </w:p>
    <w:p w:rsidR="00AA7B25" w:rsidRPr="00BE0B15" w:rsidRDefault="00AA7B25" w:rsidP="00CD5C1F">
      <w:pPr>
        <w:pStyle w:val="ListParagraph"/>
        <w:numPr>
          <w:ilvl w:val="0"/>
          <w:numId w:val="2"/>
        </w:numPr>
        <w:rPr>
          <w:b/>
        </w:rPr>
      </w:pPr>
      <w:r>
        <w:rPr>
          <w:b/>
        </w:rPr>
        <w:t>This is probably due to extracted statistical features being a lot smaller of a data set, RNNs better utilizing raw measurements over pre-computed features, and there being a small range of target values with files sourced as ‘JA’ or ‘DC’</w:t>
      </w:r>
    </w:p>
    <w:p w:rsidR="00E50BD8" w:rsidRDefault="00CD5C1F" w:rsidP="00CD5C1F">
      <w:pPr>
        <w:ind w:firstLine="360"/>
      </w:pPr>
      <w:r>
        <w:t>We shall shortly be examining ways to improve the performance of models trained on computed statistical values by increasing sequence overlap, modifying sequence length, and so on.</w:t>
      </w:r>
    </w:p>
    <w:p w:rsidR="00280D46" w:rsidRDefault="00280D46" w:rsidP="00CD5C1F">
      <w:pPr>
        <w:ind w:firstLine="360"/>
      </w:pPr>
    </w:p>
    <w:p w:rsidR="00280D46" w:rsidRDefault="00280D46" w:rsidP="00CD5C1F">
      <w:pPr>
        <w:ind w:firstLine="360"/>
      </w:pPr>
    </w:p>
    <w:p w:rsidR="00280D46" w:rsidRDefault="00280D46" w:rsidP="00CD5C1F">
      <w:pPr>
        <w:ind w:firstLine="360"/>
      </w:pPr>
    </w:p>
    <w:p w:rsidR="00280D46" w:rsidRDefault="00280D46" w:rsidP="00CD5C1F">
      <w:pPr>
        <w:ind w:firstLine="360"/>
      </w:pPr>
    </w:p>
    <w:p w:rsidR="00280D46" w:rsidRDefault="00280D46" w:rsidP="00CD5C1F">
      <w:pPr>
        <w:ind w:firstLine="360"/>
      </w:pPr>
    </w:p>
    <w:p w:rsidR="00280D46" w:rsidRDefault="00280D46" w:rsidP="00CD5C1F">
      <w:pPr>
        <w:ind w:firstLine="360"/>
      </w:pPr>
    </w:p>
    <w:p w:rsidR="00A4264D" w:rsidRDefault="00A4264D" w:rsidP="00CD5C1F">
      <w:pPr>
        <w:ind w:firstLine="360"/>
      </w:pPr>
    </w:p>
    <w:p w:rsidR="00A4264D" w:rsidRDefault="00A4264D" w:rsidP="00CD5C1F">
      <w:pPr>
        <w:ind w:firstLine="360"/>
      </w:pPr>
    </w:p>
    <w:p w:rsidR="00280D46" w:rsidRDefault="00280D46" w:rsidP="00CD5C1F">
      <w:pPr>
        <w:ind w:firstLine="360"/>
      </w:pPr>
    </w:p>
    <w:p w:rsidR="00280D46" w:rsidRDefault="00280D46" w:rsidP="00280D46">
      <w:pPr>
        <w:jc w:val="center"/>
        <w:rPr>
          <w:b/>
          <w:sz w:val="28"/>
          <w:szCs w:val="28"/>
          <w:u w:val="single"/>
        </w:rPr>
      </w:pPr>
      <w:r w:rsidRPr="00E50BD8">
        <w:rPr>
          <w:b/>
          <w:sz w:val="28"/>
          <w:szCs w:val="28"/>
          <w:u w:val="single"/>
        </w:rPr>
        <w:lastRenderedPageBreak/>
        <w:t xml:space="preserve">Experiment Set </w:t>
      </w:r>
      <w:r>
        <w:rPr>
          <w:b/>
          <w:sz w:val="28"/>
          <w:szCs w:val="28"/>
          <w:u w:val="single"/>
        </w:rPr>
        <w:t>2</w:t>
      </w:r>
      <w:r w:rsidRPr="00E50BD8">
        <w:rPr>
          <w:b/>
          <w:sz w:val="28"/>
          <w:szCs w:val="28"/>
          <w:u w:val="single"/>
        </w:rPr>
        <w:t>: Performance of RNN</w:t>
      </w:r>
      <w:r>
        <w:rPr>
          <w:b/>
          <w:sz w:val="28"/>
          <w:szCs w:val="28"/>
          <w:u w:val="single"/>
        </w:rPr>
        <w:t>s</w:t>
      </w:r>
      <w:r w:rsidRPr="00E50BD8">
        <w:rPr>
          <w:b/>
          <w:sz w:val="28"/>
          <w:szCs w:val="28"/>
          <w:u w:val="single"/>
        </w:rPr>
        <w:t xml:space="preserve"> </w:t>
      </w:r>
      <w:r>
        <w:rPr>
          <w:b/>
          <w:sz w:val="28"/>
          <w:szCs w:val="28"/>
          <w:u w:val="single"/>
        </w:rPr>
        <w:t>for Single Activity Classification</w:t>
      </w:r>
    </w:p>
    <w:p w:rsidR="00280D46" w:rsidRDefault="00280D46" w:rsidP="00280D46">
      <w:pPr>
        <w:jc w:val="center"/>
        <w:rPr>
          <w:b/>
          <w:sz w:val="28"/>
          <w:szCs w:val="28"/>
          <w:u w:val="single"/>
        </w:rPr>
      </w:pPr>
    </w:p>
    <w:p w:rsidR="00280D46" w:rsidRDefault="00280D46" w:rsidP="00280D46">
      <w:pPr>
        <w:jc w:val="center"/>
        <w:rPr>
          <w:b/>
          <w:sz w:val="28"/>
          <w:szCs w:val="28"/>
          <w:u w:val="single"/>
        </w:rPr>
      </w:pPr>
      <w:r>
        <w:rPr>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Pr>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Default="00280D46" w:rsidP="00280D46">
      <w:pPr>
        <w:jc w:val="center"/>
        <w:rPr>
          <w:b/>
          <w:sz w:val="28"/>
          <w:szCs w:val="28"/>
          <w:u w:val="single"/>
        </w:rPr>
      </w:pPr>
    </w:p>
    <w:p w:rsidR="00AB3DED" w:rsidRDefault="00280D46" w:rsidP="00280D46">
      <w:r>
        <w:tab/>
        <w:t xml:space="preserve">This experiment utilizes the same source data types as </w:t>
      </w:r>
      <w:r w:rsidR="00322D02">
        <w:t>experiment set 1. Hence, we won’t discuss what each of these data types represent in the x-axes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 These represent the single activity scores for a single sequence that correspond to the single activity scores of the file that the sequence is sourced from. It’s worth noting that, as overall NSAA score is the sum of these, a sequence will have an overall NSAA score that is equal to the sum of the same sequence’s 17 single act scores. Furthermore, when predicting single act scores, the RNN architecture will be different: for D/HC classification or overall NSAA score regression, there will be only 1 output neuron (though predicting different ranges of values for the two tasks), while for single acts there are 17 output neurons, 1 for each single act it is predicting. The overall aim of t</w:t>
      </w:r>
      <w:r w:rsidR="00AB3DED">
        <w:t>his experiment is thus to see if a model is able to predict, given a sequence of values from a file (that corresponds to a subject, e.g. ‘D4’), what that file’s single-act scores are.</w:t>
      </w:r>
      <w:r w:rsidR="00ED0C72">
        <w:t xml:space="preserve"> </w:t>
      </w:r>
      <w:r w:rsidR="00197C06">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Default="00197C06" w:rsidP="00280D46"/>
    <w:p w:rsidR="00197C06" w:rsidRDefault="00197C06" w:rsidP="00776E40">
      <w:pPr>
        <w:ind w:firstLine="360"/>
        <w:jc w:val="center"/>
        <w:rPr>
          <w:b/>
          <w:sz w:val="28"/>
          <w:szCs w:val="28"/>
          <w:u w:val="single"/>
        </w:rPr>
      </w:pPr>
      <w:r>
        <w:rPr>
          <w:b/>
          <w:sz w:val="28"/>
          <w:szCs w:val="28"/>
          <w:u w:val="single"/>
        </w:rPr>
        <w:t>Results Discussion and Conclusions</w:t>
      </w:r>
    </w:p>
    <w:p w:rsidR="00ED0C72" w:rsidRDefault="00197C06" w:rsidP="00ED0C72">
      <w:pPr>
        <w:ind w:firstLine="360"/>
      </w:pPr>
      <w:r>
        <w:t xml:space="preserve">In line with the results from experiment set 1, we can see here that raw joint angle data is much more useful in predicting the single act scores for test data of sequences than 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t xml:space="preserve">different source data types, the results of the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t xml:space="preserve">try to assess what its likely other single activity scores are). The result is that it performs well, especially with joint angle data, predicting approximately </w:t>
      </w:r>
      <w:r w:rsidR="00ED0C72">
        <w:rPr>
          <w:b/>
        </w:rPr>
        <w:t>99%</w:t>
      </w:r>
      <w:r w:rsidR="00ED0C72">
        <w:t xml:space="preserve"> of the individual activity scores and </w:t>
      </w:r>
      <w:r w:rsidR="00ED0C72">
        <w:rPr>
          <w:b/>
        </w:rPr>
        <w:t>98%</w:t>
      </w:r>
      <w:r w:rsidR="00ED0C72">
        <w:t xml:space="preserve"> of the all activity sequence scores. </w:t>
      </w:r>
    </w:p>
    <w:p w:rsidR="00ED0C72" w:rsidRDefault="00ED0C72" w:rsidP="00ED0C72">
      <w:pPr>
        <w:ind w:firstLine="360"/>
      </w:pPr>
      <w:r>
        <w:t>From this, we can draw several conclusions:</w:t>
      </w:r>
    </w:p>
    <w:p w:rsidR="00ED0C72" w:rsidRPr="00ED0C72" w:rsidRDefault="00ED0C72" w:rsidP="00ED0C72">
      <w:pPr>
        <w:pStyle w:val="ListParagraph"/>
        <w:numPr>
          <w:ilvl w:val="0"/>
          <w:numId w:val="3"/>
        </w:numPr>
        <w:rPr>
          <w:b/>
        </w:rPr>
      </w:pPr>
      <w:r w:rsidRPr="00ED0C72">
        <w:rPr>
          <w:b/>
        </w:rPr>
        <w:t>The different types of source data can be used to train a model to accurately predict single act values</w:t>
      </w:r>
    </w:p>
    <w:p w:rsidR="00197C06" w:rsidRPr="009407AB" w:rsidRDefault="00ED0C72" w:rsidP="00C60729">
      <w:pPr>
        <w:pStyle w:val="ListParagraph"/>
        <w:numPr>
          <w:ilvl w:val="0"/>
          <w:numId w:val="3"/>
        </w:numPr>
      </w:pPr>
      <w:r w:rsidRPr="00ED0C72">
        <w:rPr>
          <w:b/>
        </w:rPr>
        <w:t>Like the previous two output types, raw joint angle measurements do this better than ‘AD’ stat values</w:t>
      </w:r>
    </w:p>
    <w:p w:rsidR="009407AB" w:rsidRDefault="009407AB" w:rsidP="009407AB">
      <w:pPr>
        <w:jc w:val="center"/>
        <w:rPr>
          <w:b/>
          <w:sz w:val="28"/>
          <w:szCs w:val="28"/>
          <w:u w:val="single"/>
        </w:rPr>
      </w:pPr>
      <w:r>
        <w:rPr>
          <w:b/>
          <w:sz w:val="28"/>
          <w:szCs w:val="28"/>
          <w:u w:val="single"/>
        </w:rPr>
        <w:lastRenderedPageBreak/>
        <w:t xml:space="preserve">Experiment Set 3: </w:t>
      </w:r>
      <w:r w:rsidR="005E38EC">
        <w:rPr>
          <w:b/>
          <w:sz w:val="28"/>
          <w:szCs w:val="28"/>
          <w:u w:val="single"/>
        </w:rPr>
        <w:t>Raw Measurements for All Output Types</w:t>
      </w:r>
    </w:p>
    <w:p w:rsidR="009407AB" w:rsidRDefault="009407AB" w:rsidP="009407AB">
      <w:pPr>
        <w:jc w:val="center"/>
        <w:rPr>
          <w:b/>
          <w:sz w:val="28"/>
          <w:szCs w:val="28"/>
          <w:u w:val="single"/>
        </w:rPr>
      </w:pPr>
      <w:r>
        <w:rPr>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Pr>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Pr>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Pr>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Pr>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Pr>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Pr>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Default="009407AB" w:rsidP="007E3436">
      <w:pPr>
        <w:rPr>
          <w:b/>
          <w:sz w:val="28"/>
          <w:szCs w:val="28"/>
          <w:u w:val="single"/>
        </w:rPr>
      </w:pPr>
    </w:p>
    <w:p w:rsidR="009407AB" w:rsidRDefault="009407AB" w:rsidP="009407AB">
      <w:r>
        <w:tab/>
        <w:t>With this experiment set, we now turn our attention to just looking exclusively at raw measurements. This is primarily due to the much better performance of models trained on raw measurements compared with ones trained on stat values from ‘AD’ files, as seen in experiment sets 1 and 2.</w:t>
      </w:r>
      <w:r w:rsidR="004D3E65">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position, velocity, acceleration, </w:t>
      </w:r>
      <w:proofErr w:type="spellStart"/>
      <w:r w:rsidR="004D3E65">
        <w:t>angularAcceleration</w:t>
      </w:r>
      <w:proofErr w:type="spellEnd"/>
      <w:r w:rsidR="004D3E65">
        <w:t xml:space="preserve">, </w:t>
      </w:r>
      <w:proofErr w:type="spellStart"/>
      <w:r w:rsidR="004D3E65">
        <w:t>angularVelocity</w:t>
      </w:r>
      <w:proofErr w:type="spellEnd"/>
      <w:r w:rsidR="004D3E65">
        <w:t xml:space="preserve">, </w:t>
      </w:r>
      <w:proofErr w:type="spellStart"/>
      <w:r w:rsidR="004D3E65">
        <w:t>sensorFreeAcceleration</w:t>
      </w:r>
      <w:proofErr w:type="spellEnd"/>
      <w:r w:rsidR="004D3E65">
        <w:t xml:space="preserve">, </w:t>
      </w:r>
      <w:proofErr w:type="spellStart"/>
      <w:r w:rsidR="004D3E65">
        <w:t>sensorMagneticField</w:t>
      </w:r>
      <w:proofErr w:type="spellEnd"/>
      <w:r w:rsidR="004D3E65">
        <w:t xml:space="preserve">, </w:t>
      </w:r>
      <w:proofErr w:type="spellStart"/>
      <w:r w:rsidR="004D3E65">
        <w:t>jointAngle</w:t>
      </w:r>
      <w:proofErr w:type="spellEnd"/>
      <w:r w:rsidR="004D3E65">
        <w:t xml:space="preserve">, and </w:t>
      </w:r>
      <w:proofErr w:type="spellStart"/>
      <w:r w:rsidR="004D3E65">
        <w:t>jointAngleXZY</w:t>
      </w:r>
      <w:proofErr w:type="spellEnd"/>
      <w:r w:rsidR="004D3E65">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t xml:space="preserve"> as ‘.csv’ files. From here, these are then able to train and test an RNN model in the same way.</w:t>
      </w:r>
    </w:p>
    <w:p w:rsidR="007D6046" w:rsidRDefault="007D6046" w:rsidP="009407AB">
      <w: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t xml:space="preserve">Thus, each of the entries along the x-axis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 </w:t>
      </w:r>
      <w:r w:rsidR="004F4E7A">
        <w:t xml:space="preserve">Furthermore, though each of the models are trained with the same number of files and each with the same sequence length (due to there at every time step the suit records all raw measurements), the </w:t>
      </w:r>
      <w:r w:rsidR="007E3436">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Default="007E3436" w:rsidP="009407AB"/>
    <w:p w:rsidR="007E3436" w:rsidRDefault="007E3436" w:rsidP="007E3436">
      <w:pPr>
        <w:ind w:firstLine="360"/>
        <w:jc w:val="center"/>
        <w:rPr>
          <w:b/>
          <w:sz w:val="28"/>
          <w:szCs w:val="28"/>
          <w:u w:val="single"/>
        </w:rPr>
      </w:pPr>
      <w:r>
        <w:rPr>
          <w:b/>
          <w:sz w:val="28"/>
          <w:szCs w:val="28"/>
          <w:u w:val="single"/>
        </w:rPr>
        <w:t>Results Discussion and Conclusions</w:t>
      </w:r>
    </w:p>
    <w:p w:rsidR="007E3436" w:rsidRDefault="007E3436" w:rsidP="009407AB">
      <w:r>
        <w:tab/>
        <w:t xml:space="preserve">A consistent finding in all of the above graphs is that there are three raw measurements that are far and away better than the others: </w:t>
      </w:r>
      <w:proofErr w:type="spellStart"/>
      <w:r>
        <w:t>jointAngle</w:t>
      </w:r>
      <w:proofErr w:type="spellEnd"/>
      <w:r>
        <w:t xml:space="preserve">, </w:t>
      </w:r>
      <w:proofErr w:type="spellStart"/>
      <w:r>
        <w:t>jointAngleXZY</w:t>
      </w:r>
      <w:proofErr w:type="spellEnd"/>
      <w:r>
        <w:t xml:space="preserve">, and </w:t>
      </w:r>
      <w:proofErr w:type="spellStart"/>
      <w:r>
        <w:t>sensorMagneticField</w:t>
      </w:r>
      <w:proofErr w:type="spellEnd"/>
      <w:r>
        <w:t>. These measurements can be seen to perform better for all three output types we are training towards</w:t>
      </w:r>
      <w:r w:rsidR="000754EF">
        <w:t xml:space="preserve">: </w:t>
      </w:r>
      <w:r>
        <w:t>D/HC classification</w:t>
      </w:r>
      <w:r w:rsidR="000754EF">
        <w:t xml:space="preserve"> (graph 1)</w:t>
      </w:r>
      <w:r>
        <w:t>, overall NSAA score</w:t>
      </w:r>
      <w:r w:rsidR="000754EF">
        <w:t xml:space="preserve"> (graphs 2 – 5)</w:t>
      </w:r>
      <w:r>
        <w:t>, and individual activities classification</w:t>
      </w:r>
      <w:r w:rsidR="000754EF">
        <w:t>(graphs 6 – 7</w:t>
      </w:r>
      <w:r>
        <w:t>)</w:t>
      </w:r>
      <w:r w:rsidR="000754EF">
        <w:t xml:space="preserve">. Both </w:t>
      </w:r>
      <w:proofErr w:type="spellStart"/>
      <w:r w:rsidR="000754EF">
        <w:t>jointAngle</w:t>
      </w:r>
      <w:proofErr w:type="spellEnd"/>
      <w:r w:rsidR="000754EF">
        <w:t xml:space="preserve"> and </w:t>
      </w:r>
      <w:proofErr w:type="spellStart"/>
      <w:r w:rsidR="000754EF">
        <w:t>jointAngleXZY</w:t>
      </w:r>
      <w:proofErr w:type="spellEnd"/>
      <w:r w:rsidR="000754EF">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lastRenderedPageBreak/>
        <w:t>that were pre-extracted before this project’s inception, while the models trained on ‘</w:t>
      </w:r>
      <w:proofErr w:type="spellStart"/>
      <w:r w:rsidR="000754EF">
        <w:t>jointAngle</w:t>
      </w:r>
      <w:proofErr w:type="spellEnd"/>
      <w:r w:rsidR="000754EF">
        <w:t xml:space="preserve">’ here were instead measurements extracted from the ‘AD’ files and represent somewhat different subjects than the ‘JA’ or ‘DC’ files). </w:t>
      </w:r>
    </w:p>
    <w:p w:rsidR="000754EF" w:rsidRDefault="000754EF" w:rsidP="009407AB">
      <w:r>
        <w:tab/>
        <w:t xml:space="preserve">Position is another measurement that performs particularly well compared with the other 5 measurements, though for some metrics (e.g. MAE for overall NSAA score) it performs noticeably worse than </w:t>
      </w:r>
      <w:proofErr w:type="spellStart"/>
      <w:r>
        <w:t>jointAngle</w:t>
      </w:r>
      <w:proofErr w:type="spellEnd"/>
      <w:r>
        <w:t xml:space="preserve">, </w:t>
      </w:r>
      <w:proofErr w:type="spellStart"/>
      <w:r>
        <w:t>jointAngleXZY</w:t>
      </w:r>
      <w:proofErr w:type="spellEnd"/>
      <w:r>
        <w:t xml:space="preserve">, and </w:t>
      </w:r>
      <w:proofErr w:type="spellStart"/>
      <w:r>
        <w:t>sensorMagneticField</w:t>
      </w:r>
      <w:proofErr w:type="spellEnd"/>
      <w:r>
        <w:t xml:space="preserve">. We can observe that these 4 ‘useful’ measurements predict </w:t>
      </w:r>
      <w:r>
        <w:rPr>
          <w:b/>
        </w:rPr>
        <w:t>~97%</w:t>
      </w:r>
      <w:r>
        <w:t xml:space="preserve"> of test sequences accurately for D/HC classification, compared with only </w:t>
      </w:r>
      <w:r>
        <w:rPr>
          <w:b/>
        </w:rPr>
        <w:t>~73%</w:t>
      </w:r>
      <w:r>
        <w:t xml:space="preserve"> for the other 5. Furthermore, when we look at models trained for overall NSAA score regression, we note an average MAE of </w:t>
      </w:r>
      <w:r>
        <w:rPr>
          <w:b/>
        </w:rPr>
        <w:t>~1.5</w:t>
      </w:r>
      <w:r>
        <w:t xml:space="preserve"> for the useful 4 measurements, while </w:t>
      </w:r>
      <w:r w:rsidR="00B939A0">
        <w:t xml:space="preserve">we see an average MAE of </w:t>
      </w:r>
      <w:r w:rsidR="00B939A0">
        <w:rPr>
          <w:b/>
        </w:rPr>
        <w:t>~4.3</w:t>
      </w:r>
      <w:r w:rsidR="00B939A0">
        <w:t xml:space="preserve"> for the other 5; and for single-activity classification for individual activity accuracy, we see </w:t>
      </w:r>
      <w:r w:rsidR="00B939A0">
        <w:rPr>
          <w:b/>
        </w:rPr>
        <w:t>~97%</w:t>
      </w:r>
      <w:r w:rsidR="00B939A0">
        <w:t xml:space="preserve"> for the useful 4 and </w:t>
      </w:r>
      <w:r w:rsidR="00B939A0">
        <w:rPr>
          <w:b/>
        </w:rPr>
        <w:t>~74%</w:t>
      </w:r>
      <w:r w:rsidR="00B939A0">
        <w:t xml:space="preserve"> for the other 5. With respect to the performance of the useful 4 measurements, while we expect to see performance for </w:t>
      </w:r>
      <w:proofErr w:type="spellStart"/>
      <w:r w:rsidR="00B939A0">
        <w:t>jointAngle</w:t>
      </w:r>
      <w:proofErr w:type="spellEnd"/>
      <w:r w:rsidR="00B939A0">
        <w:t xml:space="preserve"> and </w:t>
      </w:r>
      <w:proofErr w:type="spellStart"/>
      <w:r w:rsidR="00B939A0">
        <w:t>jointAngleXZY</w:t>
      </w:r>
      <w:proofErr w:type="spellEnd"/>
      <w:r w:rsidR="00B939A0">
        <w:t xml:space="preserve">, the usefulness of </w:t>
      </w:r>
      <w:proofErr w:type="spellStart"/>
      <w:r w:rsidR="00B939A0">
        <w:t>sensorMagneticField</w:t>
      </w:r>
      <w:proofErr w:type="spellEnd"/>
      <w:r w:rsidR="00B939A0">
        <w:t xml:space="preserve"> and position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proofErr w:type="spellStart"/>
      <w:r w:rsidR="00B939A0">
        <w:t>sensorMagneticField</w:t>
      </w:r>
      <w:proofErr w:type="spellEnd"/>
      <w:r w:rsidR="00B939A0">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t>either velocities and acceleration of movement between subjects don’t vary that much or that they aren’t as indicative of movement ability as we thought.</w:t>
      </w:r>
    </w:p>
    <w:p w:rsidR="00F972B6" w:rsidRDefault="00F972B6" w:rsidP="00F972B6">
      <w:r>
        <w:tab/>
        <w:t>Therefore, the conclusions we draw are as follows:</w:t>
      </w:r>
    </w:p>
    <w:p w:rsidR="00F972B6" w:rsidRDefault="00F972B6" w:rsidP="00F972B6">
      <w:pPr>
        <w:pStyle w:val="ListParagraph"/>
        <w:numPr>
          <w:ilvl w:val="0"/>
          <w:numId w:val="5"/>
        </w:numPr>
        <w:rPr>
          <w:b/>
        </w:rPr>
      </w:pPr>
      <w:proofErr w:type="spellStart"/>
      <w:r>
        <w:rPr>
          <w:b/>
        </w:rPr>
        <w:t>jointAngle</w:t>
      </w:r>
      <w:proofErr w:type="spellEnd"/>
      <w:r>
        <w:rPr>
          <w:b/>
        </w:rPr>
        <w:t xml:space="preserve">, </w:t>
      </w:r>
      <w:proofErr w:type="spellStart"/>
      <w:r>
        <w:rPr>
          <w:b/>
        </w:rPr>
        <w:t>jointAngleXZY</w:t>
      </w:r>
      <w:proofErr w:type="spellEnd"/>
      <w:r>
        <w:rPr>
          <w:b/>
        </w:rPr>
        <w:t xml:space="preserve">, position, and </w:t>
      </w:r>
      <w:proofErr w:type="spellStart"/>
      <w:r>
        <w:rPr>
          <w:b/>
        </w:rPr>
        <w:t>sensorMagneticField</w:t>
      </w:r>
      <w:proofErr w:type="spellEnd"/>
      <w:r>
        <w:rPr>
          <w:b/>
        </w:rPr>
        <w:t xml:space="preserve"> are useful raw measurements for building RNN models on, while velocity, acceleration, </w:t>
      </w:r>
      <w:proofErr w:type="spellStart"/>
      <w:r>
        <w:rPr>
          <w:b/>
        </w:rPr>
        <w:t>angularVelocity</w:t>
      </w:r>
      <w:proofErr w:type="spellEnd"/>
      <w:r>
        <w:rPr>
          <w:b/>
        </w:rPr>
        <w:t xml:space="preserve">, </w:t>
      </w:r>
      <w:proofErr w:type="spellStart"/>
      <w:r>
        <w:rPr>
          <w:b/>
        </w:rPr>
        <w:t>angularAcceleration</w:t>
      </w:r>
      <w:proofErr w:type="spellEnd"/>
      <w:r>
        <w:rPr>
          <w:b/>
        </w:rPr>
        <w:t xml:space="preserve">, and </w:t>
      </w:r>
      <w:proofErr w:type="spellStart"/>
      <w:r>
        <w:rPr>
          <w:b/>
        </w:rPr>
        <w:t>sensorFreeeAcceleration</w:t>
      </w:r>
      <w:proofErr w:type="spellEnd"/>
      <w:r>
        <w:rPr>
          <w:b/>
        </w:rPr>
        <w:t xml:space="preserve"> are not</w:t>
      </w:r>
    </w:p>
    <w:p w:rsidR="00F972B6" w:rsidRDefault="00F8400F" w:rsidP="00F972B6">
      <w:pPr>
        <w:pStyle w:val="ListParagraph"/>
        <w:numPr>
          <w:ilvl w:val="0"/>
          <w:numId w:val="5"/>
        </w:numPr>
        <w:rPr>
          <w:b/>
        </w:rPr>
      </w:pPr>
      <w:proofErr w:type="spellStart"/>
      <w:r>
        <w:rPr>
          <w:b/>
        </w:rPr>
        <w:t>sensorMagneticField</w:t>
      </w:r>
      <w:proofErr w:type="spellEnd"/>
      <w:r>
        <w:rPr>
          <w:b/>
        </w:rPr>
        <w:t xml:space="preserve"> is surprisingly well performing (more or less just as good as the joint angle measurements), while position is still strong but slightly worse, and velocity and acceleration aren’t as useful as initially thought</w:t>
      </w: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jc w:val="center"/>
        <w:rPr>
          <w:b/>
          <w:sz w:val="28"/>
          <w:szCs w:val="28"/>
          <w:u w:val="single"/>
        </w:rPr>
      </w:pPr>
      <w:r>
        <w:rPr>
          <w:b/>
          <w:sz w:val="28"/>
          <w:szCs w:val="28"/>
          <w:u w:val="single"/>
        </w:rPr>
        <w:lastRenderedPageBreak/>
        <w:t>Experiment Set 4: Sequence Overlap for Stat Values from AD Files</w:t>
      </w:r>
    </w:p>
    <w:p w:rsidR="005E38EC" w:rsidRDefault="005E38EC" w:rsidP="005E38EC">
      <w:pPr>
        <w:jc w:val="center"/>
        <w:rPr>
          <w:b/>
          <w:sz w:val="28"/>
          <w:szCs w:val="28"/>
          <w:u w:val="single"/>
        </w:rPr>
      </w:pPr>
    </w:p>
    <w:p w:rsidR="005E38EC" w:rsidRDefault="005E38EC" w:rsidP="005E38EC">
      <w:pPr>
        <w:jc w:val="center"/>
        <w:rPr>
          <w:sz w:val="28"/>
          <w:szCs w:val="28"/>
        </w:rPr>
      </w:pPr>
      <w:r>
        <w:rPr>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5E38EC">
        <w:t xml:space="preserve"> </w:t>
      </w:r>
      <w:r>
        <w:rPr>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5E38EC">
        <w:t xml:space="preserve"> </w:t>
      </w:r>
      <w:r>
        <w:rPr>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5E38EC">
        <w:t xml:space="preserve"> </w:t>
      </w:r>
      <w:r>
        <w:rPr>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Default="005E38EC" w:rsidP="005E38EC">
      <w:pPr>
        <w:jc w:val="center"/>
        <w:rPr>
          <w:sz w:val="28"/>
          <w:szCs w:val="28"/>
        </w:rPr>
      </w:pPr>
    </w:p>
    <w:p w:rsidR="005E38EC" w:rsidRDefault="005E38EC" w:rsidP="005E38EC">
      <w:r>
        <w:tab/>
        <w:t xml:space="preserve">One of the problems with stat values extracted from ‘AD’ files via the ‘comp_stat_vals.py’ script was that it dramatically reduced the </w:t>
      </w:r>
      <w:r w:rsidR="00DF4AF2">
        <w:t>amount</w:t>
      </w:r>
      <w:r>
        <w:t xml:space="preserve"> of </w:t>
      </w:r>
      <w:r w:rsidR="00346129">
        <w:t xml:space="preserve">available data </w:t>
      </w:r>
      <w:r w:rsidR="00DF4AF2">
        <w:t>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stat values from ‘AD’ files seen in experiment sets 1 and 2. However, a way we chosen to get around this is by using a sequence overlap.</w:t>
      </w:r>
    </w:p>
    <w:p w:rsidR="00DF4AF2" w:rsidRDefault="00DF4AF2" w:rsidP="005E38EC">
      <w:r>
        <w:tab/>
        <w:t>Sequenc</w:t>
      </w:r>
      <w:r w:rsidR="005B1D51">
        <w:t xml:space="preserve">e overlap is essentially </w:t>
      </w:r>
      <w:r w:rsidR="00031899">
        <w:t xml:space="preserve">used here as follows: consider a 2D block of data that we have available that is produced by the ‘comp_stat_vals.py’ script and ‘ft_sel_red.py’ to reduce to dimensionality of the data. This block has a number of rows equal to the number of produced rows of stat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Default="00031899" w:rsidP="00031899">
      <w:pPr>
        <w:jc w:val="center"/>
      </w:pPr>
      <w:r>
        <w:rPr>
          <w:noProof/>
        </w:rPr>
        <w:drawing>
          <wp:inline distT="0" distB="0" distL="0" distR="0" wp14:anchorId="0D0FA185" wp14:editId="460D24AE">
            <wp:extent cx="3799425" cy="209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5472" cy="2101317"/>
                    </a:xfrm>
                    <a:prstGeom prst="rect">
                      <a:avLst/>
                    </a:prstGeom>
                  </pic:spPr>
                </pic:pic>
              </a:graphicData>
            </a:graphic>
          </wp:inline>
        </w:drawing>
      </w:r>
    </w:p>
    <w:p w:rsidR="0045503C" w:rsidRDefault="0045503C" w:rsidP="0045503C">
      <w:r>
        <w:tab/>
        <w:t>However, if we consider a sequence overlap of 50% (i.e. overlap proportion of 0.5), we are instead able to capture 7 blocks of data rather than 4. Scaled up to smaller sequence lengths relative to the number of data samples, this is approximately 50% more data; if we scale up to an overlap of 0.9, we have 900% more data. Though we end up with a fair bit of redundancy with this approach (as the same vector of a data sample is used in numerous sequences), there are two primary benefits of doing this:</w:t>
      </w:r>
    </w:p>
    <w:p w:rsidR="0045503C" w:rsidRDefault="0045503C" w:rsidP="0045503C">
      <w:pPr>
        <w:pStyle w:val="ListParagraph"/>
        <w:numPr>
          <w:ilvl w:val="0"/>
          <w:numId w:val="6"/>
        </w:numPr>
      </w:pPr>
      <w:r>
        <w:t>Much more available data, which is useful to train the models to become much more accurate.</w:t>
      </w:r>
    </w:p>
    <w:p w:rsidR="0045503C" w:rsidRDefault="0045503C" w:rsidP="0045503C">
      <w:pPr>
        <w:pStyle w:val="ListParagraph"/>
        <w:numPr>
          <w:ilvl w:val="0"/>
          <w:numId w:val="6"/>
        </w:numPr>
      </w:pPr>
      <w:r>
        <w:t xml:space="preserve">With sequences that have no overlap, there is a high chance that one or more activities that occur in the NSAA assessment might be ‘cut’ along these lines (see the dashed lines in the above left image); this would </w:t>
      </w:r>
      <w:r>
        <w:lastRenderedPageBreak/>
        <w:t>mean the activity isn’t included in an entire sequence, while with a sufficient sequence length and sequence overlap, it’s more likely to be captured in its complete form in at least one of the sequences.</w:t>
      </w:r>
    </w:p>
    <w:p w:rsidR="0045503C" w:rsidRDefault="0045503C" w:rsidP="0045503C"/>
    <w:p w:rsidR="0045503C" w:rsidRDefault="0045503C" w:rsidP="0045503C">
      <w:pPr>
        <w:ind w:firstLine="360"/>
        <w:jc w:val="center"/>
        <w:rPr>
          <w:b/>
          <w:sz w:val="28"/>
          <w:szCs w:val="28"/>
          <w:u w:val="single"/>
        </w:rPr>
      </w:pPr>
      <w:r>
        <w:rPr>
          <w:b/>
          <w:sz w:val="28"/>
          <w:szCs w:val="28"/>
          <w:u w:val="single"/>
        </w:rPr>
        <w:t>Results Discussion and Conclusions</w:t>
      </w:r>
    </w:p>
    <w:p w:rsidR="0045503C" w:rsidRDefault="0045503C" w:rsidP="0045503C">
      <w: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t xml:space="preserve">will be in part due to the massive increase in available data: while the total data for NSAA files from stat values produced by ‘comp_stat_vals.py’ for a sequence over of 0 is (742, 10, 30) and shows a </w:t>
      </w:r>
      <w:r w:rsidR="00F70CA4">
        <w:rPr>
          <w:b/>
        </w:rPr>
        <w:t>MAE = ~2.9</w:t>
      </w:r>
      <w:r w:rsidR="00F70CA4">
        <w:t xml:space="preserve">, when the sequence overlap increases to 0.9, we have total data of shape (7420, 10, 30), ten times as many available sequences, which results in </w:t>
      </w:r>
      <w:r w:rsidR="00F70CA4">
        <w:rPr>
          <w:b/>
        </w:rPr>
        <w:t>MAE = ~0.1</w:t>
      </w:r>
      <w:r w:rsidR="00F70CA4">
        <w:t>. Note that these results are still just on test data, so it shows that the models can generalize much better to new, unseen sequences the overlap is much higher.</w:t>
      </w:r>
    </w:p>
    <w:p w:rsidR="00F70CA4" w:rsidRDefault="00F70CA4" w:rsidP="00F70CA4">
      <w:r>
        <w:tab/>
        <w:t>We can therefore conclude two things:</w:t>
      </w:r>
    </w:p>
    <w:p w:rsidR="00F70CA4" w:rsidRDefault="00F70CA4" w:rsidP="00F70CA4">
      <w:pPr>
        <w:pStyle w:val="ListParagraph"/>
        <w:numPr>
          <w:ilvl w:val="0"/>
          <w:numId w:val="8"/>
        </w:numPr>
        <w:rPr>
          <w:b/>
        </w:rPr>
      </w:pPr>
      <w:r>
        <w:rPr>
          <w:b/>
        </w:rPr>
        <w:t>A large sequence overlap leads to better performance for stat values from ‘AD’ files for NSAA files.</w:t>
      </w:r>
    </w:p>
    <w:p w:rsidR="00F70CA4" w:rsidRDefault="00F70CA4" w:rsidP="00F70CA4">
      <w:pPr>
        <w:pStyle w:val="ListParagraph"/>
        <w:numPr>
          <w:ilvl w:val="0"/>
          <w:numId w:val="8"/>
        </w:numPr>
        <w:rPr>
          <w:b/>
        </w:rPr>
      </w:pPr>
      <w:r>
        <w:rPr>
          <w:b/>
        </w:rPr>
        <w:t>This is most likely due to the larger amount of available data and the increased window to capture complete activities.</w:t>
      </w: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jc w:val="center"/>
        <w:rPr>
          <w:b/>
          <w:sz w:val="28"/>
          <w:szCs w:val="28"/>
          <w:u w:val="single"/>
        </w:rPr>
      </w:pPr>
      <w:r>
        <w:rPr>
          <w:b/>
          <w:sz w:val="28"/>
          <w:szCs w:val="28"/>
          <w:u w:val="single"/>
        </w:rPr>
        <w:lastRenderedPageBreak/>
        <w:t>Experiment Set 5: Sequence Overlap for Stat Values from AD Files</w:t>
      </w:r>
    </w:p>
    <w:p w:rsidR="00CD7C0F" w:rsidRDefault="00CD7C0F" w:rsidP="00CD7C0F">
      <w:pPr>
        <w:jc w:val="center"/>
        <w:rPr>
          <w:b/>
          <w:sz w:val="28"/>
          <w:szCs w:val="28"/>
          <w:u w:val="single"/>
        </w:rPr>
      </w:pPr>
    </w:p>
    <w:p w:rsidR="00CD7C0F" w:rsidRDefault="00CD7C0F" w:rsidP="00CD7C0F">
      <w:pPr>
        <w:jc w:val="center"/>
        <w:rPr>
          <w:sz w:val="28"/>
          <w:szCs w:val="28"/>
        </w:rPr>
      </w:pPr>
      <w:r>
        <w:rPr>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CD7C0F">
        <w:t xml:space="preserve"> </w:t>
      </w:r>
      <w:r>
        <w:rPr>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CD7C0F">
        <w:t xml:space="preserve"> </w:t>
      </w:r>
      <w:r>
        <w:rPr>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CD7C0F">
        <w:t xml:space="preserve"> </w:t>
      </w:r>
      <w:r>
        <w:rPr>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Default="00CD7C0F" w:rsidP="00CD7C0F">
      <w:pPr>
        <w:jc w:val="center"/>
        <w:rPr>
          <w:sz w:val="28"/>
          <w:szCs w:val="28"/>
        </w:rPr>
      </w:pPr>
    </w:p>
    <w:p w:rsidR="00CD7C0F" w:rsidRDefault="00CD7C0F" w:rsidP="00CD7C0F">
      <w:r>
        <w:tab/>
        <w:t xml:space="preserve">This is the first experiment set that makes use of ‘mat_act_div.py’ to use the source ‘.mat’ files and the annotated Google sheet </w:t>
      </w:r>
      <w:r w:rsidR="00046700">
        <w:t xml:space="preserve">to experiment with what we call ‘single-act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t>trying but failing to do one of the assessments). For more details on how this is done, see the section within the script ecosystem overview on ‘mat_act_div.py’.</w:t>
      </w:r>
    </w:p>
    <w:p w:rsidR="0063139B" w:rsidRDefault="0063139B" w:rsidP="00CD7C0F">
      <w:r>
        <w:tab/>
      </w:r>
      <w:r w:rsidR="00E83CE2">
        <w:t xml:space="preserve">The aim of this experiment was to build models that are trained on one type of raw measurement; this is similar to experiment set 3 but with two differences: we’re </w:t>
      </w:r>
      <w:r w:rsidR="007D6661">
        <w:t xml:space="preserve">now assessing on the single activity score for the file in question (i.e. a value of 0, 1, or 2), </w:t>
      </w:r>
      <w:r w:rsidR="00E83CE2">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strongly that </w:t>
      </w:r>
      <w:r w:rsidR="009337FD">
        <w:t xml:space="preserve">these raw measurements are informative for NSAA assessments. Also, it’s worth noting that the ‘y labels’ assigned to each sequence coming from a single act file is </w:t>
      </w:r>
      <w:r w:rsidR="007D6661">
        <w:t>now based on not only the file name but also what activity it represents; these two features are used to lookup the relevant value from the annotated Google sheet to get the assessed value of the activity</w:t>
      </w:r>
      <w:r w:rsidR="009337FD">
        <w:t>.</w:t>
      </w:r>
    </w:p>
    <w:p w:rsidR="009337FD" w:rsidRDefault="009337FD" w:rsidP="00CD7C0F"/>
    <w:p w:rsidR="009337FD" w:rsidRDefault="009337FD" w:rsidP="009337FD">
      <w:pPr>
        <w:ind w:firstLine="360"/>
        <w:jc w:val="center"/>
        <w:rPr>
          <w:b/>
          <w:sz w:val="28"/>
          <w:szCs w:val="28"/>
          <w:u w:val="single"/>
        </w:rPr>
      </w:pPr>
      <w:r>
        <w:rPr>
          <w:b/>
          <w:sz w:val="28"/>
          <w:szCs w:val="28"/>
          <w:u w:val="single"/>
        </w:rPr>
        <w:t>Results Discussion and Conclusions</w:t>
      </w:r>
    </w:p>
    <w:p w:rsidR="007D6661" w:rsidRDefault="009337FD" w:rsidP="009337FD">
      <w:r>
        <w:tab/>
        <w:t>As expected, the raw measurements that proved to be the ‘best’ in experiment set 3 (</w:t>
      </w:r>
      <w:proofErr w:type="spellStart"/>
      <w:r>
        <w:t>jointAngle</w:t>
      </w:r>
      <w:proofErr w:type="spellEnd"/>
      <w:r>
        <w:t xml:space="preserve">, </w:t>
      </w:r>
      <w:proofErr w:type="spellStart"/>
      <w:r>
        <w:t>jointAngleXZY</w:t>
      </w:r>
      <w:proofErr w:type="spellEnd"/>
      <w:r>
        <w:t xml:space="preserve">, </w:t>
      </w:r>
      <w:proofErr w:type="spellStart"/>
      <w:r>
        <w:t>sensorMagneticField</w:t>
      </w:r>
      <w:proofErr w:type="spellEnd"/>
      <w:r>
        <w:t xml:space="preserve">, and position) proved to be the best here as well, with the other 5 raw </w:t>
      </w:r>
      <w:r w:rsidR="007D6661">
        <w:t>measurements</w:t>
      </w:r>
      <w:r>
        <w:t xml:space="preserve"> heavily underperformed in comparison. This can be seen by the ‘useful’ 4 raw measurements obtaining a </w:t>
      </w:r>
      <w:r>
        <w:rPr>
          <w:b/>
        </w:rPr>
        <w:t>MAE = ~0.15</w:t>
      </w:r>
      <w:r>
        <w:t xml:space="preserve"> while the others obtaining a </w:t>
      </w:r>
      <w:r>
        <w:rPr>
          <w:b/>
        </w:rPr>
        <w:t>MAE = ~0.37</w:t>
      </w:r>
      <w:r>
        <w:t xml:space="preserve">. Hence, this performs as we would expect, and the removal of a lot of the data between assessments from the source files does not affect the relative importance of some of the measurements. </w:t>
      </w:r>
      <w:r w:rsidR="007D6661">
        <w:t>We can therefore conclude the following:</w:t>
      </w:r>
    </w:p>
    <w:p w:rsidR="009337FD" w:rsidRDefault="007D6661" w:rsidP="007D6661">
      <w:pPr>
        <w:pStyle w:val="ListParagraph"/>
        <w:numPr>
          <w:ilvl w:val="0"/>
          <w:numId w:val="10"/>
        </w:numPr>
        <w:rPr>
          <w:b/>
        </w:rPr>
      </w:pPr>
      <w:r>
        <w:rPr>
          <w:b/>
        </w:rPr>
        <w:t xml:space="preserve">The relative importance of </w:t>
      </w:r>
      <w:proofErr w:type="spellStart"/>
      <w:r>
        <w:rPr>
          <w:b/>
        </w:rPr>
        <w:t>jointAngle</w:t>
      </w:r>
      <w:proofErr w:type="spellEnd"/>
      <w:r>
        <w:rPr>
          <w:b/>
        </w:rPr>
        <w:t xml:space="preserve">, </w:t>
      </w:r>
      <w:proofErr w:type="spellStart"/>
      <w:r>
        <w:rPr>
          <w:b/>
        </w:rPr>
        <w:t>jointAngleXZY</w:t>
      </w:r>
      <w:proofErr w:type="spellEnd"/>
      <w:r>
        <w:rPr>
          <w:b/>
        </w:rPr>
        <w:t xml:space="preserve">, </w:t>
      </w:r>
      <w:proofErr w:type="spellStart"/>
      <w:r>
        <w:rPr>
          <w:b/>
        </w:rPr>
        <w:t>sensorMagneticField</w:t>
      </w:r>
      <w:proofErr w:type="spellEnd"/>
      <w:r>
        <w:rPr>
          <w:b/>
        </w:rPr>
        <w:t>, and position as raw measurements compared to the other 5 is consistent with using just single act files rather than the complete source files.</w:t>
      </w:r>
    </w:p>
    <w:p w:rsidR="007D6661" w:rsidRDefault="007D6661" w:rsidP="007D6661">
      <w:pPr>
        <w:rPr>
          <w:b/>
        </w:rPr>
      </w:pPr>
    </w:p>
    <w:p w:rsidR="007D6661" w:rsidRDefault="007D6661" w:rsidP="007D6661">
      <w:pPr>
        <w:rPr>
          <w:b/>
        </w:rPr>
      </w:pPr>
    </w:p>
    <w:p w:rsidR="007D6661" w:rsidRDefault="007D6661" w:rsidP="007D6661">
      <w:pPr>
        <w:jc w:val="center"/>
        <w:rPr>
          <w:b/>
          <w:sz w:val="28"/>
          <w:szCs w:val="28"/>
          <w:u w:val="single"/>
        </w:rPr>
      </w:pPr>
      <w:r>
        <w:rPr>
          <w:b/>
          <w:sz w:val="28"/>
          <w:szCs w:val="28"/>
          <w:u w:val="single"/>
        </w:rPr>
        <w:lastRenderedPageBreak/>
        <w:t>Experiment Set 6:</w:t>
      </w:r>
      <w:r w:rsidR="00503292">
        <w:rPr>
          <w:b/>
          <w:sz w:val="28"/>
          <w:szCs w:val="28"/>
          <w:u w:val="single"/>
        </w:rPr>
        <w:t xml:space="preserve"> Different sequence lengths w/ overlaps for raw measurements</w:t>
      </w:r>
    </w:p>
    <w:p w:rsidR="00503292" w:rsidRDefault="00503292" w:rsidP="007D6661">
      <w:pPr>
        <w:jc w:val="center"/>
        <w:rPr>
          <w:b/>
          <w:sz w:val="28"/>
          <w:szCs w:val="28"/>
          <w:u w:val="single"/>
        </w:rPr>
      </w:pPr>
    </w:p>
    <w:p w:rsidR="00770E49" w:rsidRDefault="00770E49" w:rsidP="007D6661">
      <w:pPr>
        <w:jc w:val="center"/>
      </w:pPr>
      <w:r>
        <w:rPr>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770E49">
        <w:t xml:space="preserve"> </w:t>
      </w:r>
      <w:r>
        <w:rPr>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770E49">
        <w:t xml:space="preserve"> </w:t>
      </w:r>
      <w:r>
        <w:rPr>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770E49">
        <w:t xml:space="preserve"> </w:t>
      </w:r>
      <w:r>
        <w:rPr>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85385F" w:rsidRDefault="0085385F" w:rsidP="007D6661">
      <w:pPr>
        <w:jc w:val="center"/>
        <w:rPr>
          <w:b/>
          <w:sz w:val="28"/>
          <w:szCs w:val="28"/>
          <w:u w:val="single"/>
        </w:rPr>
      </w:pPr>
    </w:p>
    <w:p w:rsidR="00EE1BF1" w:rsidRPr="008A5384" w:rsidRDefault="00503292" w:rsidP="0085385F">
      <w:pPr>
        <w:rPr>
          <w:rFonts w:eastAsiaTheme="minorEastAsia"/>
        </w:rPr>
      </w:pPr>
      <w:r>
        <w:tab/>
        <w:t xml:space="preserve">For raw measurements, we have been (up until now) using a sequence length of ‘60’ as default for all of the experiments sets thus far. This represents a time window for the sequence of 1 second, as the suit is sampling at 60Hz, which therefore means that there are 60 rows of data stored in the source ‘.mat’ files every 1 second. </w:t>
      </w:r>
      <w:r w:rsidR="008A0F34">
        <w:t xml:space="preserve">Therefore, we wish to know whether or not this is a good time window to create each sequence with; however, with a given amount of source data, if we increase the sequence length, then we decrease the number of overall samples we can taken from this finite block. </w:t>
      </w:r>
      <w:r w:rsidR="00EE1BF1">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t xml:space="preserve">: </w:t>
      </w:r>
      <w:r w:rsidR="0085385F">
        <w:tab/>
      </w:r>
      <w:r w:rsidR="0085385F">
        <w:tab/>
      </w:r>
      <m:oMath>
        <m:r>
          <w:rPr>
            <w:rFonts w:ascii="Cambria Math" w:hAnsi="Cambria Math"/>
          </w:rPr>
          <m:t>y=1-</m:t>
        </m:r>
        <m:f>
          <m:fPr>
            <m:ctrlPr>
              <w:rPr>
                <w:rFonts w:ascii="Cambria Math" w:hAnsi="Cambria Math"/>
                <w:i/>
              </w:rPr>
            </m:ctrlPr>
          </m:fPr>
          <m:num>
            <m:r>
              <w:rPr>
                <w:rFonts w:ascii="Cambria Math" w:hAnsi="Cambria Math"/>
              </w:rPr>
              <m:t>1</m:t>
            </m:r>
          </m:num>
          <m:den>
            <m:r>
              <w:rPr>
                <w:rFonts w:ascii="Cambria Math" w:hAnsi="Cambria Math"/>
              </w:rPr>
              <m:t>x</m:t>
            </m:r>
          </m:den>
        </m:f>
      </m:oMath>
    </w:p>
    <w:p w:rsidR="008A5384" w:rsidRDefault="008A5384" w:rsidP="008A5384">
      <w:pPr>
        <w:rPr>
          <w:rFonts w:eastAsiaTheme="minorEastAsia"/>
        </w:rPr>
      </w:pPr>
      <w:r>
        <w:rPr>
          <w:rFonts w:eastAsiaTheme="minorEastAsia"/>
        </w:rPr>
        <w:tab/>
        <w:t>…where ‘</w:t>
      </w:r>
      <m:oMath>
        <m:r>
          <w:rPr>
            <w:rFonts w:ascii="Cambria Math" w:eastAsiaTheme="minorEastAsia" w:hAnsi="Cambria Math"/>
          </w:rPr>
          <m:t>y=sequence overlap</m:t>
        </m:r>
      </m:oMath>
      <w:r>
        <w:rPr>
          <w:rFonts w:eastAsiaTheme="minorEastAsia"/>
        </w:rPr>
        <w:t xml:space="preserve">’ and </w:t>
      </w:r>
      <m:oMath>
        <m:r>
          <w:rPr>
            <w:rFonts w:ascii="Cambria Math" w:eastAsiaTheme="minorEastAsia" w:hAnsi="Cambria Math"/>
          </w:rPr>
          <m:t>x=proportion of original sequence length</m:t>
        </m:r>
      </m:oMath>
      <w:r>
        <w:rPr>
          <w:rFonts w:eastAsiaTheme="minorEastAsia"/>
        </w:rPr>
        <w:t>’. For example, given our original sequence length of ‘60’, if we wish to experiment with ‘</w:t>
      </w:r>
      <m:oMath>
        <m:r>
          <w:rPr>
            <w:rFonts w:ascii="Cambria Math" w:eastAsiaTheme="minorEastAsia" w:hAnsi="Cambria Math"/>
          </w:rPr>
          <m:t>y=180</m:t>
        </m:r>
      </m:oMath>
      <w:r>
        <w:rPr>
          <w:rFonts w:eastAsiaTheme="minorEastAsia"/>
        </w:rPr>
        <w:t xml:space="preserve">’, then </w:t>
      </w:r>
      <m:oMath>
        <m:r>
          <w:rPr>
            <w:rFonts w:ascii="Cambria Math" w:eastAsiaTheme="minorEastAsia" w:hAnsi="Cambria Math"/>
          </w:rPr>
          <m:t>x=3</m:t>
        </m:r>
      </m:oMath>
      <w:r>
        <w:rPr>
          <w:rFonts w:eastAsiaTheme="minorEastAsia"/>
        </w:rPr>
        <w:t xml:space="preserve"> (as </w:t>
      </w:r>
      <m:oMath>
        <m:r>
          <w:rPr>
            <w:rFonts w:ascii="Cambria Math" w:eastAsiaTheme="minorEastAsia" w:hAnsi="Cambria Math"/>
          </w:rPr>
          <m:t>60*3=180</m:t>
        </m:r>
      </m:oMath>
      <w:r>
        <w:rPr>
          <w:rFonts w:eastAsiaTheme="minorEastAsia"/>
        </w:rPr>
        <w:t xml:space="preserve">) and therefore </w:t>
      </w:r>
      <m:oMath>
        <m:r>
          <w:rPr>
            <w:rFonts w:ascii="Cambria Math" w:eastAsiaTheme="minorEastAsia" w:hAnsi="Cambria Math"/>
          </w:rPr>
          <m:t>y=0.6667</m:t>
        </m:r>
      </m:oMath>
      <w:r>
        <w:rPr>
          <w:rFonts w:eastAsiaTheme="minorEastAsia"/>
        </w:rPr>
        <w:t xml:space="preserve"> (that is to say, we must set the sequence overlap proportion to 0.6667 to maintain a constant amount of samples. The reason we do this is to hold the dataset set size as a constant, and therefore any changes in performance of differing sequence lengths would be due to sequence length alone.</w:t>
      </w:r>
      <w:r w:rsidR="0094798A">
        <w:rPr>
          <w:rFonts w:eastAsiaTheme="minorEastAsia"/>
        </w:rPr>
        <w:t xml:space="preserve"> Also note that we again only assess the differing sequence length on the overall NSAA score output type (for reasons previously mentioned in the experiment set 5 discussion.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same time and graph readability, we don’t consider them here.</w:t>
      </w:r>
    </w:p>
    <w:p w:rsidR="00927E80" w:rsidRDefault="00927E80" w:rsidP="008A5384">
      <w:pPr>
        <w:rPr>
          <w:rFonts w:eastAsiaTheme="minorEastAsia"/>
        </w:rPr>
      </w:pPr>
    </w:p>
    <w:p w:rsidR="00927E80" w:rsidRDefault="00927E80" w:rsidP="00927E80">
      <w:pPr>
        <w:ind w:firstLine="360"/>
        <w:jc w:val="center"/>
        <w:rPr>
          <w:b/>
          <w:sz w:val="28"/>
          <w:szCs w:val="28"/>
          <w:u w:val="single"/>
        </w:rPr>
      </w:pPr>
      <w:r>
        <w:rPr>
          <w:b/>
          <w:sz w:val="28"/>
          <w:szCs w:val="28"/>
          <w:u w:val="single"/>
        </w:rPr>
        <w:t>Results Discussion and Conclusions</w:t>
      </w:r>
    </w:p>
    <w:p w:rsidR="00AC51B1" w:rsidRDefault="00927E80" w:rsidP="00AC51B1">
      <w:pPr>
        <w:ind w:firstLine="360"/>
      </w:pPr>
      <w:r>
        <w:tab/>
      </w:r>
      <w:r w:rsidR="0006080E">
        <w:t xml:space="preserve">What we were looking for in the above graphs is a consistent pattern for a given graph among the four plotting lines of an increase or decrease in performance when we change the sequence length; in other words, whether performance increased or decrease in the same way for all raw measurements for a given sequence length. This would give us a strong indication of how sequence length alters the performance of a certain metric. However, not only can we not any inter-raw-measurements patterns of change but we can’t see any discernible intra-raw-measurements pattern (i.e. </w:t>
      </w:r>
      <w:r w:rsidR="00AC51B1">
        <w:t>can’t see single lines changing particularly strongly with respect to the output metric).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 sequence length is often exclusive to one measurement and doesn’t necessarily translate to the others. From this, we can conclude:</w:t>
      </w:r>
    </w:p>
    <w:p w:rsidR="00AC51B1" w:rsidRPr="00AC51B1" w:rsidRDefault="00AC51B1" w:rsidP="00AC51B1">
      <w:pPr>
        <w:pStyle w:val="ListParagraph"/>
        <w:numPr>
          <w:ilvl w:val="0"/>
          <w:numId w:val="16"/>
        </w:numPr>
      </w:pPr>
      <w:r>
        <w:rPr>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p>
    <w:p w:rsidR="005B3B95" w:rsidRPr="005B3B95" w:rsidRDefault="00AC51B1" w:rsidP="005B3B95">
      <w:pPr>
        <w:pStyle w:val="ListParagraph"/>
        <w:numPr>
          <w:ilvl w:val="0"/>
          <w:numId w:val="16"/>
        </w:numPr>
      </w:pPr>
      <w:r>
        <w:rPr>
          <w:b/>
        </w:rPr>
        <w:t>To save on computational cost of training and testing on unnecessarily-longer sequences, we decide to keep the sequence length of 60</w:t>
      </w:r>
    </w:p>
    <w:p w:rsidR="005B3B95" w:rsidRDefault="005B3B95" w:rsidP="005B3B95">
      <w:pPr>
        <w:jc w:val="center"/>
        <w:rPr>
          <w:b/>
          <w:sz w:val="28"/>
          <w:szCs w:val="28"/>
          <w:u w:val="single"/>
        </w:rPr>
      </w:pPr>
      <w:r>
        <w:rPr>
          <w:b/>
          <w:sz w:val="28"/>
          <w:szCs w:val="28"/>
          <w:u w:val="single"/>
        </w:rPr>
        <w:lastRenderedPageBreak/>
        <w:t xml:space="preserve">Experiment Set 7: </w:t>
      </w:r>
      <w:r w:rsidR="002D273B">
        <w:rPr>
          <w:b/>
          <w:sz w:val="28"/>
          <w:szCs w:val="28"/>
          <w:u w:val="single"/>
        </w:rPr>
        <w:t xml:space="preserve">Number of features needed for </w:t>
      </w:r>
      <w:r w:rsidR="0085385F">
        <w:rPr>
          <w:b/>
          <w:sz w:val="28"/>
          <w:szCs w:val="28"/>
          <w:u w:val="single"/>
        </w:rPr>
        <w:t>stat value data</w:t>
      </w:r>
    </w:p>
    <w:p w:rsidR="0085385F" w:rsidRDefault="0085385F" w:rsidP="005B3B95">
      <w:pPr>
        <w:jc w:val="center"/>
        <w:rPr>
          <w:b/>
          <w:sz w:val="28"/>
          <w:szCs w:val="28"/>
          <w:u w:val="single"/>
        </w:rPr>
      </w:pPr>
    </w:p>
    <w:p w:rsidR="0085385F" w:rsidRDefault="0085385F" w:rsidP="005B3B95">
      <w:pPr>
        <w:jc w:val="center"/>
        <w:rPr>
          <w:sz w:val="28"/>
          <w:szCs w:val="28"/>
        </w:rPr>
      </w:pPr>
      <w:r>
        <w:rPr>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85385F">
        <w:t xml:space="preserve"> </w:t>
      </w:r>
      <w:r>
        <w:rPr>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85385F">
        <w:t xml:space="preserve"> </w:t>
      </w:r>
      <w:r>
        <w:rPr>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85385F">
        <w:t xml:space="preserve"> </w:t>
      </w:r>
      <w:r>
        <w:rPr>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85385F" w:rsidRDefault="0085385F" w:rsidP="005B3B95">
      <w:pPr>
        <w:jc w:val="center"/>
        <w:rPr>
          <w:b/>
          <w:sz w:val="28"/>
          <w:szCs w:val="28"/>
          <w:u w:val="single"/>
        </w:rPr>
      </w:pPr>
    </w:p>
    <w:p w:rsidR="0069049B" w:rsidRDefault="0085385F" w:rsidP="0085385F">
      <w:r>
        <w:tab/>
        <w:t>We now turn our attention back to stat value data from ‘AD’ files (i.e. the output of ‘comp_stat_vals.py’ as opposed to raw measurements from files obtained by ‘ext_raw_measures.py’).</w:t>
      </w:r>
      <w:r w:rsidR="00576883">
        <w:t xml:space="preserve"> As a requirement </w:t>
      </w:r>
      <w:r w:rsidR="0069049B">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p>
    <w:p w:rsidR="003C47DF" w:rsidRDefault="0069049B" w:rsidP="003C47DF">
      <w:pPr>
        <w:ind w:firstLine="720"/>
      </w:pPr>
      <w:r>
        <w:t>We have, up until now, been using ‘30’ as the default number of features. This is due to 30 features being the number of features that 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t>pca</w:t>
      </w:r>
      <w:proofErr w:type="spellEnd"/>
      <w:r>
        <w:t>’; that is, every result above (and also for every previous experiment conducted) has used PCA to reduce the dimensions of outputs of ‘comp_stat_vals.py’ to a smaller value.</w:t>
      </w:r>
      <w:r w:rsidR="00423EA8">
        <w:t xml:space="preserve"> Further exploration of different feature selection/reduction techniques are explored at a later point, though PCA was chosen here as the default </w:t>
      </w:r>
      <w:r w:rsidR="003C47DF">
        <w:t>feature selection/reduction technique for other studies.</w:t>
      </w:r>
    </w:p>
    <w:p w:rsidR="003C47DF" w:rsidRDefault="003C47DF" w:rsidP="00C24A8C"/>
    <w:p w:rsidR="00C24A8C" w:rsidRDefault="00C24A8C" w:rsidP="00C24A8C">
      <w:pPr>
        <w:jc w:val="center"/>
        <w:rPr>
          <w:b/>
          <w:sz w:val="28"/>
          <w:szCs w:val="28"/>
          <w:u w:val="single"/>
        </w:rPr>
      </w:pPr>
      <w:r>
        <w:rPr>
          <w:b/>
          <w:sz w:val="28"/>
          <w:szCs w:val="28"/>
          <w:u w:val="single"/>
        </w:rPr>
        <w:t>Results Discussion and Conclusions</w:t>
      </w:r>
    </w:p>
    <w:p w:rsidR="00C24A8C" w:rsidRDefault="00C24A8C" w:rsidP="00C24A8C">
      <w:r>
        <w:tab/>
      </w:r>
      <w:r w:rsidR="008C359B">
        <w:t xml:space="preserve">Note that the above graphs are just for a single output type (the overall NSAA score) for reasons previously outlined and we are </w:t>
      </w:r>
      <w:r w:rsidR="00114D1F">
        <w:t xml:space="preserve">only interested in feature reduction for the statistical values from ‘comp_stat_vals.py’. From observing the above graphs, we can see a dramatic reduction in performance when we reduce the number of features from 30 to 10: we go from </w:t>
      </w:r>
      <w:r w:rsidR="00114D1F">
        <w:rPr>
          <w:b/>
        </w:rPr>
        <w:t>MAE = ~0.1</w:t>
      </w:r>
      <w:r w:rsidR="00114D1F">
        <w:t xml:space="preserve"> to </w:t>
      </w:r>
      <w:r w:rsidR="00114D1F">
        <w:rPr>
          <w:b/>
        </w:rPr>
        <w:t>MAE = ~0.17</w:t>
      </w:r>
      <w:r w:rsidR="00114D1F">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Pr>
          <w:b/>
        </w:rPr>
        <w:t>MAE = ~0.1</w:t>
      </w:r>
      <w:r w:rsidR="00114D1F">
        <w:t xml:space="preserve"> to </w:t>
      </w:r>
      <w:r w:rsidR="00114D1F">
        <w:rPr>
          <w:b/>
        </w:rPr>
        <w:t>MAE = ~0.13</w:t>
      </w:r>
      <w:r w:rsidR="00114D1F">
        <w:t>); hence, even though by using 50 features and therefore capturing more of the inherent variance and therefore ‘characteristics’ of the original data from ‘comp_stat_vals.py’, this is evidently not enough to overcome the consequences of using a higher-dimensional data for sequences to overcome the effects of the ‘curse of dimensionality’. Therefore, the following conclusions can be drawn:</w:t>
      </w:r>
    </w:p>
    <w:p w:rsidR="00114D1F" w:rsidRPr="00114D1F" w:rsidRDefault="00114D1F" w:rsidP="00114D1F">
      <w:pPr>
        <w:pStyle w:val="ListParagraph"/>
        <w:numPr>
          <w:ilvl w:val="0"/>
          <w:numId w:val="17"/>
        </w:numPr>
      </w:pPr>
      <w:r>
        <w:rPr>
          <w:b/>
        </w:rPr>
        <w:t>We shall continue with number of features to reduce to from data produced by ‘comp_stat_vals.py’ to 30.</w:t>
      </w:r>
    </w:p>
    <w:p w:rsidR="00114D1F" w:rsidRPr="00114D1F" w:rsidRDefault="00114D1F" w:rsidP="00114D1F">
      <w:pPr>
        <w:pStyle w:val="ListParagraph"/>
        <w:numPr>
          <w:ilvl w:val="0"/>
          <w:numId w:val="17"/>
        </w:numPr>
      </w:pPr>
      <w:r>
        <w:rPr>
          <w:b/>
        </w:rPr>
        <w:t>This is the ideal ‘middle ground’ between sequences that don’t capture enough of the variance (e.g. number of features = 10) and sequences that have too many features to effectively train on (e.g. number of features = 50).</w:t>
      </w:r>
    </w:p>
    <w:p w:rsidR="00114D1F" w:rsidRDefault="00114D1F" w:rsidP="00114D1F"/>
    <w:p w:rsidR="00114D1F" w:rsidRDefault="00114D1F" w:rsidP="00114D1F"/>
    <w:p w:rsidR="00114D1F" w:rsidRDefault="00114D1F" w:rsidP="00114D1F">
      <w:pPr>
        <w:jc w:val="center"/>
        <w:rPr>
          <w:b/>
          <w:sz w:val="28"/>
          <w:szCs w:val="28"/>
          <w:u w:val="single"/>
        </w:rPr>
      </w:pPr>
      <w:r>
        <w:rPr>
          <w:b/>
          <w:sz w:val="28"/>
          <w:szCs w:val="28"/>
          <w:u w:val="single"/>
        </w:rPr>
        <w:lastRenderedPageBreak/>
        <w:t xml:space="preserve">Experiment Set 8: </w:t>
      </w:r>
      <w:r w:rsidR="00302F30">
        <w:rPr>
          <w:b/>
          <w:sz w:val="28"/>
          <w:szCs w:val="28"/>
          <w:u w:val="single"/>
        </w:rPr>
        <w:t>Larger</w:t>
      </w:r>
      <w:r>
        <w:rPr>
          <w:b/>
          <w:sz w:val="28"/>
          <w:szCs w:val="28"/>
          <w:u w:val="single"/>
        </w:rPr>
        <w:t xml:space="preserve"> sequence lengths w/ overlaps for stat values from ‘AD’ files</w:t>
      </w:r>
    </w:p>
    <w:p w:rsidR="00114D1F" w:rsidRDefault="00114D1F" w:rsidP="00114D1F">
      <w:pPr>
        <w:jc w:val="center"/>
        <w:rPr>
          <w:b/>
          <w:sz w:val="28"/>
          <w:szCs w:val="28"/>
          <w:u w:val="single"/>
        </w:rPr>
      </w:pPr>
    </w:p>
    <w:p w:rsidR="00D00D86" w:rsidRDefault="00D00D86" w:rsidP="00D00D86">
      <w:pPr>
        <w:jc w:val="center"/>
        <w:rPr>
          <w:sz w:val="28"/>
          <w:szCs w:val="28"/>
        </w:rPr>
      </w:pPr>
      <w:r>
        <w:rPr>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Pr>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Pr>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Pr>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Default="00D00D86" w:rsidP="00D00D86">
      <w:pPr>
        <w:jc w:val="center"/>
        <w:rPr>
          <w:sz w:val="28"/>
          <w:szCs w:val="28"/>
        </w:rPr>
      </w:pPr>
    </w:p>
    <w:p w:rsidR="00D00D86" w:rsidRDefault="00D00D86" w:rsidP="00D00D86">
      <w: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5B33BE">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sequence overlaps. Also, it’s worth pointing out that this length of 10 corresponds to a sequence capture window of 10 seconds (this is due to every ‘row’ of stat value data representing 1 seconds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Default="005B33BE" w:rsidP="00E517DF">
      <w:r>
        <w:tab/>
        <w:t xml:space="preserve">The primarily purpose of this experiment is to see if the performance of the models improved with a longer sequence length for </w:t>
      </w:r>
      <w:r w:rsidR="00CB0D45">
        <w:t>computed statistical values of files. However, the secondary purpose is to determine if a scaling overlap improves the performance of the model, as was previously assumed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reducing number of overall samples) are represented by the blue lines.</w:t>
      </w:r>
    </w:p>
    <w:p w:rsidR="00CB0D45" w:rsidRDefault="00CB0D45" w:rsidP="00E517DF"/>
    <w:p w:rsidR="00CB0D45" w:rsidRDefault="00CB0D45" w:rsidP="00CB0D45">
      <w:pPr>
        <w:jc w:val="center"/>
        <w:rPr>
          <w:b/>
          <w:sz w:val="28"/>
          <w:szCs w:val="28"/>
          <w:u w:val="single"/>
        </w:rPr>
      </w:pPr>
      <w:r>
        <w:rPr>
          <w:b/>
          <w:sz w:val="28"/>
          <w:szCs w:val="28"/>
          <w:u w:val="single"/>
        </w:rPr>
        <w:t>Results Discussion and Conclusions</w:t>
      </w:r>
    </w:p>
    <w:p w:rsidR="00C60729" w:rsidRDefault="00CB0D45" w:rsidP="00CB0D45">
      <w:r>
        <w:tab/>
      </w:r>
      <w:r w:rsidR="000F447A">
        <w:t xml:space="preserve">We can see that in both scenarios where we either have a scaling sequence overlap or don’t, the performance of the </w:t>
      </w:r>
      <w:r w:rsidR="00C60729">
        <w:t xml:space="preserve">model decreases with increasing </w:t>
      </w:r>
      <w:r w:rsidR="000F447A">
        <w:t>sequence length</w:t>
      </w:r>
      <w:r w:rsidR="00C60729">
        <w:t xml:space="preserve">.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t>
      </w:r>
      <w:proofErr w:type="spellStart"/>
      <w:r w:rsidR="00C60729">
        <w:t>whch</w:t>
      </w:r>
      <w:proofErr w:type="spellEnd"/>
      <w:r w:rsidR="00C60729">
        <w:t xml:space="preserve">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Default="00C60729" w:rsidP="00C60729">
      <w:pPr>
        <w:pStyle w:val="ListParagraph"/>
        <w:numPr>
          <w:ilvl w:val="0"/>
          <w:numId w:val="18"/>
        </w:numPr>
        <w:rPr>
          <w:b/>
        </w:rPr>
      </w:pPr>
      <w:r>
        <w:rPr>
          <w:b/>
        </w:rPr>
        <w:t>Increasing the sequence length beyond 10 is not ideal for computed statistical values, which is shows that a contextual window of beyond 10 seconds makes learning for an RNN increasingly difficult</w:t>
      </w:r>
    </w:p>
    <w:p w:rsidR="00C43D45" w:rsidRDefault="00C60729" w:rsidP="00C43D45">
      <w:pPr>
        <w:pStyle w:val="ListParagraph"/>
        <w:numPr>
          <w:ilvl w:val="0"/>
          <w:numId w:val="18"/>
        </w:numPr>
        <w:rPr>
          <w:b/>
        </w:rPr>
      </w:pPr>
      <w:r>
        <w:rPr>
          <w:b/>
        </w:rPr>
        <w:t xml:space="preserve">The use of a scaling sequence overlap </w:t>
      </w:r>
      <w:r w:rsidR="00B658EA">
        <w:rPr>
          <w:b/>
        </w:rPr>
        <w:t>shows better results than not using a scaling sequence overlap</w:t>
      </w:r>
    </w:p>
    <w:p w:rsidR="00302F30" w:rsidRDefault="00302F30" w:rsidP="00302F30">
      <w:pPr>
        <w:jc w:val="center"/>
        <w:rPr>
          <w:b/>
          <w:sz w:val="28"/>
          <w:szCs w:val="28"/>
          <w:u w:val="single"/>
        </w:rPr>
      </w:pPr>
      <w:r w:rsidRPr="00302F30">
        <w:rPr>
          <w:b/>
          <w:sz w:val="28"/>
          <w:szCs w:val="28"/>
          <w:u w:val="single"/>
        </w:rPr>
        <w:lastRenderedPageBreak/>
        <w:t xml:space="preserve">Experiment Set </w:t>
      </w:r>
      <w:r>
        <w:rPr>
          <w:b/>
          <w:sz w:val="28"/>
          <w:szCs w:val="28"/>
          <w:u w:val="single"/>
        </w:rPr>
        <w:t>9</w:t>
      </w:r>
      <w:r w:rsidRPr="00302F30">
        <w:rPr>
          <w:b/>
          <w:sz w:val="28"/>
          <w:szCs w:val="28"/>
          <w:u w:val="single"/>
        </w:rPr>
        <w:t xml:space="preserve">: </w:t>
      </w:r>
      <w:r>
        <w:rPr>
          <w:b/>
          <w:sz w:val="28"/>
          <w:szCs w:val="28"/>
          <w:u w:val="single"/>
        </w:rPr>
        <w:t>Smaller</w:t>
      </w:r>
      <w:r w:rsidRPr="00302F30">
        <w:rPr>
          <w:b/>
          <w:sz w:val="28"/>
          <w:szCs w:val="28"/>
          <w:u w:val="single"/>
        </w:rPr>
        <w:t xml:space="preserve"> sequence lengths w/ overlaps for stat values from ‘AD’ files</w:t>
      </w:r>
    </w:p>
    <w:p w:rsidR="00302F30" w:rsidRDefault="00302F30" w:rsidP="00302F30">
      <w:pPr>
        <w:jc w:val="center"/>
        <w:rPr>
          <w:b/>
          <w:sz w:val="28"/>
          <w:szCs w:val="28"/>
          <w:u w:val="single"/>
        </w:rPr>
      </w:pPr>
    </w:p>
    <w:p w:rsidR="00302F30" w:rsidRDefault="00302F30" w:rsidP="00302F30">
      <w:pPr>
        <w:jc w:val="center"/>
        <w:rPr>
          <w:sz w:val="28"/>
          <w:szCs w:val="28"/>
        </w:rPr>
      </w:pPr>
      <w:r>
        <w:rPr>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302F30">
        <w:t xml:space="preserve"> </w:t>
      </w:r>
      <w:r>
        <w:rPr>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302F30">
        <w:t xml:space="preserve"> </w:t>
      </w:r>
      <w:r>
        <w:rPr>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302F30">
        <w:t xml:space="preserve"> </w:t>
      </w:r>
      <w:r>
        <w:rPr>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Default="00302F30" w:rsidP="00302F30">
      <w:pPr>
        <w:jc w:val="center"/>
        <w:rPr>
          <w:sz w:val="28"/>
          <w:szCs w:val="28"/>
        </w:rPr>
      </w:pPr>
    </w:p>
    <w:p w:rsidR="00302F30" w:rsidRPr="00302F30" w:rsidRDefault="00302F30" w:rsidP="00302F30">
      <w:r>
        <w:tab/>
        <w:t xml:space="preserve">Before moving onto examining of larger sequence overlaps </w:t>
      </w:r>
      <w:r w:rsidR="00AC3896">
        <w:t>for raw measurements as opposed to just for extracted statistical values (as in experiment set 8), it’s necessary to ensure that a sequence length of 10 is indeed ideal for our setup, as the previous experiment set only concurred that a sequence length of 10 or smaller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Default="00302F30" w:rsidP="004C1E35">
      <w:pPr>
        <w:jc w:val="center"/>
        <w:rPr>
          <w:b/>
          <w:sz w:val="28"/>
          <w:szCs w:val="28"/>
          <w:u w:val="single"/>
        </w:rPr>
      </w:pPr>
    </w:p>
    <w:p w:rsidR="00AC3896" w:rsidRDefault="00AC3896" w:rsidP="00AC3896">
      <w:pPr>
        <w:jc w:val="center"/>
        <w:rPr>
          <w:b/>
          <w:sz w:val="28"/>
          <w:szCs w:val="28"/>
          <w:u w:val="single"/>
        </w:rPr>
      </w:pPr>
      <w:r>
        <w:rPr>
          <w:b/>
          <w:sz w:val="28"/>
          <w:szCs w:val="28"/>
          <w:u w:val="single"/>
        </w:rPr>
        <w:t>Results Discussion and Conclusions</w:t>
      </w:r>
    </w:p>
    <w:p w:rsidR="00DD26FA" w:rsidRDefault="00AC3896" w:rsidP="00DD26FA">
      <w:r>
        <w:tab/>
        <w:t xml:space="preserve">As we can see in the above graphs, the results evidently concur with our predictions: </w:t>
      </w:r>
      <w:r w:rsidR="00DD26FA">
        <w:t>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is generally most useful will carry us over into the following experiment, where we shall attempt to use a similar context window to see if we get comparable results. Therefore, we can conclude the following:</w:t>
      </w:r>
    </w:p>
    <w:p w:rsidR="00DD26FA" w:rsidRPr="00DD26FA" w:rsidRDefault="00DD26FA" w:rsidP="00DD26FA">
      <w:pPr>
        <w:pStyle w:val="ListParagraph"/>
        <w:numPr>
          <w:ilvl w:val="0"/>
          <w:numId w:val="21"/>
        </w:numPr>
        <w:rPr>
          <w:b/>
        </w:rPr>
      </w:pPr>
      <w:r>
        <w:rPr>
          <w:b/>
        </w:rPr>
        <w:t>Smaller sequence lengths for models built on extracted statistical values showed worse performance, and therefore a sequence length of 10 for these sequences are ideal</w:t>
      </w: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DD26FA" w:rsidRDefault="004D7AED" w:rsidP="004C1E35">
      <w:pPr>
        <w:jc w:val="center"/>
        <w:rPr>
          <w:b/>
          <w:sz w:val="28"/>
          <w:szCs w:val="28"/>
          <w:u w:val="single"/>
        </w:rPr>
      </w:pPr>
      <w:r>
        <w:rPr>
          <w:b/>
          <w:sz w:val="28"/>
          <w:szCs w:val="28"/>
          <w:u w:val="single"/>
        </w:rPr>
        <w:lastRenderedPageBreak/>
        <w:t>Experiment Set 10: Very Large Sequence Lengths for Raw Measures w/ Discard Proportion</w:t>
      </w:r>
    </w:p>
    <w:p w:rsidR="004D7AED" w:rsidRDefault="004D7AED" w:rsidP="004C1E35">
      <w:pPr>
        <w:jc w:val="center"/>
        <w:rPr>
          <w:b/>
          <w:sz w:val="28"/>
          <w:szCs w:val="28"/>
          <w:u w:val="single"/>
        </w:rPr>
      </w:pPr>
    </w:p>
    <w:p w:rsidR="00302F30" w:rsidRDefault="004D7AED" w:rsidP="00CC32D5">
      <w:pPr>
        <w:jc w:val="center"/>
        <w:rPr>
          <w:b/>
          <w:sz w:val="28"/>
          <w:szCs w:val="28"/>
          <w:u w:val="single"/>
        </w:rPr>
      </w:pPr>
      <w:r>
        <w:rPr>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Pr>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Pr>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Pr>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Default="00CC32D5" w:rsidP="00CC32D5">
      <w:pPr>
        <w:jc w:val="center"/>
        <w:rPr>
          <w:b/>
          <w:sz w:val="28"/>
          <w:szCs w:val="28"/>
          <w:u w:val="single"/>
        </w:rPr>
      </w:pPr>
    </w:p>
    <w:p w:rsidR="00CC32D5" w:rsidRDefault="00CC32D5" w:rsidP="00BB3091">
      <w:r>
        <w:tab/>
        <w:t xml:space="preserve">Having established that a 10 second contextual window was ideal for extracted statistical values, we now wish to see if this is something that is exclusive to statistical values or whether it exists for raw measurements as well; if it does, then the 10 second context window is more likely to be an inherent characteristic of sequences made from NSAA assessment files, regardless of what measurement types are drawn from these files. </w:t>
      </w:r>
      <w:r w:rsidR="00BB3091">
        <w:t>For raw measurements, each row of data that is going into the RNN represents 1/60</w:t>
      </w:r>
      <w:r w:rsidR="00BB3091" w:rsidRPr="00BB3091">
        <w:rPr>
          <w:vertAlign w:val="superscript"/>
        </w:rPr>
        <w:t>th</w:t>
      </w:r>
      <w:r w:rsidR="00BB3091">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sequence length to 60 for raw measurements presents us with two problems</w:t>
      </w:r>
      <w:r w:rsidR="00706E1F">
        <w:t>:</w:t>
      </w:r>
    </w:p>
    <w:p w:rsidR="00BB3091" w:rsidRDefault="00706E1F" w:rsidP="00BB3091">
      <w:pPr>
        <w:pStyle w:val="ListParagraph"/>
        <w:numPr>
          <w:ilvl w:val="0"/>
          <w:numId w:val="22"/>
        </w:numPr>
      </w:pPr>
      <w:r>
        <w:t>The increasing of sequence length for raw measurement data from 60 (as we have used as the default up until this point) to 600 will reduce the data 10-fold due to there being far more of the data needed for each of the sequences.</w:t>
      </w:r>
    </w:p>
    <w:p w:rsidR="00706E1F" w:rsidRDefault="00706E1F" w:rsidP="00BB3091">
      <w:pPr>
        <w:pStyle w:val="ListParagraph"/>
        <w:numPr>
          <w:ilvl w:val="0"/>
          <w:numId w:val="22"/>
        </w:numPr>
      </w:pPr>
      <w:r>
        <w:t>A sequence of several hundred has been previously established to be difficult for an RNN model to train on, along with much more computational demanding and containing a lot of possibly redundant data.</w:t>
      </w:r>
    </w:p>
    <w:p w:rsidR="00706E1F" w:rsidRDefault="00706E1F" w:rsidP="00706E1F"/>
    <w:p w:rsidR="008D6E0D" w:rsidRDefault="00706E1F" w:rsidP="008D6E0D">
      <w:pPr>
        <w:ind w:firstLine="360"/>
      </w:pPr>
      <w: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However, this does </w:t>
      </w:r>
      <w:r w:rsidR="008D6E0D">
        <w:t>not solve the other problem of 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proofErr w:type="spellStart"/>
      <w:r w:rsidR="008D6E0D">
        <w:t>discard_prop</w:t>
      </w:r>
      <w:proofErr w:type="spellEnd"/>
      <w:r w:rsidR="008D6E0D">
        <w:t>’ optional argument supplied to ‘rnn.py’.</w:t>
      </w:r>
    </w:p>
    <w:p w:rsidR="008D6E0D" w:rsidRDefault="00EF2235" w:rsidP="008D6E0D">
      <w:pPr>
        <w:ind w:firstLine="360"/>
      </w:pPr>
      <w: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t>discard_prop</w:t>
      </w:r>
      <w:proofErr w:type="spellEnd"/>
      <w:r>
        <w:t>’ argument to 0.9. This means that 90% of the data of the sequence is discarded, which results in keeping every 10</w:t>
      </w:r>
      <w:r w:rsidRPr="00EF2235">
        <w:rPr>
          <w:vertAlign w:val="superscript"/>
        </w:rPr>
        <w:t>th</w:t>
      </w:r>
      <w:r>
        <w:t xml:space="preserve"> line in the sequence. This achieves two things:</w:t>
      </w:r>
    </w:p>
    <w:p w:rsidR="00EF2235" w:rsidRDefault="00EF2235" w:rsidP="00EF2235">
      <w:pPr>
        <w:pStyle w:val="ListParagraph"/>
        <w:numPr>
          <w:ilvl w:val="0"/>
          <w:numId w:val="23"/>
        </w:numPr>
      </w:pPr>
      <w:r>
        <w:t>Discards 540 rows and we are left with 60 rows of data which, as a result of taking the ‘kept’ rows at even increments along the sequence, means that we still have context covering the 600 rows.</w:t>
      </w:r>
    </w:p>
    <w:p w:rsidR="00EF2235" w:rsidRDefault="00EF2235" w:rsidP="00EF2235">
      <w:pPr>
        <w:pStyle w:val="ListParagraph"/>
        <w:numPr>
          <w:ilvl w:val="0"/>
          <w:numId w:val="23"/>
        </w:numPr>
      </w:pPr>
      <w: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Default="004C718F" w:rsidP="0066486E">
      <w:pPr>
        <w:ind w:firstLine="360"/>
      </w:pPr>
      <w:r>
        <w:t xml:space="preserve">We therefore </w:t>
      </w:r>
      <w:r w:rsidR="0066486E">
        <w:t xml:space="preserve">use this technique to allow us to experiment with much larger sequence lengths (up to 9600) with corresponding discard proportions; these are shown by the orange lines in the graphs above. We also look at not using the discard proportions for increasing sequence lengths, though we can only go up to a certain sequence length before computational limits restrict us from continuing; for example, training models with data of a sequence </w:t>
      </w:r>
      <w:r w:rsidR="0066486E">
        <w:lastRenderedPageBreak/>
        <w:t>length of 9600 with no discard proportion was expected to take between 3 and 4 days to train the model with the same number of epochs as the previous ones.</w:t>
      </w:r>
    </w:p>
    <w:p w:rsidR="0066486E" w:rsidRDefault="0026049F" w:rsidP="0066486E">
      <w:pPr>
        <w:ind w:firstLine="360"/>
      </w:pPr>
      <w:r>
        <w:t>I</w:t>
      </w:r>
      <w:r w:rsidR="0066486E">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Default="0066486E" w:rsidP="0066486E"/>
    <w:p w:rsidR="0066486E" w:rsidRDefault="0066486E" w:rsidP="0066486E">
      <w:pPr>
        <w:jc w:val="center"/>
        <w:rPr>
          <w:b/>
          <w:sz w:val="28"/>
          <w:szCs w:val="28"/>
          <w:u w:val="single"/>
        </w:rPr>
      </w:pPr>
      <w:r>
        <w:rPr>
          <w:b/>
          <w:sz w:val="28"/>
          <w:szCs w:val="28"/>
          <w:u w:val="single"/>
        </w:rPr>
        <w:t>Results Discussion and Conclusions</w:t>
      </w:r>
    </w:p>
    <w:p w:rsidR="0066486E" w:rsidRDefault="0066486E" w:rsidP="0066486E">
      <w:r>
        <w:tab/>
        <w:t>One thing we can see from the graphs above is the noticeable increase in performance (e.g. lowering of MAE on the test set)</w:t>
      </w:r>
      <w:r w:rsidR="00E17799">
        <w:t xml:space="preserve"> up to approximately </w:t>
      </w:r>
      <w:r w:rsidR="006D3DC2">
        <w:t xml:space="preserve">a sequence length of 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 it takes longer and longer to </w:t>
      </w:r>
      <w:r w:rsidR="00C534D3">
        <w:t xml:space="preserve">prepare the data. Therefore, a compromise was reached in the </w:t>
      </w:r>
      <w:r w:rsidR="00C534D3">
        <w:rPr>
          <w:b/>
        </w:rPr>
        <w:t>sequence length of 600</w:t>
      </w:r>
      <w:r w:rsidR="00C534D3">
        <w:t xml:space="preserve"> being the best choice given the proportional discard proportion for how long it takes the model to compute.</w:t>
      </w:r>
    </w:p>
    <w:p w:rsidR="00C534D3" w:rsidRDefault="00C534D3" w:rsidP="00C534D3">
      <w:r>
        <w:tab/>
        <w:t>This is also a good length to have as it means the ‘ideal’ (in the sense of model performance and time needed to compute) context window for raw measurements with a high discard proportion and scaling sequence overlap is 10 seconds, which is the same as for extracted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for sequences of several hundred or longer. We can therefore conclude the following:</w:t>
      </w:r>
    </w:p>
    <w:p w:rsidR="00C534D3" w:rsidRDefault="00C534D3" w:rsidP="00C534D3">
      <w:pPr>
        <w:pStyle w:val="ListParagraph"/>
        <w:numPr>
          <w:ilvl w:val="0"/>
          <w:numId w:val="25"/>
        </w:numPr>
        <w:rPr>
          <w:b/>
        </w:rPr>
      </w:pPr>
      <w:r>
        <w:rPr>
          <w:b/>
        </w:rPr>
        <w:t>Performance of models increases with higher sequence length and scaling discard proportion, with a good compromise of performance and computing cost being a sequence length of 600.</w:t>
      </w:r>
    </w:p>
    <w:p w:rsidR="00C534D3" w:rsidRDefault="00C534D3" w:rsidP="00C534D3">
      <w:pPr>
        <w:pStyle w:val="ListParagraph"/>
        <w:numPr>
          <w:ilvl w:val="0"/>
          <w:numId w:val="25"/>
        </w:numPr>
        <w:rPr>
          <w:b/>
        </w:rPr>
      </w:pPr>
      <w:r>
        <w:rPr>
          <w:b/>
        </w:rPr>
        <w:t xml:space="preserve">The ideal context window of 10 seconds for </w:t>
      </w:r>
      <w:r w:rsidR="00595F91">
        <w:rPr>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C534D3" w:rsidRDefault="00595F91" w:rsidP="00C534D3">
      <w:pPr>
        <w:pStyle w:val="ListParagraph"/>
        <w:numPr>
          <w:ilvl w:val="0"/>
          <w:numId w:val="25"/>
        </w:numPr>
        <w:rPr>
          <w:b/>
        </w:rPr>
      </w:pPr>
      <w:r>
        <w:rPr>
          <w:b/>
        </w:rPr>
        <w:t>Using discard proportion over not using it for identical sequence lengths shows better performance, which indicates that RNN models struggle to perform on sequences of too-high length.</w:t>
      </w:r>
    </w:p>
    <w:p w:rsidR="00EF2235" w:rsidRPr="00CC32D5" w:rsidRDefault="00EF2235" w:rsidP="008D6E0D">
      <w:pPr>
        <w:ind w:firstLine="360"/>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595F91" w:rsidRDefault="00595F91" w:rsidP="004C1E35">
      <w:pPr>
        <w:jc w:val="center"/>
        <w:rPr>
          <w:b/>
          <w:sz w:val="28"/>
          <w:szCs w:val="28"/>
          <w:u w:val="single"/>
        </w:rPr>
      </w:pPr>
    </w:p>
    <w:p w:rsidR="00E2734A" w:rsidRDefault="00E2734A" w:rsidP="004C1E35">
      <w:pPr>
        <w:jc w:val="center"/>
        <w:rPr>
          <w:b/>
          <w:sz w:val="28"/>
          <w:szCs w:val="28"/>
          <w:u w:val="single"/>
        </w:rPr>
      </w:pPr>
    </w:p>
    <w:p w:rsidR="004C1E35" w:rsidRDefault="00C43D45" w:rsidP="004C1E35">
      <w:pPr>
        <w:jc w:val="center"/>
        <w:rPr>
          <w:b/>
          <w:sz w:val="28"/>
          <w:szCs w:val="28"/>
          <w:u w:val="single"/>
        </w:rPr>
      </w:pPr>
      <w:r>
        <w:rPr>
          <w:b/>
          <w:sz w:val="28"/>
          <w:szCs w:val="28"/>
          <w:u w:val="single"/>
        </w:rPr>
        <w:lastRenderedPageBreak/>
        <w:t>Model Predictions</w:t>
      </w:r>
      <w:r w:rsidR="00A847A4">
        <w:rPr>
          <w:b/>
          <w:sz w:val="28"/>
          <w:szCs w:val="28"/>
          <w:u w:val="single"/>
        </w:rPr>
        <w:t xml:space="preserve"> Set 1</w:t>
      </w:r>
      <w:r>
        <w:rPr>
          <w:b/>
          <w:sz w:val="28"/>
          <w:szCs w:val="28"/>
          <w:u w:val="single"/>
        </w:rPr>
        <w:t xml:space="preserve">: </w:t>
      </w:r>
      <w:r w:rsidR="00A847A4">
        <w:rPr>
          <w:b/>
          <w:sz w:val="28"/>
          <w:szCs w:val="28"/>
          <w:u w:val="single"/>
        </w:rPr>
        <w:t>N</w:t>
      </w:r>
      <w:r w:rsidR="004C1E35">
        <w:rPr>
          <w:b/>
          <w:sz w:val="28"/>
          <w:szCs w:val="28"/>
          <w:u w:val="single"/>
        </w:rPr>
        <w:t xml:space="preserve">atural movement files on models built on NSAA </w:t>
      </w:r>
      <w:r w:rsidR="00A847A4">
        <w:rPr>
          <w:b/>
          <w:sz w:val="28"/>
          <w:szCs w:val="28"/>
          <w:u w:val="single"/>
        </w:rPr>
        <w:t>and</w:t>
      </w:r>
      <w:r w:rsidR="004C1E35">
        <w:rPr>
          <w:b/>
          <w:sz w:val="28"/>
          <w:szCs w:val="28"/>
          <w:u w:val="single"/>
        </w:rPr>
        <w:t xml:space="preserve"> walk files</w:t>
      </w:r>
    </w:p>
    <w:p w:rsidR="004C1E35" w:rsidRDefault="004C1E35" w:rsidP="004C1E35">
      <w:pPr>
        <w:jc w:val="center"/>
        <w:rPr>
          <w:b/>
          <w:sz w:val="28"/>
          <w:szCs w:val="28"/>
          <w:u w:val="single"/>
        </w:rPr>
      </w:pPr>
    </w:p>
    <w:p w:rsidR="00AD3940" w:rsidRPr="00AD3940" w:rsidRDefault="00AD3940" w:rsidP="00AD3940">
      <w:pPr>
        <w:jc w:val="center"/>
        <w:rPr>
          <w:sz w:val="18"/>
          <w:szCs w:val="18"/>
        </w:rPr>
      </w:pPr>
      <w:r w:rsidRPr="00AD3940">
        <w:rPr>
          <w:sz w:val="18"/>
          <w:szCs w:val="18"/>
        </w:rPr>
        <w:t>MAE between true and predicted NSAA scores over files (NSAA) = 4.66</w:t>
      </w:r>
      <w:r>
        <w:rPr>
          <w:sz w:val="18"/>
          <w:szCs w:val="18"/>
        </w:rPr>
        <w:t xml:space="preserve">, </w:t>
      </w:r>
    </w:p>
    <w:p w:rsidR="00AD3940" w:rsidRPr="00AD3940" w:rsidRDefault="00AD3940" w:rsidP="00AD3940">
      <w:pPr>
        <w:jc w:val="center"/>
        <w:rPr>
          <w:sz w:val="18"/>
          <w:szCs w:val="18"/>
        </w:rPr>
      </w:pPr>
      <w:r w:rsidRPr="00AD3940">
        <w:rPr>
          <w:sz w:val="18"/>
          <w:szCs w:val="18"/>
        </w:rPr>
        <w:t>MAE between true and predicted NSAA scores over files (6minwalk-matfiles) = 5.03</w:t>
      </w:r>
    </w:p>
    <w:p w:rsidR="00AD3940" w:rsidRPr="00AD3940" w:rsidRDefault="00AD3940" w:rsidP="00AD3940">
      <w:pPr>
        <w:jc w:val="center"/>
        <w:rPr>
          <w:sz w:val="18"/>
          <w:szCs w:val="18"/>
        </w:rPr>
      </w:pPr>
    </w:p>
    <w:p w:rsidR="00AD3940" w:rsidRPr="00AD3940" w:rsidRDefault="00AD3940" w:rsidP="00AD3940">
      <w:pPr>
        <w:jc w:val="center"/>
        <w:rPr>
          <w:sz w:val="18"/>
          <w:szCs w:val="18"/>
        </w:rPr>
      </w:pPr>
      <w:r w:rsidRPr="00AD3940">
        <w:rPr>
          <w:sz w:val="18"/>
          <w:szCs w:val="18"/>
        </w:rPr>
        <w:t>Percentage of correct predicted file D/HC label (NSAA) = 75.92%</w:t>
      </w:r>
    </w:p>
    <w:p w:rsidR="00AD3940" w:rsidRPr="00AD3940" w:rsidRDefault="00AD3940" w:rsidP="00AD3940">
      <w:pPr>
        <w:jc w:val="center"/>
        <w:rPr>
          <w:sz w:val="18"/>
          <w:szCs w:val="18"/>
        </w:rPr>
      </w:pPr>
      <w:r w:rsidRPr="00AD3940">
        <w:rPr>
          <w:sz w:val="18"/>
          <w:szCs w:val="18"/>
        </w:rPr>
        <w:t>Percentage of correct predicted file D/HC label (6minwalk-matfiles) = 74.54%</w:t>
      </w:r>
    </w:p>
    <w:p w:rsidR="00AD3940" w:rsidRPr="00AD3940" w:rsidRDefault="00AD3940" w:rsidP="00AD3940">
      <w:pPr>
        <w:jc w:val="center"/>
        <w:rPr>
          <w:sz w:val="18"/>
          <w:szCs w:val="18"/>
        </w:rPr>
      </w:pPr>
    </w:p>
    <w:p w:rsidR="00AD3940" w:rsidRPr="00AD3940" w:rsidRDefault="00AD3940" w:rsidP="00AD3940">
      <w:pPr>
        <w:jc w:val="center"/>
        <w:rPr>
          <w:sz w:val="18"/>
          <w:szCs w:val="18"/>
        </w:rPr>
      </w:pPr>
      <w:r w:rsidRPr="00AD3940">
        <w:rPr>
          <w:sz w:val="18"/>
          <w:szCs w:val="18"/>
        </w:rPr>
        <w:t xml:space="preserve">MAE of percentage predicted wrong sequence D/HC </w:t>
      </w:r>
      <w:r w:rsidR="002E6A27" w:rsidRPr="00AD3940">
        <w:rPr>
          <w:sz w:val="18"/>
          <w:szCs w:val="18"/>
        </w:rPr>
        <w:t>classification</w:t>
      </w:r>
      <w:r w:rsidRPr="00AD3940">
        <w:rPr>
          <w:sz w:val="18"/>
          <w:szCs w:val="18"/>
        </w:rPr>
        <w:t xml:space="preserve"> over files (NSAA) = 28.72</w:t>
      </w:r>
    </w:p>
    <w:p w:rsidR="00AD3940" w:rsidRPr="00AD3940" w:rsidRDefault="00AD3940" w:rsidP="00AD3940">
      <w:pPr>
        <w:jc w:val="center"/>
        <w:rPr>
          <w:sz w:val="18"/>
          <w:szCs w:val="18"/>
        </w:rPr>
      </w:pPr>
      <w:r w:rsidRPr="00AD3940">
        <w:rPr>
          <w:sz w:val="18"/>
          <w:szCs w:val="18"/>
        </w:rPr>
        <w:t xml:space="preserve">MAE of percentage predicted wrong sequence D/HC </w:t>
      </w:r>
      <w:r w:rsidR="002E6A27" w:rsidRPr="00AD3940">
        <w:rPr>
          <w:sz w:val="18"/>
          <w:szCs w:val="18"/>
        </w:rPr>
        <w:t>classification</w:t>
      </w:r>
      <w:r w:rsidRPr="00AD3940">
        <w:rPr>
          <w:sz w:val="18"/>
          <w:szCs w:val="18"/>
        </w:rPr>
        <w:t xml:space="preserve"> over files (6minwalk-matfiles) = 29.28</w:t>
      </w:r>
    </w:p>
    <w:p w:rsidR="00AD3940" w:rsidRPr="00AD3940" w:rsidRDefault="00AD3940" w:rsidP="00AD3940">
      <w:pPr>
        <w:jc w:val="center"/>
        <w:rPr>
          <w:sz w:val="18"/>
          <w:szCs w:val="18"/>
        </w:rPr>
      </w:pPr>
    </w:p>
    <w:p w:rsidR="00AD3940" w:rsidRPr="00AD3940" w:rsidRDefault="00AD3940" w:rsidP="00AD3940">
      <w:pPr>
        <w:jc w:val="center"/>
        <w:rPr>
          <w:sz w:val="18"/>
          <w:szCs w:val="18"/>
        </w:rPr>
      </w:pPr>
      <w:r w:rsidRPr="00AD3940">
        <w:rPr>
          <w:sz w:val="18"/>
          <w:szCs w:val="18"/>
        </w:rPr>
        <w:t>Average percentage of single acts correctly predicted over files (NSAA) = 80.84%</w:t>
      </w:r>
    </w:p>
    <w:p w:rsidR="004C1E35" w:rsidRDefault="00AD3940" w:rsidP="00AD3940">
      <w:pPr>
        <w:jc w:val="center"/>
        <w:rPr>
          <w:sz w:val="18"/>
          <w:szCs w:val="18"/>
        </w:rPr>
      </w:pPr>
      <w:r w:rsidRPr="00AD3940">
        <w:rPr>
          <w:sz w:val="18"/>
          <w:szCs w:val="18"/>
        </w:rPr>
        <w:t>Average percentage of single acts correctly predicted over files (6minwalk-matfiles) = 75.28%</w:t>
      </w:r>
    </w:p>
    <w:p w:rsidR="0065080E" w:rsidRDefault="0065080E" w:rsidP="00AD3940">
      <w:pPr>
        <w:jc w:val="center"/>
        <w:rPr>
          <w:sz w:val="18"/>
          <w:szCs w:val="18"/>
        </w:rPr>
      </w:pPr>
      <w:r>
        <w:rPr>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Pr>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Pr>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Default="0065080E" w:rsidP="0065080E">
      <w:pPr>
        <w:jc w:val="center"/>
        <w:rPr>
          <w:sz w:val="28"/>
          <w:szCs w:val="28"/>
        </w:rPr>
      </w:pPr>
      <w:r>
        <w:rPr>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Pr>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Pr>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Default="0065080E" w:rsidP="0065080E">
      <w:pPr>
        <w:jc w:val="center"/>
        <w:rPr>
          <w:sz w:val="28"/>
          <w:szCs w:val="28"/>
        </w:rPr>
      </w:pPr>
    </w:p>
    <w:p w:rsidR="00872780" w:rsidRDefault="0065080E" w:rsidP="0065080E">
      <w:r>
        <w:tab/>
      </w:r>
      <w:r w:rsidR="00466D82">
        <w:t xml:space="preserve">With the models now built that we will most likely be sticking with for the duration of the project (i.e. with an ideal sequence length, overlap, discard proportion, raw measurements used,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assessment was done on a sequence-by-sequence basis, where the assessment of each sequence was to be independent of each other. </w:t>
      </w:r>
      <w:r w:rsidR="00872780">
        <w:t xml:space="preserve">With ‘model_predictor.py’, this is quite different: we instead provide a specific name for the file, which will use all of the data to do an assessment on (the </w:t>
      </w:r>
      <w:r w:rsidR="00872780">
        <w:lastRenderedPageBreak/>
        <w:t>difference being that for the previous experiment sets, there will be a mixture of target D/HC classifications, overall NSAA scores, etc. for the test sequences, whereas with ‘model_predictor.py’ there is a D/HC classification, overall NSAA score, etc. that is common among all of the sequences within the source file.</w:t>
      </w:r>
    </w:p>
    <w:p w:rsidR="00872780" w:rsidRDefault="00872780" w:rsidP="00A8583F">
      <w:pPr>
        <w:ind w:firstLine="360"/>
      </w:pPr>
      <w:r>
        <w:t>For making predictions on whole files via ‘model_predictor.py’, the broad sequence of steps is as follows:</w:t>
      </w:r>
    </w:p>
    <w:p w:rsidR="00872780" w:rsidRDefault="00872780" w:rsidP="00872780">
      <w:pPr>
        <w:pStyle w:val="ListParagraph"/>
        <w:numPr>
          <w:ilvl w:val="0"/>
          <w:numId w:val="19"/>
        </w:numPr>
      </w:pPr>
      <w:r>
        <w:t>Split the source file into sequences, each with the same ‘y’ labels.</w:t>
      </w:r>
    </w:p>
    <w:p w:rsidR="00872780" w:rsidRDefault="00872780" w:rsidP="00872780">
      <w:pPr>
        <w:pStyle w:val="ListParagraph"/>
        <w:numPr>
          <w:ilvl w:val="0"/>
          <w:numId w:val="19"/>
        </w:numPr>
      </w:pPr>
      <w: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Default="00872780" w:rsidP="00872780">
      <w:pPr>
        <w:pStyle w:val="ListParagraph"/>
        <w:numPr>
          <w:ilvl w:val="0"/>
          <w:numId w:val="19"/>
        </w:numPr>
      </w:pPr>
      <w:r>
        <w:t>For each of the output types, average the response over all sequences for a given measurement and then average these over all measurements to get a single prediction for the given output type.</w:t>
      </w:r>
    </w:p>
    <w:p w:rsidR="00A8583F" w:rsidRDefault="00A8583F" w:rsidP="00A8583F"/>
    <w:p w:rsidR="00A8583F" w:rsidRDefault="00A8583F" w:rsidP="00A847A4">
      <w:pPr>
        <w:ind w:firstLine="360"/>
      </w:pPr>
      <w:r>
        <w:t>Each</w:t>
      </w:r>
      <w:r w:rsidR="00A847A4">
        <w:t xml:space="preserve"> assessment of a file made by ‘model_predictor.py’ is then stored as a single row of results within ‘model_predictions.csv’. This is what’s used for the following model predictions sets</w:t>
      </w:r>
      <w:r w:rsidR="00EF3496">
        <w:t>.</w:t>
      </w:r>
    </w:p>
    <w:p w:rsidR="00EF3496" w:rsidRDefault="00EF3496" w:rsidP="00EF3496"/>
    <w:p w:rsidR="00EF3496" w:rsidRDefault="00EF3496" w:rsidP="00EF3496">
      <w:pPr>
        <w:ind w:firstLine="360"/>
      </w:pPr>
      <w:r>
        <w:t>For the first set, we are concerned with every file that we have of subjects involved in what we call ‘natural movement behaviour’; that is, data captured by the suit of the subject doing activities that aren’t NSAA or 6-minute walk assessments, such as playing or eating. This amounts to over 400 files, with as much as 30 files for a single subject captured. Hence, for each of these files, we run it through ‘model_predictor.py’ to make various predictions for different output types.</w:t>
      </w:r>
      <w:r w:rsidR="00DB3803">
        <w:t xml:space="preserve"> This is helped by the use of ‘test_altdirs.py’, which automates a lot of the process and doesn’t require the user to manually run ‘model_predictor.py’ &gt;400 times.</w:t>
      </w:r>
    </w:p>
    <w:p w:rsidR="00B04409" w:rsidRDefault="001A54B1" w:rsidP="00B04409">
      <w:pPr>
        <w:ind w:firstLine="360"/>
      </w:pPr>
      <w:r>
        <w:t xml:space="preserve">While we shall get to assessing NSAA files on models built on NSAA files in the next section, here we wish to look at how well models that are built and tuned on NSAA files perform when presented with natural movement behaviour files. Obviously, the models have never seen any part of the files before, and the data it is now assessing on does not necessarily have characteristics of </w:t>
      </w:r>
      <w:r w:rsidR="00ED4A74">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Default="00B04409" w:rsidP="00B04409"/>
    <w:p w:rsidR="00B04409" w:rsidRDefault="00B04409" w:rsidP="00B04409">
      <w:pPr>
        <w:jc w:val="center"/>
        <w:rPr>
          <w:b/>
          <w:sz w:val="28"/>
          <w:szCs w:val="28"/>
          <w:u w:val="single"/>
        </w:rPr>
      </w:pPr>
      <w:r>
        <w:rPr>
          <w:b/>
          <w:sz w:val="28"/>
          <w:szCs w:val="28"/>
          <w:u w:val="single"/>
        </w:rPr>
        <w:t>Results Discussion and Conclusions</w:t>
      </w:r>
    </w:p>
    <w:p w:rsidR="00DA74BA" w:rsidRDefault="00DA74BA" w:rsidP="00B04409">
      <w:pPr>
        <w:jc w:val="center"/>
        <w:rPr>
          <w:b/>
          <w:sz w:val="28"/>
          <w:szCs w:val="28"/>
          <w:u w:val="single"/>
        </w:rPr>
      </w:pPr>
    </w:p>
    <w:p w:rsidR="00DA74BA" w:rsidRDefault="00DA74BA" w:rsidP="00B04409">
      <w:pPr>
        <w:jc w:val="center"/>
        <w:rPr>
          <w:b/>
          <w:sz w:val="28"/>
          <w:szCs w:val="28"/>
          <w:u w:val="single"/>
        </w:rPr>
      </w:pPr>
      <w:r>
        <w:rPr>
          <w:b/>
          <w:sz w:val="28"/>
          <w:szCs w:val="28"/>
          <w:u w:val="single"/>
        </w:rPr>
        <w:t>Console Output</w:t>
      </w:r>
    </w:p>
    <w:p w:rsidR="00B04409" w:rsidRDefault="00B04409" w:rsidP="00B04409">
      <w:r>
        <w:tab/>
      </w:r>
      <w:r w:rsidR="00C64179">
        <w:t xml:space="preserve">The following covers the model predictions </w:t>
      </w:r>
      <w:r w:rsidR="00AE0337">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t xml:space="preserve"> It’s also worth noting that, at present, the natural movement behaviour files only exist as raw joint angle files. Hence, we the only raw measurement type of model we can use is the ones built on joint angle data (unlike predictions on NSAA files we shall discuss later, which uses 5 total data types for models).</w:t>
      </w:r>
    </w:p>
    <w:p w:rsidR="002F41A8" w:rsidRDefault="00177CBE" w:rsidP="00B04409">
      <w:r>
        <w:tab/>
      </w:r>
      <w:r w:rsidR="00CB0B2A">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t xml:space="preserve">build on NSAA files that predict natural behaviour files predict a file on average within </w:t>
      </w:r>
      <w:r w:rsidR="005E3664">
        <w:rPr>
          <w:b/>
        </w:rPr>
        <w:t>4.66</w:t>
      </w:r>
      <w:r w:rsidR="005E3664">
        <w:t xml:space="preserve"> of its true value, whereas models built on 6-</w:t>
      </w:r>
      <w:r w:rsidR="005E3664">
        <w:lastRenderedPageBreak/>
        <w:t xml:space="preserve">minute walk files predict within </w:t>
      </w:r>
      <w:r w:rsidR="005E3664">
        <w:rPr>
          <w:b/>
        </w:rPr>
        <w:t>5.03</w:t>
      </w:r>
      <w:r w:rsidR="005E3664">
        <w:t xml:space="preserve"> of its true value.</w:t>
      </w:r>
      <w:r w:rsidR="002F41A8">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Default="002F41A8" w:rsidP="00B04409">
      <w:r>
        <w:tab/>
        <w:t xml:space="preserve"> </w:t>
      </w:r>
      <w:r w:rsidR="00102821">
        <w:t xml:space="preserve">The second two console outputs </w:t>
      </w:r>
      <w:r w:rsidR="0033175B">
        <w:t xml:space="preserve">are the </w:t>
      </w:r>
      <w:r w:rsidR="00381F69">
        <w:t xml:space="preserve">percentage of files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with a predicted D/HC label that matches the true D/HC label. The results of </w:t>
      </w:r>
      <w:r w:rsidR="00381F69">
        <w:rPr>
          <w:b/>
        </w:rPr>
        <w:t>75.92%</w:t>
      </w:r>
      <w:r w:rsidR="00381F69">
        <w:t xml:space="preserve"> and </w:t>
      </w:r>
      <w:r w:rsidR="00381F69">
        <w:rPr>
          <w:b/>
        </w:rPr>
        <w:t>74.54%</w:t>
      </w:r>
      <w:r w:rsidR="00381F69">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p>
    <w:p w:rsidR="00E2734A" w:rsidRDefault="00E2734A" w:rsidP="00B04409">
      <w: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t>want to see the percentage of correctly classified sequences for the file being tested on. We then compute the ‘percentage of predicted wrong sequences’; this is simply the difference of the percentage of correctly classified sequences and 100%. For example, for ‘</w:t>
      </w:r>
      <w:proofErr w:type="spellStart"/>
      <w:r w:rsidR="00DB4FD8">
        <w:t>allmatfiles</w:t>
      </w:r>
      <w:proofErr w:type="spellEnd"/>
      <w:r w:rsidR="00DB4FD8">
        <w:t xml:space="preserve">\D10-001’,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Pr>
          <w:b/>
        </w:rPr>
        <w:t>28.72%</w:t>
      </w:r>
      <w:r w:rsidR="00DB4FD8">
        <w:t xml:space="preserve"> on models built on NSAA files and </w:t>
      </w:r>
      <w:r w:rsidR="00DB4FD8">
        <w:rPr>
          <w:b/>
        </w:rPr>
        <w:t>29.28%</w:t>
      </w:r>
      <w:r w:rsidR="00DB4FD8">
        <w:t xml:space="preserve"> on models built on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Default="00DB4FD8" w:rsidP="00B04409">
      <w:r>
        <w:tab/>
      </w:r>
      <w:r w:rsidR="006A0E00">
        <w:t xml:space="preserve">The final set of console outputs are more straightforward. For every predicted file (i.e. row we are concerned with in ‘model_predictions.csv’), we get the value contained within the ‘Percent of acts correctly predicted’. This looks at the single act predictions for that file (i.e. a list of 17 values between 0 and 2 that the model believes </w:t>
      </w:r>
      <w:r w:rsidR="00B247EB">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this value to find the scores that appear on the fourth set of console outputs. The values of </w:t>
      </w:r>
      <w:r w:rsidR="00B247EB">
        <w:rPr>
          <w:b/>
        </w:rPr>
        <w:t>80.84%</w:t>
      </w:r>
      <w:r w:rsidR="00B247EB">
        <w:t xml:space="preserve"> and </w:t>
      </w:r>
      <w:r w:rsidR="00B247EB">
        <w:rPr>
          <w:b/>
        </w:rPr>
        <w:t>75.28%</w:t>
      </w:r>
      <w:r w:rsidR="00B247EB">
        <w:t xml:space="preserve"> are quite impressive: this means that on average the models that are trained on NSAA files predict ~13.7 of the 17 activities with the correct score, while the models trained on 6-minute walk files predict ~12.8 of the 17 activities. It’s also noted that particularly accurate scores for certain rows generally correspond with an overall NSAA prediction that is quite close to </w:t>
      </w:r>
      <w:proofErr w:type="gramStart"/>
      <w:r w:rsidR="00B247EB">
        <w:t>it’s</w:t>
      </w:r>
      <w:proofErr w:type="gramEnd"/>
      <w:r w:rsidR="00B247EB">
        <w:t xml:space="preserve"> true value, which makes sense as they are both involved with ascertaining NSAA scores; it’s just that the latter is predicting cumulative scores.</w:t>
      </w:r>
    </w:p>
    <w:p w:rsidR="00DA74BA" w:rsidRDefault="00DA74BA" w:rsidP="00B04409"/>
    <w:p w:rsidR="00DA74BA" w:rsidRDefault="00DA74BA" w:rsidP="00DA74BA">
      <w:pPr>
        <w:jc w:val="center"/>
        <w:rPr>
          <w:b/>
          <w:sz w:val="28"/>
          <w:szCs w:val="28"/>
          <w:u w:val="single"/>
        </w:rPr>
      </w:pPr>
      <w:r>
        <w:rPr>
          <w:b/>
          <w:sz w:val="28"/>
          <w:szCs w:val="28"/>
          <w:u w:val="single"/>
        </w:rPr>
        <w:t>Graph Output</w:t>
      </w:r>
    </w:p>
    <w:p w:rsidR="00DA74BA" w:rsidRDefault="00DA74BA" w:rsidP="00DA74BA">
      <w: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t xml:space="preserve">The first two show the true overall NSAA scores for each natural movement behaviour file along the x-axis and the files’ corresponding predicted overall NSAA scores along the y-axis by the NSAA models and 6-minute walk models. The closer these points are to the ‘y = x’ line projected through the middle of the plot the better, as this means they are closer to their true predicted values. From these graphs, we can see a tendency for points to hover around this line; however, this is still a great deal of variation around these areas. </w:t>
      </w:r>
      <w:r w:rsidR="00F45833">
        <w:lastRenderedPageBreak/>
        <w:t>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Default="004F5183" w:rsidP="00DA74BA">
      <w:r>
        <w:tab/>
      </w:r>
      <w:r w:rsidR="00DA57AA">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files for both types of models,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on the second set of console outputs, there is still a lot of room for improvement.</w:t>
      </w:r>
    </w:p>
    <w:p w:rsidR="00DA57AA" w:rsidRDefault="00DA57AA" w:rsidP="00DA74BA">
      <w:r>
        <w:tab/>
      </w:r>
      <w:r w:rsidR="00201573">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 and so we are asking the model to make predictions for the individual activities for a subject when the model itself never sees any of these files; it’s only presented with sequences of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FE6136">
      <w:pPr>
        <w:jc w:val="center"/>
        <w:rPr>
          <w:b/>
          <w:sz w:val="28"/>
          <w:szCs w:val="28"/>
          <w:u w:val="single"/>
        </w:rPr>
      </w:pPr>
      <w:r>
        <w:rPr>
          <w:b/>
          <w:sz w:val="28"/>
          <w:szCs w:val="28"/>
          <w:u w:val="single"/>
        </w:rPr>
        <w:lastRenderedPageBreak/>
        <w:t>Model Predictions</w:t>
      </w:r>
      <w:r w:rsidR="004B2BD5">
        <w:rPr>
          <w:b/>
          <w:sz w:val="28"/>
          <w:szCs w:val="28"/>
          <w:u w:val="single"/>
        </w:rPr>
        <w:t xml:space="preserve"> Set 2</w:t>
      </w:r>
      <w:r>
        <w:rPr>
          <w:b/>
          <w:sz w:val="28"/>
          <w:szCs w:val="28"/>
          <w:u w:val="single"/>
        </w:rPr>
        <w:t>:</w:t>
      </w:r>
      <w:r w:rsidR="004B2BD5">
        <w:rPr>
          <w:b/>
          <w:sz w:val="28"/>
          <w:szCs w:val="28"/>
          <w:u w:val="single"/>
        </w:rPr>
        <w:t xml:space="preserve"> Model performance on left-out vs non-left-out files</w:t>
      </w:r>
    </w:p>
    <w:p w:rsidR="00361EE4" w:rsidRDefault="00361EE4" w:rsidP="00FE6136">
      <w:pPr>
        <w:jc w:val="center"/>
        <w:rPr>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795E9B" w:rsidTr="00361EE4">
        <w:tc>
          <w:tcPr>
            <w:tcW w:w="1277" w:type="dxa"/>
          </w:tcPr>
          <w:p w:rsidR="00361EE4" w:rsidRPr="00795E9B" w:rsidRDefault="00361EE4" w:rsidP="00FE6136">
            <w:pPr>
              <w:jc w:val="center"/>
              <w:rPr>
                <w:b/>
                <w:u w:val="single"/>
              </w:rPr>
            </w:pPr>
            <w:r>
              <w:rPr>
                <w:b/>
                <w:u w:val="single"/>
              </w:rPr>
              <w:t>File Name</w:t>
            </w:r>
          </w:p>
        </w:tc>
        <w:tc>
          <w:tcPr>
            <w:tcW w:w="3544" w:type="dxa"/>
          </w:tcPr>
          <w:p w:rsidR="00361EE4" w:rsidRPr="00795E9B" w:rsidRDefault="00361EE4" w:rsidP="00FE6136">
            <w:pPr>
              <w:jc w:val="center"/>
              <w:rPr>
                <w:b/>
                <w:u w:val="single"/>
              </w:rPr>
            </w:pPr>
            <w:r>
              <w:rPr>
                <w:b/>
                <w:u w:val="single"/>
              </w:rPr>
              <w:t>Measurements tested</w:t>
            </w:r>
          </w:p>
        </w:tc>
        <w:tc>
          <w:tcPr>
            <w:tcW w:w="1559" w:type="dxa"/>
          </w:tcPr>
          <w:p w:rsidR="00361EE4" w:rsidRPr="00795E9B" w:rsidRDefault="00361EE4" w:rsidP="00FE6136">
            <w:pPr>
              <w:jc w:val="center"/>
              <w:rPr>
                <w:b/>
                <w:u w:val="single"/>
              </w:rPr>
            </w:pPr>
            <w:r>
              <w:rPr>
                <w:b/>
                <w:u w:val="single"/>
              </w:rPr>
              <w:t>Percent of acts corrected predicted</w:t>
            </w:r>
          </w:p>
        </w:tc>
        <w:tc>
          <w:tcPr>
            <w:tcW w:w="1134" w:type="dxa"/>
          </w:tcPr>
          <w:p w:rsidR="00361EE4" w:rsidRPr="00795E9B" w:rsidRDefault="00361EE4" w:rsidP="00FE6136">
            <w:pPr>
              <w:jc w:val="center"/>
              <w:rPr>
                <w:b/>
                <w:u w:val="single"/>
              </w:rPr>
            </w:pPr>
            <w:r>
              <w:rPr>
                <w:b/>
                <w:u w:val="single"/>
              </w:rPr>
              <w:t>Predicted D/HC Label</w:t>
            </w:r>
          </w:p>
        </w:tc>
        <w:tc>
          <w:tcPr>
            <w:tcW w:w="1817" w:type="dxa"/>
          </w:tcPr>
          <w:p w:rsidR="00361EE4" w:rsidRPr="00795E9B" w:rsidRDefault="00361EE4" w:rsidP="00FE6136">
            <w:pPr>
              <w:jc w:val="center"/>
              <w:rPr>
                <w:b/>
                <w:u w:val="single"/>
              </w:rPr>
            </w:pPr>
            <w:r>
              <w:rPr>
                <w:b/>
                <w:u w:val="single"/>
              </w:rPr>
              <w:t>Percent of correct predicted sequences</w:t>
            </w:r>
          </w:p>
        </w:tc>
        <w:tc>
          <w:tcPr>
            <w:tcW w:w="876" w:type="dxa"/>
          </w:tcPr>
          <w:p w:rsidR="00361EE4" w:rsidRPr="00795E9B" w:rsidRDefault="00361EE4" w:rsidP="00FE6136">
            <w:pPr>
              <w:jc w:val="center"/>
              <w:rPr>
                <w:b/>
                <w:u w:val="single"/>
              </w:rPr>
            </w:pPr>
            <w:r>
              <w:rPr>
                <w:b/>
                <w:u w:val="single"/>
              </w:rPr>
              <w:t>True Overall Score</w:t>
            </w:r>
          </w:p>
        </w:tc>
        <w:tc>
          <w:tcPr>
            <w:tcW w:w="1134" w:type="dxa"/>
          </w:tcPr>
          <w:p w:rsidR="00361EE4" w:rsidRPr="00795E9B" w:rsidRDefault="00361EE4" w:rsidP="00361EE4">
            <w:pPr>
              <w:rPr>
                <w:b/>
                <w:u w:val="single"/>
              </w:rPr>
            </w:pPr>
            <w:r>
              <w:rPr>
                <w:b/>
                <w:u w:val="single"/>
              </w:rPr>
              <w:t>Predicted Overall Score</w:t>
            </w:r>
          </w:p>
        </w:tc>
      </w:tr>
      <w:tr w:rsidR="00361EE4" w:rsidRPr="00361EE4" w:rsidTr="00361EE4">
        <w:tc>
          <w:tcPr>
            <w:tcW w:w="1277" w:type="dxa"/>
          </w:tcPr>
          <w:p w:rsidR="00361EE4" w:rsidRPr="00361EE4" w:rsidRDefault="00361EE4" w:rsidP="00FE6136">
            <w:pPr>
              <w:jc w:val="center"/>
            </w:pPr>
            <w:r>
              <w:t>D3 (already seen)</w:t>
            </w:r>
          </w:p>
        </w:tc>
        <w:tc>
          <w:tcPr>
            <w:tcW w:w="3544" w:type="dxa"/>
          </w:tcPr>
          <w:p w:rsidR="00361EE4" w:rsidRPr="00361EE4" w:rsidRDefault="00361EE4" w:rsidP="00FE6136">
            <w:pPr>
              <w:jc w:val="center"/>
            </w:pPr>
            <w:r>
              <w:t>AD, Joint Angle, Joint Angle XZY, Position, Sensor Magnetic Field</w:t>
            </w:r>
          </w:p>
        </w:tc>
        <w:tc>
          <w:tcPr>
            <w:tcW w:w="1559" w:type="dxa"/>
          </w:tcPr>
          <w:p w:rsidR="00361EE4" w:rsidRPr="00361EE4" w:rsidRDefault="006409AA" w:rsidP="00FE6136">
            <w:pPr>
              <w:jc w:val="center"/>
            </w:pPr>
            <w:r>
              <w:t>100%</w:t>
            </w:r>
          </w:p>
        </w:tc>
        <w:tc>
          <w:tcPr>
            <w:tcW w:w="1134" w:type="dxa"/>
          </w:tcPr>
          <w:p w:rsidR="00361EE4" w:rsidRPr="00361EE4" w:rsidRDefault="00AB34E2" w:rsidP="00FE6136">
            <w:pPr>
              <w:jc w:val="center"/>
            </w:pPr>
            <w:r>
              <w:t>D</w:t>
            </w:r>
          </w:p>
        </w:tc>
        <w:tc>
          <w:tcPr>
            <w:tcW w:w="1817" w:type="dxa"/>
          </w:tcPr>
          <w:p w:rsidR="00361EE4" w:rsidRPr="00361EE4" w:rsidRDefault="00603534" w:rsidP="00FE6136">
            <w:pPr>
              <w:jc w:val="center"/>
            </w:pPr>
            <w:r>
              <w:t>100%</w:t>
            </w:r>
          </w:p>
        </w:tc>
        <w:tc>
          <w:tcPr>
            <w:tcW w:w="876" w:type="dxa"/>
          </w:tcPr>
          <w:p w:rsidR="00361EE4" w:rsidRPr="00361EE4" w:rsidRDefault="009A672E" w:rsidP="00FE6136">
            <w:pPr>
              <w:jc w:val="center"/>
            </w:pPr>
            <w:r>
              <w:t>15</w:t>
            </w:r>
          </w:p>
        </w:tc>
        <w:tc>
          <w:tcPr>
            <w:tcW w:w="1134" w:type="dxa"/>
          </w:tcPr>
          <w:p w:rsidR="00361EE4" w:rsidRPr="00361EE4" w:rsidRDefault="007651C3" w:rsidP="00FE6136">
            <w:pPr>
              <w:jc w:val="center"/>
            </w:pPr>
            <w:r>
              <w:t>18</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AD, Joint Angle, Joint Angle XZY, Position, Sensor Magnetic Field</w:t>
            </w:r>
          </w:p>
        </w:tc>
        <w:tc>
          <w:tcPr>
            <w:tcW w:w="1559" w:type="dxa"/>
          </w:tcPr>
          <w:p w:rsidR="00361EE4" w:rsidRPr="00361EE4" w:rsidRDefault="006409AA" w:rsidP="00361EE4">
            <w:pPr>
              <w:jc w:val="center"/>
            </w:pPr>
            <w:r>
              <w:t>23.53%</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80%</w:t>
            </w:r>
          </w:p>
        </w:tc>
        <w:tc>
          <w:tcPr>
            <w:tcW w:w="876" w:type="dxa"/>
          </w:tcPr>
          <w:p w:rsidR="00361EE4" w:rsidRPr="00361EE4" w:rsidRDefault="009A672E" w:rsidP="00361EE4">
            <w:pPr>
              <w:jc w:val="center"/>
            </w:pPr>
            <w:r>
              <w:t>15</w:t>
            </w:r>
          </w:p>
        </w:tc>
        <w:tc>
          <w:tcPr>
            <w:tcW w:w="1134" w:type="dxa"/>
          </w:tcPr>
          <w:p w:rsidR="00361EE4" w:rsidRPr="00361EE4" w:rsidRDefault="007651C3" w:rsidP="00361EE4">
            <w:pPr>
              <w:jc w:val="center"/>
            </w:pPr>
            <w:r>
              <w:t>26</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AD</w:t>
            </w:r>
          </w:p>
        </w:tc>
        <w:tc>
          <w:tcPr>
            <w:tcW w:w="1559" w:type="dxa"/>
          </w:tcPr>
          <w:p w:rsidR="00361EE4" w:rsidRPr="00361EE4" w:rsidRDefault="006409AA" w:rsidP="00361EE4">
            <w:pPr>
              <w:jc w:val="center"/>
            </w:pPr>
            <w:r>
              <w:t>5.88%</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54.69%</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28</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Joint Angle</w:t>
            </w:r>
          </w:p>
        </w:tc>
        <w:tc>
          <w:tcPr>
            <w:tcW w:w="1559" w:type="dxa"/>
          </w:tcPr>
          <w:p w:rsidR="00361EE4" w:rsidRPr="00361EE4" w:rsidRDefault="006409AA" w:rsidP="00361EE4">
            <w:pPr>
              <w:jc w:val="center"/>
            </w:pPr>
            <w:r>
              <w:t>29.41%</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97.1%</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27</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Joint Angle XZY</w:t>
            </w:r>
          </w:p>
        </w:tc>
        <w:tc>
          <w:tcPr>
            <w:tcW w:w="1559" w:type="dxa"/>
          </w:tcPr>
          <w:p w:rsidR="00361EE4" w:rsidRPr="00361EE4" w:rsidRDefault="006409AA" w:rsidP="00361EE4">
            <w:pPr>
              <w:jc w:val="center"/>
            </w:pPr>
            <w:r>
              <w:t>23.53%</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81.7%</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26</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Position</w:t>
            </w:r>
          </w:p>
        </w:tc>
        <w:tc>
          <w:tcPr>
            <w:tcW w:w="1559" w:type="dxa"/>
          </w:tcPr>
          <w:p w:rsidR="00361EE4" w:rsidRPr="00361EE4" w:rsidRDefault="006409AA" w:rsidP="00361EE4">
            <w:pPr>
              <w:jc w:val="center"/>
            </w:pPr>
            <w:r>
              <w:t>41.18%</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85.94%</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25</w:t>
            </w:r>
          </w:p>
        </w:tc>
      </w:tr>
      <w:tr w:rsidR="00361EE4" w:rsidRPr="00361EE4" w:rsidTr="00361EE4">
        <w:tc>
          <w:tcPr>
            <w:tcW w:w="1277" w:type="dxa"/>
          </w:tcPr>
          <w:p w:rsidR="00361EE4" w:rsidRDefault="00361EE4" w:rsidP="00361EE4">
            <w:pPr>
              <w:jc w:val="center"/>
            </w:pPr>
            <w:r>
              <w:t>D3</w:t>
            </w:r>
          </w:p>
        </w:tc>
        <w:tc>
          <w:tcPr>
            <w:tcW w:w="3544" w:type="dxa"/>
          </w:tcPr>
          <w:p w:rsidR="00361EE4" w:rsidRPr="00361EE4" w:rsidRDefault="00361EE4" w:rsidP="00361EE4">
            <w:pPr>
              <w:jc w:val="center"/>
            </w:pPr>
            <w:r>
              <w:t>Sensor Magnetic Field</w:t>
            </w:r>
          </w:p>
        </w:tc>
        <w:tc>
          <w:tcPr>
            <w:tcW w:w="1559" w:type="dxa"/>
          </w:tcPr>
          <w:p w:rsidR="00361EE4" w:rsidRPr="00361EE4" w:rsidRDefault="006409AA" w:rsidP="00361EE4">
            <w:pPr>
              <w:jc w:val="center"/>
            </w:pPr>
            <w:r>
              <w:t>47.06%</w:t>
            </w:r>
          </w:p>
        </w:tc>
        <w:tc>
          <w:tcPr>
            <w:tcW w:w="1134" w:type="dxa"/>
          </w:tcPr>
          <w:p w:rsidR="00361EE4" w:rsidRPr="00361EE4" w:rsidRDefault="00AB34E2" w:rsidP="00361EE4">
            <w:pPr>
              <w:jc w:val="center"/>
            </w:pPr>
            <w:r>
              <w:t>HC</w:t>
            </w:r>
          </w:p>
        </w:tc>
        <w:tc>
          <w:tcPr>
            <w:tcW w:w="1817" w:type="dxa"/>
          </w:tcPr>
          <w:p w:rsidR="00361EE4" w:rsidRPr="00361EE4" w:rsidRDefault="00603534" w:rsidP="00361EE4">
            <w:pPr>
              <w:jc w:val="center"/>
            </w:pPr>
            <w:r>
              <w:t>35.49%</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22</w:t>
            </w:r>
          </w:p>
        </w:tc>
      </w:tr>
    </w:tbl>
    <w:p w:rsidR="00C8053B" w:rsidRDefault="00C8053B" w:rsidP="00C8053B">
      <w:pPr>
        <w:rPr>
          <w:sz w:val="28"/>
          <w:szCs w:val="28"/>
        </w:rPr>
      </w:pPr>
    </w:p>
    <w:p w:rsidR="004E2833" w:rsidRDefault="004E2833" w:rsidP="00C8053B">
      <w:pPr>
        <w:rPr>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795E9B" w:rsidTr="00C8053B">
        <w:tc>
          <w:tcPr>
            <w:tcW w:w="1419" w:type="dxa"/>
          </w:tcPr>
          <w:p w:rsidR="00C8053B" w:rsidRPr="00795E9B" w:rsidRDefault="00C8053B" w:rsidP="009E0B30">
            <w:pPr>
              <w:jc w:val="center"/>
              <w:rPr>
                <w:b/>
                <w:u w:val="single"/>
              </w:rPr>
            </w:pPr>
            <w:r>
              <w:rPr>
                <w:b/>
                <w:u w:val="single"/>
              </w:rPr>
              <w:t>File Name</w:t>
            </w:r>
          </w:p>
        </w:tc>
        <w:tc>
          <w:tcPr>
            <w:tcW w:w="3402" w:type="dxa"/>
          </w:tcPr>
          <w:p w:rsidR="00C8053B" w:rsidRPr="00795E9B" w:rsidRDefault="00C8053B" w:rsidP="009E0B30">
            <w:pPr>
              <w:jc w:val="center"/>
              <w:rPr>
                <w:b/>
                <w:u w:val="single"/>
              </w:rPr>
            </w:pPr>
            <w:r>
              <w:rPr>
                <w:b/>
                <w:u w:val="single"/>
              </w:rPr>
              <w:t>Measurements tested</w:t>
            </w:r>
          </w:p>
        </w:tc>
        <w:tc>
          <w:tcPr>
            <w:tcW w:w="1559" w:type="dxa"/>
          </w:tcPr>
          <w:p w:rsidR="00C8053B" w:rsidRPr="00795E9B" w:rsidRDefault="00C8053B" w:rsidP="009E0B30">
            <w:pPr>
              <w:jc w:val="center"/>
              <w:rPr>
                <w:b/>
                <w:u w:val="single"/>
              </w:rPr>
            </w:pPr>
            <w:r>
              <w:rPr>
                <w:b/>
                <w:u w:val="single"/>
              </w:rPr>
              <w:t>Percent of acts corrected predicted</w:t>
            </w:r>
          </w:p>
        </w:tc>
        <w:tc>
          <w:tcPr>
            <w:tcW w:w="1134" w:type="dxa"/>
          </w:tcPr>
          <w:p w:rsidR="00C8053B" w:rsidRPr="00795E9B" w:rsidRDefault="00C8053B" w:rsidP="009E0B30">
            <w:pPr>
              <w:jc w:val="center"/>
              <w:rPr>
                <w:b/>
                <w:u w:val="single"/>
              </w:rPr>
            </w:pPr>
            <w:r>
              <w:rPr>
                <w:b/>
                <w:u w:val="single"/>
              </w:rPr>
              <w:t>Predicted D/HC Label</w:t>
            </w:r>
          </w:p>
        </w:tc>
        <w:tc>
          <w:tcPr>
            <w:tcW w:w="1817" w:type="dxa"/>
          </w:tcPr>
          <w:p w:rsidR="00C8053B" w:rsidRPr="00795E9B" w:rsidRDefault="00C8053B" w:rsidP="009E0B30">
            <w:pPr>
              <w:jc w:val="center"/>
              <w:rPr>
                <w:b/>
                <w:u w:val="single"/>
              </w:rPr>
            </w:pPr>
            <w:r>
              <w:rPr>
                <w:b/>
                <w:u w:val="single"/>
              </w:rPr>
              <w:t>Percent of correct predicted sequences</w:t>
            </w:r>
          </w:p>
        </w:tc>
        <w:tc>
          <w:tcPr>
            <w:tcW w:w="876" w:type="dxa"/>
          </w:tcPr>
          <w:p w:rsidR="00C8053B" w:rsidRPr="00795E9B" w:rsidRDefault="00C8053B" w:rsidP="009E0B30">
            <w:pPr>
              <w:jc w:val="center"/>
              <w:rPr>
                <w:b/>
                <w:u w:val="single"/>
              </w:rPr>
            </w:pPr>
            <w:r>
              <w:rPr>
                <w:b/>
                <w:u w:val="single"/>
              </w:rPr>
              <w:t>True Overall Score</w:t>
            </w:r>
          </w:p>
        </w:tc>
        <w:tc>
          <w:tcPr>
            <w:tcW w:w="1134" w:type="dxa"/>
          </w:tcPr>
          <w:p w:rsidR="00C8053B" w:rsidRPr="00795E9B" w:rsidRDefault="00C8053B" w:rsidP="009E0B30">
            <w:pPr>
              <w:rPr>
                <w:b/>
                <w:u w:val="single"/>
              </w:rPr>
            </w:pPr>
            <w:r>
              <w:rPr>
                <w:b/>
                <w:u w:val="single"/>
              </w:rPr>
              <w:t>Predicted Overall Score</w:t>
            </w:r>
          </w:p>
        </w:tc>
      </w:tr>
      <w:tr w:rsidR="00C8053B" w:rsidRPr="00361EE4" w:rsidTr="00C8053B">
        <w:tc>
          <w:tcPr>
            <w:tcW w:w="1419" w:type="dxa"/>
          </w:tcPr>
          <w:p w:rsidR="00C8053B" w:rsidRPr="00361EE4" w:rsidRDefault="00C8053B" w:rsidP="009E0B30">
            <w:pPr>
              <w:jc w:val="center"/>
            </w:pPr>
            <w:r>
              <w:t>D11 (already seen)</w:t>
            </w:r>
          </w:p>
        </w:tc>
        <w:tc>
          <w:tcPr>
            <w:tcW w:w="3402" w:type="dxa"/>
          </w:tcPr>
          <w:p w:rsidR="00C8053B" w:rsidRPr="00361EE4" w:rsidRDefault="00C8053B" w:rsidP="009E0B30">
            <w:pPr>
              <w:jc w:val="center"/>
            </w:pPr>
            <w:r>
              <w:t>AD, Joint Angle, Joint Angle XZY, Position, Sensor Magnetic Field</w:t>
            </w:r>
          </w:p>
        </w:tc>
        <w:tc>
          <w:tcPr>
            <w:tcW w:w="1559" w:type="dxa"/>
          </w:tcPr>
          <w:p w:rsidR="00C8053B" w:rsidRPr="00361EE4" w:rsidRDefault="00C8053B" w:rsidP="009E0B30">
            <w:pPr>
              <w:jc w:val="center"/>
            </w:pPr>
            <w:r>
              <w:t>100%</w:t>
            </w:r>
          </w:p>
        </w:tc>
        <w:tc>
          <w:tcPr>
            <w:tcW w:w="1134" w:type="dxa"/>
          </w:tcPr>
          <w:p w:rsidR="00C8053B" w:rsidRPr="00361EE4" w:rsidRDefault="00C8053B" w:rsidP="009E0B30">
            <w:pPr>
              <w:jc w:val="center"/>
            </w:pPr>
            <w:r>
              <w:t>D</w:t>
            </w:r>
          </w:p>
        </w:tc>
        <w:tc>
          <w:tcPr>
            <w:tcW w:w="1817" w:type="dxa"/>
          </w:tcPr>
          <w:p w:rsidR="00C8053B" w:rsidRPr="00361EE4" w:rsidRDefault="00C8053B" w:rsidP="009E0B30">
            <w:pPr>
              <w:jc w:val="center"/>
            </w:pPr>
            <w:r>
              <w:t>100%</w:t>
            </w:r>
          </w:p>
        </w:tc>
        <w:tc>
          <w:tcPr>
            <w:tcW w:w="876" w:type="dxa"/>
          </w:tcPr>
          <w:p w:rsidR="00C8053B" w:rsidRPr="00361EE4" w:rsidRDefault="000744FF" w:rsidP="009E0B30">
            <w:pPr>
              <w:jc w:val="center"/>
            </w:pPr>
            <w:r>
              <w:t>27</w:t>
            </w:r>
          </w:p>
        </w:tc>
        <w:tc>
          <w:tcPr>
            <w:tcW w:w="1134" w:type="dxa"/>
          </w:tcPr>
          <w:p w:rsidR="00C8053B" w:rsidRPr="00361EE4" w:rsidRDefault="00C8053B" w:rsidP="009E0B30">
            <w:pPr>
              <w:jc w:val="center"/>
            </w:pPr>
            <w:r>
              <w:t>2</w:t>
            </w:r>
            <w:r w:rsidR="000744FF">
              <w:t>7</w:t>
            </w:r>
          </w:p>
        </w:tc>
      </w:tr>
      <w:tr w:rsidR="00C8053B" w:rsidRPr="00361EE4" w:rsidTr="00C8053B">
        <w:tc>
          <w:tcPr>
            <w:tcW w:w="1419" w:type="dxa"/>
          </w:tcPr>
          <w:p w:rsidR="00C8053B" w:rsidRPr="00361EE4" w:rsidRDefault="00C8053B" w:rsidP="009E0B30">
            <w:pPr>
              <w:jc w:val="center"/>
            </w:pPr>
            <w:r>
              <w:t>D11</w:t>
            </w:r>
          </w:p>
        </w:tc>
        <w:tc>
          <w:tcPr>
            <w:tcW w:w="3402" w:type="dxa"/>
          </w:tcPr>
          <w:p w:rsidR="00C8053B" w:rsidRPr="00361EE4" w:rsidRDefault="00C8053B" w:rsidP="009E0B30">
            <w:pPr>
              <w:jc w:val="center"/>
            </w:pPr>
            <w:r>
              <w:t>AD, Joint Angle, Joint Angle XZY, Position, Sensor Magnetic Field</w:t>
            </w:r>
          </w:p>
        </w:tc>
        <w:tc>
          <w:tcPr>
            <w:tcW w:w="1559" w:type="dxa"/>
          </w:tcPr>
          <w:p w:rsidR="00C8053B" w:rsidRPr="00361EE4" w:rsidRDefault="000744FF" w:rsidP="009E0B30">
            <w:pPr>
              <w:jc w:val="center"/>
            </w:pPr>
            <w:r>
              <w:t>76.47</w:t>
            </w:r>
            <w:r w:rsidR="00C8053B">
              <w:t>%</w:t>
            </w:r>
          </w:p>
        </w:tc>
        <w:tc>
          <w:tcPr>
            <w:tcW w:w="1134" w:type="dxa"/>
          </w:tcPr>
          <w:p w:rsidR="00C8053B" w:rsidRPr="00361EE4" w:rsidRDefault="00C8053B" w:rsidP="009E0B30">
            <w:pPr>
              <w:jc w:val="center"/>
            </w:pPr>
            <w:r>
              <w:t>D</w:t>
            </w:r>
          </w:p>
        </w:tc>
        <w:tc>
          <w:tcPr>
            <w:tcW w:w="1817" w:type="dxa"/>
          </w:tcPr>
          <w:p w:rsidR="00C8053B" w:rsidRPr="00361EE4" w:rsidRDefault="000744FF" w:rsidP="009E0B30">
            <w:pPr>
              <w:jc w:val="center"/>
            </w:pPr>
            <w:r>
              <w:t>100%</w:t>
            </w:r>
          </w:p>
        </w:tc>
        <w:tc>
          <w:tcPr>
            <w:tcW w:w="876" w:type="dxa"/>
          </w:tcPr>
          <w:p w:rsidR="00C8053B" w:rsidRPr="00361EE4" w:rsidRDefault="000744FF" w:rsidP="009E0B30">
            <w:pPr>
              <w:jc w:val="center"/>
            </w:pPr>
            <w:r>
              <w:t>27</w:t>
            </w:r>
          </w:p>
        </w:tc>
        <w:tc>
          <w:tcPr>
            <w:tcW w:w="1134" w:type="dxa"/>
          </w:tcPr>
          <w:p w:rsidR="00C8053B" w:rsidRPr="00361EE4" w:rsidRDefault="000744FF" w:rsidP="009E0B30">
            <w:pPr>
              <w:jc w:val="center"/>
            </w:pPr>
            <w:r>
              <w:t>27</w:t>
            </w:r>
          </w:p>
        </w:tc>
      </w:tr>
      <w:tr w:rsidR="00C8053B" w:rsidRPr="00361EE4" w:rsidTr="00C8053B">
        <w:tc>
          <w:tcPr>
            <w:tcW w:w="1419" w:type="dxa"/>
          </w:tcPr>
          <w:p w:rsidR="00C8053B" w:rsidRPr="00361EE4" w:rsidRDefault="00C8053B" w:rsidP="009E0B30">
            <w:pPr>
              <w:jc w:val="center"/>
            </w:pPr>
            <w:r>
              <w:t>D11</w:t>
            </w:r>
          </w:p>
        </w:tc>
        <w:tc>
          <w:tcPr>
            <w:tcW w:w="3402" w:type="dxa"/>
          </w:tcPr>
          <w:p w:rsidR="00C8053B" w:rsidRPr="00361EE4" w:rsidRDefault="00C8053B" w:rsidP="009E0B30">
            <w:pPr>
              <w:jc w:val="center"/>
            </w:pPr>
            <w:r>
              <w:t>AD</w:t>
            </w:r>
          </w:p>
        </w:tc>
        <w:tc>
          <w:tcPr>
            <w:tcW w:w="1559" w:type="dxa"/>
          </w:tcPr>
          <w:p w:rsidR="00C8053B" w:rsidRPr="00361EE4" w:rsidRDefault="000744FF" w:rsidP="009E0B30">
            <w:pPr>
              <w:jc w:val="center"/>
            </w:pPr>
            <w:r>
              <w:t>70.59</w:t>
            </w:r>
            <w:r w:rsidR="00C8053B">
              <w:t>%</w:t>
            </w:r>
          </w:p>
        </w:tc>
        <w:tc>
          <w:tcPr>
            <w:tcW w:w="1134" w:type="dxa"/>
          </w:tcPr>
          <w:p w:rsidR="00C8053B" w:rsidRPr="00361EE4" w:rsidRDefault="00C8053B" w:rsidP="009E0B30">
            <w:pPr>
              <w:jc w:val="center"/>
            </w:pPr>
            <w:r>
              <w:t>D</w:t>
            </w:r>
          </w:p>
        </w:tc>
        <w:tc>
          <w:tcPr>
            <w:tcW w:w="1817" w:type="dxa"/>
          </w:tcPr>
          <w:p w:rsidR="00C8053B" w:rsidRPr="00361EE4" w:rsidRDefault="000744FF" w:rsidP="009E0B30">
            <w:pPr>
              <w:jc w:val="center"/>
            </w:pPr>
            <w:r>
              <w:t>71.88%</w:t>
            </w:r>
          </w:p>
        </w:tc>
        <w:tc>
          <w:tcPr>
            <w:tcW w:w="876" w:type="dxa"/>
          </w:tcPr>
          <w:p w:rsidR="00C8053B" w:rsidRPr="00361EE4" w:rsidRDefault="000744FF" w:rsidP="009E0B30">
            <w:pPr>
              <w:jc w:val="center"/>
            </w:pPr>
            <w:r>
              <w:t>27</w:t>
            </w:r>
          </w:p>
        </w:tc>
        <w:tc>
          <w:tcPr>
            <w:tcW w:w="1134" w:type="dxa"/>
          </w:tcPr>
          <w:p w:rsidR="00C8053B" w:rsidRPr="00361EE4" w:rsidRDefault="00C8053B" w:rsidP="009E0B30">
            <w:pPr>
              <w:jc w:val="center"/>
            </w:pPr>
            <w:r>
              <w:t>28</w:t>
            </w:r>
          </w:p>
        </w:tc>
      </w:tr>
      <w:tr w:rsidR="00C8053B" w:rsidRPr="00361EE4" w:rsidTr="00C8053B">
        <w:tc>
          <w:tcPr>
            <w:tcW w:w="1419" w:type="dxa"/>
          </w:tcPr>
          <w:p w:rsidR="00C8053B" w:rsidRPr="00361EE4" w:rsidRDefault="00C8053B" w:rsidP="009E0B30">
            <w:pPr>
              <w:jc w:val="center"/>
            </w:pPr>
            <w:r>
              <w:t>D11</w:t>
            </w:r>
          </w:p>
        </w:tc>
        <w:tc>
          <w:tcPr>
            <w:tcW w:w="3402" w:type="dxa"/>
          </w:tcPr>
          <w:p w:rsidR="00C8053B" w:rsidRPr="00361EE4" w:rsidRDefault="00C8053B" w:rsidP="009E0B30">
            <w:pPr>
              <w:jc w:val="center"/>
            </w:pPr>
            <w:r>
              <w:t>Joint Angle</w:t>
            </w:r>
          </w:p>
        </w:tc>
        <w:tc>
          <w:tcPr>
            <w:tcW w:w="1559" w:type="dxa"/>
          </w:tcPr>
          <w:p w:rsidR="00C8053B" w:rsidRPr="00361EE4" w:rsidRDefault="000744FF" w:rsidP="009E0B30">
            <w:pPr>
              <w:jc w:val="center"/>
            </w:pPr>
            <w:r>
              <w:t>82.35</w:t>
            </w:r>
            <w:r w:rsidR="00C8053B">
              <w:t>%</w:t>
            </w:r>
          </w:p>
        </w:tc>
        <w:tc>
          <w:tcPr>
            <w:tcW w:w="1134" w:type="dxa"/>
          </w:tcPr>
          <w:p w:rsidR="00C8053B" w:rsidRPr="00361EE4" w:rsidRDefault="00C8053B" w:rsidP="009E0B30">
            <w:pPr>
              <w:jc w:val="center"/>
            </w:pPr>
            <w:r>
              <w:t>D</w:t>
            </w:r>
          </w:p>
        </w:tc>
        <w:tc>
          <w:tcPr>
            <w:tcW w:w="1817" w:type="dxa"/>
          </w:tcPr>
          <w:p w:rsidR="00C8053B" w:rsidRPr="00361EE4" w:rsidRDefault="000744FF" w:rsidP="009E0B30">
            <w:pPr>
              <w:jc w:val="center"/>
            </w:pPr>
            <w:r>
              <w:t>65.78%</w:t>
            </w:r>
          </w:p>
        </w:tc>
        <w:tc>
          <w:tcPr>
            <w:tcW w:w="876" w:type="dxa"/>
          </w:tcPr>
          <w:p w:rsidR="00C8053B" w:rsidRPr="00361EE4" w:rsidRDefault="000744FF" w:rsidP="009E0B30">
            <w:pPr>
              <w:jc w:val="center"/>
            </w:pPr>
            <w:r>
              <w:t>27</w:t>
            </w:r>
          </w:p>
        </w:tc>
        <w:tc>
          <w:tcPr>
            <w:tcW w:w="1134" w:type="dxa"/>
          </w:tcPr>
          <w:p w:rsidR="00C8053B" w:rsidRPr="00361EE4" w:rsidRDefault="00C8053B" w:rsidP="009E0B30">
            <w:pPr>
              <w:jc w:val="center"/>
            </w:pPr>
            <w:r>
              <w:t>2</w:t>
            </w:r>
            <w:r w:rsidR="000744FF">
              <w:t>6</w:t>
            </w:r>
          </w:p>
        </w:tc>
      </w:tr>
      <w:tr w:rsidR="00C8053B" w:rsidRPr="00361EE4" w:rsidTr="00C8053B">
        <w:tc>
          <w:tcPr>
            <w:tcW w:w="1419" w:type="dxa"/>
          </w:tcPr>
          <w:p w:rsidR="00C8053B" w:rsidRPr="00361EE4" w:rsidRDefault="00C8053B" w:rsidP="009E0B30">
            <w:pPr>
              <w:jc w:val="center"/>
            </w:pPr>
            <w:r>
              <w:t>D11</w:t>
            </w:r>
          </w:p>
        </w:tc>
        <w:tc>
          <w:tcPr>
            <w:tcW w:w="3402" w:type="dxa"/>
          </w:tcPr>
          <w:p w:rsidR="00C8053B" w:rsidRPr="00361EE4" w:rsidRDefault="00C8053B" w:rsidP="009E0B30">
            <w:pPr>
              <w:jc w:val="center"/>
            </w:pPr>
            <w:r>
              <w:t>Joint Angle XZY</w:t>
            </w:r>
          </w:p>
        </w:tc>
        <w:tc>
          <w:tcPr>
            <w:tcW w:w="1559" w:type="dxa"/>
          </w:tcPr>
          <w:p w:rsidR="00C8053B" w:rsidRPr="00361EE4" w:rsidRDefault="000744FF" w:rsidP="009E0B30">
            <w:pPr>
              <w:jc w:val="center"/>
            </w:pPr>
            <w:r>
              <w:t>82.35</w:t>
            </w:r>
            <w:r w:rsidR="00C8053B">
              <w:t>%</w:t>
            </w:r>
          </w:p>
        </w:tc>
        <w:tc>
          <w:tcPr>
            <w:tcW w:w="1134" w:type="dxa"/>
          </w:tcPr>
          <w:p w:rsidR="00C8053B" w:rsidRPr="00361EE4" w:rsidRDefault="00C8053B" w:rsidP="009E0B30">
            <w:pPr>
              <w:jc w:val="center"/>
            </w:pPr>
            <w:r>
              <w:t>D</w:t>
            </w:r>
          </w:p>
        </w:tc>
        <w:tc>
          <w:tcPr>
            <w:tcW w:w="1817" w:type="dxa"/>
          </w:tcPr>
          <w:p w:rsidR="00C8053B" w:rsidRPr="00361EE4" w:rsidRDefault="000744FF" w:rsidP="009E0B30">
            <w:pPr>
              <w:jc w:val="center"/>
            </w:pPr>
            <w:r>
              <w:t>74.53%</w:t>
            </w:r>
          </w:p>
        </w:tc>
        <w:tc>
          <w:tcPr>
            <w:tcW w:w="876" w:type="dxa"/>
          </w:tcPr>
          <w:p w:rsidR="00C8053B" w:rsidRPr="00361EE4" w:rsidRDefault="000744FF" w:rsidP="009E0B30">
            <w:pPr>
              <w:jc w:val="center"/>
            </w:pPr>
            <w:r>
              <w:t>27</w:t>
            </w:r>
          </w:p>
        </w:tc>
        <w:tc>
          <w:tcPr>
            <w:tcW w:w="1134" w:type="dxa"/>
          </w:tcPr>
          <w:p w:rsidR="00C8053B" w:rsidRPr="00361EE4" w:rsidRDefault="00C8053B" w:rsidP="009E0B30">
            <w:pPr>
              <w:jc w:val="center"/>
            </w:pPr>
            <w:r>
              <w:t>2</w:t>
            </w:r>
            <w:r w:rsidR="000744FF">
              <w:t>5</w:t>
            </w:r>
          </w:p>
        </w:tc>
      </w:tr>
      <w:tr w:rsidR="00C8053B" w:rsidRPr="00361EE4" w:rsidTr="00C8053B">
        <w:tc>
          <w:tcPr>
            <w:tcW w:w="1419" w:type="dxa"/>
          </w:tcPr>
          <w:p w:rsidR="00C8053B" w:rsidRPr="00361EE4" w:rsidRDefault="00C8053B" w:rsidP="009E0B30">
            <w:pPr>
              <w:jc w:val="center"/>
            </w:pPr>
            <w:r>
              <w:t>D11</w:t>
            </w:r>
          </w:p>
        </w:tc>
        <w:tc>
          <w:tcPr>
            <w:tcW w:w="3402" w:type="dxa"/>
          </w:tcPr>
          <w:p w:rsidR="00C8053B" w:rsidRPr="00361EE4" w:rsidRDefault="00C8053B" w:rsidP="009E0B30">
            <w:pPr>
              <w:jc w:val="center"/>
            </w:pPr>
            <w:r>
              <w:t>Position</w:t>
            </w:r>
          </w:p>
        </w:tc>
        <w:tc>
          <w:tcPr>
            <w:tcW w:w="1559" w:type="dxa"/>
          </w:tcPr>
          <w:p w:rsidR="00C8053B" w:rsidRPr="00361EE4" w:rsidRDefault="000744FF" w:rsidP="009E0B30">
            <w:pPr>
              <w:jc w:val="center"/>
            </w:pPr>
            <w:r>
              <w:t>52.94</w:t>
            </w:r>
            <w:r w:rsidR="00C8053B">
              <w:t>%</w:t>
            </w:r>
          </w:p>
        </w:tc>
        <w:tc>
          <w:tcPr>
            <w:tcW w:w="1134" w:type="dxa"/>
          </w:tcPr>
          <w:p w:rsidR="00C8053B" w:rsidRPr="00361EE4" w:rsidRDefault="00C8053B" w:rsidP="009E0B30">
            <w:pPr>
              <w:jc w:val="center"/>
            </w:pPr>
            <w:r>
              <w:t>D</w:t>
            </w:r>
          </w:p>
        </w:tc>
        <w:tc>
          <w:tcPr>
            <w:tcW w:w="1817" w:type="dxa"/>
          </w:tcPr>
          <w:p w:rsidR="00C8053B" w:rsidRPr="00361EE4" w:rsidRDefault="00C8053B" w:rsidP="009E0B30">
            <w:pPr>
              <w:jc w:val="center"/>
            </w:pPr>
            <w:r>
              <w:t>8</w:t>
            </w:r>
            <w:r w:rsidR="000744FF">
              <w:t>4.84%</w:t>
            </w:r>
          </w:p>
        </w:tc>
        <w:tc>
          <w:tcPr>
            <w:tcW w:w="876" w:type="dxa"/>
          </w:tcPr>
          <w:p w:rsidR="00C8053B" w:rsidRPr="00361EE4" w:rsidRDefault="000744FF" w:rsidP="009E0B30">
            <w:pPr>
              <w:jc w:val="center"/>
            </w:pPr>
            <w:r>
              <w:t>27</w:t>
            </w:r>
          </w:p>
        </w:tc>
        <w:tc>
          <w:tcPr>
            <w:tcW w:w="1134" w:type="dxa"/>
          </w:tcPr>
          <w:p w:rsidR="00C8053B" w:rsidRPr="00361EE4" w:rsidRDefault="00C8053B" w:rsidP="009E0B30">
            <w:pPr>
              <w:jc w:val="center"/>
            </w:pPr>
            <w:r>
              <w:t>2</w:t>
            </w:r>
            <w:r w:rsidR="000744FF">
              <w:t>8</w:t>
            </w:r>
          </w:p>
        </w:tc>
      </w:tr>
      <w:tr w:rsidR="00C8053B" w:rsidRPr="00361EE4" w:rsidTr="00C8053B">
        <w:tc>
          <w:tcPr>
            <w:tcW w:w="1419" w:type="dxa"/>
          </w:tcPr>
          <w:p w:rsidR="00C8053B" w:rsidRDefault="00C8053B" w:rsidP="009E0B30">
            <w:pPr>
              <w:jc w:val="center"/>
            </w:pPr>
            <w:r>
              <w:t>D11</w:t>
            </w:r>
          </w:p>
        </w:tc>
        <w:tc>
          <w:tcPr>
            <w:tcW w:w="3402" w:type="dxa"/>
          </w:tcPr>
          <w:p w:rsidR="00C8053B" w:rsidRPr="00361EE4" w:rsidRDefault="00C8053B" w:rsidP="009E0B30">
            <w:pPr>
              <w:jc w:val="center"/>
            </w:pPr>
            <w:r>
              <w:t>Sensor Magnetic Field</w:t>
            </w:r>
          </w:p>
        </w:tc>
        <w:tc>
          <w:tcPr>
            <w:tcW w:w="1559" w:type="dxa"/>
          </w:tcPr>
          <w:p w:rsidR="00C8053B" w:rsidRPr="00361EE4" w:rsidRDefault="00C8053B" w:rsidP="009E0B30">
            <w:pPr>
              <w:jc w:val="center"/>
            </w:pPr>
            <w:r>
              <w:t>47.06%</w:t>
            </w:r>
          </w:p>
        </w:tc>
        <w:tc>
          <w:tcPr>
            <w:tcW w:w="1134" w:type="dxa"/>
          </w:tcPr>
          <w:p w:rsidR="00C8053B" w:rsidRPr="00361EE4" w:rsidRDefault="000744FF" w:rsidP="009E0B30">
            <w:pPr>
              <w:jc w:val="center"/>
            </w:pPr>
            <w:r>
              <w:t>D</w:t>
            </w:r>
          </w:p>
        </w:tc>
        <w:tc>
          <w:tcPr>
            <w:tcW w:w="1817" w:type="dxa"/>
          </w:tcPr>
          <w:p w:rsidR="00C8053B" w:rsidRPr="00361EE4" w:rsidRDefault="000744FF" w:rsidP="009E0B30">
            <w:pPr>
              <w:jc w:val="center"/>
            </w:pPr>
            <w:r>
              <w:t>99.69%</w:t>
            </w:r>
          </w:p>
        </w:tc>
        <w:tc>
          <w:tcPr>
            <w:tcW w:w="876" w:type="dxa"/>
          </w:tcPr>
          <w:p w:rsidR="00C8053B" w:rsidRPr="00361EE4" w:rsidRDefault="000744FF" w:rsidP="009E0B30">
            <w:pPr>
              <w:jc w:val="center"/>
            </w:pPr>
            <w:r>
              <w:t>27</w:t>
            </w:r>
          </w:p>
        </w:tc>
        <w:tc>
          <w:tcPr>
            <w:tcW w:w="1134" w:type="dxa"/>
          </w:tcPr>
          <w:p w:rsidR="00C8053B" w:rsidRPr="00361EE4" w:rsidRDefault="00C8053B" w:rsidP="009E0B30">
            <w:pPr>
              <w:jc w:val="center"/>
            </w:pPr>
            <w:r>
              <w:t>2</w:t>
            </w:r>
            <w:r w:rsidR="000744FF">
              <w:t>6</w:t>
            </w:r>
          </w:p>
        </w:tc>
      </w:tr>
    </w:tbl>
    <w:p w:rsidR="00C8053B" w:rsidRDefault="00C8053B" w:rsidP="00C8053B">
      <w:pPr>
        <w:rPr>
          <w:sz w:val="28"/>
          <w:szCs w:val="28"/>
        </w:rPr>
      </w:pPr>
    </w:p>
    <w:p w:rsidR="006C3DA7" w:rsidRDefault="00C8053B" w:rsidP="00C8053B">
      <w:r>
        <w:tab/>
        <w:t xml:space="preserve">In this model predictions set, we look at </w:t>
      </w:r>
      <w:r w:rsidR="00F30291">
        <w:t xml:space="preserve">2 subjects </w:t>
      </w:r>
      <w:r w:rsidR="006C3DA7">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094499" w:rsidRDefault="00094499" w:rsidP="00C8053B">
      <w: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t xml:space="preserve">Note that this uses all the measurements that we have decided upon using (extracted statistical values and the 4 ‘useful’ raw measurements) to make its estimations upon. </w:t>
      </w:r>
      <w:r w:rsidR="008B0130">
        <w:t xml:space="preserve">Unsurprisingly, it predicts all of its sequences with the correct D/HC classification, along with all of </w:t>
      </w:r>
      <w:r w:rsidR="00A16749">
        <w:t>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scores are correct, then should also have a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p>
    <w:p w:rsidR="00A16749" w:rsidRDefault="00A16749" w:rsidP="00C8053B">
      <w:r>
        <w:lastRenderedPageBreak/>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E301EE">
        <w:t xml:space="preserve">We can see a noticeable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t>being 11 away from the real score, down from 3. This is particularly poor generalization performance for this newly-seen file for the models and is heavy motivation to continue with generalization techniques to generalise the models’ learning inferences to new files.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Default="009A014E" w:rsidP="00C8053B">
      <w:r>
        <w:tab/>
      </w:r>
      <w:r w:rsidR="001C4EED">
        <w:t>The next 5 lines of the table again look at models that have had the ‘D3’ subject ‘left out’ of the model training (done by setting the ‘rnn.py’ optional argument to ‘--</w:t>
      </w:r>
      <w:proofErr w:type="spellStart"/>
      <w:r w:rsidR="001C4EED">
        <w:t>leave_out</w:t>
      </w:r>
      <w:proofErr w:type="spellEnd"/>
      <w:r w:rsidR="001C4EED">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t>while models built from the position and sensor magnetic field</w:t>
      </w:r>
      <w:r w:rsidR="00B52650">
        <w:t xml:space="preserve"> measurements perform better with respect to the single act scores output, the joint angle and joint angle XZY measurements perform better with respect to the D/HC classification output type. Additionally, there is not a noticeable disparity of improvement for the overall NSAA score among the measurement (with the exception of sensor magnetic field). Hence, at this stage, this is not enough information to draw any conclusions from and more of these ‘left out’ models for other subjects are needed.</w:t>
      </w:r>
    </w:p>
    <w:p w:rsidR="00B52650" w:rsidRDefault="00B52650" w:rsidP="00C8053B">
      <w:r>
        <w:tab/>
      </w:r>
      <w:r w:rsidR="00820C65">
        <w:t>Much of the same conclusions can be drawn for the ‘D11’ subject table. For the models that are trained on all measurements when seeing ‘D11’ as a left-out file (i.e. the 2</w:t>
      </w:r>
      <w:r w:rsidR="00820C65" w:rsidRPr="00820C65">
        <w:rPr>
          <w:vertAlign w:val="superscript"/>
        </w:rPr>
        <w:t>nd</w:t>
      </w:r>
      <w:r w:rsidR="00820C65">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‘D11’ is more representative of the ‘average’ subject with Duchenne. Again, however, when we look at the left-out models but only single-measurements (rows 3 to 7 of the table), we again cannot drawn any particular conclusions with respect to one measurement or another being more useful to model generalization of unseen data; again, more of these left out subjects (rather than just ‘D3’ and ‘D11’) are most likely needed to draw any conclusions in this regard.</w:t>
      </w:r>
    </w:p>
    <w:p w:rsidR="009E0B30" w:rsidRDefault="009E0B30" w:rsidP="00C8053B"/>
    <w:p w:rsidR="009E0B30" w:rsidRDefault="009E0B30" w:rsidP="00C8053B"/>
    <w:p w:rsidR="009E0B30" w:rsidRDefault="009E0B30" w:rsidP="00C8053B"/>
    <w:p w:rsidR="009E0B30" w:rsidRDefault="009E0B30" w:rsidP="00C8053B"/>
    <w:p w:rsidR="009E0B30" w:rsidRDefault="009E0B30" w:rsidP="00C8053B"/>
    <w:p w:rsidR="009E0B30" w:rsidRDefault="009E0B30" w:rsidP="00C8053B"/>
    <w:p w:rsidR="009E0B30" w:rsidRDefault="009E0B30" w:rsidP="00C8053B"/>
    <w:p w:rsidR="009E0B30" w:rsidRDefault="009E0B30" w:rsidP="00C8053B"/>
    <w:p w:rsidR="009E0B30" w:rsidRDefault="009E0B30" w:rsidP="00C8053B"/>
    <w:p w:rsidR="009E0B30" w:rsidRDefault="009E0B30" w:rsidP="00C8053B"/>
    <w:p w:rsidR="009E0B30" w:rsidRDefault="009E0B30" w:rsidP="00C8053B"/>
    <w:p w:rsidR="009E0B30" w:rsidRDefault="009E0B30" w:rsidP="009E0B30">
      <w:pPr>
        <w:jc w:val="center"/>
        <w:rPr>
          <w:b/>
          <w:sz w:val="28"/>
          <w:szCs w:val="28"/>
          <w:u w:val="single"/>
        </w:rPr>
      </w:pPr>
      <w:r>
        <w:rPr>
          <w:b/>
          <w:sz w:val="28"/>
          <w:szCs w:val="28"/>
          <w:u w:val="single"/>
        </w:rPr>
        <w:lastRenderedPageBreak/>
        <w:t>Model Predictions Set 3: Model Performance over the Chosen 5 Subjects</w:t>
      </w:r>
    </w:p>
    <w:p w:rsidR="000E3685" w:rsidRDefault="000E3685" w:rsidP="009E0B30"/>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0E3685" w:rsidRPr="00795E9B" w:rsidTr="00C56924">
        <w:tc>
          <w:tcPr>
            <w:tcW w:w="1277" w:type="dxa"/>
          </w:tcPr>
          <w:p w:rsidR="000E3685" w:rsidRPr="00795E9B" w:rsidRDefault="000E3685" w:rsidP="00C56924">
            <w:pPr>
              <w:jc w:val="center"/>
              <w:rPr>
                <w:b/>
                <w:u w:val="single"/>
              </w:rPr>
            </w:pPr>
            <w:r>
              <w:rPr>
                <w:b/>
                <w:u w:val="single"/>
              </w:rPr>
              <w:t>File Name</w:t>
            </w:r>
          </w:p>
        </w:tc>
        <w:tc>
          <w:tcPr>
            <w:tcW w:w="3544" w:type="dxa"/>
          </w:tcPr>
          <w:p w:rsidR="000E3685" w:rsidRPr="00795E9B" w:rsidRDefault="000E3685" w:rsidP="00C56924">
            <w:pPr>
              <w:jc w:val="center"/>
              <w:rPr>
                <w:b/>
                <w:u w:val="single"/>
              </w:rPr>
            </w:pPr>
            <w:r>
              <w:rPr>
                <w:b/>
                <w:u w:val="single"/>
              </w:rPr>
              <w:t>Measurements tested</w:t>
            </w:r>
          </w:p>
        </w:tc>
        <w:tc>
          <w:tcPr>
            <w:tcW w:w="1559" w:type="dxa"/>
          </w:tcPr>
          <w:p w:rsidR="000E3685" w:rsidRPr="00795E9B" w:rsidRDefault="000E3685" w:rsidP="00C56924">
            <w:pPr>
              <w:jc w:val="center"/>
              <w:rPr>
                <w:b/>
                <w:u w:val="single"/>
              </w:rPr>
            </w:pPr>
            <w:r>
              <w:rPr>
                <w:b/>
                <w:u w:val="single"/>
              </w:rPr>
              <w:t>Percent of acts corrected predicted</w:t>
            </w:r>
          </w:p>
        </w:tc>
        <w:tc>
          <w:tcPr>
            <w:tcW w:w="1134" w:type="dxa"/>
          </w:tcPr>
          <w:p w:rsidR="000E3685" w:rsidRPr="00795E9B" w:rsidRDefault="000E3685" w:rsidP="00C56924">
            <w:pPr>
              <w:jc w:val="center"/>
              <w:rPr>
                <w:b/>
                <w:u w:val="single"/>
              </w:rPr>
            </w:pPr>
            <w:r>
              <w:rPr>
                <w:b/>
                <w:u w:val="single"/>
              </w:rPr>
              <w:t>Predicted D/HC Label</w:t>
            </w:r>
          </w:p>
        </w:tc>
        <w:tc>
          <w:tcPr>
            <w:tcW w:w="1817" w:type="dxa"/>
          </w:tcPr>
          <w:p w:rsidR="000E3685" w:rsidRPr="00795E9B" w:rsidRDefault="000E3685" w:rsidP="00C56924">
            <w:pPr>
              <w:jc w:val="center"/>
              <w:rPr>
                <w:b/>
                <w:u w:val="single"/>
              </w:rPr>
            </w:pPr>
            <w:r>
              <w:rPr>
                <w:b/>
                <w:u w:val="single"/>
              </w:rPr>
              <w:t>Percent of correct predicted sequences</w:t>
            </w:r>
          </w:p>
        </w:tc>
        <w:tc>
          <w:tcPr>
            <w:tcW w:w="876" w:type="dxa"/>
          </w:tcPr>
          <w:p w:rsidR="000E3685" w:rsidRPr="00795E9B" w:rsidRDefault="000E3685" w:rsidP="00C56924">
            <w:pPr>
              <w:jc w:val="center"/>
              <w:rPr>
                <w:b/>
                <w:u w:val="single"/>
              </w:rPr>
            </w:pPr>
            <w:r>
              <w:rPr>
                <w:b/>
                <w:u w:val="single"/>
              </w:rPr>
              <w:t>True Overall Score</w:t>
            </w:r>
          </w:p>
        </w:tc>
        <w:tc>
          <w:tcPr>
            <w:tcW w:w="1134" w:type="dxa"/>
          </w:tcPr>
          <w:p w:rsidR="000E3685" w:rsidRPr="00795E9B" w:rsidRDefault="000E3685" w:rsidP="00C56924">
            <w:pPr>
              <w:rPr>
                <w:b/>
                <w:u w:val="single"/>
              </w:rPr>
            </w:pPr>
            <w:r>
              <w:rPr>
                <w:b/>
                <w:u w:val="single"/>
              </w:rPr>
              <w:t>Predicted Overall Score</w:t>
            </w:r>
          </w:p>
        </w:tc>
      </w:tr>
      <w:tr w:rsidR="000E3685" w:rsidRPr="00361EE4" w:rsidTr="00C56924">
        <w:tc>
          <w:tcPr>
            <w:tcW w:w="1277" w:type="dxa"/>
          </w:tcPr>
          <w:p w:rsidR="000E3685" w:rsidRPr="00361EE4" w:rsidRDefault="000E3685" w:rsidP="00C56924">
            <w:pPr>
              <w:jc w:val="center"/>
            </w:pPr>
            <w:r>
              <w:t>D3</w:t>
            </w:r>
          </w:p>
        </w:tc>
        <w:tc>
          <w:tcPr>
            <w:tcW w:w="3544" w:type="dxa"/>
          </w:tcPr>
          <w:p w:rsidR="000E3685" w:rsidRPr="00361EE4" w:rsidRDefault="000E3685" w:rsidP="00C56924">
            <w:pPr>
              <w:jc w:val="center"/>
            </w:pPr>
            <w:r>
              <w:t>Position, Sensor Magnetic Field, Joint Angle, AD</w:t>
            </w:r>
          </w:p>
        </w:tc>
        <w:tc>
          <w:tcPr>
            <w:tcW w:w="1559" w:type="dxa"/>
          </w:tcPr>
          <w:p w:rsidR="009F0A78" w:rsidRDefault="009F0A78" w:rsidP="009F0A78">
            <w:pPr>
              <w:jc w:val="center"/>
              <w:rPr>
                <w:rFonts w:ascii="Arial" w:hAnsi="Arial" w:cs="Arial"/>
                <w:sz w:val="20"/>
                <w:szCs w:val="20"/>
              </w:rPr>
            </w:pPr>
            <w:r>
              <w:rPr>
                <w:rFonts w:ascii="Arial" w:hAnsi="Arial" w:cs="Arial"/>
                <w:sz w:val="20"/>
                <w:szCs w:val="20"/>
              </w:rPr>
              <w:t>41.18%</w:t>
            </w:r>
          </w:p>
          <w:p w:rsidR="000E3685" w:rsidRPr="00361EE4" w:rsidRDefault="000E3685" w:rsidP="00C56924">
            <w:pPr>
              <w:jc w:val="center"/>
            </w:pPr>
          </w:p>
        </w:tc>
        <w:tc>
          <w:tcPr>
            <w:tcW w:w="1134" w:type="dxa"/>
          </w:tcPr>
          <w:p w:rsidR="000E3685" w:rsidRPr="00361EE4" w:rsidRDefault="000E3685" w:rsidP="00C56924">
            <w:pPr>
              <w:jc w:val="center"/>
            </w:pPr>
            <w:r>
              <w:t>D</w:t>
            </w:r>
          </w:p>
        </w:tc>
        <w:tc>
          <w:tcPr>
            <w:tcW w:w="1817" w:type="dxa"/>
          </w:tcPr>
          <w:p w:rsidR="000E3685" w:rsidRPr="00361EE4" w:rsidRDefault="000E3685" w:rsidP="00C56924">
            <w:pPr>
              <w:jc w:val="center"/>
            </w:pPr>
            <w:r>
              <w:t>100%</w:t>
            </w:r>
          </w:p>
        </w:tc>
        <w:tc>
          <w:tcPr>
            <w:tcW w:w="876" w:type="dxa"/>
          </w:tcPr>
          <w:p w:rsidR="000E3685" w:rsidRPr="00361EE4" w:rsidRDefault="000E3685" w:rsidP="00C56924">
            <w:pPr>
              <w:jc w:val="center"/>
            </w:pPr>
            <w:r>
              <w:t>1</w:t>
            </w:r>
            <w:r w:rsidR="009F0A78">
              <w:t>9</w:t>
            </w:r>
          </w:p>
        </w:tc>
        <w:tc>
          <w:tcPr>
            <w:tcW w:w="1134" w:type="dxa"/>
          </w:tcPr>
          <w:p w:rsidR="000E3685" w:rsidRPr="00361EE4" w:rsidRDefault="009F0A78" w:rsidP="00C56924">
            <w:pPr>
              <w:jc w:val="center"/>
            </w:pPr>
            <w:r>
              <w:t>27</w:t>
            </w:r>
          </w:p>
        </w:tc>
      </w:tr>
      <w:tr w:rsidR="000E3685" w:rsidRPr="00361EE4" w:rsidTr="00C56924">
        <w:tc>
          <w:tcPr>
            <w:tcW w:w="1277" w:type="dxa"/>
          </w:tcPr>
          <w:p w:rsidR="000E3685" w:rsidRPr="00361EE4" w:rsidRDefault="000E3685" w:rsidP="000E3685">
            <w:pPr>
              <w:jc w:val="center"/>
            </w:pPr>
            <w:r>
              <w:t>D9</w:t>
            </w:r>
          </w:p>
        </w:tc>
        <w:tc>
          <w:tcPr>
            <w:tcW w:w="3544" w:type="dxa"/>
          </w:tcPr>
          <w:p w:rsidR="000E3685" w:rsidRPr="00361EE4" w:rsidRDefault="000E3685" w:rsidP="000E3685">
            <w:pPr>
              <w:jc w:val="center"/>
            </w:pPr>
            <w:r>
              <w:t>Position, Sensor Magnetic Field, Joint Angle, AD</w:t>
            </w:r>
          </w:p>
        </w:tc>
        <w:tc>
          <w:tcPr>
            <w:tcW w:w="1559" w:type="dxa"/>
          </w:tcPr>
          <w:p w:rsidR="009F0A78" w:rsidRDefault="009F0A78" w:rsidP="009F0A78">
            <w:pPr>
              <w:jc w:val="center"/>
              <w:rPr>
                <w:rFonts w:ascii="Arial" w:hAnsi="Arial" w:cs="Arial"/>
                <w:sz w:val="20"/>
                <w:szCs w:val="20"/>
              </w:rPr>
            </w:pPr>
            <w:r>
              <w:rPr>
                <w:rFonts w:ascii="Arial" w:hAnsi="Arial" w:cs="Arial"/>
                <w:sz w:val="20"/>
                <w:szCs w:val="20"/>
              </w:rPr>
              <w:t>52.94%</w:t>
            </w:r>
          </w:p>
          <w:p w:rsidR="000E3685" w:rsidRPr="00361EE4" w:rsidRDefault="000E3685" w:rsidP="000E3685">
            <w:pPr>
              <w:jc w:val="center"/>
            </w:pPr>
          </w:p>
        </w:tc>
        <w:tc>
          <w:tcPr>
            <w:tcW w:w="1134" w:type="dxa"/>
          </w:tcPr>
          <w:p w:rsidR="000E3685" w:rsidRPr="00361EE4" w:rsidRDefault="000E3685" w:rsidP="000E3685">
            <w:pPr>
              <w:jc w:val="center"/>
            </w:pPr>
            <w:r>
              <w:t>D</w:t>
            </w:r>
          </w:p>
        </w:tc>
        <w:tc>
          <w:tcPr>
            <w:tcW w:w="1817" w:type="dxa"/>
          </w:tcPr>
          <w:p w:rsidR="000E3685" w:rsidRPr="00361EE4" w:rsidRDefault="009F0A78" w:rsidP="000E3685">
            <w:pPr>
              <w:jc w:val="center"/>
            </w:pPr>
            <w:r>
              <w:t>100%</w:t>
            </w:r>
          </w:p>
        </w:tc>
        <w:tc>
          <w:tcPr>
            <w:tcW w:w="876" w:type="dxa"/>
          </w:tcPr>
          <w:p w:rsidR="000E3685" w:rsidRPr="00361EE4" w:rsidRDefault="009F0A78" w:rsidP="000E3685">
            <w:pPr>
              <w:jc w:val="center"/>
            </w:pPr>
            <w:r>
              <w:t>22</w:t>
            </w:r>
          </w:p>
        </w:tc>
        <w:tc>
          <w:tcPr>
            <w:tcW w:w="1134" w:type="dxa"/>
          </w:tcPr>
          <w:p w:rsidR="000E3685" w:rsidRPr="00361EE4" w:rsidRDefault="009F0A78" w:rsidP="000E3685">
            <w:pPr>
              <w:jc w:val="center"/>
            </w:pPr>
            <w:r>
              <w:t>25</w:t>
            </w:r>
          </w:p>
        </w:tc>
      </w:tr>
      <w:tr w:rsidR="000E3685" w:rsidRPr="00361EE4" w:rsidTr="00C56924">
        <w:tc>
          <w:tcPr>
            <w:tcW w:w="1277" w:type="dxa"/>
          </w:tcPr>
          <w:p w:rsidR="000E3685" w:rsidRPr="00361EE4" w:rsidRDefault="000E3685" w:rsidP="000E3685">
            <w:pPr>
              <w:jc w:val="center"/>
            </w:pPr>
            <w:r>
              <w:t>D11</w:t>
            </w:r>
          </w:p>
        </w:tc>
        <w:tc>
          <w:tcPr>
            <w:tcW w:w="3544" w:type="dxa"/>
          </w:tcPr>
          <w:p w:rsidR="000E3685" w:rsidRPr="00361EE4" w:rsidRDefault="000E3685" w:rsidP="000E3685">
            <w:pPr>
              <w:jc w:val="center"/>
            </w:pPr>
            <w:r>
              <w:t>Position, Sensor Magnetic Field, Joint Angle, AD</w:t>
            </w:r>
          </w:p>
        </w:tc>
        <w:tc>
          <w:tcPr>
            <w:tcW w:w="1559" w:type="dxa"/>
          </w:tcPr>
          <w:p w:rsidR="009F0A78" w:rsidRDefault="009F0A78" w:rsidP="009F0A78">
            <w:pPr>
              <w:jc w:val="center"/>
              <w:rPr>
                <w:rFonts w:ascii="Arial" w:hAnsi="Arial" w:cs="Arial"/>
                <w:sz w:val="20"/>
                <w:szCs w:val="20"/>
              </w:rPr>
            </w:pPr>
            <w:r>
              <w:rPr>
                <w:rFonts w:ascii="Arial" w:hAnsi="Arial" w:cs="Arial"/>
                <w:sz w:val="20"/>
                <w:szCs w:val="20"/>
              </w:rPr>
              <w:t>70.59%</w:t>
            </w:r>
          </w:p>
          <w:p w:rsidR="000E3685" w:rsidRPr="00361EE4" w:rsidRDefault="000E3685" w:rsidP="000E3685">
            <w:pPr>
              <w:jc w:val="center"/>
            </w:pPr>
          </w:p>
        </w:tc>
        <w:tc>
          <w:tcPr>
            <w:tcW w:w="1134" w:type="dxa"/>
          </w:tcPr>
          <w:p w:rsidR="000E3685" w:rsidRPr="00361EE4" w:rsidRDefault="000E3685" w:rsidP="000E3685">
            <w:pPr>
              <w:jc w:val="center"/>
            </w:pPr>
            <w:r>
              <w:t>D</w:t>
            </w:r>
          </w:p>
        </w:tc>
        <w:tc>
          <w:tcPr>
            <w:tcW w:w="1817" w:type="dxa"/>
          </w:tcPr>
          <w:p w:rsidR="000E3685" w:rsidRPr="00361EE4" w:rsidRDefault="009F0A78" w:rsidP="000E3685">
            <w:pPr>
              <w:jc w:val="center"/>
            </w:pPr>
            <w:r>
              <w:t>100%</w:t>
            </w:r>
          </w:p>
        </w:tc>
        <w:tc>
          <w:tcPr>
            <w:tcW w:w="876" w:type="dxa"/>
          </w:tcPr>
          <w:p w:rsidR="000E3685" w:rsidRPr="00361EE4" w:rsidRDefault="009F0A78" w:rsidP="000E3685">
            <w:pPr>
              <w:jc w:val="center"/>
            </w:pPr>
            <w:r>
              <w:t>27</w:t>
            </w:r>
          </w:p>
        </w:tc>
        <w:tc>
          <w:tcPr>
            <w:tcW w:w="1134" w:type="dxa"/>
          </w:tcPr>
          <w:p w:rsidR="000E3685" w:rsidRPr="00361EE4" w:rsidRDefault="000E3685" w:rsidP="000E3685">
            <w:pPr>
              <w:jc w:val="center"/>
            </w:pPr>
            <w:r>
              <w:t>28</w:t>
            </w:r>
          </w:p>
        </w:tc>
      </w:tr>
      <w:tr w:rsidR="000E3685" w:rsidRPr="00361EE4" w:rsidTr="00C56924">
        <w:tc>
          <w:tcPr>
            <w:tcW w:w="1277" w:type="dxa"/>
          </w:tcPr>
          <w:p w:rsidR="000E3685" w:rsidRPr="00361EE4" w:rsidRDefault="000E3685" w:rsidP="000E3685">
            <w:pPr>
              <w:jc w:val="center"/>
            </w:pPr>
            <w:r>
              <w:t>D17</w:t>
            </w:r>
          </w:p>
        </w:tc>
        <w:tc>
          <w:tcPr>
            <w:tcW w:w="3544" w:type="dxa"/>
          </w:tcPr>
          <w:p w:rsidR="000E3685" w:rsidRPr="00361EE4" w:rsidRDefault="000E3685" w:rsidP="000E3685">
            <w:pPr>
              <w:jc w:val="center"/>
            </w:pPr>
            <w:r>
              <w:t>Position, Sensor Magnetic Field, Joint Angle, AD</w:t>
            </w:r>
          </w:p>
        </w:tc>
        <w:tc>
          <w:tcPr>
            <w:tcW w:w="1559" w:type="dxa"/>
          </w:tcPr>
          <w:p w:rsidR="009F0A78" w:rsidRDefault="009F0A78" w:rsidP="009F0A78">
            <w:pPr>
              <w:jc w:val="center"/>
              <w:rPr>
                <w:rFonts w:ascii="Arial" w:hAnsi="Arial" w:cs="Arial"/>
                <w:sz w:val="20"/>
                <w:szCs w:val="20"/>
              </w:rPr>
            </w:pPr>
            <w:r>
              <w:rPr>
                <w:rFonts w:ascii="Arial" w:hAnsi="Arial" w:cs="Arial"/>
                <w:sz w:val="20"/>
                <w:szCs w:val="20"/>
              </w:rPr>
              <w:t>94.12%</w:t>
            </w:r>
          </w:p>
          <w:p w:rsidR="000E3685" w:rsidRPr="00361EE4" w:rsidRDefault="000E3685" w:rsidP="000E3685">
            <w:pPr>
              <w:jc w:val="center"/>
            </w:pPr>
          </w:p>
        </w:tc>
        <w:tc>
          <w:tcPr>
            <w:tcW w:w="1134" w:type="dxa"/>
          </w:tcPr>
          <w:p w:rsidR="000E3685" w:rsidRPr="00361EE4" w:rsidRDefault="009F0A78" w:rsidP="000E3685">
            <w:pPr>
              <w:jc w:val="center"/>
            </w:pPr>
            <w:r>
              <w:t>HC</w:t>
            </w:r>
          </w:p>
        </w:tc>
        <w:tc>
          <w:tcPr>
            <w:tcW w:w="1817" w:type="dxa"/>
          </w:tcPr>
          <w:p w:rsidR="000E3685" w:rsidRPr="00361EE4" w:rsidRDefault="009F0A78" w:rsidP="000E3685">
            <w:pPr>
              <w:jc w:val="center"/>
            </w:pPr>
            <w:r>
              <w:t>50%</w:t>
            </w:r>
          </w:p>
        </w:tc>
        <w:tc>
          <w:tcPr>
            <w:tcW w:w="876" w:type="dxa"/>
          </w:tcPr>
          <w:p w:rsidR="000E3685" w:rsidRPr="00361EE4" w:rsidRDefault="009F0A78" w:rsidP="000E3685">
            <w:pPr>
              <w:jc w:val="center"/>
            </w:pPr>
            <w:r>
              <w:t>33</w:t>
            </w:r>
          </w:p>
        </w:tc>
        <w:tc>
          <w:tcPr>
            <w:tcW w:w="1134" w:type="dxa"/>
          </w:tcPr>
          <w:p w:rsidR="000E3685" w:rsidRPr="00361EE4" w:rsidRDefault="000E3685" w:rsidP="000E3685">
            <w:pPr>
              <w:jc w:val="center"/>
            </w:pPr>
            <w:r>
              <w:t>2</w:t>
            </w:r>
            <w:r w:rsidR="009F0A78">
              <w:t>8</w:t>
            </w:r>
          </w:p>
        </w:tc>
      </w:tr>
      <w:tr w:rsidR="000E3685" w:rsidRPr="00361EE4" w:rsidTr="00C56924">
        <w:tc>
          <w:tcPr>
            <w:tcW w:w="1277" w:type="dxa"/>
          </w:tcPr>
          <w:p w:rsidR="000E3685" w:rsidRPr="00361EE4" w:rsidRDefault="000E3685" w:rsidP="000E3685">
            <w:pPr>
              <w:jc w:val="center"/>
            </w:pPr>
            <w:r>
              <w:t>HC6</w:t>
            </w:r>
          </w:p>
        </w:tc>
        <w:tc>
          <w:tcPr>
            <w:tcW w:w="3544" w:type="dxa"/>
          </w:tcPr>
          <w:p w:rsidR="000E3685" w:rsidRPr="00361EE4" w:rsidRDefault="000E3685" w:rsidP="000E3685">
            <w:pPr>
              <w:jc w:val="center"/>
            </w:pPr>
            <w:r>
              <w:t>Position, Sensor Magnetic Field, Joint Angle, AD</w:t>
            </w:r>
          </w:p>
        </w:tc>
        <w:tc>
          <w:tcPr>
            <w:tcW w:w="1559" w:type="dxa"/>
          </w:tcPr>
          <w:p w:rsidR="009F0A78" w:rsidRDefault="009F0A78" w:rsidP="009F0A78">
            <w:pPr>
              <w:jc w:val="center"/>
              <w:rPr>
                <w:rFonts w:ascii="Arial" w:hAnsi="Arial" w:cs="Arial"/>
                <w:sz w:val="20"/>
                <w:szCs w:val="20"/>
              </w:rPr>
            </w:pPr>
            <w:r>
              <w:rPr>
                <w:rFonts w:ascii="Arial" w:hAnsi="Arial" w:cs="Arial"/>
                <w:sz w:val="20"/>
                <w:szCs w:val="20"/>
              </w:rPr>
              <w:t>100.0%</w:t>
            </w:r>
          </w:p>
          <w:p w:rsidR="000E3685" w:rsidRPr="00361EE4" w:rsidRDefault="000E3685" w:rsidP="000E3685">
            <w:pPr>
              <w:jc w:val="center"/>
            </w:pPr>
          </w:p>
        </w:tc>
        <w:tc>
          <w:tcPr>
            <w:tcW w:w="1134" w:type="dxa"/>
          </w:tcPr>
          <w:p w:rsidR="000E3685" w:rsidRPr="00361EE4" w:rsidRDefault="009F0A78" w:rsidP="000E3685">
            <w:pPr>
              <w:jc w:val="center"/>
            </w:pPr>
            <w:r>
              <w:t>HC</w:t>
            </w:r>
          </w:p>
        </w:tc>
        <w:tc>
          <w:tcPr>
            <w:tcW w:w="1817" w:type="dxa"/>
          </w:tcPr>
          <w:p w:rsidR="000E3685" w:rsidRPr="00361EE4" w:rsidRDefault="009F0A78" w:rsidP="000E3685">
            <w:pPr>
              <w:jc w:val="center"/>
            </w:pPr>
            <w:r>
              <w:t>75%</w:t>
            </w:r>
          </w:p>
        </w:tc>
        <w:tc>
          <w:tcPr>
            <w:tcW w:w="876" w:type="dxa"/>
          </w:tcPr>
          <w:p w:rsidR="000E3685" w:rsidRPr="00361EE4" w:rsidRDefault="009F0A78" w:rsidP="000E3685">
            <w:pPr>
              <w:jc w:val="center"/>
            </w:pPr>
            <w:r>
              <w:t>34</w:t>
            </w:r>
          </w:p>
        </w:tc>
        <w:tc>
          <w:tcPr>
            <w:tcW w:w="1134" w:type="dxa"/>
          </w:tcPr>
          <w:p w:rsidR="000E3685" w:rsidRPr="00361EE4" w:rsidRDefault="009F0A78" w:rsidP="000E3685">
            <w:pPr>
              <w:jc w:val="center"/>
            </w:pPr>
            <w:r>
              <w:t>31</w:t>
            </w:r>
          </w:p>
        </w:tc>
      </w:tr>
    </w:tbl>
    <w:p w:rsidR="000E3685" w:rsidRDefault="000E3685" w:rsidP="009E0B30"/>
    <w:p w:rsidR="000E3685" w:rsidRDefault="000E3685" w:rsidP="009E0B30"/>
    <w:p w:rsidR="000E3685" w:rsidRDefault="009E0B30" w:rsidP="000E3685">
      <w:pPr>
        <w:ind w:firstLine="720"/>
      </w:pPr>
      <w:r>
        <w:t xml:space="preserve">With a majority of the programming work and options added to each of the scripts, we now </w:t>
      </w:r>
      <w:r w:rsidR="005B7B06">
        <w:t>move into among the final stages of experimentation: testing on left out subjects to assess and improve upon generalization performance of models to assess new subjects. To this end, we chose 5 subjects (‘D3’, ‘D9’, ‘D11’, ‘D17’, and ‘HC6’). This is because these subjects show a great variety of overall NSAA scores and cover most of the spectrum of various scores we see in real-world subjects.</w:t>
      </w:r>
    </w:p>
    <w:p w:rsidR="000E3685" w:rsidRDefault="000E3685" w:rsidP="000E3685">
      <w:pPr>
        <w:ind w:firstLine="720"/>
        <w:rPr>
          <w:rFonts w:eastAsiaTheme="minorEastAsia"/>
        </w:rPr>
      </w:pPr>
      <w:r>
        <w:t xml:space="preserve">For this set, we built a total of 60 models. This is due to each model corresponding to each output type (D/HC classification, overall NSAA score, individual act scores), for each measurement we are concerned with (position, sensor magnetic field, joint angle, and computed statistical values), and each set of these built for a different subject that has been left out of training (5 subjects, as outlined above). Hence, we have </w:t>
      </w:r>
      <m:oMath>
        <m:r>
          <w:rPr>
            <w:rFonts w:ascii="Cambria Math" w:hAnsi="Cambria Math"/>
          </w:rPr>
          <m:t>3 output types x 4 measurements x 5 subjects=60</m:t>
        </m:r>
      </m:oMath>
      <w:r w:rsidR="009F0A78">
        <w:rPr>
          <w:rFonts w:eastAsiaTheme="minorEastAsia"/>
        </w:rPr>
        <w:t xml:space="preserve"> models for this experiment set.</w:t>
      </w:r>
    </w:p>
    <w:p w:rsidR="009F0A78" w:rsidRDefault="009F0A78" w:rsidP="000E3685">
      <w:pPr>
        <w:ind w:firstLine="720"/>
        <w:rPr>
          <w:rFonts w:eastAsiaTheme="minorEastAsia"/>
        </w:rPr>
      </w:pPr>
      <w:r>
        <w:rPr>
          <w:rFonts w:eastAsiaTheme="minorEastAsia"/>
        </w:rPr>
        <w:t>It should be noted that there are a few changes made between the previous model predictions set, as evidenced by the differing values for ‘D3’ and ‘D11’. The first change is that the true overall score for subjects ‘D2’ and ‘D3’ were found to be mistakenly labelled by the assessors, and so we’ve been working with slightly-incorrect data since then</w:t>
      </w:r>
      <w:r w:rsidR="00C44163">
        <w:rPr>
          <w:rFonts w:eastAsiaTheme="minorEastAsia"/>
        </w:rPr>
        <w:t xml:space="preserve"> for these two subjects; the reference file which the scripts use to draw the NSAA labels has now been changed to reflect these new values.</w:t>
      </w:r>
      <w:r w:rsidR="009B6C3A">
        <w:rPr>
          <w:rFonts w:eastAsiaTheme="minorEastAsia"/>
        </w:rPr>
        <w:t xml:space="preserve"> The second change is that we no longer use the ‘Joint Angle XZY’ measurement. This is due to learning that this is simply a different way of displaying the joint angle data within the suit data files and provides no more useful information to the user. What’s more, by including it within the measurements</w:t>
      </w:r>
      <w:r w:rsidR="0095191E">
        <w:rPr>
          <w:rFonts w:eastAsiaTheme="minorEastAsia"/>
        </w:rPr>
        <w:t>, it’s essentially ‘diluting’ the impact of the other measurements when they combine their assessments.</w:t>
      </w:r>
    </w:p>
    <w:p w:rsidR="0095191E" w:rsidRDefault="0095191E" w:rsidP="000E3685">
      <w:pPr>
        <w:ind w:firstLine="720"/>
        <w:rPr>
          <w:rFonts w:eastAsiaTheme="minorEastAsia"/>
        </w:rPr>
      </w:pPr>
      <w:r>
        <w:rPr>
          <w:rFonts w:eastAsiaTheme="minorEastAsia"/>
        </w:rPr>
        <w:t>From the results seen above, we can see a propensity for the overall NSAA score predictions to tend towards the median overall value among all the subjects (~28); however, we can still see that the lower true value overall NSAA scores for patients tend to have predicted scores lower than this median value. This implies that there is still some generalisation going on amongst the models, though not to the degree for which we are aiming. This will be attempted to be rectified by various methods in the coming model predictions sets. It should also be noted that we will be paying special attention to generalising to outside of the median overall NSAA value; as we can see above for a subject with a true value of 19, the model struggles to generalise to this degree, which is something that needs to be looked into.</w:t>
      </w:r>
    </w:p>
    <w:p w:rsidR="00E93BF4" w:rsidRDefault="00E93BF4" w:rsidP="00E93BF4">
      <w:pPr>
        <w:rPr>
          <w:rFonts w:eastAsiaTheme="minorEastAsia"/>
        </w:rPr>
      </w:pPr>
    </w:p>
    <w:p w:rsidR="00E93BF4" w:rsidRDefault="00E93BF4" w:rsidP="00E93BF4">
      <w:pPr>
        <w:rPr>
          <w:rFonts w:eastAsiaTheme="minorEastAsia"/>
        </w:rPr>
      </w:pPr>
    </w:p>
    <w:p w:rsidR="00E93BF4" w:rsidRDefault="00E93BF4" w:rsidP="00E93BF4">
      <w:pPr>
        <w:rPr>
          <w:rFonts w:eastAsiaTheme="minorEastAsia"/>
        </w:rPr>
      </w:pPr>
    </w:p>
    <w:p w:rsidR="00E93BF4" w:rsidRDefault="00E93BF4" w:rsidP="00E93BF4">
      <w:pPr>
        <w:jc w:val="center"/>
        <w:rPr>
          <w:rFonts w:eastAsiaTheme="minorEastAsia"/>
          <w:b/>
          <w:sz w:val="28"/>
          <w:szCs w:val="28"/>
          <w:u w:val="single"/>
        </w:rPr>
      </w:pPr>
      <w:r>
        <w:rPr>
          <w:rFonts w:eastAsiaTheme="minorEastAsia"/>
          <w:b/>
          <w:sz w:val="28"/>
          <w:szCs w:val="28"/>
          <w:u w:val="single"/>
        </w:rPr>
        <w:lastRenderedPageBreak/>
        <w:t>Model Predictions Set 4: Model Performance for 5 Subjects for Specific Measurements</w:t>
      </w:r>
    </w:p>
    <w:p w:rsidR="00E93BF4" w:rsidRDefault="00E93BF4" w:rsidP="00E93BF4">
      <w:pPr>
        <w:jc w:val="center"/>
        <w:rPr>
          <w:rFonts w:eastAsiaTheme="minorEastAsia"/>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E93BF4" w:rsidRPr="00795E9B" w:rsidTr="00C56924">
        <w:tc>
          <w:tcPr>
            <w:tcW w:w="1277" w:type="dxa"/>
          </w:tcPr>
          <w:p w:rsidR="00E93BF4" w:rsidRPr="00795E9B" w:rsidRDefault="00E93BF4" w:rsidP="00C56924">
            <w:pPr>
              <w:jc w:val="center"/>
              <w:rPr>
                <w:b/>
                <w:u w:val="single"/>
              </w:rPr>
            </w:pPr>
            <w:r>
              <w:rPr>
                <w:b/>
                <w:u w:val="single"/>
              </w:rPr>
              <w:t>File Name</w:t>
            </w:r>
          </w:p>
        </w:tc>
        <w:tc>
          <w:tcPr>
            <w:tcW w:w="3544" w:type="dxa"/>
          </w:tcPr>
          <w:p w:rsidR="00E93BF4" w:rsidRPr="00795E9B" w:rsidRDefault="00E93BF4" w:rsidP="00C56924">
            <w:pPr>
              <w:jc w:val="center"/>
              <w:rPr>
                <w:b/>
                <w:u w:val="single"/>
              </w:rPr>
            </w:pPr>
            <w:r>
              <w:rPr>
                <w:b/>
                <w:u w:val="single"/>
              </w:rPr>
              <w:t>Measurements tested</w:t>
            </w:r>
          </w:p>
        </w:tc>
        <w:tc>
          <w:tcPr>
            <w:tcW w:w="1559" w:type="dxa"/>
          </w:tcPr>
          <w:p w:rsidR="00E93BF4" w:rsidRPr="00795E9B" w:rsidRDefault="00E93BF4" w:rsidP="00C56924">
            <w:pPr>
              <w:jc w:val="center"/>
              <w:rPr>
                <w:b/>
                <w:u w:val="single"/>
              </w:rPr>
            </w:pPr>
            <w:r>
              <w:rPr>
                <w:b/>
                <w:u w:val="single"/>
              </w:rPr>
              <w:t>Percent of acts corrected predicted</w:t>
            </w:r>
          </w:p>
        </w:tc>
        <w:tc>
          <w:tcPr>
            <w:tcW w:w="1134" w:type="dxa"/>
          </w:tcPr>
          <w:p w:rsidR="00E93BF4" w:rsidRPr="00795E9B" w:rsidRDefault="00E93BF4" w:rsidP="00C56924">
            <w:pPr>
              <w:jc w:val="center"/>
              <w:rPr>
                <w:b/>
                <w:u w:val="single"/>
              </w:rPr>
            </w:pPr>
            <w:r>
              <w:rPr>
                <w:b/>
                <w:u w:val="single"/>
              </w:rPr>
              <w:t>Predicted D/HC Label</w:t>
            </w:r>
          </w:p>
        </w:tc>
        <w:tc>
          <w:tcPr>
            <w:tcW w:w="1817" w:type="dxa"/>
          </w:tcPr>
          <w:p w:rsidR="00E93BF4" w:rsidRPr="00795E9B" w:rsidRDefault="00E93BF4" w:rsidP="00C56924">
            <w:pPr>
              <w:jc w:val="center"/>
              <w:rPr>
                <w:b/>
                <w:u w:val="single"/>
              </w:rPr>
            </w:pPr>
            <w:r>
              <w:rPr>
                <w:b/>
                <w:u w:val="single"/>
              </w:rPr>
              <w:t>Percent of correct predicted sequences</w:t>
            </w:r>
          </w:p>
        </w:tc>
        <w:tc>
          <w:tcPr>
            <w:tcW w:w="876" w:type="dxa"/>
          </w:tcPr>
          <w:p w:rsidR="00E93BF4" w:rsidRPr="00795E9B" w:rsidRDefault="00E93BF4" w:rsidP="00C56924">
            <w:pPr>
              <w:jc w:val="center"/>
              <w:rPr>
                <w:b/>
                <w:u w:val="single"/>
              </w:rPr>
            </w:pPr>
            <w:r>
              <w:rPr>
                <w:b/>
                <w:u w:val="single"/>
              </w:rPr>
              <w:t>True Overall Score</w:t>
            </w:r>
          </w:p>
        </w:tc>
        <w:tc>
          <w:tcPr>
            <w:tcW w:w="1134" w:type="dxa"/>
          </w:tcPr>
          <w:p w:rsidR="00E93BF4" w:rsidRPr="00795E9B" w:rsidRDefault="00E93BF4" w:rsidP="00C56924">
            <w:pPr>
              <w:rPr>
                <w:b/>
                <w:u w:val="single"/>
              </w:rPr>
            </w:pPr>
            <w:r>
              <w:rPr>
                <w:b/>
                <w:u w:val="single"/>
              </w:rPr>
              <w:t>Predicted Overall Score</w:t>
            </w:r>
          </w:p>
        </w:tc>
      </w:tr>
      <w:tr w:rsidR="00E93BF4" w:rsidRPr="00361EE4" w:rsidTr="004267C6">
        <w:tc>
          <w:tcPr>
            <w:tcW w:w="1277" w:type="dxa"/>
            <w:shd w:val="clear" w:color="auto" w:fill="9CC2E5" w:themeFill="accent5" w:themeFillTint="99"/>
          </w:tcPr>
          <w:p w:rsidR="00E93BF4" w:rsidRPr="00361EE4" w:rsidRDefault="00E93BF4" w:rsidP="00C56924">
            <w:pPr>
              <w:jc w:val="center"/>
            </w:pPr>
            <w:r>
              <w:t>D3</w:t>
            </w:r>
          </w:p>
        </w:tc>
        <w:tc>
          <w:tcPr>
            <w:tcW w:w="3544" w:type="dxa"/>
            <w:shd w:val="clear" w:color="auto" w:fill="9CC2E5" w:themeFill="accent5" w:themeFillTint="99"/>
          </w:tcPr>
          <w:p w:rsidR="00E93BF4" w:rsidRPr="00361EE4" w:rsidRDefault="00E93BF4" w:rsidP="00C56924">
            <w:pPr>
              <w:jc w:val="center"/>
            </w:pPr>
            <w:r>
              <w:t>Position, Sensor Magnetic Field, Joint Angle, AD</w:t>
            </w:r>
          </w:p>
        </w:tc>
        <w:tc>
          <w:tcPr>
            <w:tcW w:w="1559" w:type="dxa"/>
            <w:shd w:val="clear" w:color="auto" w:fill="9CC2E5" w:themeFill="accent5" w:themeFillTint="99"/>
          </w:tcPr>
          <w:p w:rsidR="00E93BF4" w:rsidRDefault="00E93BF4" w:rsidP="00C56924">
            <w:pPr>
              <w:jc w:val="center"/>
              <w:rPr>
                <w:rFonts w:ascii="Arial" w:hAnsi="Arial" w:cs="Arial"/>
                <w:sz w:val="20"/>
                <w:szCs w:val="20"/>
              </w:rPr>
            </w:pPr>
            <w:r>
              <w:rPr>
                <w:rFonts w:ascii="Arial" w:hAnsi="Arial" w:cs="Arial"/>
                <w:sz w:val="20"/>
                <w:szCs w:val="20"/>
              </w:rPr>
              <w:t>41.18%</w:t>
            </w:r>
          </w:p>
          <w:p w:rsidR="00E93BF4" w:rsidRPr="00361EE4" w:rsidRDefault="00E93BF4" w:rsidP="00C56924">
            <w:pPr>
              <w:jc w:val="center"/>
            </w:pPr>
          </w:p>
        </w:tc>
        <w:tc>
          <w:tcPr>
            <w:tcW w:w="1134" w:type="dxa"/>
            <w:shd w:val="clear" w:color="auto" w:fill="9CC2E5" w:themeFill="accent5" w:themeFillTint="99"/>
          </w:tcPr>
          <w:p w:rsidR="00E93BF4" w:rsidRPr="00361EE4" w:rsidRDefault="00E93BF4" w:rsidP="00C56924">
            <w:pPr>
              <w:jc w:val="center"/>
            </w:pPr>
            <w:r>
              <w:t>D</w:t>
            </w:r>
          </w:p>
        </w:tc>
        <w:tc>
          <w:tcPr>
            <w:tcW w:w="1817" w:type="dxa"/>
            <w:shd w:val="clear" w:color="auto" w:fill="9CC2E5" w:themeFill="accent5" w:themeFillTint="99"/>
          </w:tcPr>
          <w:p w:rsidR="00E93BF4" w:rsidRPr="00361EE4" w:rsidRDefault="00E93BF4" w:rsidP="00C56924">
            <w:pPr>
              <w:jc w:val="center"/>
            </w:pPr>
            <w:r>
              <w:t>100%</w:t>
            </w:r>
          </w:p>
        </w:tc>
        <w:tc>
          <w:tcPr>
            <w:tcW w:w="876" w:type="dxa"/>
            <w:shd w:val="clear" w:color="auto" w:fill="9CC2E5" w:themeFill="accent5" w:themeFillTint="99"/>
          </w:tcPr>
          <w:p w:rsidR="00E93BF4" w:rsidRPr="00361EE4" w:rsidRDefault="00E93BF4" w:rsidP="00C56924">
            <w:pPr>
              <w:jc w:val="center"/>
            </w:pPr>
            <w:r>
              <w:t>19</w:t>
            </w:r>
          </w:p>
        </w:tc>
        <w:tc>
          <w:tcPr>
            <w:tcW w:w="1134" w:type="dxa"/>
            <w:shd w:val="clear" w:color="auto" w:fill="9CC2E5" w:themeFill="accent5" w:themeFillTint="99"/>
          </w:tcPr>
          <w:p w:rsidR="00E93BF4" w:rsidRPr="00361EE4" w:rsidRDefault="00E93BF4" w:rsidP="00C56924">
            <w:pPr>
              <w:jc w:val="center"/>
            </w:pPr>
            <w:r>
              <w:t>27</w:t>
            </w:r>
          </w:p>
        </w:tc>
      </w:tr>
      <w:tr w:rsidR="00E93BF4" w:rsidRPr="00361EE4" w:rsidTr="004267C6">
        <w:tc>
          <w:tcPr>
            <w:tcW w:w="1277" w:type="dxa"/>
            <w:shd w:val="clear" w:color="auto" w:fill="9CC2E5" w:themeFill="accent5" w:themeFillTint="99"/>
          </w:tcPr>
          <w:p w:rsidR="00E93BF4" w:rsidRDefault="00E93BF4" w:rsidP="00C56924">
            <w:pPr>
              <w:jc w:val="center"/>
            </w:pPr>
            <w:r>
              <w:t>D3</w:t>
            </w:r>
          </w:p>
        </w:tc>
        <w:tc>
          <w:tcPr>
            <w:tcW w:w="3544" w:type="dxa"/>
            <w:shd w:val="clear" w:color="auto" w:fill="9CC2E5" w:themeFill="accent5" w:themeFillTint="99"/>
          </w:tcPr>
          <w:p w:rsidR="00E93BF4" w:rsidRDefault="00E93BF4" w:rsidP="00C56924">
            <w:pPr>
              <w:jc w:val="center"/>
            </w:pPr>
            <w:r>
              <w:t>Position</w:t>
            </w:r>
          </w:p>
        </w:tc>
        <w:tc>
          <w:tcPr>
            <w:tcW w:w="1559" w:type="dxa"/>
            <w:shd w:val="clear" w:color="auto" w:fill="9CC2E5" w:themeFill="accent5" w:themeFillTint="99"/>
          </w:tcPr>
          <w:p w:rsidR="00E93BF4" w:rsidRDefault="00C469F6" w:rsidP="00C469F6">
            <w:pPr>
              <w:jc w:val="center"/>
              <w:rPr>
                <w:rFonts w:ascii="Arial" w:hAnsi="Arial" w:cs="Arial"/>
                <w:sz w:val="20"/>
                <w:szCs w:val="20"/>
              </w:rPr>
            </w:pPr>
            <w:r>
              <w:rPr>
                <w:rFonts w:ascii="Arial" w:hAnsi="Arial" w:cs="Arial"/>
                <w:sz w:val="20"/>
                <w:szCs w:val="20"/>
              </w:rPr>
              <w:t>58.82%</w:t>
            </w:r>
          </w:p>
        </w:tc>
        <w:tc>
          <w:tcPr>
            <w:tcW w:w="1134" w:type="dxa"/>
            <w:shd w:val="clear" w:color="auto" w:fill="9CC2E5" w:themeFill="accent5" w:themeFillTint="99"/>
          </w:tcPr>
          <w:p w:rsidR="00E93BF4" w:rsidRDefault="00C56924" w:rsidP="00C56924">
            <w:pPr>
              <w:jc w:val="center"/>
            </w:pPr>
            <w:r>
              <w:t>D</w:t>
            </w:r>
          </w:p>
        </w:tc>
        <w:tc>
          <w:tcPr>
            <w:tcW w:w="1817" w:type="dxa"/>
            <w:shd w:val="clear" w:color="auto" w:fill="9CC2E5" w:themeFill="accent5" w:themeFillTint="99"/>
          </w:tcPr>
          <w:p w:rsidR="00E93BF4" w:rsidRPr="00C56924" w:rsidRDefault="00C56924" w:rsidP="00C56924">
            <w:pPr>
              <w:jc w:val="center"/>
              <w:rPr>
                <w:rFonts w:ascii="Arial" w:hAnsi="Arial" w:cs="Arial"/>
                <w:sz w:val="20"/>
                <w:szCs w:val="20"/>
              </w:rPr>
            </w:pPr>
            <w:r>
              <w:rPr>
                <w:rFonts w:ascii="Arial" w:hAnsi="Arial" w:cs="Arial"/>
                <w:sz w:val="20"/>
                <w:szCs w:val="20"/>
              </w:rPr>
              <w:t>85.27%</w:t>
            </w:r>
          </w:p>
        </w:tc>
        <w:tc>
          <w:tcPr>
            <w:tcW w:w="876" w:type="dxa"/>
            <w:shd w:val="clear" w:color="auto" w:fill="9CC2E5" w:themeFill="accent5" w:themeFillTint="99"/>
          </w:tcPr>
          <w:p w:rsidR="00E93BF4" w:rsidRDefault="00773950" w:rsidP="00C56924">
            <w:pPr>
              <w:jc w:val="center"/>
            </w:pPr>
            <w:r>
              <w:t>19</w:t>
            </w:r>
          </w:p>
        </w:tc>
        <w:tc>
          <w:tcPr>
            <w:tcW w:w="1134" w:type="dxa"/>
            <w:shd w:val="clear" w:color="auto" w:fill="9CC2E5" w:themeFill="accent5" w:themeFillTint="99"/>
          </w:tcPr>
          <w:p w:rsidR="00E93BF4" w:rsidRDefault="005B5643" w:rsidP="00C56924">
            <w:pPr>
              <w:jc w:val="center"/>
            </w:pPr>
            <w:r>
              <w:t>25</w:t>
            </w:r>
          </w:p>
        </w:tc>
      </w:tr>
      <w:tr w:rsidR="00E93BF4" w:rsidRPr="00361EE4" w:rsidTr="004267C6">
        <w:tc>
          <w:tcPr>
            <w:tcW w:w="1277" w:type="dxa"/>
            <w:shd w:val="clear" w:color="auto" w:fill="9CC2E5" w:themeFill="accent5" w:themeFillTint="99"/>
          </w:tcPr>
          <w:p w:rsidR="00E93BF4" w:rsidRDefault="00E93BF4" w:rsidP="00C56924">
            <w:pPr>
              <w:jc w:val="center"/>
            </w:pPr>
            <w:r>
              <w:t>D3</w:t>
            </w:r>
          </w:p>
        </w:tc>
        <w:tc>
          <w:tcPr>
            <w:tcW w:w="3544" w:type="dxa"/>
            <w:shd w:val="clear" w:color="auto" w:fill="9CC2E5" w:themeFill="accent5" w:themeFillTint="99"/>
          </w:tcPr>
          <w:p w:rsidR="00E93BF4" w:rsidRDefault="00E93BF4" w:rsidP="00C56924">
            <w:pPr>
              <w:jc w:val="center"/>
            </w:pPr>
            <w:r>
              <w:t>Sensor Magnetic Field</w:t>
            </w:r>
          </w:p>
        </w:tc>
        <w:tc>
          <w:tcPr>
            <w:tcW w:w="1559" w:type="dxa"/>
            <w:shd w:val="clear" w:color="auto" w:fill="9CC2E5" w:themeFill="accent5" w:themeFillTint="99"/>
          </w:tcPr>
          <w:p w:rsidR="00E93BF4" w:rsidRDefault="00C469F6" w:rsidP="00C469F6">
            <w:pPr>
              <w:jc w:val="center"/>
              <w:rPr>
                <w:rFonts w:ascii="Arial" w:hAnsi="Arial" w:cs="Arial"/>
                <w:sz w:val="20"/>
                <w:szCs w:val="20"/>
              </w:rPr>
            </w:pPr>
            <w:r>
              <w:rPr>
                <w:rFonts w:ascii="Arial" w:hAnsi="Arial" w:cs="Arial"/>
                <w:sz w:val="20"/>
                <w:szCs w:val="20"/>
              </w:rPr>
              <w:t>52.94%</w:t>
            </w:r>
          </w:p>
        </w:tc>
        <w:tc>
          <w:tcPr>
            <w:tcW w:w="1134" w:type="dxa"/>
            <w:shd w:val="clear" w:color="auto" w:fill="9CC2E5" w:themeFill="accent5" w:themeFillTint="99"/>
          </w:tcPr>
          <w:p w:rsidR="00E93BF4" w:rsidRDefault="00C56924" w:rsidP="00C56924">
            <w:pPr>
              <w:jc w:val="center"/>
            </w:pPr>
            <w:r>
              <w:t>D</w:t>
            </w:r>
          </w:p>
        </w:tc>
        <w:tc>
          <w:tcPr>
            <w:tcW w:w="1817" w:type="dxa"/>
            <w:shd w:val="clear" w:color="auto" w:fill="9CC2E5" w:themeFill="accent5" w:themeFillTint="99"/>
          </w:tcPr>
          <w:p w:rsidR="00E93BF4" w:rsidRPr="00C56924" w:rsidRDefault="00C56924" w:rsidP="00C56924">
            <w:pPr>
              <w:jc w:val="center"/>
              <w:rPr>
                <w:rFonts w:ascii="Arial" w:hAnsi="Arial" w:cs="Arial"/>
                <w:sz w:val="20"/>
                <w:szCs w:val="20"/>
              </w:rPr>
            </w:pPr>
            <w:r>
              <w:rPr>
                <w:rFonts w:ascii="Arial" w:hAnsi="Arial" w:cs="Arial"/>
                <w:sz w:val="20"/>
                <w:szCs w:val="20"/>
              </w:rPr>
              <w:t>63.84%</w:t>
            </w:r>
          </w:p>
        </w:tc>
        <w:tc>
          <w:tcPr>
            <w:tcW w:w="876" w:type="dxa"/>
            <w:shd w:val="clear" w:color="auto" w:fill="9CC2E5" w:themeFill="accent5" w:themeFillTint="99"/>
          </w:tcPr>
          <w:p w:rsidR="00E93BF4" w:rsidRDefault="00773950" w:rsidP="00C56924">
            <w:pPr>
              <w:jc w:val="center"/>
            </w:pPr>
            <w:r>
              <w:t>19</w:t>
            </w:r>
          </w:p>
        </w:tc>
        <w:tc>
          <w:tcPr>
            <w:tcW w:w="1134" w:type="dxa"/>
            <w:shd w:val="clear" w:color="auto" w:fill="9CC2E5" w:themeFill="accent5" w:themeFillTint="99"/>
          </w:tcPr>
          <w:p w:rsidR="00E93BF4" w:rsidRDefault="005B5643" w:rsidP="00C56924">
            <w:pPr>
              <w:jc w:val="center"/>
            </w:pPr>
            <w:r>
              <w:t>24</w:t>
            </w:r>
          </w:p>
        </w:tc>
      </w:tr>
      <w:tr w:rsidR="00E93BF4" w:rsidRPr="00361EE4" w:rsidTr="004267C6">
        <w:tc>
          <w:tcPr>
            <w:tcW w:w="1277" w:type="dxa"/>
            <w:shd w:val="clear" w:color="auto" w:fill="9CC2E5" w:themeFill="accent5" w:themeFillTint="99"/>
          </w:tcPr>
          <w:p w:rsidR="00E93BF4" w:rsidRDefault="00E93BF4" w:rsidP="00C56924">
            <w:pPr>
              <w:jc w:val="center"/>
            </w:pPr>
            <w:r>
              <w:t>D3</w:t>
            </w:r>
          </w:p>
        </w:tc>
        <w:tc>
          <w:tcPr>
            <w:tcW w:w="3544" w:type="dxa"/>
            <w:shd w:val="clear" w:color="auto" w:fill="9CC2E5" w:themeFill="accent5" w:themeFillTint="99"/>
          </w:tcPr>
          <w:p w:rsidR="00E93BF4" w:rsidRDefault="00E93BF4" w:rsidP="00C56924">
            <w:pPr>
              <w:jc w:val="center"/>
            </w:pPr>
            <w:r>
              <w:t>Joint Angle</w:t>
            </w:r>
          </w:p>
        </w:tc>
        <w:tc>
          <w:tcPr>
            <w:tcW w:w="1559" w:type="dxa"/>
            <w:shd w:val="clear" w:color="auto" w:fill="9CC2E5" w:themeFill="accent5" w:themeFillTint="99"/>
          </w:tcPr>
          <w:p w:rsidR="00E93BF4" w:rsidRDefault="00C469F6" w:rsidP="00C469F6">
            <w:pPr>
              <w:jc w:val="center"/>
              <w:rPr>
                <w:rFonts w:ascii="Arial" w:hAnsi="Arial" w:cs="Arial"/>
                <w:sz w:val="20"/>
                <w:szCs w:val="20"/>
              </w:rPr>
            </w:pPr>
            <w:r>
              <w:rPr>
                <w:rFonts w:ascii="Arial" w:hAnsi="Arial" w:cs="Arial"/>
                <w:sz w:val="20"/>
                <w:szCs w:val="20"/>
              </w:rPr>
              <w:t>47.06%</w:t>
            </w:r>
          </w:p>
        </w:tc>
        <w:tc>
          <w:tcPr>
            <w:tcW w:w="1134" w:type="dxa"/>
            <w:shd w:val="clear" w:color="auto" w:fill="9CC2E5" w:themeFill="accent5" w:themeFillTint="99"/>
          </w:tcPr>
          <w:p w:rsidR="00E93BF4" w:rsidRDefault="00C56924" w:rsidP="00C56924">
            <w:pPr>
              <w:jc w:val="center"/>
            </w:pPr>
            <w:r>
              <w:t>D</w:t>
            </w:r>
          </w:p>
        </w:tc>
        <w:tc>
          <w:tcPr>
            <w:tcW w:w="1817" w:type="dxa"/>
            <w:shd w:val="clear" w:color="auto" w:fill="9CC2E5" w:themeFill="accent5" w:themeFillTint="99"/>
          </w:tcPr>
          <w:p w:rsidR="00E93BF4" w:rsidRPr="00C56924" w:rsidRDefault="00C56924" w:rsidP="00C56924">
            <w:pPr>
              <w:jc w:val="center"/>
              <w:rPr>
                <w:rFonts w:ascii="Arial" w:hAnsi="Arial" w:cs="Arial"/>
                <w:sz w:val="20"/>
                <w:szCs w:val="20"/>
              </w:rPr>
            </w:pPr>
            <w:r>
              <w:rPr>
                <w:rFonts w:ascii="Arial" w:hAnsi="Arial" w:cs="Arial"/>
                <w:sz w:val="20"/>
                <w:szCs w:val="20"/>
              </w:rPr>
              <w:t>90.4%</w:t>
            </w:r>
          </w:p>
        </w:tc>
        <w:tc>
          <w:tcPr>
            <w:tcW w:w="876" w:type="dxa"/>
            <w:shd w:val="clear" w:color="auto" w:fill="9CC2E5" w:themeFill="accent5" w:themeFillTint="99"/>
          </w:tcPr>
          <w:p w:rsidR="00E93BF4" w:rsidRDefault="00773950" w:rsidP="00C56924">
            <w:pPr>
              <w:jc w:val="center"/>
            </w:pPr>
            <w:r>
              <w:t>19</w:t>
            </w:r>
          </w:p>
        </w:tc>
        <w:tc>
          <w:tcPr>
            <w:tcW w:w="1134" w:type="dxa"/>
            <w:shd w:val="clear" w:color="auto" w:fill="9CC2E5" w:themeFill="accent5" w:themeFillTint="99"/>
          </w:tcPr>
          <w:p w:rsidR="00E93BF4" w:rsidRDefault="005B5643" w:rsidP="00C56924">
            <w:pPr>
              <w:jc w:val="center"/>
            </w:pPr>
            <w:r>
              <w:t>27</w:t>
            </w:r>
          </w:p>
        </w:tc>
      </w:tr>
      <w:tr w:rsidR="00E93BF4" w:rsidRPr="00361EE4" w:rsidTr="004267C6">
        <w:tc>
          <w:tcPr>
            <w:tcW w:w="1277" w:type="dxa"/>
            <w:shd w:val="clear" w:color="auto" w:fill="9CC2E5" w:themeFill="accent5" w:themeFillTint="99"/>
          </w:tcPr>
          <w:p w:rsidR="00E93BF4" w:rsidRDefault="00E93BF4" w:rsidP="00C56924">
            <w:pPr>
              <w:jc w:val="center"/>
            </w:pPr>
            <w:r>
              <w:t>D3</w:t>
            </w:r>
          </w:p>
        </w:tc>
        <w:tc>
          <w:tcPr>
            <w:tcW w:w="3544" w:type="dxa"/>
            <w:shd w:val="clear" w:color="auto" w:fill="9CC2E5" w:themeFill="accent5" w:themeFillTint="99"/>
          </w:tcPr>
          <w:p w:rsidR="00E93BF4" w:rsidRDefault="00E93BF4" w:rsidP="00C56924">
            <w:pPr>
              <w:jc w:val="center"/>
            </w:pPr>
            <w:r>
              <w:t>AD</w:t>
            </w:r>
          </w:p>
        </w:tc>
        <w:tc>
          <w:tcPr>
            <w:tcW w:w="1559" w:type="dxa"/>
            <w:shd w:val="clear" w:color="auto" w:fill="9CC2E5" w:themeFill="accent5" w:themeFillTint="99"/>
          </w:tcPr>
          <w:p w:rsidR="00E93BF4" w:rsidRDefault="00C469F6" w:rsidP="00C469F6">
            <w:pPr>
              <w:jc w:val="center"/>
              <w:rPr>
                <w:rFonts w:ascii="Arial" w:hAnsi="Arial" w:cs="Arial"/>
                <w:sz w:val="20"/>
                <w:szCs w:val="20"/>
              </w:rPr>
            </w:pPr>
            <w:r>
              <w:rPr>
                <w:rFonts w:ascii="Arial" w:hAnsi="Arial" w:cs="Arial"/>
                <w:sz w:val="20"/>
                <w:szCs w:val="20"/>
              </w:rPr>
              <w:t>23.53%</w:t>
            </w:r>
          </w:p>
        </w:tc>
        <w:tc>
          <w:tcPr>
            <w:tcW w:w="1134" w:type="dxa"/>
            <w:shd w:val="clear" w:color="auto" w:fill="9CC2E5" w:themeFill="accent5" w:themeFillTint="99"/>
          </w:tcPr>
          <w:p w:rsidR="00E93BF4" w:rsidRDefault="00C56924" w:rsidP="00C56924">
            <w:pPr>
              <w:jc w:val="center"/>
            </w:pPr>
            <w:r>
              <w:t>D</w:t>
            </w:r>
          </w:p>
        </w:tc>
        <w:tc>
          <w:tcPr>
            <w:tcW w:w="1817" w:type="dxa"/>
            <w:shd w:val="clear" w:color="auto" w:fill="9CC2E5" w:themeFill="accent5" w:themeFillTint="99"/>
          </w:tcPr>
          <w:p w:rsidR="00E93BF4" w:rsidRPr="00C56924" w:rsidRDefault="00C56924" w:rsidP="00C56924">
            <w:pPr>
              <w:jc w:val="center"/>
              <w:rPr>
                <w:rFonts w:ascii="Arial" w:hAnsi="Arial" w:cs="Arial"/>
                <w:sz w:val="20"/>
                <w:szCs w:val="20"/>
              </w:rPr>
            </w:pPr>
            <w:r>
              <w:rPr>
                <w:rFonts w:ascii="Arial" w:hAnsi="Arial" w:cs="Arial"/>
                <w:sz w:val="20"/>
                <w:szCs w:val="20"/>
              </w:rPr>
              <w:t>51.56%</w:t>
            </w:r>
          </w:p>
        </w:tc>
        <w:tc>
          <w:tcPr>
            <w:tcW w:w="876" w:type="dxa"/>
            <w:shd w:val="clear" w:color="auto" w:fill="9CC2E5" w:themeFill="accent5" w:themeFillTint="99"/>
          </w:tcPr>
          <w:p w:rsidR="00E93BF4" w:rsidRDefault="00773950" w:rsidP="00C56924">
            <w:pPr>
              <w:jc w:val="center"/>
            </w:pPr>
            <w:r>
              <w:t>19</w:t>
            </w:r>
          </w:p>
        </w:tc>
        <w:tc>
          <w:tcPr>
            <w:tcW w:w="1134" w:type="dxa"/>
            <w:shd w:val="clear" w:color="auto" w:fill="9CC2E5" w:themeFill="accent5" w:themeFillTint="99"/>
          </w:tcPr>
          <w:p w:rsidR="00E93BF4" w:rsidRDefault="005B5643" w:rsidP="00C56924">
            <w:pPr>
              <w:jc w:val="center"/>
            </w:pPr>
            <w:r>
              <w:t>32</w:t>
            </w:r>
          </w:p>
        </w:tc>
      </w:tr>
      <w:tr w:rsidR="00E93BF4" w:rsidRPr="00361EE4" w:rsidTr="004267C6">
        <w:tc>
          <w:tcPr>
            <w:tcW w:w="1277" w:type="dxa"/>
            <w:shd w:val="clear" w:color="auto" w:fill="E2EFD9" w:themeFill="accent6" w:themeFillTint="33"/>
          </w:tcPr>
          <w:p w:rsidR="00E93BF4" w:rsidRPr="00361EE4" w:rsidRDefault="00E93BF4" w:rsidP="00C56924">
            <w:pPr>
              <w:jc w:val="center"/>
            </w:pPr>
            <w:r>
              <w:t>D9</w:t>
            </w:r>
          </w:p>
        </w:tc>
        <w:tc>
          <w:tcPr>
            <w:tcW w:w="3544" w:type="dxa"/>
            <w:shd w:val="clear" w:color="auto" w:fill="E2EFD9" w:themeFill="accent6" w:themeFillTint="33"/>
          </w:tcPr>
          <w:p w:rsidR="00E93BF4" w:rsidRPr="00361EE4" w:rsidRDefault="00E93BF4" w:rsidP="00C56924">
            <w:pPr>
              <w:jc w:val="center"/>
            </w:pPr>
            <w:r>
              <w:t>Position, Sensor Magnetic Field, Joint Angle, AD</w:t>
            </w:r>
          </w:p>
        </w:tc>
        <w:tc>
          <w:tcPr>
            <w:tcW w:w="1559" w:type="dxa"/>
            <w:shd w:val="clear" w:color="auto" w:fill="E2EFD9" w:themeFill="accent6" w:themeFillTint="33"/>
          </w:tcPr>
          <w:p w:rsidR="00E93BF4" w:rsidRDefault="00E93BF4" w:rsidP="00C56924">
            <w:pPr>
              <w:jc w:val="center"/>
              <w:rPr>
                <w:rFonts w:ascii="Arial" w:hAnsi="Arial" w:cs="Arial"/>
                <w:sz w:val="20"/>
                <w:szCs w:val="20"/>
              </w:rPr>
            </w:pPr>
            <w:r>
              <w:rPr>
                <w:rFonts w:ascii="Arial" w:hAnsi="Arial" w:cs="Arial"/>
                <w:sz w:val="20"/>
                <w:szCs w:val="20"/>
              </w:rPr>
              <w:t>52.94%</w:t>
            </w:r>
          </w:p>
          <w:p w:rsidR="00E93BF4" w:rsidRPr="00361EE4" w:rsidRDefault="00E93BF4" w:rsidP="00C56924">
            <w:pPr>
              <w:jc w:val="center"/>
            </w:pPr>
          </w:p>
        </w:tc>
        <w:tc>
          <w:tcPr>
            <w:tcW w:w="1134" w:type="dxa"/>
            <w:shd w:val="clear" w:color="auto" w:fill="E2EFD9" w:themeFill="accent6" w:themeFillTint="33"/>
          </w:tcPr>
          <w:p w:rsidR="00E93BF4" w:rsidRPr="00361EE4" w:rsidRDefault="00E93BF4" w:rsidP="00C56924">
            <w:pPr>
              <w:jc w:val="center"/>
            </w:pPr>
            <w:r>
              <w:t>D</w:t>
            </w:r>
          </w:p>
        </w:tc>
        <w:tc>
          <w:tcPr>
            <w:tcW w:w="1817" w:type="dxa"/>
            <w:shd w:val="clear" w:color="auto" w:fill="E2EFD9" w:themeFill="accent6" w:themeFillTint="33"/>
          </w:tcPr>
          <w:p w:rsidR="00E93BF4" w:rsidRPr="00361EE4" w:rsidRDefault="00E93BF4" w:rsidP="00C56924">
            <w:pPr>
              <w:jc w:val="center"/>
            </w:pPr>
            <w:r>
              <w:t>100%</w:t>
            </w:r>
          </w:p>
        </w:tc>
        <w:tc>
          <w:tcPr>
            <w:tcW w:w="876" w:type="dxa"/>
            <w:shd w:val="clear" w:color="auto" w:fill="E2EFD9" w:themeFill="accent6" w:themeFillTint="33"/>
          </w:tcPr>
          <w:p w:rsidR="00E93BF4" w:rsidRPr="00361EE4" w:rsidRDefault="00E93BF4" w:rsidP="00C56924">
            <w:pPr>
              <w:jc w:val="center"/>
            </w:pPr>
            <w:r>
              <w:t>22</w:t>
            </w:r>
          </w:p>
        </w:tc>
        <w:tc>
          <w:tcPr>
            <w:tcW w:w="1134" w:type="dxa"/>
            <w:shd w:val="clear" w:color="auto" w:fill="E2EFD9" w:themeFill="accent6" w:themeFillTint="33"/>
          </w:tcPr>
          <w:p w:rsidR="00E93BF4" w:rsidRPr="00361EE4" w:rsidRDefault="00E93BF4" w:rsidP="00C56924">
            <w:pPr>
              <w:jc w:val="center"/>
            </w:pPr>
            <w:r>
              <w:t>25</w:t>
            </w:r>
          </w:p>
        </w:tc>
      </w:tr>
      <w:tr w:rsidR="00E93BF4" w:rsidRPr="00361EE4" w:rsidTr="004267C6">
        <w:tc>
          <w:tcPr>
            <w:tcW w:w="1277" w:type="dxa"/>
            <w:shd w:val="clear" w:color="auto" w:fill="E2EFD9" w:themeFill="accent6" w:themeFillTint="33"/>
          </w:tcPr>
          <w:p w:rsidR="00E93BF4" w:rsidRDefault="00E93BF4" w:rsidP="00C56924">
            <w:pPr>
              <w:jc w:val="center"/>
            </w:pPr>
            <w:r>
              <w:t>D9</w:t>
            </w:r>
          </w:p>
        </w:tc>
        <w:tc>
          <w:tcPr>
            <w:tcW w:w="3544" w:type="dxa"/>
            <w:shd w:val="clear" w:color="auto" w:fill="E2EFD9" w:themeFill="accent6" w:themeFillTint="33"/>
          </w:tcPr>
          <w:p w:rsidR="00E93BF4" w:rsidRDefault="00E93BF4" w:rsidP="00C56924">
            <w:pPr>
              <w:jc w:val="center"/>
            </w:pPr>
            <w:r>
              <w:t>Position</w:t>
            </w:r>
          </w:p>
        </w:tc>
        <w:tc>
          <w:tcPr>
            <w:tcW w:w="1559" w:type="dxa"/>
            <w:shd w:val="clear" w:color="auto" w:fill="E2EFD9" w:themeFill="accent6" w:themeFillTint="33"/>
          </w:tcPr>
          <w:p w:rsidR="00E93BF4" w:rsidRDefault="00C469F6" w:rsidP="00C469F6">
            <w:pPr>
              <w:jc w:val="center"/>
              <w:rPr>
                <w:rFonts w:ascii="Arial" w:hAnsi="Arial" w:cs="Arial"/>
                <w:sz w:val="20"/>
                <w:szCs w:val="20"/>
              </w:rPr>
            </w:pPr>
            <w:r>
              <w:rPr>
                <w:rFonts w:ascii="Arial" w:hAnsi="Arial" w:cs="Arial"/>
                <w:sz w:val="20"/>
                <w:szCs w:val="20"/>
              </w:rPr>
              <w:t>52.94%</w:t>
            </w:r>
          </w:p>
        </w:tc>
        <w:tc>
          <w:tcPr>
            <w:tcW w:w="1134" w:type="dxa"/>
            <w:shd w:val="clear" w:color="auto" w:fill="E2EFD9" w:themeFill="accent6" w:themeFillTint="33"/>
          </w:tcPr>
          <w:p w:rsidR="00E93BF4" w:rsidRDefault="00C56924" w:rsidP="00C56924">
            <w:pPr>
              <w:jc w:val="center"/>
            </w:pPr>
            <w:r>
              <w:t>D</w:t>
            </w:r>
          </w:p>
        </w:tc>
        <w:tc>
          <w:tcPr>
            <w:tcW w:w="1817" w:type="dxa"/>
            <w:shd w:val="clear" w:color="auto" w:fill="E2EFD9" w:themeFill="accent6" w:themeFillTint="33"/>
          </w:tcPr>
          <w:p w:rsidR="00E93BF4" w:rsidRPr="00C56924" w:rsidRDefault="00C56924" w:rsidP="00C56924">
            <w:pPr>
              <w:jc w:val="center"/>
              <w:rPr>
                <w:rFonts w:ascii="Arial" w:hAnsi="Arial" w:cs="Arial"/>
                <w:sz w:val="20"/>
                <w:szCs w:val="20"/>
              </w:rPr>
            </w:pPr>
            <w:r>
              <w:rPr>
                <w:rFonts w:ascii="Arial" w:hAnsi="Arial" w:cs="Arial"/>
                <w:sz w:val="20"/>
                <w:szCs w:val="20"/>
              </w:rPr>
              <w:t>96.56%</w:t>
            </w:r>
          </w:p>
        </w:tc>
        <w:tc>
          <w:tcPr>
            <w:tcW w:w="876" w:type="dxa"/>
            <w:shd w:val="clear" w:color="auto" w:fill="E2EFD9" w:themeFill="accent6" w:themeFillTint="33"/>
          </w:tcPr>
          <w:p w:rsidR="00E93BF4" w:rsidRDefault="00773950" w:rsidP="00C56924">
            <w:pPr>
              <w:jc w:val="center"/>
            </w:pPr>
            <w:r>
              <w:t>22</w:t>
            </w:r>
          </w:p>
        </w:tc>
        <w:tc>
          <w:tcPr>
            <w:tcW w:w="1134" w:type="dxa"/>
            <w:shd w:val="clear" w:color="auto" w:fill="E2EFD9" w:themeFill="accent6" w:themeFillTint="33"/>
          </w:tcPr>
          <w:p w:rsidR="00E93BF4" w:rsidRDefault="005B5643" w:rsidP="00C56924">
            <w:pPr>
              <w:jc w:val="center"/>
            </w:pPr>
            <w:r>
              <w:t>24</w:t>
            </w:r>
          </w:p>
        </w:tc>
      </w:tr>
      <w:tr w:rsidR="00E93BF4" w:rsidRPr="00361EE4" w:rsidTr="004267C6">
        <w:tc>
          <w:tcPr>
            <w:tcW w:w="1277" w:type="dxa"/>
            <w:shd w:val="clear" w:color="auto" w:fill="E2EFD9" w:themeFill="accent6" w:themeFillTint="33"/>
          </w:tcPr>
          <w:p w:rsidR="00E93BF4" w:rsidRDefault="00E93BF4" w:rsidP="00C56924">
            <w:pPr>
              <w:jc w:val="center"/>
            </w:pPr>
            <w:r>
              <w:t>D9</w:t>
            </w:r>
          </w:p>
        </w:tc>
        <w:tc>
          <w:tcPr>
            <w:tcW w:w="3544" w:type="dxa"/>
            <w:shd w:val="clear" w:color="auto" w:fill="E2EFD9" w:themeFill="accent6" w:themeFillTint="33"/>
          </w:tcPr>
          <w:p w:rsidR="00E93BF4" w:rsidRDefault="00E93BF4" w:rsidP="00C56924">
            <w:pPr>
              <w:jc w:val="center"/>
            </w:pPr>
            <w:r>
              <w:t>Sensor Magnetic Field</w:t>
            </w:r>
          </w:p>
        </w:tc>
        <w:tc>
          <w:tcPr>
            <w:tcW w:w="1559" w:type="dxa"/>
            <w:shd w:val="clear" w:color="auto" w:fill="E2EFD9" w:themeFill="accent6" w:themeFillTint="33"/>
          </w:tcPr>
          <w:p w:rsidR="00E93BF4" w:rsidRDefault="00C469F6" w:rsidP="00C469F6">
            <w:pPr>
              <w:jc w:val="center"/>
              <w:rPr>
                <w:rFonts w:ascii="Arial" w:hAnsi="Arial" w:cs="Arial"/>
                <w:sz w:val="20"/>
                <w:szCs w:val="20"/>
              </w:rPr>
            </w:pPr>
            <w:r>
              <w:rPr>
                <w:rFonts w:ascii="Arial" w:hAnsi="Arial" w:cs="Arial"/>
                <w:sz w:val="20"/>
                <w:szCs w:val="20"/>
              </w:rPr>
              <w:t>52.94%</w:t>
            </w:r>
          </w:p>
        </w:tc>
        <w:tc>
          <w:tcPr>
            <w:tcW w:w="1134" w:type="dxa"/>
            <w:shd w:val="clear" w:color="auto" w:fill="E2EFD9" w:themeFill="accent6" w:themeFillTint="33"/>
          </w:tcPr>
          <w:p w:rsidR="00E93BF4" w:rsidRDefault="00C56924" w:rsidP="00C56924">
            <w:pPr>
              <w:jc w:val="center"/>
            </w:pPr>
            <w:r>
              <w:t>D</w:t>
            </w:r>
          </w:p>
        </w:tc>
        <w:tc>
          <w:tcPr>
            <w:tcW w:w="1817" w:type="dxa"/>
            <w:shd w:val="clear" w:color="auto" w:fill="E2EFD9" w:themeFill="accent6" w:themeFillTint="33"/>
          </w:tcPr>
          <w:p w:rsidR="00E93BF4" w:rsidRPr="00C56924" w:rsidRDefault="00C56924" w:rsidP="00C56924">
            <w:pPr>
              <w:jc w:val="center"/>
              <w:rPr>
                <w:rFonts w:ascii="Arial" w:hAnsi="Arial" w:cs="Arial"/>
                <w:sz w:val="20"/>
                <w:szCs w:val="20"/>
              </w:rPr>
            </w:pPr>
            <w:r>
              <w:rPr>
                <w:rFonts w:ascii="Arial" w:hAnsi="Arial" w:cs="Arial"/>
                <w:sz w:val="20"/>
                <w:szCs w:val="20"/>
              </w:rPr>
              <w:t>99.06%</w:t>
            </w:r>
          </w:p>
        </w:tc>
        <w:tc>
          <w:tcPr>
            <w:tcW w:w="876" w:type="dxa"/>
            <w:shd w:val="clear" w:color="auto" w:fill="E2EFD9" w:themeFill="accent6" w:themeFillTint="33"/>
          </w:tcPr>
          <w:p w:rsidR="00E93BF4" w:rsidRDefault="00773950" w:rsidP="00C56924">
            <w:pPr>
              <w:jc w:val="center"/>
            </w:pPr>
            <w:r>
              <w:t>22</w:t>
            </w:r>
          </w:p>
        </w:tc>
        <w:tc>
          <w:tcPr>
            <w:tcW w:w="1134" w:type="dxa"/>
            <w:shd w:val="clear" w:color="auto" w:fill="E2EFD9" w:themeFill="accent6" w:themeFillTint="33"/>
          </w:tcPr>
          <w:p w:rsidR="00E93BF4" w:rsidRDefault="005B5643" w:rsidP="00C56924">
            <w:pPr>
              <w:jc w:val="center"/>
            </w:pPr>
            <w:r>
              <w:t>26</w:t>
            </w:r>
          </w:p>
        </w:tc>
      </w:tr>
      <w:tr w:rsidR="00E93BF4" w:rsidRPr="00361EE4" w:rsidTr="004267C6">
        <w:tc>
          <w:tcPr>
            <w:tcW w:w="1277" w:type="dxa"/>
            <w:shd w:val="clear" w:color="auto" w:fill="E2EFD9" w:themeFill="accent6" w:themeFillTint="33"/>
          </w:tcPr>
          <w:p w:rsidR="00E93BF4" w:rsidRDefault="00E93BF4" w:rsidP="00C56924">
            <w:pPr>
              <w:jc w:val="center"/>
            </w:pPr>
            <w:r>
              <w:t>D9</w:t>
            </w:r>
          </w:p>
        </w:tc>
        <w:tc>
          <w:tcPr>
            <w:tcW w:w="3544" w:type="dxa"/>
            <w:shd w:val="clear" w:color="auto" w:fill="E2EFD9" w:themeFill="accent6" w:themeFillTint="33"/>
          </w:tcPr>
          <w:p w:rsidR="00E93BF4" w:rsidRDefault="00E93BF4" w:rsidP="00C56924">
            <w:pPr>
              <w:jc w:val="center"/>
            </w:pPr>
            <w:r>
              <w:t>Joint Angle</w:t>
            </w:r>
          </w:p>
        </w:tc>
        <w:tc>
          <w:tcPr>
            <w:tcW w:w="1559" w:type="dxa"/>
            <w:shd w:val="clear" w:color="auto" w:fill="E2EFD9" w:themeFill="accent6" w:themeFillTint="33"/>
          </w:tcPr>
          <w:p w:rsidR="00E93BF4" w:rsidRDefault="00C469F6" w:rsidP="00C469F6">
            <w:pPr>
              <w:jc w:val="center"/>
              <w:rPr>
                <w:rFonts w:ascii="Arial" w:hAnsi="Arial" w:cs="Arial"/>
                <w:sz w:val="20"/>
                <w:szCs w:val="20"/>
              </w:rPr>
            </w:pPr>
            <w:r>
              <w:rPr>
                <w:rFonts w:ascii="Arial" w:hAnsi="Arial" w:cs="Arial"/>
                <w:sz w:val="20"/>
                <w:szCs w:val="20"/>
              </w:rPr>
              <w:t>58.82%</w:t>
            </w:r>
          </w:p>
        </w:tc>
        <w:tc>
          <w:tcPr>
            <w:tcW w:w="1134" w:type="dxa"/>
            <w:shd w:val="clear" w:color="auto" w:fill="E2EFD9" w:themeFill="accent6" w:themeFillTint="33"/>
          </w:tcPr>
          <w:p w:rsidR="00E93BF4" w:rsidRDefault="00C56924" w:rsidP="00C56924">
            <w:pPr>
              <w:jc w:val="center"/>
            </w:pPr>
            <w:r>
              <w:t>D</w:t>
            </w:r>
          </w:p>
        </w:tc>
        <w:tc>
          <w:tcPr>
            <w:tcW w:w="1817" w:type="dxa"/>
            <w:shd w:val="clear" w:color="auto" w:fill="E2EFD9" w:themeFill="accent6" w:themeFillTint="33"/>
          </w:tcPr>
          <w:p w:rsidR="00E93BF4" w:rsidRPr="00C56924" w:rsidRDefault="00C56924" w:rsidP="00C56924">
            <w:pPr>
              <w:jc w:val="center"/>
              <w:rPr>
                <w:rFonts w:ascii="Arial" w:hAnsi="Arial" w:cs="Arial"/>
                <w:sz w:val="20"/>
                <w:szCs w:val="20"/>
              </w:rPr>
            </w:pPr>
            <w:r>
              <w:rPr>
                <w:rFonts w:ascii="Arial" w:hAnsi="Arial" w:cs="Arial"/>
                <w:sz w:val="20"/>
                <w:szCs w:val="20"/>
              </w:rPr>
              <w:t>85.62%</w:t>
            </w:r>
          </w:p>
        </w:tc>
        <w:tc>
          <w:tcPr>
            <w:tcW w:w="876" w:type="dxa"/>
            <w:shd w:val="clear" w:color="auto" w:fill="E2EFD9" w:themeFill="accent6" w:themeFillTint="33"/>
          </w:tcPr>
          <w:p w:rsidR="00E93BF4" w:rsidRDefault="00773950" w:rsidP="00C56924">
            <w:pPr>
              <w:jc w:val="center"/>
            </w:pPr>
            <w:r>
              <w:t>22</w:t>
            </w:r>
          </w:p>
        </w:tc>
        <w:tc>
          <w:tcPr>
            <w:tcW w:w="1134" w:type="dxa"/>
            <w:shd w:val="clear" w:color="auto" w:fill="E2EFD9" w:themeFill="accent6" w:themeFillTint="33"/>
          </w:tcPr>
          <w:p w:rsidR="00E93BF4" w:rsidRDefault="005B5643" w:rsidP="00C56924">
            <w:pPr>
              <w:jc w:val="center"/>
            </w:pPr>
            <w:r>
              <w:t>25</w:t>
            </w:r>
          </w:p>
        </w:tc>
      </w:tr>
      <w:tr w:rsidR="00E93BF4" w:rsidRPr="00361EE4" w:rsidTr="004267C6">
        <w:tc>
          <w:tcPr>
            <w:tcW w:w="1277" w:type="dxa"/>
            <w:shd w:val="clear" w:color="auto" w:fill="E2EFD9" w:themeFill="accent6" w:themeFillTint="33"/>
          </w:tcPr>
          <w:p w:rsidR="00E93BF4" w:rsidRDefault="00E93BF4" w:rsidP="00C56924">
            <w:pPr>
              <w:jc w:val="center"/>
            </w:pPr>
            <w:r>
              <w:t>D9</w:t>
            </w:r>
          </w:p>
        </w:tc>
        <w:tc>
          <w:tcPr>
            <w:tcW w:w="3544" w:type="dxa"/>
            <w:shd w:val="clear" w:color="auto" w:fill="E2EFD9" w:themeFill="accent6" w:themeFillTint="33"/>
          </w:tcPr>
          <w:p w:rsidR="00E93BF4" w:rsidRDefault="00E93BF4" w:rsidP="00C56924">
            <w:pPr>
              <w:jc w:val="center"/>
            </w:pPr>
            <w:r>
              <w:t>AD</w:t>
            </w:r>
          </w:p>
        </w:tc>
        <w:tc>
          <w:tcPr>
            <w:tcW w:w="1559" w:type="dxa"/>
            <w:shd w:val="clear" w:color="auto" w:fill="E2EFD9" w:themeFill="accent6" w:themeFillTint="33"/>
          </w:tcPr>
          <w:p w:rsidR="00E93BF4" w:rsidRDefault="00C469F6" w:rsidP="00C469F6">
            <w:pPr>
              <w:jc w:val="center"/>
              <w:rPr>
                <w:rFonts w:ascii="Arial" w:hAnsi="Arial" w:cs="Arial"/>
                <w:sz w:val="20"/>
                <w:szCs w:val="20"/>
              </w:rPr>
            </w:pPr>
            <w:r>
              <w:rPr>
                <w:rFonts w:ascii="Arial" w:hAnsi="Arial" w:cs="Arial"/>
                <w:sz w:val="20"/>
                <w:szCs w:val="20"/>
              </w:rPr>
              <w:t>47.06%</w:t>
            </w:r>
          </w:p>
        </w:tc>
        <w:tc>
          <w:tcPr>
            <w:tcW w:w="1134" w:type="dxa"/>
            <w:shd w:val="clear" w:color="auto" w:fill="E2EFD9" w:themeFill="accent6" w:themeFillTint="33"/>
          </w:tcPr>
          <w:p w:rsidR="00E93BF4" w:rsidRDefault="00C56924" w:rsidP="00C56924">
            <w:pPr>
              <w:jc w:val="center"/>
            </w:pPr>
            <w:r>
              <w:t>D</w:t>
            </w:r>
          </w:p>
        </w:tc>
        <w:tc>
          <w:tcPr>
            <w:tcW w:w="1817" w:type="dxa"/>
            <w:shd w:val="clear" w:color="auto" w:fill="E2EFD9" w:themeFill="accent6" w:themeFillTint="33"/>
          </w:tcPr>
          <w:p w:rsidR="00E93BF4" w:rsidRPr="00C56924" w:rsidRDefault="00C56924" w:rsidP="00C56924">
            <w:pPr>
              <w:jc w:val="center"/>
              <w:rPr>
                <w:rFonts w:ascii="Arial" w:hAnsi="Arial" w:cs="Arial"/>
                <w:sz w:val="20"/>
                <w:szCs w:val="20"/>
              </w:rPr>
            </w:pPr>
            <w:r>
              <w:rPr>
                <w:rFonts w:ascii="Arial" w:hAnsi="Arial" w:cs="Arial"/>
                <w:sz w:val="20"/>
                <w:szCs w:val="20"/>
              </w:rPr>
              <w:t>87.5%</w:t>
            </w:r>
          </w:p>
        </w:tc>
        <w:tc>
          <w:tcPr>
            <w:tcW w:w="876" w:type="dxa"/>
            <w:shd w:val="clear" w:color="auto" w:fill="E2EFD9" w:themeFill="accent6" w:themeFillTint="33"/>
          </w:tcPr>
          <w:p w:rsidR="00E93BF4" w:rsidRDefault="00773950" w:rsidP="00C56924">
            <w:pPr>
              <w:jc w:val="center"/>
            </w:pPr>
            <w:r>
              <w:t>22</w:t>
            </w:r>
          </w:p>
        </w:tc>
        <w:tc>
          <w:tcPr>
            <w:tcW w:w="1134" w:type="dxa"/>
            <w:shd w:val="clear" w:color="auto" w:fill="E2EFD9" w:themeFill="accent6" w:themeFillTint="33"/>
          </w:tcPr>
          <w:p w:rsidR="00E93BF4" w:rsidRDefault="005B5643" w:rsidP="00C56924">
            <w:pPr>
              <w:jc w:val="center"/>
            </w:pPr>
            <w:r>
              <w:t>24</w:t>
            </w:r>
          </w:p>
        </w:tc>
      </w:tr>
      <w:tr w:rsidR="00E93BF4" w:rsidRPr="00361EE4" w:rsidTr="004267C6">
        <w:tc>
          <w:tcPr>
            <w:tcW w:w="1277" w:type="dxa"/>
            <w:shd w:val="clear" w:color="auto" w:fill="C9C9C9" w:themeFill="accent3" w:themeFillTint="99"/>
          </w:tcPr>
          <w:p w:rsidR="00E93BF4" w:rsidRPr="00361EE4" w:rsidRDefault="00E93BF4" w:rsidP="00C56924">
            <w:pPr>
              <w:jc w:val="center"/>
            </w:pPr>
            <w:r>
              <w:t>D11</w:t>
            </w:r>
          </w:p>
        </w:tc>
        <w:tc>
          <w:tcPr>
            <w:tcW w:w="3544" w:type="dxa"/>
            <w:shd w:val="clear" w:color="auto" w:fill="C9C9C9" w:themeFill="accent3" w:themeFillTint="99"/>
          </w:tcPr>
          <w:p w:rsidR="00E93BF4" w:rsidRPr="00361EE4" w:rsidRDefault="00E93BF4" w:rsidP="00C56924">
            <w:pPr>
              <w:jc w:val="center"/>
            </w:pPr>
            <w:r>
              <w:t>Position, Sensor Magnetic Field, Joint Angle, AD</w:t>
            </w:r>
          </w:p>
        </w:tc>
        <w:tc>
          <w:tcPr>
            <w:tcW w:w="1559" w:type="dxa"/>
            <w:shd w:val="clear" w:color="auto" w:fill="C9C9C9" w:themeFill="accent3" w:themeFillTint="99"/>
          </w:tcPr>
          <w:p w:rsidR="00E93BF4" w:rsidRDefault="00E93BF4" w:rsidP="00C56924">
            <w:pPr>
              <w:jc w:val="center"/>
              <w:rPr>
                <w:rFonts w:ascii="Arial" w:hAnsi="Arial" w:cs="Arial"/>
                <w:sz w:val="20"/>
                <w:szCs w:val="20"/>
              </w:rPr>
            </w:pPr>
            <w:r>
              <w:rPr>
                <w:rFonts w:ascii="Arial" w:hAnsi="Arial" w:cs="Arial"/>
                <w:sz w:val="20"/>
                <w:szCs w:val="20"/>
              </w:rPr>
              <w:t>70.59%</w:t>
            </w:r>
          </w:p>
          <w:p w:rsidR="00E93BF4" w:rsidRPr="00361EE4" w:rsidRDefault="00E93BF4" w:rsidP="00C56924">
            <w:pPr>
              <w:jc w:val="center"/>
            </w:pPr>
          </w:p>
        </w:tc>
        <w:tc>
          <w:tcPr>
            <w:tcW w:w="1134" w:type="dxa"/>
            <w:shd w:val="clear" w:color="auto" w:fill="C9C9C9" w:themeFill="accent3" w:themeFillTint="99"/>
          </w:tcPr>
          <w:p w:rsidR="00E93BF4" w:rsidRPr="00361EE4" w:rsidRDefault="00E93BF4" w:rsidP="00C56924">
            <w:pPr>
              <w:jc w:val="center"/>
            </w:pPr>
            <w:r>
              <w:t>D</w:t>
            </w:r>
          </w:p>
        </w:tc>
        <w:tc>
          <w:tcPr>
            <w:tcW w:w="1817" w:type="dxa"/>
            <w:shd w:val="clear" w:color="auto" w:fill="C9C9C9" w:themeFill="accent3" w:themeFillTint="99"/>
          </w:tcPr>
          <w:p w:rsidR="00E93BF4" w:rsidRPr="00361EE4" w:rsidRDefault="00E93BF4" w:rsidP="00C56924">
            <w:pPr>
              <w:jc w:val="center"/>
            </w:pPr>
            <w:r>
              <w:t>100%</w:t>
            </w:r>
          </w:p>
        </w:tc>
        <w:tc>
          <w:tcPr>
            <w:tcW w:w="876" w:type="dxa"/>
            <w:shd w:val="clear" w:color="auto" w:fill="C9C9C9" w:themeFill="accent3" w:themeFillTint="99"/>
          </w:tcPr>
          <w:p w:rsidR="00E93BF4" w:rsidRPr="00361EE4" w:rsidRDefault="00E93BF4" w:rsidP="00C56924">
            <w:pPr>
              <w:jc w:val="center"/>
            </w:pPr>
            <w:r>
              <w:t>27</w:t>
            </w:r>
          </w:p>
        </w:tc>
        <w:tc>
          <w:tcPr>
            <w:tcW w:w="1134" w:type="dxa"/>
            <w:shd w:val="clear" w:color="auto" w:fill="C9C9C9" w:themeFill="accent3" w:themeFillTint="99"/>
          </w:tcPr>
          <w:p w:rsidR="00E93BF4" w:rsidRPr="00361EE4" w:rsidRDefault="00E93BF4" w:rsidP="00C56924">
            <w:pPr>
              <w:jc w:val="center"/>
            </w:pPr>
            <w:r>
              <w:t>28</w:t>
            </w:r>
          </w:p>
        </w:tc>
      </w:tr>
      <w:tr w:rsidR="00E93BF4" w:rsidRPr="00361EE4" w:rsidTr="004267C6">
        <w:tc>
          <w:tcPr>
            <w:tcW w:w="1277" w:type="dxa"/>
            <w:shd w:val="clear" w:color="auto" w:fill="C9C9C9" w:themeFill="accent3" w:themeFillTint="99"/>
          </w:tcPr>
          <w:p w:rsidR="00E93BF4" w:rsidRDefault="00E93BF4" w:rsidP="00C56924">
            <w:pPr>
              <w:jc w:val="center"/>
            </w:pPr>
            <w:r>
              <w:t>D11</w:t>
            </w:r>
          </w:p>
        </w:tc>
        <w:tc>
          <w:tcPr>
            <w:tcW w:w="3544" w:type="dxa"/>
            <w:shd w:val="clear" w:color="auto" w:fill="C9C9C9" w:themeFill="accent3" w:themeFillTint="99"/>
          </w:tcPr>
          <w:p w:rsidR="00E93BF4" w:rsidRDefault="00E93BF4" w:rsidP="00C56924">
            <w:pPr>
              <w:jc w:val="center"/>
            </w:pPr>
            <w:r>
              <w:t>Position</w:t>
            </w:r>
          </w:p>
        </w:tc>
        <w:tc>
          <w:tcPr>
            <w:tcW w:w="1559" w:type="dxa"/>
            <w:shd w:val="clear" w:color="auto" w:fill="C9C9C9" w:themeFill="accent3" w:themeFillTint="99"/>
          </w:tcPr>
          <w:p w:rsidR="00E93BF4" w:rsidRDefault="00C469F6" w:rsidP="00C469F6">
            <w:pPr>
              <w:jc w:val="center"/>
              <w:rPr>
                <w:rFonts w:ascii="Arial" w:hAnsi="Arial" w:cs="Arial"/>
                <w:sz w:val="20"/>
                <w:szCs w:val="20"/>
              </w:rPr>
            </w:pPr>
            <w:r>
              <w:rPr>
                <w:rFonts w:ascii="Arial" w:hAnsi="Arial" w:cs="Arial"/>
                <w:sz w:val="20"/>
                <w:szCs w:val="20"/>
              </w:rPr>
              <w:t>41.18%</w:t>
            </w:r>
          </w:p>
        </w:tc>
        <w:tc>
          <w:tcPr>
            <w:tcW w:w="1134" w:type="dxa"/>
            <w:shd w:val="clear" w:color="auto" w:fill="C9C9C9" w:themeFill="accent3" w:themeFillTint="99"/>
          </w:tcPr>
          <w:p w:rsidR="00E93BF4" w:rsidRDefault="00C56924" w:rsidP="00C56924">
            <w:pPr>
              <w:jc w:val="center"/>
            </w:pPr>
            <w:r>
              <w:t>D</w:t>
            </w:r>
          </w:p>
        </w:tc>
        <w:tc>
          <w:tcPr>
            <w:tcW w:w="1817" w:type="dxa"/>
            <w:shd w:val="clear" w:color="auto" w:fill="C9C9C9" w:themeFill="accent3" w:themeFillTint="99"/>
          </w:tcPr>
          <w:p w:rsidR="00E93BF4" w:rsidRPr="008C12BD" w:rsidRDefault="008C12BD" w:rsidP="008C12BD">
            <w:pPr>
              <w:jc w:val="center"/>
              <w:rPr>
                <w:rFonts w:ascii="Arial" w:hAnsi="Arial" w:cs="Arial"/>
                <w:sz w:val="20"/>
                <w:szCs w:val="20"/>
              </w:rPr>
            </w:pPr>
            <w:r>
              <w:rPr>
                <w:rFonts w:ascii="Arial" w:hAnsi="Arial" w:cs="Arial"/>
                <w:sz w:val="20"/>
                <w:szCs w:val="20"/>
              </w:rPr>
              <w:t>85.62%</w:t>
            </w:r>
          </w:p>
        </w:tc>
        <w:tc>
          <w:tcPr>
            <w:tcW w:w="876" w:type="dxa"/>
            <w:shd w:val="clear" w:color="auto" w:fill="C9C9C9" w:themeFill="accent3" w:themeFillTint="99"/>
          </w:tcPr>
          <w:p w:rsidR="00E93BF4" w:rsidRDefault="00773950" w:rsidP="00C56924">
            <w:pPr>
              <w:jc w:val="center"/>
            </w:pPr>
            <w:r>
              <w:t>27</w:t>
            </w:r>
          </w:p>
        </w:tc>
        <w:tc>
          <w:tcPr>
            <w:tcW w:w="1134" w:type="dxa"/>
            <w:shd w:val="clear" w:color="auto" w:fill="C9C9C9" w:themeFill="accent3" w:themeFillTint="99"/>
          </w:tcPr>
          <w:p w:rsidR="00E93BF4" w:rsidRDefault="005B5643" w:rsidP="00C56924">
            <w:pPr>
              <w:jc w:val="center"/>
            </w:pPr>
            <w:r>
              <w:t>31</w:t>
            </w:r>
          </w:p>
        </w:tc>
      </w:tr>
      <w:tr w:rsidR="00E93BF4" w:rsidRPr="00361EE4" w:rsidTr="004267C6">
        <w:tc>
          <w:tcPr>
            <w:tcW w:w="1277" w:type="dxa"/>
            <w:shd w:val="clear" w:color="auto" w:fill="C9C9C9" w:themeFill="accent3" w:themeFillTint="99"/>
          </w:tcPr>
          <w:p w:rsidR="00E93BF4" w:rsidRDefault="00E93BF4" w:rsidP="00C56924">
            <w:pPr>
              <w:jc w:val="center"/>
            </w:pPr>
            <w:r>
              <w:t>D11</w:t>
            </w:r>
          </w:p>
        </w:tc>
        <w:tc>
          <w:tcPr>
            <w:tcW w:w="3544" w:type="dxa"/>
            <w:shd w:val="clear" w:color="auto" w:fill="C9C9C9" w:themeFill="accent3" w:themeFillTint="99"/>
          </w:tcPr>
          <w:p w:rsidR="00E93BF4" w:rsidRDefault="00E93BF4" w:rsidP="00C56924">
            <w:pPr>
              <w:jc w:val="center"/>
            </w:pPr>
            <w:r>
              <w:t>Sensor Magnetic Field</w:t>
            </w:r>
          </w:p>
        </w:tc>
        <w:tc>
          <w:tcPr>
            <w:tcW w:w="1559" w:type="dxa"/>
            <w:shd w:val="clear" w:color="auto" w:fill="C9C9C9" w:themeFill="accent3" w:themeFillTint="99"/>
          </w:tcPr>
          <w:p w:rsidR="00E93BF4" w:rsidRDefault="00C469F6" w:rsidP="00C469F6">
            <w:pPr>
              <w:jc w:val="center"/>
              <w:rPr>
                <w:rFonts w:ascii="Arial" w:hAnsi="Arial" w:cs="Arial"/>
                <w:sz w:val="20"/>
                <w:szCs w:val="20"/>
              </w:rPr>
            </w:pPr>
            <w:r>
              <w:rPr>
                <w:rFonts w:ascii="Arial" w:hAnsi="Arial" w:cs="Arial"/>
                <w:sz w:val="20"/>
                <w:szCs w:val="20"/>
              </w:rPr>
              <w:t>70.59%</w:t>
            </w:r>
          </w:p>
        </w:tc>
        <w:tc>
          <w:tcPr>
            <w:tcW w:w="1134" w:type="dxa"/>
            <w:shd w:val="clear" w:color="auto" w:fill="C9C9C9" w:themeFill="accent3" w:themeFillTint="99"/>
          </w:tcPr>
          <w:p w:rsidR="00E93BF4" w:rsidRDefault="00C56924" w:rsidP="00C56924">
            <w:pPr>
              <w:jc w:val="center"/>
            </w:pPr>
            <w:r>
              <w:t>D</w:t>
            </w:r>
          </w:p>
        </w:tc>
        <w:tc>
          <w:tcPr>
            <w:tcW w:w="1817" w:type="dxa"/>
            <w:shd w:val="clear" w:color="auto" w:fill="C9C9C9" w:themeFill="accent3" w:themeFillTint="99"/>
          </w:tcPr>
          <w:p w:rsidR="00E93BF4" w:rsidRPr="008C12BD" w:rsidRDefault="008C12BD" w:rsidP="008C12BD">
            <w:pPr>
              <w:jc w:val="center"/>
              <w:rPr>
                <w:rFonts w:ascii="Arial" w:hAnsi="Arial" w:cs="Arial"/>
                <w:sz w:val="20"/>
                <w:szCs w:val="20"/>
              </w:rPr>
            </w:pPr>
            <w:r>
              <w:rPr>
                <w:rFonts w:ascii="Arial" w:hAnsi="Arial" w:cs="Arial"/>
                <w:sz w:val="20"/>
                <w:szCs w:val="20"/>
              </w:rPr>
              <w:t>99.06%</w:t>
            </w:r>
          </w:p>
        </w:tc>
        <w:tc>
          <w:tcPr>
            <w:tcW w:w="876" w:type="dxa"/>
            <w:shd w:val="clear" w:color="auto" w:fill="C9C9C9" w:themeFill="accent3" w:themeFillTint="99"/>
          </w:tcPr>
          <w:p w:rsidR="00E93BF4" w:rsidRDefault="00773950" w:rsidP="00C56924">
            <w:pPr>
              <w:jc w:val="center"/>
            </w:pPr>
            <w:r>
              <w:t>27</w:t>
            </w:r>
          </w:p>
        </w:tc>
        <w:tc>
          <w:tcPr>
            <w:tcW w:w="1134" w:type="dxa"/>
            <w:shd w:val="clear" w:color="auto" w:fill="C9C9C9" w:themeFill="accent3" w:themeFillTint="99"/>
          </w:tcPr>
          <w:p w:rsidR="00E93BF4" w:rsidRDefault="005B5643" w:rsidP="00C56924">
            <w:pPr>
              <w:jc w:val="center"/>
            </w:pPr>
            <w:r>
              <w:t>24</w:t>
            </w:r>
          </w:p>
        </w:tc>
      </w:tr>
      <w:tr w:rsidR="00E93BF4" w:rsidRPr="00361EE4" w:rsidTr="004267C6">
        <w:tc>
          <w:tcPr>
            <w:tcW w:w="1277" w:type="dxa"/>
            <w:shd w:val="clear" w:color="auto" w:fill="C9C9C9" w:themeFill="accent3" w:themeFillTint="99"/>
          </w:tcPr>
          <w:p w:rsidR="00E93BF4" w:rsidRDefault="00E93BF4" w:rsidP="00C56924">
            <w:pPr>
              <w:jc w:val="center"/>
            </w:pPr>
            <w:r>
              <w:t>D11</w:t>
            </w:r>
          </w:p>
        </w:tc>
        <w:tc>
          <w:tcPr>
            <w:tcW w:w="3544" w:type="dxa"/>
            <w:shd w:val="clear" w:color="auto" w:fill="C9C9C9" w:themeFill="accent3" w:themeFillTint="99"/>
          </w:tcPr>
          <w:p w:rsidR="00E93BF4" w:rsidRDefault="00E93BF4" w:rsidP="00C56924">
            <w:pPr>
              <w:jc w:val="center"/>
            </w:pPr>
            <w:r>
              <w:t>Joint Angle</w:t>
            </w:r>
          </w:p>
        </w:tc>
        <w:tc>
          <w:tcPr>
            <w:tcW w:w="1559" w:type="dxa"/>
            <w:shd w:val="clear" w:color="auto" w:fill="C9C9C9" w:themeFill="accent3" w:themeFillTint="99"/>
          </w:tcPr>
          <w:p w:rsidR="00E93BF4" w:rsidRDefault="00C469F6" w:rsidP="00C469F6">
            <w:pPr>
              <w:jc w:val="center"/>
              <w:rPr>
                <w:rFonts w:ascii="Arial" w:hAnsi="Arial" w:cs="Arial"/>
                <w:sz w:val="20"/>
                <w:szCs w:val="20"/>
              </w:rPr>
            </w:pPr>
            <w:r>
              <w:rPr>
                <w:rFonts w:ascii="Arial" w:hAnsi="Arial" w:cs="Arial"/>
                <w:sz w:val="20"/>
                <w:szCs w:val="20"/>
              </w:rPr>
              <w:t>58.82%</w:t>
            </w:r>
          </w:p>
        </w:tc>
        <w:tc>
          <w:tcPr>
            <w:tcW w:w="1134" w:type="dxa"/>
            <w:shd w:val="clear" w:color="auto" w:fill="C9C9C9" w:themeFill="accent3" w:themeFillTint="99"/>
          </w:tcPr>
          <w:p w:rsidR="00E93BF4" w:rsidRDefault="00C56924" w:rsidP="00C56924">
            <w:pPr>
              <w:jc w:val="center"/>
            </w:pPr>
            <w:r>
              <w:t>D</w:t>
            </w:r>
          </w:p>
        </w:tc>
        <w:tc>
          <w:tcPr>
            <w:tcW w:w="1817" w:type="dxa"/>
            <w:shd w:val="clear" w:color="auto" w:fill="C9C9C9" w:themeFill="accent3" w:themeFillTint="99"/>
          </w:tcPr>
          <w:p w:rsidR="00E93BF4" w:rsidRPr="008C12BD" w:rsidRDefault="008C12BD" w:rsidP="008C12BD">
            <w:pPr>
              <w:jc w:val="center"/>
              <w:rPr>
                <w:rFonts w:ascii="Arial" w:hAnsi="Arial" w:cs="Arial"/>
                <w:sz w:val="20"/>
                <w:szCs w:val="20"/>
              </w:rPr>
            </w:pPr>
            <w:r>
              <w:rPr>
                <w:rFonts w:ascii="Arial" w:hAnsi="Arial" w:cs="Arial"/>
                <w:sz w:val="20"/>
                <w:szCs w:val="20"/>
              </w:rPr>
              <w:t>72.97%</w:t>
            </w:r>
          </w:p>
        </w:tc>
        <w:tc>
          <w:tcPr>
            <w:tcW w:w="876" w:type="dxa"/>
            <w:shd w:val="clear" w:color="auto" w:fill="C9C9C9" w:themeFill="accent3" w:themeFillTint="99"/>
          </w:tcPr>
          <w:p w:rsidR="00E93BF4" w:rsidRDefault="00773950" w:rsidP="00C56924">
            <w:pPr>
              <w:jc w:val="center"/>
            </w:pPr>
            <w:r>
              <w:t>27</w:t>
            </w:r>
          </w:p>
        </w:tc>
        <w:tc>
          <w:tcPr>
            <w:tcW w:w="1134" w:type="dxa"/>
            <w:shd w:val="clear" w:color="auto" w:fill="C9C9C9" w:themeFill="accent3" w:themeFillTint="99"/>
          </w:tcPr>
          <w:p w:rsidR="00E93BF4" w:rsidRDefault="005B5643" w:rsidP="00C56924">
            <w:pPr>
              <w:jc w:val="center"/>
            </w:pPr>
            <w:r>
              <w:t>27</w:t>
            </w:r>
          </w:p>
        </w:tc>
      </w:tr>
      <w:tr w:rsidR="00E93BF4" w:rsidRPr="00361EE4" w:rsidTr="004267C6">
        <w:tc>
          <w:tcPr>
            <w:tcW w:w="1277" w:type="dxa"/>
            <w:shd w:val="clear" w:color="auto" w:fill="FFE599" w:themeFill="accent4" w:themeFillTint="66"/>
          </w:tcPr>
          <w:p w:rsidR="00E93BF4" w:rsidRDefault="00E93BF4" w:rsidP="00C56924">
            <w:pPr>
              <w:jc w:val="center"/>
            </w:pPr>
            <w:r>
              <w:t>D11</w:t>
            </w:r>
          </w:p>
        </w:tc>
        <w:tc>
          <w:tcPr>
            <w:tcW w:w="3544" w:type="dxa"/>
            <w:shd w:val="clear" w:color="auto" w:fill="FFE599" w:themeFill="accent4" w:themeFillTint="66"/>
          </w:tcPr>
          <w:p w:rsidR="00E93BF4" w:rsidRDefault="00E93BF4" w:rsidP="00C56924">
            <w:pPr>
              <w:jc w:val="center"/>
            </w:pPr>
            <w:r>
              <w:t>AD</w:t>
            </w:r>
          </w:p>
        </w:tc>
        <w:tc>
          <w:tcPr>
            <w:tcW w:w="1559" w:type="dxa"/>
            <w:shd w:val="clear" w:color="auto" w:fill="FFE599" w:themeFill="accent4" w:themeFillTint="66"/>
          </w:tcPr>
          <w:p w:rsidR="00E93BF4" w:rsidRDefault="00C469F6" w:rsidP="00C469F6">
            <w:pPr>
              <w:jc w:val="center"/>
              <w:rPr>
                <w:rFonts w:ascii="Arial" w:hAnsi="Arial" w:cs="Arial"/>
                <w:sz w:val="20"/>
                <w:szCs w:val="20"/>
              </w:rPr>
            </w:pPr>
            <w:r>
              <w:rPr>
                <w:rFonts w:ascii="Arial" w:hAnsi="Arial" w:cs="Arial"/>
                <w:sz w:val="20"/>
                <w:szCs w:val="20"/>
              </w:rPr>
              <w:t>58.82%</w:t>
            </w:r>
          </w:p>
        </w:tc>
        <w:tc>
          <w:tcPr>
            <w:tcW w:w="1134" w:type="dxa"/>
            <w:shd w:val="clear" w:color="auto" w:fill="FFE599" w:themeFill="accent4" w:themeFillTint="66"/>
          </w:tcPr>
          <w:p w:rsidR="00E93BF4" w:rsidRDefault="00C56924" w:rsidP="00C56924">
            <w:pPr>
              <w:jc w:val="center"/>
            </w:pPr>
            <w:r>
              <w:t>D</w:t>
            </w:r>
          </w:p>
        </w:tc>
        <w:tc>
          <w:tcPr>
            <w:tcW w:w="1817" w:type="dxa"/>
            <w:shd w:val="clear" w:color="auto" w:fill="FFE599" w:themeFill="accent4" w:themeFillTint="66"/>
          </w:tcPr>
          <w:p w:rsidR="00E93BF4" w:rsidRPr="008C12BD" w:rsidRDefault="008C12BD" w:rsidP="008C12BD">
            <w:pPr>
              <w:jc w:val="center"/>
              <w:rPr>
                <w:rFonts w:ascii="Arial" w:hAnsi="Arial" w:cs="Arial"/>
                <w:sz w:val="20"/>
                <w:szCs w:val="20"/>
              </w:rPr>
            </w:pPr>
            <w:r>
              <w:rPr>
                <w:rFonts w:ascii="Arial" w:hAnsi="Arial" w:cs="Arial"/>
                <w:sz w:val="20"/>
                <w:szCs w:val="20"/>
              </w:rPr>
              <w:t>65.62%</w:t>
            </w:r>
          </w:p>
        </w:tc>
        <w:tc>
          <w:tcPr>
            <w:tcW w:w="876" w:type="dxa"/>
            <w:shd w:val="clear" w:color="auto" w:fill="FFE599" w:themeFill="accent4" w:themeFillTint="66"/>
          </w:tcPr>
          <w:p w:rsidR="00E93BF4" w:rsidRDefault="00773950" w:rsidP="00C56924">
            <w:pPr>
              <w:jc w:val="center"/>
            </w:pPr>
            <w:r>
              <w:t>27</w:t>
            </w:r>
          </w:p>
        </w:tc>
        <w:tc>
          <w:tcPr>
            <w:tcW w:w="1134" w:type="dxa"/>
            <w:shd w:val="clear" w:color="auto" w:fill="FFE599" w:themeFill="accent4" w:themeFillTint="66"/>
          </w:tcPr>
          <w:p w:rsidR="00E93BF4" w:rsidRDefault="005B5643" w:rsidP="00C56924">
            <w:pPr>
              <w:jc w:val="center"/>
            </w:pPr>
            <w:r>
              <w:t>29</w:t>
            </w:r>
          </w:p>
        </w:tc>
      </w:tr>
      <w:tr w:rsidR="00E93BF4" w:rsidRPr="00361EE4" w:rsidTr="004267C6">
        <w:tc>
          <w:tcPr>
            <w:tcW w:w="1277" w:type="dxa"/>
            <w:shd w:val="clear" w:color="auto" w:fill="FFE599" w:themeFill="accent4" w:themeFillTint="66"/>
          </w:tcPr>
          <w:p w:rsidR="00E93BF4" w:rsidRPr="00361EE4" w:rsidRDefault="00E93BF4" w:rsidP="00C56924">
            <w:pPr>
              <w:jc w:val="center"/>
            </w:pPr>
            <w:r>
              <w:t>D17</w:t>
            </w:r>
          </w:p>
        </w:tc>
        <w:tc>
          <w:tcPr>
            <w:tcW w:w="3544" w:type="dxa"/>
            <w:shd w:val="clear" w:color="auto" w:fill="FFE599" w:themeFill="accent4" w:themeFillTint="66"/>
          </w:tcPr>
          <w:p w:rsidR="00E93BF4" w:rsidRPr="00361EE4" w:rsidRDefault="00E93BF4" w:rsidP="00C56924">
            <w:pPr>
              <w:jc w:val="center"/>
            </w:pPr>
            <w:r>
              <w:t>Position, Sensor Magnetic Field, Joint Angle, AD</w:t>
            </w:r>
          </w:p>
        </w:tc>
        <w:tc>
          <w:tcPr>
            <w:tcW w:w="1559" w:type="dxa"/>
            <w:shd w:val="clear" w:color="auto" w:fill="FFE599" w:themeFill="accent4" w:themeFillTint="66"/>
          </w:tcPr>
          <w:p w:rsidR="00E93BF4" w:rsidRDefault="00E93BF4" w:rsidP="00C56924">
            <w:pPr>
              <w:jc w:val="center"/>
              <w:rPr>
                <w:rFonts w:ascii="Arial" w:hAnsi="Arial" w:cs="Arial"/>
                <w:sz w:val="20"/>
                <w:szCs w:val="20"/>
              </w:rPr>
            </w:pPr>
            <w:r>
              <w:rPr>
                <w:rFonts w:ascii="Arial" w:hAnsi="Arial" w:cs="Arial"/>
                <w:sz w:val="20"/>
                <w:szCs w:val="20"/>
              </w:rPr>
              <w:t>94.12%</w:t>
            </w:r>
          </w:p>
          <w:p w:rsidR="00E93BF4" w:rsidRPr="00361EE4" w:rsidRDefault="00E93BF4" w:rsidP="00C56924">
            <w:pPr>
              <w:jc w:val="center"/>
            </w:pPr>
          </w:p>
        </w:tc>
        <w:tc>
          <w:tcPr>
            <w:tcW w:w="1134" w:type="dxa"/>
            <w:shd w:val="clear" w:color="auto" w:fill="FFE599" w:themeFill="accent4" w:themeFillTint="66"/>
          </w:tcPr>
          <w:p w:rsidR="00E93BF4" w:rsidRPr="00361EE4" w:rsidRDefault="00E93BF4" w:rsidP="00C56924">
            <w:pPr>
              <w:jc w:val="center"/>
            </w:pPr>
            <w:r>
              <w:t>HC</w:t>
            </w:r>
          </w:p>
        </w:tc>
        <w:tc>
          <w:tcPr>
            <w:tcW w:w="1817" w:type="dxa"/>
            <w:shd w:val="clear" w:color="auto" w:fill="FFE599" w:themeFill="accent4" w:themeFillTint="66"/>
          </w:tcPr>
          <w:p w:rsidR="00E93BF4" w:rsidRPr="00361EE4" w:rsidRDefault="00E93BF4" w:rsidP="00C56924">
            <w:pPr>
              <w:jc w:val="center"/>
            </w:pPr>
            <w:r>
              <w:t>50%</w:t>
            </w:r>
          </w:p>
        </w:tc>
        <w:tc>
          <w:tcPr>
            <w:tcW w:w="876" w:type="dxa"/>
            <w:shd w:val="clear" w:color="auto" w:fill="FFE599" w:themeFill="accent4" w:themeFillTint="66"/>
          </w:tcPr>
          <w:p w:rsidR="00E93BF4" w:rsidRPr="00361EE4" w:rsidRDefault="00E93BF4" w:rsidP="00C56924">
            <w:pPr>
              <w:jc w:val="center"/>
            </w:pPr>
            <w:r>
              <w:t>33</w:t>
            </w:r>
          </w:p>
        </w:tc>
        <w:tc>
          <w:tcPr>
            <w:tcW w:w="1134" w:type="dxa"/>
            <w:shd w:val="clear" w:color="auto" w:fill="FFE599" w:themeFill="accent4" w:themeFillTint="66"/>
          </w:tcPr>
          <w:p w:rsidR="00E93BF4" w:rsidRPr="00361EE4" w:rsidRDefault="00E93BF4" w:rsidP="00C56924">
            <w:pPr>
              <w:jc w:val="center"/>
            </w:pPr>
            <w:r>
              <w:t>28</w:t>
            </w:r>
          </w:p>
        </w:tc>
      </w:tr>
      <w:tr w:rsidR="00E93BF4" w:rsidRPr="00361EE4" w:rsidTr="004267C6">
        <w:tc>
          <w:tcPr>
            <w:tcW w:w="1277" w:type="dxa"/>
            <w:shd w:val="clear" w:color="auto" w:fill="FFE599" w:themeFill="accent4" w:themeFillTint="66"/>
          </w:tcPr>
          <w:p w:rsidR="00E93BF4" w:rsidRDefault="00E93BF4" w:rsidP="00C56924">
            <w:pPr>
              <w:jc w:val="center"/>
            </w:pPr>
            <w:r>
              <w:t>D17</w:t>
            </w:r>
          </w:p>
        </w:tc>
        <w:tc>
          <w:tcPr>
            <w:tcW w:w="3544" w:type="dxa"/>
            <w:shd w:val="clear" w:color="auto" w:fill="FFE599" w:themeFill="accent4" w:themeFillTint="66"/>
          </w:tcPr>
          <w:p w:rsidR="00E93BF4" w:rsidRDefault="00E93BF4" w:rsidP="00C56924">
            <w:pPr>
              <w:jc w:val="center"/>
            </w:pPr>
            <w:r>
              <w:t>Position</w:t>
            </w:r>
          </w:p>
        </w:tc>
        <w:tc>
          <w:tcPr>
            <w:tcW w:w="1559" w:type="dxa"/>
            <w:shd w:val="clear" w:color="auto" w:fill="FFE599" w:themeFill="accent4" w:themeFillTint="66"/>
          </w:tcPr>
          <w:p w:rsidR="00E93BF4" w:rsidRDefault="00C469F6" w:rsidP="00C469F6">
            <w:pPr>
              <w:jc w:val="cente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tcPr>
          <w:p w:rsidR="00E93BF4" w:rsidRDefault="00C56924" w:rsidP="00C56924">
            <w:pPr>
              <w:jc w:val="center"/>
            </w:pPr>
            <w:r>
              <w:t>HC</w:t>
            </w:r>
          </w:p>
        </w:tc>
        <w:tc>
          <w:tcPr>
            <w:tcW w:w="1817" w:type="dxa"/>
            <w:shd w:val="clear" w:color="auto" w:fill="FFE599" w:themeFill="accent4" w:themeFillTint="66"/>
          </w:tcPr>
          <w:p w:rsidR="00E93BF4" w:rsidRPr="008C12BD" w:rsidRDefault="008C12BD" w:rsidP="008C12BD">
            <w:pPr>
              <w:jc w:val="center"/>
              <w:rPr>
                <w:rFonts w:ascii="Arial" w:hAnsi="Arial" w:cs="Arial"/>
                <w:sz w:val="20"/>
                <w:szCs w:val="20"/>
              </w:rPr>
            </w:pPr>
            <w:r>
              <w:rPr>
                <w:rFonts w:ascii="Arial" w:hAnsi="Arial" w:cs="Arial"/>
                <w:sz w:val="20"/>
                <w:szCs w:val="20"/>
              </w:rPr>
              <w:t>12.5%</w:t>
            </w:r>
          </w:p>
        </w:tc>
        <w:tc>
          <w:tcPr>
            <w:tcW w:w="876" w:type="dxa"/>
            <w:shd w:val="clear" w:color="auto" w:fill="FFE599" w:themeFill="accent4" w:themeFillTint="66"/>
          </w:tcPr>
          <w:p w:rsidR="00E93BF4" w:rsidRDefault="00773950" w:rsidP="00C56924">
            <w:pPr>
              <w:jc w:val="center"/>
            </w:pPr>
            <w:r>
              <w:t>33</w:t>
            </w:r>
          </w:p>
        </w:tc>
        <w:tc>
          <w:tcPr>
            <w:tcW w:w="1134" w:type="dxa"/>
            <w:shd w:val="clear" w:color="auto" w:fill="FFE599" w:themeFill="accent4" w:themeFillTint="66"/>
          </w:tcPr>
          <w:p w:rsidR="00E93BF4" w:rsidRDefault="005B5643" w:rsidP="00C56924">
            <w:pPr>
              <w:jc w:val="center"/>
            </w:pPr>
            <w:r>
              <w:t>28</w:t>
            </w:r>
          </w:p>
        </w:tc>
      </w:tr>
      <w:tr w:rsidR="00E93BF4" w:rsidRPr="00361EE4" w:rsidTr="004267C6">
        <w:tc>
          <w:tcPr>
            <w:tcW w:w="1277" w:type="dxa"/>
            <w:shd w:val="clear" w:color="auto" w:fill="FFE599" w:themeFill="accent4" w:themeFillTint="66"/>
          </w:tcPr>
          <w:p w:rsidR="00E93BF4" w:rsidRDefault="00E93BF4" w:rsidP="00C56924">
            <w:pPr>
              <w:jc w:val="center"/>
            </w:pPr>
            <w:r>
              <w:t>D17</w:t>
            </w:r>
          </w:p>
        </w:tc>
        <w:tc>
          <w:tcPr>
            <w:tcW w:w="3544" w:type="dxa"/>
            <w:shd w:val="clear" w:color="auto" w:fill="FFE599" w:themeFill="accent4" w:themeFillTint="66"/>
          </w:tcPr>
          <w:p w:rsidR="00E93BF4" w:rsidRDefault="00E93BF4" w:rsidP="00C56924">
            <w:pPr>
              <w:jc w:val="center"/>
            </w:pPr>
            <w:r>
              <w:t>Sensor Magnetic Field</w:t>
            </w:r>
          </w:p>
        </w:tc>
        <w:tc>
          <w:tcPr>
            <w:tcW w:w="1559" w:type="dxa"/>
            <w:shd w:val="clear" w:color="auto" w:fill="FFE599" w:themeFill="accent4" w:themeFillTint="66"/>
          </w:tcPr>
          <w:p w:rsidR="00E93BF4" w:rsidRDefault="00C469F6" w:rsidP="00C469F6">
            <w:pPr>
              <w:jc w:val="cente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tcPr>
          <w:p w:rsidR="00E93BF4" w:rsidRDefault="00C56924" w:rsidP="00C56924">
            <w:pPr>
              <w:jc w:val="center"/>
            </w:pPr>
            <w:r>
              <w:t>HC</w:t>
            </w:r>
          </w:p>
        </w:tc>
        <w:tc>
          <w:tcPr>
            <w:tcW w:w="1817" w:type="dxa"/>
            <w:shd w:val="clear" w:color="auto" w:fill="FFE599" w:themeFill="accent4" w:themeFillTint="66"/>
          </w:tcPr>
          <w:p w:rsidR="00E93BF4" w:rsidRPr="008C12BD" w:rsidRDefault="008C12BD" w:rsidP="008C12BD">
            <w:pPr>
              <w:jc w:val="center"/>
              <w:rPr>
                <w:rFonts w:ascii="Arial" w:hAnsi="Arial" w:cs="Arial"/>
                <w:sz w:val="20"/>
                <w:szCs w:val="20"/>
              </w:rPr>
            </w:pPr>
            <w:r>
              <w:rPr>
                <w:rFonts w:ascii="Arial" w:hAnsi="Arial" w:cs="Arial"/>
                <w:sz w:val="20"/>
                <w:szCs w:val="20"/>
              </w:rPr>
              <w:t>12.5%</w:t>
            </w:r>
          </w:p>
        </w:tc>
        <w:tc>
          <w:tcPr>
            <w:tcW w:w="876" w:type="dxa"/>
            <w:shd w:val="clear" w:color="auto" w:fill="FFE599" w:themeFill="accent4" w:themeFillTint="66"/>
          </w:tcPr>
          <w:p w:rsidR="00E93BF4" w:rsidRDefault="00773950" w:rsidP="00C56924">
            <w:pPr>
              <w:jc w:val="center"/>
            </w:pPr>
            <w:r>
              <w:t>33</w:t>
            </w:r>
          </w:p>
        </w:tc>
        <w:tc>
          <w:tcPr>
            <w:tcW w:w="1134" w:type="dxa"/>
            <w:shd w:val="clear" w:color="auto" w:fill="FFE599" w:themeFill="accent4" w:themeFillTint="66"/>
          </w:tcPr>
          <w:p w:rsidR="00E93BF4" w:rsidRDefault="005B5643" w:rsidP="00C56924">
            <w:pPr>
              <w:jc w:val="center"/>
            </w:pPr>
            <w:r>
              <w:t>28</w:t>
            </w:r>
          </w:p>
        </w:tc>
      </w:tr>
      <w:tr w:rsidR="00E93BF4" w:rsidRPr="00361EE4" w:rsidTr="004267C6">
        <w:tc>
          <w:tcPr>
            <w:tcW w:w="1277" w:type="dxa"/>
            <w:shd w:val="clear" w:color="auto" w:fill="FFE599" w:themeFill="accent4" w:themeFillTint="66"/>
          </w:tcPr>
          <w:p w:rsidR="00E93BF4" w:rsidRDefault="00E93BF4" w:rsidP="00C56924">
            <w:pPr>
              <w:jc w:val="center"/>
            </w:pPr>
            <w:r>
              <w:t>D17</w:t>
            </w:r>
          </w:p>
        </w:tc>
        <w:tc>
          <w:tcPr>
            <w:tcW w:w="3544" w:type="dxa"/>
            <w:shd w:val="clear" w:color="auto" w:fill="FFE599" w:themeFill="accent4" w:themeFillTint="66"/>
          </w:tcPr>
          <w:p w:rsidR="00E93BF4" w:rsidRDefault="00E93BF4" w:rsidP="00C56924">
            <w:pPr>
              <w:jc w:val="center"/>
            </w:pPr>
            <w:r>
              <w:t>Joint Angle</w:t>
            </w:r>
          </w:p>
        </w:tc>
        <w:tc>
          <w:tcPr>
            <w:tcW w:w="1559" w:type="dxa"/>
            <w:shd w:val="clear" w:color="auto" w:fill="FFE599" w:themeFill="accent4" w:themeFillTint="66"/>
          </w:tcPr>
          <w:p w:rsidR="00E93BF4" w:rsidRDefault="00C469F6" w:rsidP="00C469F6">
            <w:pPr>
              <w:jc w:val="center"/>
              <w:rPr>
                <w:rFonts w:ascii="Arial" w:hAnsi="Arial" w:cs="Arial"/>
                <w:sz w:val="20"/>
                <w:szCs w:val="20"/>
              </w:rPr>
            </w:pPr>
            <w:r>
              <w:rPr>
                <w:rFonts w:ascii="Arial" w:hAnsi="Arial" w:cs="Arial"/>
                <w:sz w:val="20"/>
                <w:szCs w:val="20"/>
              </w:rPr>
              <w:t>76.47%</w:t>
            </w:r>
          </w:p>
        </w:tc>
        <w:tc>
          <w:tcPr>
            <w:tcW w:w="1134" w:type="dxa"/>
            <w:shd w:val="clear" w:color="auto" w:fill="FFE599" w:themeFill="accent4" w:themeFillTint="66"/>
          </w:tcPr>
          <w:p w:rsidR="00E93BF4" w:rsidRDefault="00C56924" w:rsidP="00C56924">
            <w:pPr>
              <w:jc w:val="center"/>
            </w:pPr>
            <w:r>
              <w:t>D</w:t>
            </w:r>
          </w:p>
        </w:tc>
        <w:tc>
          <w:tcPr>
            <w:tcW w:w="1817" w:type="dxa"/>
            <w:shd w:val="clear" w:color="auto" w:fill="FFE599" w:themeFill="accent4" w:themeFillTint="66"/>
          </w:tcPr>
          <w:p w:rsidR="00E93BF4" w:rsidRPr="008C12BD" w:rsidRDefault="008C12BD" w:rsidP="008C12BD">
            <w:pPr>
              <w:jc w:val="center"/>
              <w:rPr>
                <w:rFonts w:ascii="Arial" w:hAnsi="Arial" w:cs="Arial"/>
                <w:sz w:val="20"/>
                <w:szCs w:val="20"/>
              </w:rPr>
            </w:pPr>
            <w:r>
              <w:rPr>
                <w:rFonts w:ascii="Arial" w:hAnsi="Arial" w:cs="Arial"/>
                <w:sz w:val="20"/>
                <w:szCs w:val="20"/>
              </w:rPr>
              <w:t>89.84%</w:t>
            </w:r>
          </w:p>
        </w:tc>
        <w:tc>
          <w:tcPr>
            <w:tcW w:w="876" w:type="dxa"/>
            <w:shd w:val="clear" w:color="auto" w:fill="FFE599" w:themeFill="accent4" w:themeFillTint="66"/>
          </w:tcPr>
          <w:p w:rsidR="00E93BF4" w:rsidRDefault="00773950" w:rsidP="00C56924">
            <w:pPr>
              <w:jc w:val="center"/>
            </w:pPr>
            <w:r>
              <w:t>33</w:t>
            </w:r>
          </w:p>
        </w:tc>
        <w:tc>
          <w:tcPr>
            <w:tcW w:w="1134" w:type="dxa"/>
            <w:shd w:val="clear" w:color="auto" w:fill="FFE599" w:themeFill="accent4" w:themeFillTint="66"/>
          </w:tcPr>
          <w:p w:rsidR="00E93BF4" w:rsidRDefault="005B5643" w:rsidP="00C56924">
            <w:pPr>
              <w:jc w:val="center"/>
            </w:pPr>
            <w:r>
              <w:t>27</w:t>
            </w:r>
          </w:p>
        </w:tc>
      </w:tr>
      <w:tr w:rsidR="00E93BF4" w:rsidRPr="00361EE4" w:rsidTr="004267C6">
        <w:tc>
          <w:tcPr>
            <w:tcW w:w="1277" w:type="dxa"/>
            <w:shd w:val="clear" w:color="auto" w:fill="FFE599" w:themeFill="accent4" w:themeFillTint="66"/>
          </w:tcPr>
          <w:p w:rsidR="00E93BF4" w:rsidRDefault="00E93BF4" w:rsidP="00C56924">
            <w:pPr>
              <w:jc w:val="center"/>
            </w:pPr>
            <w:r>
              <w:t>D17</w:t>
            </w:r>
          </w:p>
        </w:tc>
        <w:tc>
          <w:tcPr>
            <w:tcW w:w="3544" w:type="dxa"/>
            <w:shd w:val="clear" w:color="auto" w:fill="FFE599" w:themeFill="accent4" w:themeFillTint="66"/>
          </w:tcPr>
          <w:p w:rsidR="00E93BF4" w:rsidRDefault="00E93BF4" w:rsidP="00C56924">
            <w:pPr>
              <w:jc w:val="center"/>
            </w:pPr>
            <w:r>
              <w:t>AD</w:t>
            </w:r>
          </w:p>
        </w:tc>
        <w:tc>
          <w:tcPr>
            <w:tcW w:w="1559" w:type="dxa"/>
            <w:shd w:val="clear" w:color="auto" w:fill="FFE599" w:themeFill="accent4" w:themeFillTint="66"/>
          </w:tcPr>
          <w:p w:rsidR="00E93BF4" w:rsidRDefault="00C469F6" w:rsidP="00C469F6">
            <w:pPr>
              <w:jc w:val="cente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tcPr>
          <w:p w:rsidR="00E93BF4" w:rsidRDefault="00C56924" w:rsidP="00C56924">
            <w:pPr>
              <w:jc w:val="center"/>
            </w:pPr>
            <w:r>
              <w:t>D</w:t>
            </w:r>
          </w:p>
        </w:tc>
        <w:tc>
          <w:tcPr>
            <w:tcW w:w="1817" w:type="dxa"/>
            <w:shd w:val="clear" w:color="auto" w:fill="FFE599" w:themeFill="accent4" w:themeFillTint="66"/>
          </w:tcPr>
          <w:p w:rsidR="00E93BF4" w:rsidRPr="008C12BD" w:rsidRDefault="008C12BD" w:rsidP="008C12BD">
            <w:pPr>
              <w:jc w:val="center"/>
              <w:rPr>
                <w:rFonts w:ascii="Arial" w:hAnsi="Arial" w:cs="Arial"/>
                <w:sz w:val="20"/>
                <w:szCs w:val="20"/>
              </w:rPr>
            </w:pPr>
            <w:r>
              <w:rPr>
                <w:rFonts w:ascii="Arial" w:hAnsi="Arial" w:cs="Arial"/>
                <w:sz w:val="20"/>
                <w:szCs w:val="20"/>
              </w:rPr>
              <w:t>93.75%</w:t>
            </w:r>
          </w:p>
        </w:tc>
        <w:tc>
          <w:tcPr>
            <w:tcW w:w="876" w:type="dxa"/>
            <w:shd w:val="clear" w:color="auto" w:fill="FFE599" w:themeFill="accent4" w:themeFillTint="66"/>
          </w:tcPr>
          <w:p w:rsidR="00E93BF4" w:rsidRDefault="00773950" w:rsidP="00C56924">
            <w:pPr>
              <w:jc w:val="center"/>
            </w:pPr>
            <w:r>
              <w:t>33</w:t>
            </w:r>
          </w:p>
        </w:tc>
        <w:tc>
          <w:tcPr>
            <w:tcW w:w="1134" w:type="dxa"/>
            <w:shd w:val="clear" w:color="auto" w:fill="FFE599" w:themeFill="accent4" w:themeFillTint="66"/>
          </w:tcPr>
          <w:p w:rsidR="00E93BF4" w:rsidRDefault="005B5643" w:rsidP="00C56924">
            <w:pPr>
              <w:jc w:val="center"/>
            </w:pPr>
            <w:r>
              <w:t>28</w:t>
            </w:r>
          </w:p>
        </w:tc>
      </w:tr>
      <w:tr w:rsidR="00E93BF4" w:rsidRPr="00361EE4" w:rsidTr="004267C6">
        <w:tc>
          <w:tcPr>
            <w:tcW w:w="1277" w:type="dxa"/>
            <w:shd w:val="clear" w:color="auto" w:fill="A8D08D" w:themeFill="accent6" w:themeFillTint="99"/>
          </w:tcPr>
          <w:p w:rsidR="00E93BF4" w:rsidRPr="00361EE4" w:rsidRDefault="00E93BF4" w:rsidP="00C56924">
            <w:pPr>
              <w:jc w:val="center"/>
            </w:pPr>
            <w:r>
              <w:t>HC6</w:t>
            </w:r>
          </w:p>
        </w:tc>
        <w:tc>
          <w:tcPr>
            <w:tcW w:w="3544" w:type="dxa"/>
            <w:shd w:val="clear" w:color="auto" w:fill="A8D08D" w:themeFill="accent6" w:themeFillTint="99"/>
          </w:tcPr>
          <w:p w:rsidR="00E93BF4" w:rsidRPr="00361EE4" w:rsidRDefault="00E93BF4" w:rsidP="00C56924">
            <w:pPr>
              <w:jc w:val="center"/>
            </w:pPr>
            <w:r>
              <w:t>Position, Sensor Magnetic Field, Joint Angle, AD</w:t>
            </w:r>
          </w:p>
        </w:tc>
        <w:tc>
          <w:tcPr>
            <w:tcW w:w="1559" w:type="dxa"/>
            <w:shd w:val="clear" w:color="auto" w:fill="A8D08D" w:themeFill="accent6" w:themeFillTint="99"/>
          </w:tcPr>
          <w:p w:rsidR="00E93BF4" w:rsidRDefault="00E93BF4" w:rsidP="00C56924">
            <w:pPr>
              <w:jc w:val="center"/>
              <w:rPr>
                <w:rFonts w:ascii="Arial" w:hAnsi="Arial" w:cs="Arial"/>
                <w:sz w:val="20"/>
                <w:szCs w:val="20"/>
              </w:rPr>
            </w:pPr>
            <w:r>
              <w:rPr>
                <w:rFonts w:ascii="Arial" w:hAnsi="Arial" w:cs="Arial"/>
                <w:sz w:val="20"/>
                <w:szCs w:val="20"/>
              </w:rPr>
              <w:t>100.0%</w:t>
            </w:r>
          </w:p>
          <w:p w:rsidR="00E93BF4" w:rsidRPr="00361EE4" w:rsidRDefault="00E93BF4" w:rsidP="00C56924">
            <w:pPr>
              <w:jc w:val="center"/>
            </w:pPr>
          </w:p>
        </w:tc>
        <w:tc>
          <w:tcPr>
            <w:tcW w:w="1134" w:type="dxa"/>
            <w:shd w:val="clear" w:color="auto" w:fill="A8D08D" w:themeFill="accent6" w:themeFillTint="99"/>
          </w:tcPr>
          <w:p w:rsidR="00E93BF4" w:rsidRPr="00361EE4" w:rsidRDefault="00E93BF4" w:rsidP="00C56924">
            <w:pPr>
              <w:jc w:val="center"/>
            </w:pPr>
            <w:r>
              <w:t>HC</w:t>
            </w:r>
          </w:p>
        </w:tc>
        <w:tc>
          <w:tcPr>
            <w:tcW w:w="1817" w:type="dxa"/>
            <w:shd w:val="clear" w:color="auto" w:fill="A8D08D" w:themeFill="accent6" w:themeFillTint="99"/>
          </w:tcPr>
          <w:p w:rsidR="00E93BF4" w:rsidRPr="00361EE4" w:rsidRDefault="00E93BF4" w:rsidP="00C56924">
            <w:pPr>
              <w:jc w:val="center"/>
            </w:pPr>
            <w:r>
              <w:t>75%</w:t>
            </w:r>
          </w:p>
        </w:tc>
        <w:tc>
          <w:tcPr>
            <w:tcW w:w="876" w:type="dxa"/>
            <w:shd w:val="clear" w:color="auto" w:fill="A8D08D" w:themeFill="accent6" w:themeFillTint="99"/>
          </w:tcPr>
          <w:p w:rsidR="00E93BF4" w:rsidRPr="00361EE4" w:rsidRDefault="00E93BF4" w:rsidP="00C56924">
            <w:pPr>
              <w:jc w:val="center"/>
            </w:pPr>
            <w:r>
              <w:t>34</w:t>
            </w:r>
          </w:p>
        </w:tc>
        <w:tc>
          <w:tcPr>
            <w:tcW w:w="1134" w:type="dxa"/>
            <w:shd w:val="clear" w:color="auto" w:fill="A8D08D" w:themeFill="accent6" w:themeFillTint="99"/>
          </w:tcPr>
          <w:p w:rsidR="00E93BF4" w:rsidRPr="00361EE4" w:rsidRDefault="00E93BF4" w:rsidP="00C56924">
            <w:pPr>
              <w:jc w:val="center"/>
            </w:pPr>
            <w:r>
              <w:t>31</w:t>
            </w:r>
          </w:p>
        </w:tc>
      </w:tr>
      <w:tr w:rsidR="00E93BF4" w:rsidRPr="00361EE4" w:rsidTr="004267C6">
        <w:tc>
          <w:tcPr>
            <w:tcW w:w="1277" w:type="dxa"/>
            <w:shd w:val="clear" w:color="auto" w:fill="A8D08D" w:themeFill="accent6" w:themeFillTint="99"/>
          </w:tcPr>
          <w:p w:rsidR="00E93BF4" w:rsidRDefault="00E93BF4" w:rsidP="00C56924">
            <w:pPr>
              <w:jc w:val="center"/>
            </w:pPr>
            <w:r>
              <w:t>HC6</w:t>
            </w:r>
          </w:p>
        </w:tc>
        <w:tc>
          <w:tcPr>
            <w:tcW w:w="3544" w:type="dxa"/>
            <w:shd w:val="clear" w:color="auto" w:fill="A8D08D" w:themeFill="accent6" w:themeFillTint="99"/>
          </w:tcPr>
          <w:p w:rsidR="00E93BF4" w:rsidRDefault="00E93BF4" w:rsidP="00C56924">
            <w:pPr>
              <w:jc w:val="center"/>
            </w:pPr>
            <w:r>
              <w:t>Position</w:t>
            </w:r>
          </w:p>
        </w:tc>
        <w:tc>
          <w:tcPr>
            <w:tcW w:w="1559" w:type="dxa"/>
            <w:shd w:val="clear" w:color="auto" w:fill="A8D08D" w:themeFill="accent6" w:themeFillTint="99"/>
          </w:tcPr>
          <w:p w:rsidR="00E93BF4" w:rsidRDefault="00C469F6" w:rsidP="00C469F6">
            <w:pPr>
              <w:jc w:val="center"/>
              <w:rPr>
                <w:rFonts w:ascii="Arial" w:hAnsi="Arial" w:cs="Arial"/>
                <w:sz w:val="20"/>
                <w:szCs w:val="20"/>
              </w:rPr>
            </w:pPr>
            <w:r>
              <w:rPr>
                <w:rFonts w:ascii="Arial" w:hAnsi="Arial" w:cs="Arial"/>
                <w:sz w:val="20"/>
                <w:szCs w:val="20"/>
              </w:rPr>
              <w:t>100.0%</w:t>
            </w:r>
          </w:p>
        </w:tc>
        <w:tc>
          <w:tcPr>
            <w:tcW w:w="1134" w:type="dxa"/>
            <w:shd w:val="clear" w:color="auto" w:fill="A8D08D" w:themeFill="accent6" w:themeFillTint="99"/>
          </w:tcPr>
          <w:p w:rsidR="00E93BF4" w:rsidRDefault="00C56924" w:rsidP="00C56924">
            <w:pPr>
              <w:jc w:val="center"/>
            </w:pPr>
            <w:r>
              <w:t>HC</w:t>
            </w:r>
          </w:p>
        </w:tc>
        <w:tc>
          <w:tcPr>
            <w:tcW w:w="1817" w:type="dxa"/>
            <w:shd w:val="clear" w:color="auto" w:fill="A8D08D" w:themeFill="accent6" w:themeFillTint="99"/>
          </w:tcPr>
          <w:p w:rsidR="00E93BF4" w:rsidRPr="008C12BD" w:rsidRDefault="008C12BD" w:rsidP="008C12BD">
            <w:pPr>
              <w:jc w:val="center"/>
              <w:rPr>
                <w:rFonts w:ascii="Arial" w:hAnsi="Arial" w:cs="Arial"/>
                <w:sz w:val="20"/>
                <w:szCs w:val="20"/>
              </w:rPr>
            </w:pPr>
            <w:r>
              <w:rPr>
                <w:rFonts w:ascii="Arial" w:hAnsi="Arial" w:cs="Arial"/>
                <w:sz w:val="20"/>
                <w:szCs w:val="20"/>
              </w:rPr>
              <w:t>64.45%</w:t>
            </w:r>
          </w:p>
        </w:tc>
        <w:tc>
          <w:tcPr>
            <w:tcW w:w="876" w:type="dxa"/>
            <w:shd w:val="clear" w:color="auto" w:fill="A8D08D" w:themeFill="accent6" w:themeFillTint="99"/>
          </w:tcPr>
          <w:p w:rsidR="00E93BF4" w:rsidRDefault="00773950" w:rsidP="00C56924">
            <w:pPr>
              <w:jc w:val="center"/>
            </w:pPr>
            <w:r>
              <w:t>34</w:t>
            </w:r>
          </w:p>
        </w:tc>
        <w:tc>
          <w:tcPr>
            <w:tcW w:w="1134" w:type="dxa"/>
            <w:shd w:val="clear" w:color="auto" w:fill="A8D08D" w:themeFill="accent6" w:themeFillTint="99"/>
          </w:tcPr>
          <w:p w:rsidR="00E93BF4" w:rsidRDefault="005B5643" w:rsidP="00C56924">
            <w:pPr>
              <w:jc w:val="center"/>
            </w:pPr>
            <w:r>
              <w:t>32</w:t>
            </w:r>
          </w:p>
        </w:tc>
      </w:tr>
      <w:tr w:rsidR="00E93BF4" w:rsidRPr="00361EE4" w:rsidTr="004267C6">
        <w:tc>
          <w:tcPr>
            <w:tcW w:w="1277" w:type="dxa"/>
            <w:shd w:val="clear" w:color="auto" w:fill="A8D08D" w:themeFill="accent6" w:themeFillTint="99"/>
          </w:tcPr>
          <w:p w:rsidR="00E93BF4" w:rsidRDefault="00E93BF4" w:rsidP="00C56924">
            <w:pPr>
              <w:jc w:val="center"/>
            </w:pPr>
            <w:r>
              <w:t>HC6</w:t>
            </w:r>
          </w:p>
        </w:tc>
        <w:tc>
          <w:tcPr>
            <w:tcW w:w="3544" w:type="dxa"/>
            <w:shd w:val="clear" w:color="auto" w:fill="A8D08D" w:themeFill="accent6" w:themeFillTint="99"/>
          </w:tcPr>
          <w:p w:rsidR="00E93BF4" w:rsidRDefault="00E93BF4" w:rsidP="00C56924">
            <w:pPr>
              <w:jc w:val="center"/>
            </w:pPr>
            <w:r>
              <w:t>Sensor Magnetic Field</w:t>
            </w:r>
          </w:p>
        </w:tc>
        <w:tc>
          <w:tcPr>
            <w:tcW w:w="1559" w:type="dxa"/>
            <w:shd w:val="clear" w:color="auto" w:fill="A8D08D" w:themeFill="accent6" w:themeFillTint="99"/>
          </w:tcPr>
          <w:p w:rsidR="00E93BF4" w:rsidRDefault="00C469F6" w:rsidP="00C469F6">
            <w:pPr>
              <w:jc w:val="center"/>
              <w:rPr>
                <w:rFonts w:ascii="Arial" w:hAnsi="Arial" w:cs="Arial"/>
                <w:sz w:val="20"/>
                <w:szCs w:val="20"/>
              </w:rPr>
            </w:pPr>
            <w:r>
              <w:rPr>
                <w:rFonts w:ascii="Arial" w:hAnsi="Arial" w:cs="Arial"/>
                <w:sz w:val="20"/>
                <w:szCs w:val="20"/>
              </w:rPr>
              <w:t>100.0%</w:t>
            </w:r>
          </w:p>
        </w:tc>
        <w:tc>
          <w:tcPr>
            <w:tcW w:w="1134" w:type="dxa"/>
            <w:shd w:val="clear" w:color="auto" w:fill="A8D08D" w:themeFill="accent6" w:themeFillTint="99"/>
          </w:tcPr>
          <w:p w:rsidR="00E93BF4" w:rsidRDefault="00C56924" w:rsidP="00C56924">
            <w:pPr>
              <w:jc w:val="center"/>
            </w:pPr>
            <w:r>
              <w:t>HC</w:t>
            </w:r>
          </w:p>
        </w:tc>
        <w:tc>
          <w:tcPr>
            <w:tcW w:w="1817" w:type="dxa"/>
            <w:shd w:val="clear" w:color="auto" w:fill="A8D08D" w:themeFill="accent6" w:themeFillTint="99"/>
          </w:tcPr>
          <w:p w:rsidR="00E93BF4" w:rsidRPr="008C12BD" w:rsidRDefault="008C12BD" w:rsidP="008C12BD">
            <w:pPr>
              <w:jc w:val="center"/>
              <w:rPr>
                <w:rFonts w:ascii="Arial" w:hAnsi="Arial" w:cs="Arial"/>
                <w:sz w:val="20"/>
                <w:szCs w:val="20"/>
              </w:rPr>
            </w:pPr>
            <w:r>
              <w:rPr>
                <w:rFonts w:ascii="Arial" w:hAnsi="Arial" w:cs="Arial"/>
                <w:sz w:val="20"/>
                <w:szCs w:val="20"/>
              </w:rPr>
              <w:t>100.0%</w:t>
            </w:r>
          </w:p>
        </w:tc>
        <w:tc>
          <w:tcPr>
            <w:tcW w:w="876" w:type="dxa"/>
            <w:shd w:val="clear" w:color="auto" w:fill="A8D08D" w:themeFill="accent6" w:themeFillTint="99"/>
          </w:tcPr>
          <w:p w:rsidR="00E93BF4" w:rsidRDefault="00773950" w:rsidP="00C56924">
            <w:pPr>
              <w:jc w:val="center"/>
            </w:pPr>
            <w:r>
              <w:t>34</w:t>
            </w:r>
          </w:p>
        </w:tc>
        <w:tc>
          <w:tcPr>
            <w:tcW w:w="1134" w:type="dxa"/>
            <w:shd w:val="clear" w:color="auto" w:fill="A8D08D" w:themeFill="accent6" w:themeFillTint="99"/>
          </w:tcPr>
          <w:p w:rsidR="00E93BF4" w:rsidRDefault="005B5643" w:rsidP="00C56924">
            <w:pPr>
              <w:jc w:val="center"/>
            </w:pPr>
            <w:r>
              <w:t>33</w:t>
            </w:r>
          </w:p>
        </w:tc>
      </w:tr>
      <w:tr w:rsidR="00E93BF4" w:rsidRPr="00361EE4" w:rsidTr="004267C6">
        <w:tc>
          <w:tcPr>
            <w:tcW w:w="1277" w:type="dxa"/>
            <w:shd w:val="clear" w:color="auto" w:fill="A8D08D" w:themeFill="accent6" w:themeFillTint="99"/>
          </w:tcPr>
          <w:p w:rsidR="00E93BF4" w:rsidRDefault="00E93BF4" w:rsidP="00C56924">
            <w:pPr>
              <w:jc w:val="center"/>
            </w:pPr>
            <w:r>
              <w:t>HC6</w:t>
            </w:r>
          </w:p>
        </w:tc>
        <w:tc>
          <w:tcPr>
            <w:tcW w:w="3544" w:type="dxa"/>
            <w:shd w:val="clear" w:color="auto" w:fill="A8D08D" w:themeFill="accent6" w:themeFillTint="99"/>
          </w:tcPr>
          <w:p w:rsidR="00E93BF4" w:rsidRDefault="00E93BF4" w:rsidP="00C56924">
            <w:pPr>
              <w:jc w:val="center"/>
            </w:pPr>
            <w:r>
              <w:t>Joint Angle</w:t>
            </w:r>
          </w:p>
        </w:tc>
        <w:tc>
          <w:tcPr>
            <w:tcW w:w="1559" w:type="dxa"/>
            <w:shd w:val="clear" w:color="auto" w:fill="A8D08D" w:themeFill="accent6" w:themeFillTint="99"/>
          </w:tcPr>
          <w:p w:rsidR="00E93BF4" w:rsidRDefault="00C469F6" w:rsidP="00C469F6">
            <w:pPr>
              <w:jc w:val="center"/>
              <w:rPr>
                <w:rFonts w:ascii="Arial" w:hAnsi="Arial" w:cs="Arial"/>
                <w:sz w:val="20"/>
                <w:szCs w:val="20"/>
              </w:rPr>
            </w:pPr>
            <w:r>
              <w:rPr>
                <w:rFonts w:ascii="Arial" w:hAnsi="Arial" w:cs="Arial"/>
                <w:sz w:val="20"/>
                <w:szCs w:val="20"/>
              </w:rPr>
              <w:t>100.0%</w:t>
            </w:r>
          </w:p>
        </w:tc>
        <w:tc>
          <w:tcPr>
            <w:tcW w:w="1134" w:type="dxa"/>
            <w:shd w:val="clear" w:color="auto" w:fill="A8D08D" w:themeFill="accent6" w:themeFillTint="99"/>
          </w:tcPr>
          <w:p w:rsidR="00E93BF4" w:rsidRDefault="00C56924" w:rsidP="00C56924">
            <w:pPr>
              <w:jc w:val="center"/>
            </w:pPr>
            <w:r>
              <w:t>HC</w:t>
            </w:r>
          </w:p>
        </w:tc>
        <w:tc>
          <w:tcPr>
            <w:tcW w:w="1817" w:type="dxa"/>
            <w:shd w:val="clear" w:color="auto" w:fill="A8D08D" w:themeFill="accent6" w:themeFillTint="99"/>
          </w:tcPr>
          <w:p w:rsidR="00E93BF4" w:rsidRPr="008C12BD" w:rsidRDefault="008C12BD" w:rsidP="008C12BD">
            <w:pPr>
              <w:jc w:val="center"/>
              <w:rPr>
                <w:rFonts w:ascii="Arial" w:hAnsi="Arial" w:cs="Arial"/>
                <w:sz w:val="20"/>
                <w:szCs w:val="20"/>
              </w:rPr>
            </w:pPr>
            <w:r>
              <w:rPr>
                <w:rFonts w:ascii="Arial" w:hAnsi="Arial" w:cs="Arial"/>
                <w:sz w:val="20"/>
                <w:szCs w:val="20"/>
              </w:rPr>
              <w:t>61.72%</w:t>
            </w:r>
          </w:p>
        </w:tc>
        <w:tc>
          <w:tcPr>
            <w:tcW w:w="876" w:type="dxa"/>
            <w:shd w:val="clear" w:color="auto" w:fill="A8D08D" w:themeFill="accent6" w:themeFillTint="99"/>
          </w:tcPr>
          <w:p w:rsidR="00E93BF4" w:rsidRDefault="00773950" w:rsidP="00C56924">
            <w:pPr>
              <w:jc w:val="center"/>
            </w:pPr>
            <w:r>
              <w:t>34</w:t>
            </w:r>
          </w:p>
        </w:tc>
        <w:tc>
          <w:tcPr>
            <w:tcW w:w="1134" w:type="dxa"/>
            <w:shd w:val="clear" w:color="auto" w:fill="A8D08D" w:themeFill="accent6" w:themeFillTint="99"/>
          </w:tcPr>
          <w:p w:rsidR="00E93BF4" w:rsidRDefault="005B5643" w:rsidP="00C56924">
            <w:pPr>
              <w:jc w:val="center"/>
            </w:pPr>
            <w:r>
              <w:t>29</w:t>
            </w:r>
          </w:p>
        </w:tc>
      </w:tr>
      <w:tr w:rsidR="00E93BF4" w:rsidRPr="00361EE4" w:rsidTr="004267C6">
        <w:tc>
          <w:tcPr>
            <w:tcW w:w="1277" w:type="dxa"/>
            <w:shd w:val="clear" w:color="auto" w:fill="A8D08D" w:themeFill="accent6" w:themeFillTint="99"/>
          </w:tcPr>
          <w:p w:rsidR="00E93BF4" w:rsidRDefault="00E93BF4" w:rsidP="00C56924">
            <w:pPr>
              <w:jc w:val="center"/>
            </w:pPr>
            <w:r>
              <w:t>HC6</w:t>
            </w:r>
          </w:p>
        </w:tc>
        <w:tc>
          <w:tcPr>
            <w:tcW w:w="3544" w:type="dxa"/>
            <w:shd w:val="clear" w:color="auto" w:fill="A8D08D" w:themeFill="accent6" w:themeFillTint="99"/>
          </w:tcPr>
          <w:p w:rsidR="00E93BF4" w:rsidRDefault="00E93BF4" w:rsidP="00C56924">
            <w:pPr>
              <w:jc w:val="center"/>
            </w:pPr>
            <w:r>
              <w:t>AD</w:t>
            </w:r>
          </w:p>
        </w:tc>
        <w:tc>
          <w:tcPr>
            <w:tcW w:w="1559" w:type="dxa"/>
            <w:shd w:val="clear" w:color="auto" w:fill="A8D08D" w:themeFill="accent6" w:themeFillTint="99"/>
          </w:tcPr>
          <w:p w:rsidR="00E93BF4" w:rsidRDefault="00C469F6" w:rsidP="00C469F6">
            <w:pPr>
              <w:jc w:val="center"/>
              <w:rPr>
                <w:rFonts w:ascii="Arial" w:hAnsi="Arial" w:cs="Arial"/>
                <w:sz w:val="20"/>
                <w:szCs w:val="20"/>
              </w:rPr>
            </w:pPr>
            <w:r>
              <w:rPr>
                <w:rFonts w:ascii="Arial" w:hAnsi="Arial" w:cs="Arial"/>
                <w:sz w:val="20"/>
                <w:szCs w:val="20"/>
              </w:rPr>
              <w:t>100.0%</w:t>
            </w:r>
          </w:p>
        </w:tc>
        <w:tc>
          <w:tcPr>
            <w:tcW w:w="1134" w:type="dxa"/>
            <w:shd w:val="clear" w:color="auto" w:fill="A8D08D" w:themeFill="accent6" w:themeFillTint="99"/>
          </w:tcPr>
          <w:p w:rsidR="00E93BF4" w:rsidRDefault="00C56924" w:rsidP="00C56924">
            <w:pPr>
              <w:jc w:val="center"/>
            </w:pPr>
            <w:r>
              <w:t>D</w:t>
            </w:r>
          </w:p>
        </w:tc>
        <w:tc>
          <w:tcPr>
            <w:tcW w:w="1817" w:type="dxa"/>
            <w:shd w:val="clear" w:color="auto" w:fill="A8D08D" w:themeFill="accent6" w:themeFillTint="99"/>
          </w:tcPr>
          <w:p w:rsidR="00E93BF4" w:rsidRPr="008C12BD" w:rsidRDefault="008C12BD" w:rsidP="008C12BD">
            <w:pPr>
              <w:jc w:val="center"/>
              <w:rPr>
                <w:rFonts w:ascii="Arial" w:hAnsi="Arial" w:cs="Arial"/>
                <w:sz w:val="20"/>
                <w:szCs w:val="20"/>
              </w:rPr>
            </w:pPr>
            <w:r>
              <w:rPr>
                <w:rFonts w:ascii="Arial" w:hAnsi="Arial" w:cs="Arial"/>
                <w:sz w:val="20"/>
                <w:szCs w:val="20"/>
              </w:rPr>
              <w:t>40.62%</w:t>
            </w:r>
          </w:p>
        </w:tc>
        <w:tc>
          <w:tcPr>
            <w:tcW w:w="876" w:type="dxa"/>
            <w:shd w:val="clear" w:color="auto" w:fill="A8D08D" w:themeFill="accent6" w:themeFillTint="99"/>
          </w:tcPr>
          <w:p w:rsidR="00E93BF4" w:rsidRDefault="00773950" w:rsidP="00C56924">
            <w:pPr>
              <w:jc w:val="center"/>
            </w:pPr>
            <w:r>
              <w:t>34</w:t>
            </w:r>
          </w:p>
        </w:tc>
        <w:tc>
          <w:tcPr>
            <w:tcW w:w="1134" w:type="dxa"/>
            <w:shd w:val="clear" w:color="auto" w:fill="A8D08D" w:themeFill="accent6" w:themeFillTint="99"/>
          </w:tcPr>
          <w:p w:rsidR="00E93BF4" w:rsidRDefault="005B5643" w:rsidP="00C56924">
            <w:pPr>
              <w:jc w:val="center"/>
            </w:pPr>
            <w:r>
              <w:t>30</w:t>
            </w:r>
          </w:p>
        </w:tc>
      </w:tr>
    </w:tbl>
    <w:p w:rsidR="003E15C7" w:rsidRDefault="003E15C7" w:rsidP="00E93BF4">
      <w:pPr>
        <w:rPr>
          <w:lang w:val="en-US"/>
        </w:rPr>
      </w:pPr>
    </w:p>
    <w:p w:rsidR="003E15C7" w:rsidRDefault="003E15C7" w:rsidP="00E93BF4">
      <w:pPr>
        <w:rPr>
          <w:lang w:val="en-US"/>
        </w:rPr>
      </w:pPr>
    </w:p>
    <w:p w:rsidR="003E15C7" w:rsidRDefault="003E15C7" w:rsidP="00E93BF4">
      <w:pPr>
        <w:rPr>
          <w:lang w:val="en-US"/>
        </w:rPr>
      </w:pPr>
      <w:r>
        <w:rPr>
          <w:lang w:val="en-US"/>
        </w:rPr>
        <w:tab/>
        <w:t xml:space="preserve">The model predictions set is an extension of the work that was done in the previous set. It looks at the predictions for each of the subjects for their associated ‘left-out’ models but, along with using the aggregate predictions made by the models trained on the four measurements, we now look at how each of the measurements predict in turn. That is to say, each subject has one measurement type taken from it and loads the appropriate three model (one for each output type) for that measurement type and that ‘left-out’ subject, as opposed to using all measurements as the basis of the models. </w:t>
      </w:r>
      <w:r w:rsidR="00A64E78">
        <w:rPr>
          <w:lang w:val="en-US"/>
        </w:rPr>
        <w:t xml:space="preserve">The aim therefore is to see if there is any </w:t>
      </w:r>
      <w:proofErr w:type="gramStart"/>
      <w:r w:rsidR="00A64E78">
        <w:rPr>
          <w:lang w:val="en-US"/>
        </w:rPr>
        <w:t>particular relationship</w:t>
      </w:r>
      <w:proofErr w:type="gramEnd"/>
      <w:r w:rsidR="00A64E78">
        <w:rPr>
          <w:lang w:val="en-US"/>
        </w:rPr>
        <w:t xml:space="preserve"> between the measurement type and its prediction ability.</w:t>
      </w:r>
    </w:p>
    <w:p w:rsidR="001D0DD2" w:rsidRDefault="001D0DD2" w:rsidP="00E93BF4">
      <w:pPr>
        <w:rPr>
          <w:lang w:val="en-US"/>
        </w:rPr>
      </w:pPr>
      <w:r>
        <w:rPr>
          <w:lang w:val="en-US"/>
        </w:rPr>
        <w:tab/>
        <w:t xml:space="preserve">One benefit from this measurement set is that it doesn’t require us to build any more models than have already been build, as it simply uses all the models built for experiment set one, but we simply use fewer of the models per each of the rows in the above table (disregarding the included rows from the table in model prediction set 3). The rows copied over from model prediction set 3 also </w:t>
      </w:r>
      <w:proofErr w:type="gramStart"/>
      <w:r>
        <w:rPr>
          <w:lang w:val="en-US"/>
        </w:rPr>
        <w:t>serve to show</w:t>
      </w:r>
      <w:proofErr w:type="gramEnd"/>
      <w:r>
        <w:rPr>
          <w:lang w:val="en-US"/>
        </w:rPr>
        <w:t xml:space="preserve"> how well the aggregation ability of those rows work with respect to the ideal predictions for each given subject.</w:t>
      </w:r>
    </w:p>
    <w:p w:rsidR="001D0DD2" w:rsidRDefault="001D0DD2" w:rsidP="00E93BF4">
      <w:pPr>
        <w:rPr>
          <w:lang w:val="en-US"/>
        </w:rPr>
      </w:pPr>
      <w:r>
        <w:rPr>
          <w:lang w:val="en-US"/>
        </w:rPr>
        <w:tab/>
      </w:r>
    </w:p>
    <w:p w:rsidR="001D0DD2" w:rsidRPr="001D0DD2" w:rsidRDefault="001D0DD2" w:rsidP="001D0DD2">
      <w:pPr>
        <w:jc w:val="center"/>
        <w:rPr>
          <w:b/>
          <w:sz w:val="28"/>
          <w:szCs w:val="28"/>
          <w:u w:val="single"/>
        </w:rPr>
      </w:pPr>
      <w:r>
        <w:rPr>
          <w:b/>
          <w:sz w:val="28"/>
          <w:szCs w:val="28"/>
          <w:u w:val="single"/>
        </w:rPr>
        <w:lastRenderedPageBreak/>
        <w:t>Results Discussion and Conclusions</w:t>
      </w:r>
    </w:p>
    <w:p w:rsidR="00A64E78" w:rsidRDefault="001D0DD2" w:rsidP="001D0DD2">
      <w:pPr>
        <w:ind w:firstLine="720"/>
        <w:rPr>
          <w:lang w:val="en-US"/>
        </w:rPr>
      </w:pPr>
      <w:r>
        <w:rPr>
          <w:lang w:val="en-US"/>
        </w:rPr>
        <w:t xml:space="preserve">The main takeaway from this experiment set is that </w:t>
      </w:r>
      <w:r w:rsidRPr="001D0DD2">
        <w:rPr>
          <w:b/>
          <w:lang w:val="en-US"/>
        </w:rPr>
        <w:t>there is no obvious measurement type that is ‘dragging down’ the aggregate predictions seen in model predictions set 3</w:t>
      </w:r>
      <w:r>
        <w:rPr>
          <w:lang w:val="en-US"/>
        </w:rPr>
        <w:t xml:space="preserve"> at this stage. For the overall NSAA score predictions, each measurement generally predicts within 1 or 2 of each other and no measurement type is generally closer to the true overall NSAA value than any of the others. The same can be said for the percentage of correct predicted sequences (for output type ‘</w:t>
      </w:r>
      <w:proofErr w:type="spellStart"/>
      <w:r>
        <w:rPr>
          <w:lang w:val="en-US"/>
        </w:rPr>
        <w:t>dhc</w:t>
      </w:r>
      <w:proofErr w:type="spellEnd"/>
      <w:r>
        <w:rPr>
          <w:lang w:val="en-US"/>
        </w:rPr>
        <w:t xml:space="preserve">’): there are no measurements that consistently perform better than the others to predict sequence D/HC labels. We can note two things from this metric, however: </w:t>
      </w:r>
      <w:r w:rsidR="00203916">
        <w:rPr>
          <w:lang w:val="en-US"/>
        </w:rPr>
        <w:t>the aggregation affect for the metric for output type ‘</w:t>
      </w:r>
      <w:proofErr w:type="spellStart"/>
      <w:r w:rsidR="00203916">
        <w:rPr>
          <w:lang w:val="en-US"/>
        </w:rPr>
        <w:t>dhc</w:t>
      </w:r>
      <w:proofErr w:type="spellEnd"/>
      <w:r w:rsidR="00203916">
        <w:rPr>
          <w:lang w:val="en-US"/>
        </w:rPr>
        <w:t xml:space="preserve">’ works in our favor, as for 4 of the 5 subjects it increases the average percentage from its predictions using single measurements to something higher with the aggregate prediction (for example, for subject D11, the average of the 4 single-measurement predictions was (85.62% + 99.06% + 72.97% + 65.62%) / 4 = 80.82%, while the aggregate prediction over all 4 measurements was 100%). This suggests to us that </w:t>
      </w:r>
      <w:r w:rsidR="00203916">
        <w:rPr>
          <w:b/>
          <w:lang w:val="en-US"/>
        </w:rPr>
        <w:t>the aggregation effect of all measurements to cover outlying predictions is useful at least for output type ‘</w:t>
      </w:r>
      <w:proofErr w:type="spellStart"/>
      <w:r w:rsidR="00203916">
        <w:rPr>
          <w:b/>
          <w:lang w:val="en-US"/>
        </w:rPr>
        <w:t>dhc</w:t>
      </w:r>
      <w:proofErr w:type="spellEnd"/>
      <w:r w:rsidR="00203916">
        <w:rPr>
          <w:b/>
          <w:lang w:val="en-US"/>
        </w:rPr>
        <w:t>’</w:t>
      </w:r>
      <w:r w:rsidR="00203916">
        <w:rPr>
          <w:lang w:val="en-US"/>
        </w:rPr>
        <w:t xml:space="preserve">. This, however, is not observed in the same way for the percentage of acts correctly predicted (for output type ‘single-act’), thought it also does not show an average decrease when compared to predictions made by single measurements. Furthermore, for this metric there is again no </w:t>
      </w:r>
      <w:proofErr w:type="gramStart"/>
      <w:r w:rsidR="00203916">
        <w:rPr>
          <w:lang w:val="en-US"/>
        </w:rPr>
        <w:t>particular measurement</w:t>
      </w:r>
      <w:proofErr w:type="gramEnd"/>
      <w:r w:rsidR="00203916">
        <w:rPr>
          <w:lang w:val="en-US"/>
        </w:rPr>
        <w:t xml:space="preserve"> types that stand out as being notably and consistently better or worse than the others in being useful to estimate a higher percentage of correct acts.</w:t>
      </w:r>
    </w:p>
    <w:p w:rsidR="00203916" w:rsidRDefault="00203916" w:rsidP="001D0DD2">
      <w:pPr>
        <w:ind w:firstLine="720"/>
        <w:rPr>
          <w:lang w:val="en-US"/>
        </w:rPr>
      </w:pPr>
      <w:r>
        <w:rPr>
          <w:lang w:val="en-US"/>
        </w:rPr>
        <w:t xml:space="preserve">Hence, at this point in the process with the models struggling to generalize to subjects that it hasn’t previously seen, </w:t>
      </w:r>
      <w:r w:rsidRPr="00203916">
        <w:rPr>
          <w:b/>
          <w:lang w:val="en-US"/>
        </w:rPr>
        <w:t>we see no improvements by simplifying predictions by only considering one measurement at a time for a given subject over using an aggregation of the measurements</w:t>
      </w:r>
      <w:r>
        <w:rPr>
          <w:lang w:val="en-US"/>
        </w:rPr>
        <w:t xml:space="preserve">. Rather, for the percent of correctly predicted sequences output metric, we see an improvement in performance for 4 out of the 5 subjects when using this aggregation. Therefore, for upcoming model prediction sets, </w:t>
      </w:r>
      <w:r>
        <w:rPr>
          <w:b/>
          <w:lang w:val="en-US"/>
        </w:rPr>
        <w:t xml:space="preserve">we will continue to use </w:t>
      </w:r>
      <w:r w:rsidR="002C00E2">
        <w:rPr>
          <w:b/>
          <w:lang w:val="en-US"/>
        </w:rPr>
        <w:t>measurement aggregations to make predictions for subjects left-out of the training process</w:t>
      </w:r>
      <w:r w:rsidR="002C00E2">
        <w:rPr>
          <w:lang w:val="en-US"/>
        </w:rPr>
        <w:t>.</w:t>
      </w: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451F8F" w:rsidP="00451F8F">
      <w:pPr>
        <w:rPr>
          <w:lang w:val="en-US"/>
        </w:rPr>
      </w:pPr>
    </w:p>
    <w:p w:rsidR="00451F8F" w:rsidRDefault="005932A0" w:rsidP="005932A0">
      <w:pPr>
        <w:jc w:val="center"/>
        <w:rPr>
          <w:b/>
          <w:sz w:val="28"/>
          <w:szCs w:val="28"/>
          <w:u w:val="single"/>
          <w:lang w:val="en-US"/>
        </w:rPr>
      </w:pPr>
      <w:r>
        <w:rPr>
          <w:b/>
          <w:sz w:val="28"/>
          <w:szCs w:val="28"/>
          <w:u w:val="single"/>
          <w:lang w:val="en-US"/>
        </w:rPr>
        <w:lastRenderedPageBreak/>
        <w:t>Model Predictions Set 5: Comparable Performance of ‘FR_’ vs. ‘FRC_’ Files for ‘AD’ Models</w:t>
      </w:r>
    </w:p>
    <w:p w:rsidR="005932A0" w:rsidRPr="005932A0" w:rsidRDefault="005932A0" w:rsidP="005932A0">
      <w:pPr>
        <w:jc w:val="center"/>
        <w:rPr>
          <w:b/>
          <w:u w:val="single"/>
          <w:lang w:val="en-US"/>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5932A0" w:rsidRPr="00795E9B" w:rsidTr="001F7570">
        <w:tc>
          <w:tcPr>
            <w:tcW w:w="1277" w:type="dxa"/>
          </w:tcPr>
          <w:p w:rsidR="005932A0" w:rsidRPr="00795E9B" w:rsidRDefault="005932A0" w:rsidP="001F7570">
            <w:pPr>
              <w:jc w:val="center"/>
              <w:rPr>
                <w:b/>
                <w:u w:val="single"/>
              </w:rPr>
            </w:pPr>
            <w:r>
              <w:rPr>
                <w:b/>
                <w:u w:val="single"/>
              </w:rPr>
              <w:t>File Name</w:t>
            </w:r>
          </w:p>
        </w:tc>
        <w:tc>
          <w:tcPr>
            <w:tcW w:w="3544" w:type="dxa"/>
          </w:tcPr>
          <w:p w:rsidR="005932A0" w:rsidRPr="00795E9B" w:rsidRDefault="005932A0" w:rsidP="001F7570">
            <w:pPr>
              <w:jc w:val="center"/>
              <w:rPr>
                <w:b/>
                <w:u w:val="single"/>
              </w:rPr>
            </w:pPr>
            <w:r>
              <w:rPr>
                <w:b/>
                <w:u w:val="single"/>
              </w:rPr>
              <w:t>Measurements tested</w:t>
            </w:r>
          </w:p>
        </w:tc>
        <w:tc>
          <w:tcPr>
            <w:tcW w:w="1559" w:type="dxa"/>
          </w:tcPr>
          <w:p w:rsidR="005932A0" w:rsidRPr="00795E9B" w:rsidRDefault="005932A0" w:rsidP="001F7570">
            <w:pPr>
              <w:jc w:val="center"/>
              <w:rPr>
                <w:b/>
                <w:u w:val="single"/>
              </w:rPr>
            </w:pPr>
            <w:r>
              <w:rPr>
                <w:b/>
                <w:u w:val="single"/>
              </w:rPr>
              <w:t>Percent of acts corrected predicted</w:t>
            </w:r>
          </w:p>
        </w:tc>
        <w:tc>
          <w:tcPr>
            <w:tcW w:w="1134" w:type="dxa"/>
          </w:tcPr>
          <w:p w:rsidR="005932A0" w:rsidRPr="00795E9B" w:rsidRDefault="005932A0" w:rsidP="001F7570">
            <w:pPr>
              <w:jc w:val="center"/>
              <w:rPr>
                <w:b/>
                <w:u w:val="single"/>
              </w:rPr>
            </w:pPr>
            <w:r>
              <w:rPr>
                <w:b/>
                <w:u w:val="single"/>
              </w:rPr>
              <w:t>Predicted D/HC Label</w:t>
            </w:r>
          </w:p>
        </w:tc>
        <w:tc>
          <w:tcPr>
            <w:tcW w:w="1817" w:type="dxa"/>
          </w:tcPr>
          <w:p w:rsidR="005932A0" w:rsidRPr="00795E9B" w:rsidRDefault="005932A0" w:rsidP="001F7570">
            <w:pPr>
              <w:jc w:val="center"/>
              <w:rPr>
                <w:b/>
                <w:u w:val="single"/>
              </w:rPr>
            </w:pPr>
            <w:r>
              <w:rPr>
                <w:b/>
                <w:u w:val="single"/>
              </w:rPr>
              <w:t>Percent of correct predicted sequences</w:t>
            </w:r>
          </w:p>
        </w:tc>
        <w:tc>
          <w:tcPr>
            <w:tcW w:w="876" w:type="dxa"/>
          </w:tcPr>
          <w:p w:rsidR="005932A0" w:rsidRPr="00795E9B" w:rsidRDefault="005932A0" w:rsidP="001F7570">
            <w:pPr>
              <w:jc w:val="center"/>
              <w:rPr>
                <w:b/>
                <w:u w:val="single"/>
              </w:rPr>
            </w:pPr>
            <w:r>
              <w:rPr>
                <w:b/>
                <w:u w:val="single"/>
              </w:rPr>
              <w:t>True Overall Score</w:t>
            </w:r>
          </w:p>
        </w:tc>
        <w:tc>
          <w:tcPr>
            <w:tcW w:w="1134" w:type="dxa"/>
          </w:tcPr>
          <w:p w:rsidR="005932A0" w:rsidRPr="00795E9B" w:rsidRDefault="005932A0" w:rsidP="001F7570">
            <w:pPr>
              <w:rPr>
                <w:b/>
                <w:u w:val="single"/>
              </w:rPr>
            </w:pPr>
            <w:r>
              <w:rPr>
                <w:b/>
                <w:u w:val="single"/>
              </w:rPr>
              <w:t>Predicted Overall Score</w:t>
            </w:r>
          </w:p>
        </w:tc>
      </w:tr>
      <w:tr w:rsidR="005932A0" w:rsidRPr="00361EE4" w:rsidTr="004267C6">
        <w:tc>
          <w:tcPr>
            <w:tcW w:w="1277" w:type="dxa"/>
            <w:shd w:val="clear" w:color="auto" w:fill="A8D08D" w:themeFill="accent6" w:themeFillTint="99"/>
          </w:tcPr>
          <w:p w:rsidR="005932A0" w:rsidRDefault="005932A0" w:rsidP="005932A0">
            <w:pPr>
              <w:jc w:val="center"/>
            </w:pPr>
            <w:r>
              <w:t>D3</w:t>
            </w:r>
          </w:p>
        </w:tc>
        <w:tc>
          <w:tcPr>
            <w:tcW w:w="3544" w:type="dxa"/>
            <w:shd w:val="clear" w:color="auto" w:fill="A8D08D" w:themeFill="accent6" w:themeFillTint="99"/>
          </w:tcPr>
          <w:p w:rsidR="005932A0" w:rsidRDefault="005932A0" w:rsidP="005932A0">
            <w:pPr>
              <w:jc w:val="center"/>
            </w:pPr>
            <w:r>
              <w:t>AD</w:t>
            </w:r>
          </w:p>
        </w:tc>
        <w:tc>
          <w:tcPr>
            <w:tcW w:w="1559" w:type="dxa"/>
            <w:shd w:val="clear" w:color="auto" w:fill="A8D08D" w:themeFill="accent6" w:themeFillTint="99"/>
          </w:tcPr>
          <w:p w:rsidR="005932A0" w:rsidRDefault="005932A0" w:rsidP="005932A0">
            <w:pPr>
              <w:jc w:val="center"/>
              <w:rPr>
                <w:rFonts w:ascii="Arial" w:hAnsi="Arial" w:cs="Arial"/>
                <w:sz w:val="20"/>
                <w:szCs w:val="20"/>
              </w:rPr>
            </w:pPr>
            <w:r>
              <w:rPr>
                <w:rFonts w:ascii="Arial" w:hAnsi="Arial" w:cs="Arial"/>
                <w:sz w:val="20"/>
                <w:szCs w:val="20"/>
              </w:rPr>
              <w:t>23.53%</w:t>
            </w:r>
          </w:p>
        </w:tc>
        <w:tc>
          <w:tcPr>
            <w:tcW w:w="1134" w:type="dxa"/>
            <w:shd w:val="clear" w:color="auto" w:fill="A8D08D" w:themeFill="accent6" w:themeFillTint="99"/>
          </w:tcPr>
          <w:p w:rsidR="005932A0" w:rsidRDefault="005932A0" w:rsidP="005932A0">
            <w:pPr>
              <w:jc w:val="center"/>
            </w:pPr>
            <w:r>
              <w:t>D</w:t>
            </w:r>
          </w:p>
        </w:tc>
        <w:tc>
          <w:tcPr>
            <w:tcW w:w="1817" w:type="dxa"/>
            <w:shd w:val="clear" w:color="auto" w:fill="A8D08D" w:themeFill="accent6" w:themeFillTint="99"/>
          </w:tcPr>
          <w:p w:rsidR="005932A0" w:rsidRPr="00C56924" w:rsidRDefault="005932A0" w:rsidP="005932A0">
            <w:pPr>
              <w:jc w:val="center"/>
              <w:rPr>
                <w:rFonts w:ascii="Arial" w:hAnsi="Arial" w:cs="Arial"/>
                <w:sz w:val="20"/>
                <w:szCs w:val="20"/>
              </w:rPr>
            </w:pPr>
            <w:r>
              <w:rPr>
                <w:rFonts w:ascii="Arial" w:hAnsi="Arial" w:cs="Arial"/>
                <w:sz w:val="20"/>
                <w:szCs w:val="20"/>
              </w:rPr>
              <w:t>51.56%</w:t>
            </w:r>
          </w:p>
        </w:tc>
        <w:tc>
          <w:tcPr>
            <w:tcW w:w="876" w:type="dxa"/>
            <w:shd w:val="clear" w:color="auto" w:fill="A8D08D" w:themeFill="accent6" w:themeFillTint="99"/>
          </w:tcPr>
          <w:p w:rsidR="005932A0" w:rsidRDefault="005932A0" w:rsidP="005932A0">
            <w:pPr>
              <w:jc w:val="center"/>
            </w:pPr>
            <w:r>
              <w:t>19</w:t>
            </w:r>
          </w:p>
        </w:tc>
        <w:tc>
          <w:tcPr>
            <w:tcW w:w="1134" w:type="dxa"/>
            <w:shd w:val="clear" w:color="auto" w:fill="A8D08D" w:themeFill="accent6" w:themeFillTint="99"/>
          </w:tcPr>
          <w:p w:rsidR="005932A0" w:rsidRDefault="005932A0" w:rsidP="005932A0">
            <w:pPr>
              <w:jc w:val="center"/>
            </w:pPr>
            <w:r>
              <w:t>32</w:t>
            </w:r>
          </w:p>
        </w:tc>
      </w:tr>
      <w:tr w:rsidR="005932A0" w:rsidRPr="00361EE4" w:rsidTr="004267C6">
        <w:tc>
          <w:tcPr>
            <w:tcW w:w="1277" w:type="dxa"/>
            <w:shd w:val="clear" w:color="auto" w:fill="A8D08D" w:themeFill="accent6" w:themeFillTint="99"/>
          </w:tcPr>
          <w:p w:rsidR="005932A0" w:rsidRPr="00361EE4" w:rsidRDefault="005932A0" w:rsidP="001F7570">
            <w:pPr>
              <w:jc w:val="center"/>
            </w:pPr>
            <w:r>
              <w:t>D3 (FRC)</w:t>
            </w:r>
          </w:p>
        </w:tc>
        <w:tc>
          <w:tcPr>
            <w:tcW w:w="3544" w:type="dxa"/>
            <w:shd w:val="clear" w:color="auto" w:fill="A8D08D" w:themeFill="accent6" w:themeFillTint="99"/>
          </w:tcPr>
          <w:p w:rsidR="005932A0" w:rsidRPr="00361EE4" w:rsidRDefault="005932A0" w:rsidP="001F7570">
            <w:pPr>
              <w:jc w:val="center"/>
            </w:pPr>
            <w:r>
              <w:t>AD</w:t>
            </w:r>
          </w:p>
        </w:tc>
        <w:tc>
          <w:tcPr>
            <w:tcW w:w="1559" w:type="dxa"/>
            <w:shd w:val="clear" w:color="auto" w:fill="A8D08D" w:themeFill="accent6" w:themeFillTint="99"/>
          </w:tcPr>
          <w:p w:rsidR="005932A0" w:rsidRPr="001F7570" w:rsidRDefault="001F7570" w:rsidP="001F7570">
            <w:pPr>
              <w:jc w:val="center"/>
              <w:rPr>
                <w:rFonts w:ascii="Arial" w:hAnsi="Arial" w:cs="Arial"/>
                <w:sz w:val="20"/>
                <w:szCs w:val="20"/>
              </w:rPr>
            </w:pPr>
            <w:r>
              <w:rPr>
                <w:rFonts w:ascii="Arial" w:hAnsi="Arial" w:cs="Arial"/>
                <w:sz w:val="20"/>
                <w:szCs w:val="20"/>
              </w:rPr>
              <w:t>23.53%</w:t>
            </w:r>
          </w:p>
        </w:tc>
        <w:tc>
          <w:tcPr>
            <w:tcW w:w="1134" w:type="dxa"/>
            <w:shd w:val="clear" w:color="auto" w:fill="A8D08D" w:themeFill="accent6" w:themeFillTint="99"/>
          </w:tcPr>
          <w:p w:rsidR="005932A0" w:rsidRPr="00361EE4" w:rsidRDefault="001F7570" w:rsidP="001F7570">
            <w:pPr>
              <w:jc w:val="center"/>
            </w:pPr>
            <w:r>
              <w:t>D</w:t>
            </w:r>
          </w:p>
        </w:tc>
        <w:tc>
          <w:tcPr>
            <w:tcW w:w="1817" w:type="dxa"/>
            <w:shd w:val="clear" w:color="auto" w:fill="A8D08D" w:themeFill="accent6" w:themeFillTint="99"/>
          </w:tcPr>
          <w:p w:rsidR="005932A0" w:rsidRPr="004267C6" w:rsidRDefault="004267C6" w:rsidP="004267C6">
            <w:pPr>
              <w:jc w:val="center"/>
              <w:rPr>
                <w:rFonts w:ascii="Arial" w:hAnsi="Arial" w:cs="Arial"/>
                <w:sz w:val="20"/>
                <w:szCs w:val="20"/>
              </w:rPr>
            </w:pPr>
            <w:r>
              <w:rPr>
                <w:rFonts w:ascii="Arial" w:hAnsi="Arial" w:cs="Arial"/>
                <w:sz w:val="20"/>
                <w:szCs w:val="20"/>
              </w:rPr>
              <w:t>100.0%</w:t>
            </w:r>
          </w:p>
        </w:tc>
        <w:tc>
          <w:tcPr>
            <w:tcW w:w="876" w:type="dxa"/>
            <w:shd w:val="clear" w:color="auto" w:fill="A8D08D" w:themeFill="accent6" w:themeFillTint="99"/>
          </w:tcPr>
          <w:p w:rsidR="005932A0" w:rsidRPr="00361EE4" w:rsidRDefault="004267C6" w:rsidP="001F7570">
            <w:pPr>
              <w:jc w:val="center"/>
            </w:pPr>
            <w:r>
              <w:t>19</w:t>
            </w:r>
          </w:p>
        </w:tc>
        <w:tc>
          <w:tcPr>
            <w:tcW w:w="1134" w:type="dxa"/>
            <w:shd w:val="clear" w:color="auto" w:fill="A8D08D" w:themeFill="accent6" w:themeFillTint="99"/>
          </w:tcPr>
          <w:p w:rsidR="005932A0" w:rsidRPr="00361EE4" w:rsidRDefault="004267C6" w:rsidP="001F7570">
            <w:pPr>
              <w:jc w:val="center"/>
            </w:pPr>
            <w:r>
              <w:t>12</w:t>
            </w:r>
          </w:p>
        </w:tc>
      </w:tr>
      <w:tr w:rsidR="005932A0" w:rsidRPr="00361EE4" w:rsidTr="004267C6">
        <w:tc>
          <w:tcPr>
            <w:tcW w:w="1277" w:type="dxa"/>
            <w:shd w:val="clear" w:color="auto" w:fill="E2EFD9" w:themeFill="accent6" w:themeFillTint="33"/>
          </w:tcPr>
          <w:p w:rsidR="005932A0" w:rsidRDefault="005932A0" w:rsidP="005932A0">
            <w:pPr>
              <w:jc w:val="center"/>
            </w:pPr>
            <w:r>
              <w:t>D9</w:t>
            </w:r>
          </w:p>
        </w:tc>
        <w:tc>
          <w:tcPr>
            <w:tcW w:w="3544" w:type="dxa"/>
            <w:shd w:val="clear" w:color="auto" w:fill="E2EFD9" w:themeFill="accent6" w:themeFillTint="33"/>
          </w:tcPr>
          <w:p w:rsidR="005932A0" w:rsidRDefault="005932A0" w:rsidP="005932A0">
            <w:pPr>
              <w:jc w:val="center"/>
            </w:pPr>
            <w:r>
              <w:t>AD</w:t>
            </w:r>
          </w:p>
        </w:tc>
        <w:tc>
          <w:tcPr>
            <w:tcW w:w="1559" w:type="dxa"/>
            <w:shd w:val="clear" w:color="auto" w:fill="E2EFD9" w:themeFill="accent6" w:themeFillTint="33"/>
          </w:tcPr>
          <w:p w:rsidR="005932A0" w:rsidRDefault="005932A0" w:rsidP="005932A0">
            <w:pPr>
              <w:jc w:val="center"/>
              <w:rPr>
                <w:rFonts w:ascii="Arial" w:hAnsi="Arial" w:cs="Arial"/>
                <w:sz w:val="20"/>
                <w:szCs w:val="20"/>
              </w:rPr>
            </w:pPr>
            <w:r>
              <w:rPr>
                <w:rFonts w:ascii="Arial" w:hAnsi="Arial" w:cs="Arial"/>
                <w:sz w:val="20"/>
                <w:szCs w:val="20"/>
              </w:rPr>
              <w:t>47.06%</w:t>
            </w:r>
          </w:p>
        </w:tc>
        <w:tc>
          <w:tcPr>
            <w:tcW w:w="1134" w:type="dxa"/>
            <w:shd w:val="clear" w:color="auto" w:fill="E2EFD9" w:themeFill="accent6" w:themeFillTint="33"/>
          </w:tcPr>
          <w:p w:rsidR="005932A0" w:rsidRDefault="005932A0" w:rsidP="005932A0">
            <w:pPr>
              <w:jc w:val="center"/>
            </w:pPr>
            <w:r>
              <w:t>D</w:t>
            </w:r>
          </w:p>
        </w:tc>
        <w:tc>
          <w:tcPr>
            <w:tcW w:w="1817" w:type="dxa"/>
            <w:shd w:val="clear" w:color="auto" w:fill="E2EFD9" w:themeFill="accent6" w:themeFillTint="33"/>
          </w:tcPr>
          <w:p w:rsidR="005932A0" w:rsidRPr="00C56924" w:rsidRDefault="005932A0" w:rsidP="005932A0">
            <w:pPr>
              <w:jc w:val="center"/>
              <w:rPr>
                <w:rFonts w:ascii="Arial" w:hAnsi="Arial" w:cs="Arial"/>
                <w:sz w:val="20"/>
                <w:szCs w:val="20"/>
              </w:rPr>
            </w:pPr>
            <w:r>
              <w:rPr>
                <w:rFonts w:ascii="Arial" w:hAnsi="Arial" w:cs="Arial"/>
                <w:sz w:val="20"/>
                <w:szCs w:val="20"/>
              </w:rPr>
              <w:t>87.5%</w:t>
            </w:r>
          </w:p>
        </w:tc>
        <w:tc>
          <w:tcPr>
            <w:tcW w:w="876" w:type="dxa"/>
            <w:shd w:val="clear" w:color="auto" w:fill="E2EFD9" w:themeFill="accent6" w:themeFillTint="33"/>
          </w:tcPr>
          <w:p w:rsidR="005932A0" w:rsidRDefault="005932A0" w:rsidP="005932A0">
            <w:pPr>
              <w:jc w:val="center"/>
            </w:pPr>
            <w:r>
              <w:t>22</w:t>
            </w:r>
          </w:p>
        </w:tc>
        <w:tc>
          <w:tcPr>
            <w:tcW w:w="1134" w:type="dxa"/>
            <w:shd w:val="clear" w:color="auto" w:fill="E2EFD9" w:themeFill="accent6" w:themeFillTint="33"/>
          </w:tcPr>
          <w:p w:rsidR="005932A0" w:rsidRDefault="005932A0" w:rsidP="005932A0">
            <w:pPr>
              <w:jc w:val="center"/>
            </w:pPr>
            <w:r>
              <w:t>24</w:t>
            </w:r>
          </w:p>
        </w:tc>
      </w:tr>
      <w:tr w:rsidR="005932A0" w:rsidRPr="00361EE4" w:rsidTr="004267C6">
        <w:tc>
          <w:tcPr>
            <w:tcW w:w="1277" w:type="dxa"/>
            <w:shd w:val="clear" w:color="auto" w:fill="E2EFD9" w:themeFill="accent6" w:themeFillTint="33"/>
          </w:tcPr>
          <w:p w:rsidR="005932A0" w:rsidRPr="00361EE4" w:rsidRDefault="005932A0" w:rsidP="001F7570">
            <w:pPr>
              <w:jc w:val="center"/>
            </w:pPr>
            <w:r>
              <w:t>D (FRC)</w:t>
            </w:r>
          </w:p>
        </w:tc>
        <w:tc>
          <w:tcPr>
            <w:tcW w:w="3544" w:type="dxa"/>
            <w:shd w:val="clear" w:color="auto" w:fill="E2EFD9" w:themeFill="accent6" w:themeFillTint="33"/>
          </w:tcPr>
          <w:p w:rsidR="005932A0" w:rsidRPr="00361EE4" w:rsidRDefault="005932A0" w:rsidP="001F7570">
            <w:pPr>
              <w:jc w:val="center"/>
            </w:pPr>
            <w:r>
              <w:t>AD</w:t>
            </w:r>
          </w:p>
        </w:tc>
        <w:tc>
          <w:tcPr>
            <w:tcW w:w="1559" w:type="dxa"/>
            <w:shd w:val="clear" w:color="auto" w:fill="E2EFD9" w:themeFill="accent6" w:themeFillTint="33"/>
          </w:tcPr>
          <w:p w:rsidR="005932A0" w:rsidRPr="001F7570" w:rsidRDefault="001F7570" w:rsidP="001F7570">
            <w:pPr>
              <w:jc w:val="center"/>
              <w:rPr>
                <w:rFonts w:ascii="Arial" w:hAnsi="Arial" w:cs="Arial"/>
                <w:sz w:val="20"/>
                <w:szCs w:val="20"/>
              </w:rPr>
            </w:pPr>
            <w:r>
              <w:rPr>
                <w:rFonts w:ascii="Arial" w:hAnsi="Arial" w:cs="Arial"/>
                <w:sz w:val="20"/>
                <w:szCs w:val="20"/>
              </w:rPr>
              <w:t>58.82%</w:t>
            </w:r>
          </w:p>
        </w:tc>
        <w:tc>
          <w:tcPr>
            <w:tcW w:w="1134" w:type="dxa"/>
            <w:shd w:val="clear" w:color="auto" w:fill="E2EFD9" w:themeFill="accent6" w:themeFillTint="33"/>
          </w:tcPr>
          <w:p w:rsidR="005932A0" w:rsidRPr="00361EE4" w:rsidRDefault="001F7570" w:rsidP="001F7570">
            <w:pPr>
              <w:jc w:val="center"/>
            </w:pPr>
            <w:r>
              <w:t>D</w:t>
            </w:r>
          </w:p>
        </w:tc>
        <w:tc>
          <w:tcPr>
            <w:tcW w:w="1817" w:type="dxa"/>
            <w:shd w:val="clear" w:color="auto" w:fill="E2EFD9" w:themeFill="accent6" w:themeFillTint="33"/>
          </w:tcPr>
          <w:p w:rsidR="005932A0" w:rsidRPr="004267C6" w:rsidRDefault="004267C6" w:rsidP="004267C6">
            <w:pPr>
              <w:jc w:val="center"/>
              <w:rPr>
                <w:rFonts w:ascii="Arial" w:hAnsi="Arial" w:cs="Arial"/>
                <w:sz w:val="20"/>
                <w:szCs w:val="20"/>
              </w:rPr>
            </w:pPr>
            <w:r>
              <w:rPr>
                <w:rFonts w:ascii="Arial" w:hAnsi="Arial" w:cs="Arial"/>
                <w:sz w:val="20"/>
                <w:szCs w:val="20"/>
              </w:rPr>
              <w:t>100.0%</w:t>
            </w:r>
          </w:p>
        </w:tc>
        <w:tc>
          <w:tcPr>
            <w:tcW w:w="876" w:type="dxa"/>
            <w:shd w:val="clear" w:color="auto" w:fill="E2EFD9" w:themeFill="accent6" w:themeFillTint="33"/>
          </w:tcPr>
          <w:p w:rsidR="005932A0" w:rsidRPr="00361EE4" w:rsidRDefault="004267C6" w:rsidP="001F7570">
            <w:pPr>
              <w:jc w:val="center"/>
            </w:pPr>
            <w:r>
              <w:t>22</w:t>
            </w:r>
          </w:p>
        </w:tc>
        <w:tc>
          <w:tcPr>
            <w:tcW w:w="1134" w:type="dxa"/>
            <w:shd w:val="clear" w:color="auto" w:fill="E2EFD9" w:themeFill="accent6" w:themeFillTint="33"/>
          </w:tcPr>
          <w:p w:rsidR="005932A0" w:rsidRPr="00361EE4" w:rsidRDefault="004267C6" w:rsidP="001F7570">
            <w:pPr>
              <w:jc w:val="center"/>
            </w:pPr>
            <w:r>
              <w:t>27</w:t>
            </w:r>
          </w:p>
        </w:tc>
      </w:tr>
      <w:tr w:rsidR="005932A0" w:rsidRPr="00361EE4" w:rsidTr="004267C6">
        <w:tc>
          <w:tcPr>
            <w:tcW w:w="1277" w:type="dxa"/>
            <w:shd w:val="clear" w:color="auto" w:fill="C9C9C9" w:themeFill="accent3" w:themeFillTint="99"/>
          </w:tcPr>
          <w:p w:rsidR="005932A0" w:rsidRDefault="005932A0" w:rsidP="005932A0">
            <w:pPr>
              <w:jc w:val="center"/>
            </w:pPr>
            <w:r>
              <w:t>D11</w:t>
            </w:r>
          </w:p>
        </w:tc>
        <w:tc>
          <w:tcPr>
            <w:tcW w:w="3544" w:type="dxa"/>
            <w:shd w:val="clear" w:color="auto" w:fill="C9C9C9" w:themeFill="accent3" w:themeFillTint="99"/>
          </w:tcPr>
          <w:p w:rsidR="005932A0" w:rsidRDefault="005932A0" w:rsidP="005932A0">
            <w:pPr>
              <w:jc w:val="center"/>
            </w:pPr>
            <w:r>
              <w:t>AD</w:t>
            </w:r>
          </w:p>
        </w:tc>
        <w:tc>
          <w:tcPr>
            <w:tcW w:w="1559" w:type="dxa"/>
            <w:shd w:val="clear" w:color="auto" w:fill="C9C9C9" w:themeFill="accent3" w:themeFillTint="99"/>
          </w:tcPr>
          <w:p w:rsidR="005932A0" w:rsidRDefault="005932A0" w:rsidP="005932A0">
            <w:pPr>
              <w:jc w:val="center"/>
              <w:rPr>
                <w:rFonts w:ascii="Arial" w:hAnsi="Arial" w:cs="Arial"/>
                <w:sz w:val="20"/>
                <w:szCs w:val="20"/>
              </w:rPr>
            </w:pPr>
            <w:r>
              <w:rPr>
                <w:rFonts w:ascii="Arial" w:hAnsi="Arial" w:cs="Arial"/>
                <w:sz w:val="20"/>
                <w:szCs w:val="20"/>
              </w:rPr>
              <w:t>58.82%</w:t>
            </w:r>
          </w:p>
        </w:tc>
        <w:tc>
          <w:tcPr>
            <w:tcW w:w="1134" w:type="dxa"/>
            <w:shd w:val="clear" w:color="auto" w:fill="C9C9C9" w:themeFill="accent3" w:themeFillTint="99"/>
          </w:tcPr>
          <w:p w:rsidR="005932A0" w:rsidRDefault="005932A0" w:rsidP="005932A0">
            <w:pPr>
              <w:jc w:val="center"/>
            </w:pPr>
            <w:r>
              <w:t>D</w:t>
            </w:r>
          </w:p>
        </w:tc>
        <w:tc>
          <w:tcPr>
            <w:tcW w:w="1817" w:type="dxa"/>
            <w:shd w:val="clear" w:color="auto" w:fill="C9C9C9" w:themeFill="accent3" w:themeFillTint="99"/>
          </w:tcPr>
          <w:p w:rsidR="005932A0" w:rsidRPr="008C12BD" w:rsidRDefault="005932A0" w:rsidP="005932A0">
            <w:pPr>
              <w:jc w:val="center"/>
              <w:rPr>
                <w:rFonts w:ascii="Arial" w:hAnsi="Arial" w:cs="Arial"/>
                <w:sz w:val="20"/>
                <w:szCs w:val="20"/>
              </w:rPr>
            </w:pPr>
            <w:r>
              <w:rPr>
                <w:rFonts w:ascii="Arial" w:hAnsi="Arial" w:cs="Arial"/>
                <w:sz w:val="20"/>
                <w:szCs w:val="20"/>
              </w:rPr>
              <w:t>65.62%</w:t>
            </w:r>
          </w:p>
        </w:tc>
        <w:tc>
          <w:tcPr>
            <w:tcW w:w="876" w:type="dxa"/>
            <w:shd w:val="clear" w:color="auto" w:fill="C9C9C9" w:themeFill="accent3" w:themeFillTint="99"/>
          </w:tcPr>
          <w:p w:rsidR="005932A0" w:rsidRDefault="005932A0" w:rsidP="005932A0">
            <w:pPr>
              <w:jc w:val="center"/>
            </w:pPr>
            <w:r>
              <w:t>27</w:t>
            </w:r>
          </w:p>
        </w:tc>
        <w:tc>
          <w:tcPr>
            <w:tcW w:w="1134" w:type="dxa"/>
            <w:shd w:val="clear" w:color="auto" w:fill="C9C9C9" w:themeFill="accent3" w:themeFillTint="99"/>
          </w:tcPr>
          <w:p w:rsidR="005932A0" w:rsidRDefault="005932A0" w:rsidP="005932A0">
            <w:pPr>
              <w:jc w:val="center"/>
            </w:pPr>
            <w:r>
              <w:t>29</w:t>
            </w:r>
          </w:p>
        </w:tc>
      </w:tr>
      <w:tr w:rsidR="005932A0" w:rsidRPr="00361EE4" w:rsidTr="004267C6">
        <w:tc>
          <w:tcPr>
            <w:tcW w:w="1277" w:type="dxa"/>
            <w:shd w:val="clear" w:color="auto" w:fill="C9C9C9" w:themeFill="accent3" w:themeFillTint="99"/>
          </w:tcPr>
          <w:p w:rsidR="005932A0" w:rsidRDefault="005932A0" w:rsidP="001F7570">
            <w:pPr>
              <w:jc w:val="center"/>
            </w:pPr>
            <w:r>
              <w:t>D11 (FRC)</w:t>
            </w:r>
          </w:p>
        </w:tc>
        <w:tc>
          <w:tcPr>
            <w:tcW w:w="3544" w:type="dxa"/>
            <w:shd w:val="clear" w:color="auto" w:fill="C9C9C9" w:themeFill="accent3" w:themeFillTint="99"/>
          </w:tcPr>
          <w:p w:rsidR="005932A0" w:rsidRDefault="005932A0" w:rsidP="001F7570">
            <w:pPr>
              <w:jc w:val="center"/>
            </w:pPr>
            <w:r>
              <w:t>AD</w:t>
            </w:r>
          </w:p>
        </w:tc>
        <w:tc>
          <w:tcPr>
            <w:tcW w:w="1559" w:type="dxa"/>
            <w:shd w:val="clear" w:color="auto" w:fill="C9C9C9" w:themeFill="accent3" w:themeFillTint="99"/>
          </w:tcPr>
          <w:p w:rsidR="005932A0" w:rsidRDefault="001F7570" w:rsidP="001F7570">
            <w:pPr>
              <w:jc w:val="center"/>
              <w:rPr>
                <w:rFonts w:ascii="Arial" w:hAnsi="Arial" w:cs="Arial"/>
                <w:sz w:val="20"/>
                <w:szCs w:val="20"/>
              </w:rPr>
            </w:pPr>
            <w:r>
              <w:rPr>
                <w:rFonts w:ascii="Arial" w:hAnsi="Arial" w:cs="Arial"/>
                <w:sz w:val="20"/>
                <w:szCs w:val="20"/>
              </w:rPr>
              <w:t>35.29%</w:t>
            </w:r>
          </w:p>
        </w:tc>
        <w:tc>
          <w:tcPr>
            <w:tcW w:w="1134" w:type="dxa"/>
            <w:shd w:val="clear" w:color="auto" w:fill="C9C9C9" w:themeFill="accent3" w:themeFillTint="99"/>
          </w:tcPr>
          <w:p w:rsidR="005932A0" w:rsidRDefault="001F7570" w:rsidP="001F7570">
            <w:pPr>
              <w:jc w:val="center"/>
            </w:pPr>
            <w:r>
              <w:t>D</w:t>
            </w:r>
          </w:p>
        </w:tc>
        <w:tc>
          <w:tcPr>
            <w:tcW w:w="1817" w:type="dxa"/>
            <w:shd w:val="clear" w:color="auto" w:fill="C9C9C9" w:themeFill="accent3" w:themeFillTint="99"/>
          </w:tcPr>
          <w:p w:rsidR="005932A0" w:rsidRPr="004267C6" w:rsidRDefault="004267C6" w:rsidP="004267C6">
            <w:pPr>
              <w:jc w:val="center"/>
              <w:rPr>
                <w:rFonts w:ascii="Arial" w:hAnsi="Arial" w:cs="Arial"/>
                <w:sz w:val="20"/>
                <w:szCs w:val="20"/>
              </w:rPr>
            </w:pPr>
            <w:r>
              <w:rPr>
                <w:rFonts w:ascii="Arial" w:hAnsi="Arial" w:cs="Arial"/>
                <w:sz w:val="20"/>
                <w:szCs w:val="20"/>
              </w:rPr>
              <w:t>100.0%</w:t>
            </w:r>
          </w:p>
        </w:tc>
        <w:tc>
          <w:tcPr>
            <w:tcW w:w="876" w:type="dxa"/>
            <w:shd w:val="clear" w:color="auto" w:fill="C9C9C9" w:themeFill="accent3" w:themeFillTint="99"/>
          </w:tcPr>
          <w:p w:rsidR="005932A0" w:rsidRDefault="004267C6" w:rsidP="001F7570">
            <w:pPr>
              <w:jc w:val="center"/>
            </w:pPr>
            <w:r>
              <w:t>27</w:t>
            </w:r>
          </w:p>
        </w:tc>
        <w:tc>
          <w:tcPr>
            <w:tcW w:w="1134" w:type="dxa"/>
            <w:shd w:val="clear" w:color="auto" w:fill="C9C9C9" w:themeFill="accent3" w:themeFillTint="99"/>
          </w:tcPr>
          <w:p w:rsidR="005932A0" w:rsidRDefault="004267C6" w:rsidP="001F7570">
            <w:pPr>
              <w:jc w:val="center"/>
            </w:pPr>
            <w:r>
              <w:t>12</w:t>
            </w:r>
          </w:p>
        </w:tc>
      </w:tr>
      <w:tr w:rsidR="005932A0" w:rsidRPr="00361EE4" w:rsidTr="004267C6">
        <w:tc>
          <w:tcPr>
            <w:tcW w:w="1277" w:type="dxa"/>
            <w:shd w:val="clear" w:color="auto" w:fill="F7CAAC" w:themeFill="accent2" w:themeFillTint="66"/>
          </w:tcPr>
          <w:p w:rsidR="005932A0" w:rsidRDefault="005932A0" w:rsidP="005932A0">
            <w:pPr>
              <w:jc w:val="center"/>
            </w:pPr>
            <w:r>
              <w:t>D17</w:t>
            </w:r>
          </w:p>
        </w:tc>
        <w:tc>
          <w:tcPr>
            <w:tcW w:w="3544" w:type="dxa"/>
            <w:shd w:val="clear" w:color="auto" w:fill="F7CAAC" w:themeFill="accent2" w:themeFillTint="66"/>
          </w:tcPr>
          <w:p w:rsidR="005932A0" w:rsidRDefault="005932A0" w:rsidP="005932A0">
            <w:pPr>
              <w:jc w:val="center"/>
            </w:pPr>
            <w:r>
              <w:t>AD</w:t>
            </w:r>
          </w:p>
        </w:tc>
        <w:tc>
          <w:tcPr>
            <w:tcW w:w="1559" w:type="dxa"/>
            <w:shd w:val="clear" w:color="auto" w:fill="F7CAAC" w:themeFill="accent2" w:themeFillTint="66"/>
          </w:tcPr>
          <w:p w:rsidR="005932A0" w:rsidRDefault="005932A0" w:rsidP="005932A0">
            <w:pPr>
              <w:jc w:val="center"/>
              <w:rPr>
                <w:rFonts w:ascii="Arial" w:hAnsi="Arial" w:cs="Arial"/>
                <w:sz w:val="20"/>
                <w:szCs w:val="20"/>
              </w:rPr>
            </w:pPr>
            <w:r>
              <w:rPr>
                <w:rFonts w:ascii="Arial" w:hAnsi="Arial" w:cs="Arial"/>
                <w:sz w:val="20"/>
                <w:szCs w:val="20"/>
              </w:rPr>
              <w:t>94.12%</w:t>
            </w:r>
          </w:p>
        </w:tc>
        <w:tc>
          <w:tcPr>
            <w:tcW w:w="1134" w:type="dxa"/>
            <w:shd w:val="clear" w:color="auto" w:fill="F7CAAC" w:themeFill="accent2" w:themeFillTint="66"/>
          </w:tcPr>
          <w:p w:rsidR="005932A0" w:rsidRDefault="005932A0" w:rsidP="005932A0">
            <w:pPr>
              <w:jc w:val="center"/>
            </w:pPr>
            <w:r>
              <w:t>D</w:t>
            </w:r>
          </w:p>
        </w:tc>
        <w:tc>
          <w:tcPr>
            <w:tcW w:w="1817" w:type="dxa"/>
            <w:shd w:val="clear" w:color="auto" w:fill="F7CAAC" w:themeFill="accent2" w:themeFillTint="66"/>
          </w:tcPr>
          <w:p w:rsidR="005932A0" w:rsidRPr="008C12BD" w:rsidRDefault="005932A0" w:rsidP="005932A0">
            <w:pPr>
              <w:jc w:val="center"/>
              <w:rPr>
                <w:rFonts w:ascii="Arial" w:hAnsi="Arial" w:cs="Arial"/>
                <w:sz w:val="20"/>
                <w:szCs w:val="20"/>
              </w:rPr>
            </w:pPr>
            <w:r>
              <w:rPr>
                <w:rFonts w:ascii="Arial" w:hAnsi="Arial" w:cs="Arial"/>
                <w:sz w:val="20"/>
                <w:szCs w:val="20"/>
              </w:rPr>
              <w:t>93.75%</w:t>
            </w:r>
          </w:p>
        </w:tc>
        <w:tc>
          <w:tcPr>
            <w:tcW w:w="876" w:type="dxa"/>
            <w:shd w:val="clear" w:color="auto" w:fill="F7CAAC" w:themeFill="accent2" w:themeFillTint="66"/>
          </w:tcPr>
          <w:p w:rsidR="005932A0" w:rsidRDefault="005932A0" w:rsidP="005932A0">
            <w:pPr>
              <w:jc w:val="center"/>
            </w:pPr>
            <w:r>
              <w:t>33</w:t>
            </w:r>
          </w:p>
        </w:tc>
        <w:tc>
          <w:tcPr>
            <w:tcW w:w="1134" w:type="dxa"/>
            <w:shd w:val="clear" w:color="auto" w:fill="F7CAAC" w:themeFill="accent2" w:themeFillTint="66"/>
          </w:tcPr>
          <w:p w:rsidR="005932A0" w:rsidRDefault="005932A0" w:rsidP="005932A0">
            <w:pPr>
              <w:jc w:val="center"/>
            </w:pPr>
            <w:r>
              <w:t>28</w:t>
            </w:r>
          </w:p>
        </w:tc>
      </w:tr>
      <w:tr w:rsidR="005932A0" w:rsidRPr="00361EE4" w:rsidTr="004267C6">
        <w:tc>
          <w:tcPr>
            <w:tcW w:w="1277" w:type="dxa"/>
            <w:shd w:val="clear" w:color="auto" w:fill="F7CAAC" w:themeFill="accent2" w:themeFillTint="66"/>
          </w:tcPr>
          <w:p w:rsidR="005932A0" w:rsidRDefault="005932A0" w:rsidP="005932A0">
            <w:pPr>
              <w:jc w:val="center"/>
            </w:pPr>
            <w:r>
              <w:t>D17 (FRC)</w:t>
            </w:r>
          </w:p>
        </w:tc>
        <w:tc>
          <w:tcPr>
            <w:tcW w:w="3544" w:type="dxa"/>
            <w:shd w:val="clear" w:color="auto" w:fill="F7CAAC" w:themeFill="accent2" w:themeFillTint="66"/>
          </w:tcPr>
          <w:p w:rsidR="005932A0" w:rsidRDefault="005932A0" w:rsidP="005932A0">
            <w:pPr>
              <w:jc w:val="center"/>
            </w:pPr>
            <w:r>
              <w:t>AD</w:t>
            </w:r>
          </w:p>
        </w:tc>
        <w:tc>
          <w:tcPr>
            <w:tcW w:w="1559" w:type="dxa"/>
            <w:shd w:val="clear" w:color="auto" w:fill="F7CAAC" w:themeFill="accent2" w:themeFillTint="66"/>
          </w:tcPr>
          <w:p w:rsidR="005932A0" w:rsidRDefault="001F7570" w:rsidP="001F7570">
            <w:pPr>
              <w:jc w:val="center"/>
              <w:rPr>
                <w:rFonts w:ascii="Arial" w:hAnsi="Arial" w:cs="Arial"/>
                <w:sz w:val="20"/>
                <w:szCs w:val="20"/>
              </w:rPr>
            </w:pPr>
            <w:r>
              <w:rPr>
                <w:rFonts w:ascii="Arial" w:hAnsi="Arial" w:cs="Arial"/>
                <w:sz w:val="20"/>
                <w:szCs w:val="20"/>
              </w:rPr>
              <w:t>70.59%</w:t>
            </w:r>
          </w:p>
        </w:tc>
        <w:tc>
          <w:tcPr>
            <w:tcW w:w="1134" w:type="dxa"/>
            <w:shd w:val="clear" w:color="auto" w:fill="F7CAAC" w:themeFill="accent2" w:themeFillTint="66"/>
          </w:tcPr>
          <w:p w:rsidR="005932A0" w:rsidRDefault="001F7570" w:rsidP="005932A0">
            <w:pPr>
              <w:jc w:val="center"/>
            </w:pPr>
            <w:r>
              <w:t>D</w:t>
            </w:r>
          </w:p>
        </w:tc>
        <w:tc>
          <w:tcPr>
            <w:tcW w:w="1817" w:type="dxa"/>
            <w:shd w:val="clear" w:color="auto" w:fill="F7CAAC" w:themeFill="accent2" w:themeFillTint="66"/>
          </w:tcPr>
          <w:p w:rsidR="005932A0" w:rsidRPr="004267C6" w:rsidRDefault="004267C6" w:rsidP="004267C6">
            <w:pPr>
              <w:jc w:val="center"/>
              <w:rPr>
                <w:rFonts w:ascii="Arial" w:hAnsi="Arial" w:cs="Arial"/>
                <w:sz w:val="20"/>
                <w:szCs w:val="20"/>
              </w:rPr>
            </w:pPr>
            <w:r>
              <w:rPr>
                <w:rFonts w:ascii="Arial" w:hAnsi="Arial" w:cs="Arial"/>
                <w:sz w:val="20"/>
                <w:szCs w:val="20"/>
              </w:rPr>
              <w:t>100.0%</w:t>
            </w:r>
          </w:p>
        </w:tc>
        <w:tc>
          <w:tcPr>
            <w:tcW w:w="876" w:type="dxa"/>
            <w:shd w:val="clear" w:color="auto" w:fill="F7CAAC" w:themeFill="accent2" w:themeFillTint="66"/>
          </w:tcPr>
          <w:p w:rsidR="005932A0" w:rsidRDefault="004267C6" w:rsidP="005932A0">
            <w:pPr>
              <w:jc w:val="center"/>
            </w:pPr>
            <w:r>
              <w:t>33</w:t>
            </w:r>
          </w:p>
        </w:tc>
        <w:tc>
          <w:tcPr>
            <w:tcW w:w="1134" w:type="dxa"/>
            <w:shd w:val="clear" w:color="auto" w:fill="F7CAAC" w:themeFill="accent2" w:themeFillTint="66"/>
          </w:tcPr>
          <w:p w:rsidR="005932A0" w:rsidRDefault="004267C6" w:rsidP="005932A0">
            <w:pPr>
              <w:jc w:val="center"/>
            </w:pPr>
            <w:r>
              <w:t>26</w:t>
            </w:r>
          </w:p>
        </w:tc>
      </w:tr>
      <w:tr w:rsidR="005932A0" w:rsidRPr="00361EE4" w:rsidTr="004267C6">
        <w:tc>
          <w:tcPr>
            <w:tcW w:w="1277" w:type="dxa"/>
            <w:shd w:val="clear" w:color="auto" w:fill="B4C6E7" w:themeFill="accent1" w:themeFillTint="66"/>
          </w:tcPr>
          <w:p w:rsidR="005932A0" w:rsidRDefault="005932A0" w:rsidP="005932A0">
            <w:pPr>
              <w:jc w:val="center"/>
            </w:pPr>
            <w:r>
              <w:t>HC6</w:t>
            </w:r>
          </w:p>
        </w:tc>
        <w:tc>
          <w:tcPr>
            <w:tcW w:w="3544" w:type="dxa"/>
            <w:shd w:val="clear" w:color="auto" w:fill="B4C6E7" w:themeFill="accent1" w:themeFillTint="66"/>
          </w:tcPr>
          <w:p w:rsidR="005932A0" w:rsidRDefault="005932A0" w:rsidP="005932A0">
            <w:pPr>
              <w:jc w:val="center"/>
            </w:pPr>
            <w:r>
              <w:t>AD</w:t>
            </w:r>
          </w:p>
        </w:tc>
        <w:tc>
          <w:tcPr>
            <w:tcW w:w="1559" w:type="dxa"/>
            <w:shd w:val="clear" w:color="auto" w:fill="B4C6E7" w:themeFill="accent1" w:themeFillTint="66"/>
          </w:tcPr>
          <w:p w:rsidR="005932A0" w:rsidRDefault="005932A0" w:rsidP="005932A0">
            <w:pPr>
              <w:jc w:val="center"/>
              <w:rPr>
                <w:rFonts w:ascii="Arial" w:hAnsi="Arial" w:cs="Arial"/>
                <w:sz w:val="20"/>
                <w:szCs w:val="20"/>
              </w:rPr>
            </w:pPr>
            <w:r>
              <w:rPr>
                <w:rFonts w:ascii="Arial" w:hAnsi="Arial" w:cs="Arial"/>
                <w:sz w:val="20"/>
                <w:szCs w:val="20"/>
              </w:rPr>
              <w:t>100.0%</w:t>
            </w:r>
          </w:p>
        </w:tc>
        <w:tc>
          <w:tcPr>
            <w:tcW w:w="1134" w:type="dxa"/>
            <w:shd w:val="clear" w:color="auto" w:fill="B4C6E7" w:themeFill="accent1" w:themeFillTint="66"/>
          </w:tcPr>
          <w:p w:rsidR="005932A0" w:rsidRDefault="005932A0" w:rsidP="005932A0">
            <w:pPr>
              <w:jc w:val="center"/>
            </w:pPr>
            <w:r>
              <w:t>D</w:t>
            </w:r>
          </w:p>
        </w:tc>
        <w:tc>
          <w:tcPr>
            <w:tcW w:w="1817" w:type="dxa"/>
            <w:shd w:val="clear" w:color="auto" w:fill="B4C6E7" w:themeFill="accent1" w:themeFillTint="66"/>
          </w:tcPr>
          <w:p w:rsidR="005932A0" w:rsidRPr="008C12BD" w:rsidRDefault="005932A0" w:rsidP="005932A0">
            <w:pPr>
              <w:jc w:val="center"/>
              <w:rPr>
                <w:rFonts w:ascii="Arial" w:hAnsi="Arial" w:cs="Arial"/>
                <w:sz w:val="20"/>
                <w:szCs w:val="20"/>
              </w:rPr>
            </w:pPr>
            <w:r>
              <w:rPr>
                <w:rFonts w:ascii="Arial" w:hAnsi="Arial" w:cs="Arial"/>
                <w:sz w:val="20"/>
                <w:szCs w:val="20"/>
              </w:rPr>
              <w:t>40.62%</w:t>
            </w:r>
          </w:p>
        </w:tc>
        <w:tc>
          <w:tcPr>
            <w:tcW w:w="876" w:type="dxa"/>
            <w:shd w:val="clear" w:color="auto" w:fill="B4C6E7" w:themeFill="accent1" w:themeFillTint="66"/>
          </w:tcPr>
          <w:p w:rsidR="005932A0" w:rsidRDefault="005932A0" w:rsidP="005932A0">
            <w:pPr>
              <w:jc w:val="center"/>
            </w:pPr>
            <w:r>
              <w:t>34</w:t>
            </w:r>
          </w:p>
        </w:tc>
        <w:tc>
          <w:tcPr>
            <w:tcW w:w="1134" w:type="dxa"/>
            <w:shd w:val="clear" w:color="auto" w:fill="B4C6E7" w:themeFill="accent1" w:themeFillTint="66"/>
          </w:tcPr>
          <w:p w:rsidR="005932A0" w:rsidRDefault="005932A0" w:rsidP="005932A0">
            <w:pPr>
              <w:jc w:val="center"/>
            </w:pPr>
            <w:r>
              <w:t>30</w:t>
            </w:r>
          </w:p>
        </w:tc>
      </w:tr>
      <w:tr w:rsidR="005932A0" w:rsidRPr="00361EE4" w:rsidTr="004267C6">
        <w:tc>
          <w:tcPr>
            <w:tcW w:w="1277" w:type="dxa"/>
            <w:shd w:val="clear" w:color="auto" w:fill="B4C6E7" w:themeFill="accent1" w:themeFillTint="66"/>
          </w:tcPr>
          <w:p w:rsidR="005932A0" w:rsidRDefault="005932A0" w:rsidP="005932A0">
            <w:pPr>
              <w:jc w:val="center"/>
            </w:pPr>
            <w:r>
              <w:t>HC6 (FRC)</w:t>
            </w:r>
          </w:p>
        </w:tc>
        <w:tc>
          <w:tcPr>
            <w:tcW w:w="3544" w:type="dxa"/>
            <w:shd w:val="clear" w:color="auto" w:fill="B4C6E7" w:themeFill="accent1" w:themeFillTint="66"/>
          </w:tcPr>
          <w:p w:rsidR="005932A0" w:rsidRDefault="005932A0" w:rsidP="005932A0">
            <w:pPr>
              <w:jc w:val="center"/>
            </w:pPr>
            <w:r>
              <w:t>AD</w:t>
            </w:r>
          </w:p>
        </w:tc>
        <w:tc>
          <w:tcPr>
            <w:tcW w:w="1559" w:type="dxa"/>
            <w:shd w:val="clear" w:color="auto" w:fill="B4C6E7" w:themeFill="accent1" w:themeFillTint="66"/>
          </w:tcPr>
          <w:p w:rsidR="005932A0" w:rsidRDefault="001F7570" w:rsidP="001F7570">
            <w:pPr>
              <w:jc w:val="center"/>
              <w:rPr>
                <w:rFonts w:ascii="Arial" w:hAnsi="Arial" w:cs="Arial"/>
                <w:sz w:val="20"/>
                <w:szCs w:val="20"/>
              </w:rPr>
            </w:pPr>
            <w:r>
              <w:rPr>
                <w:rFonts w:ascii="Arial" w:hAnsi="Arial" w:cs="Arial"/>
                <w:sz w:val="20"/>
                <w:szCs w:val="20"/>
              </w:rPr>
              <w:t>64.71%</w:t>
            </w:r>
          </w:p>
        </w:tc>
        <w:tc>
          <w:tcPr>
            <w:tcW w:w="1134" w:type="dxa"/>
            <w:shd w:val="clear" w:color="auto" w:fill="B4C6E7" w:themeFill="accent1" w:themeFillTint="66"/>
          </w:tcPr>
          <w:p w:rsidR="005932A0" w:rsidRDefault="001F7570" w:rsidP="005932A0">
            <w:pPr>
              <w:jc w:val="center"/>
            </w:pPr>
            <w:r>
              <w:t>D</w:t>
            </w:r>
          </w:p>
        </w:tc>
        <w:tc>
          <w:tcPr>
            <w:tcW w:w="1817" w:type="dxa"/>
            <w:shd w:val="clear" w:color="auto" w:fill="B4C6E7" w:themeFill="accent1" w:themeFillTint="66"/>
          </w:tcPr>
          <w:p w:rsidR="005932A0" w:rsidRPr="004267C6" w:rsidRDefault="004267C6" w:rsidP="004267C6">
            <w:pPr>
              <w:jc w:val="center"/>
              <w:rPr>
                <w:rFonts w:ascii="Arial" w:hAnsi="Arial" w:cs="Arial"/>
                <w:sz w:val="20"/>
                <w:szCs w:val="20"/>
              </w:rPr>
            </w:pPr>
            <w:r>
              <w:rPr>
                <w:rFonts w:ascii="Arial" w:hAnsi="Arial" w:cs="Arial"/>
                <w:sz w:val="20"/>
                <w:szCs w:val="20"/>
              </w:rPr>
              <w:t>100.0%</w:t>
            </w:r>
          </w:p>
        </w:tc>
        <w:tc>
          <w:tcPr>
            <w:tcW w:w="876" w:type="dxa"/>
            <w:shd w:val="clear" w:color="auto" w:fill="B4C6E7" w:themeFill="accent1" w:themeFillTint="66"/>
          </w:tcPr>
          <w:p w:rsidR="005932A0" w:rsidRDefault="004267C6" w:rsidP="005932A0">
            <w:pPr>
              <w:jc w:val="center"/>
            </w:pPr>
            <w:r>
              <w:t>34</w:t>
            </w:r>
          </w:p>
        </w:tc>
        <w:tc>
          <w:tcPr>
            <w:tcW w:w="1134" w:type="dxa"/>
            <w:shd w:val="clear" w:color="auto" w:fill="B4C6E7" w:themeFill="accent1" w:themeFillTint="66"/>
          </w:tcPr>
          <w:p w:rsidR="005932A0" w:rsidRDefault="004267C6" w:rsidP="005932A0">
            <w:pPr>
              <w:jc w:val="center"/>
            </w:pPr>
            <w:r>
              <w:t>26</w:t>
            </w:r>
          </w:p>
        </w:tc>
      </w:tr>
    </w:tbl>
    <w:p w:rsidR="005932A0" w:rsidRDefault="005932A0" w:rsidP="00A03C04">
      <w:pPr>
        <w:rPr>
          <w:lang w:val="en-US"/>
        </w:rPr>
      </w:pPr>
    </w:p>
    <w:p w:rsidR="00A03C04" w:rsidRDefault="00A03C04" w:rsidP="00A03C04">
      <w:pPr>
        <w:rPr>
          <w:lang w:val="en-US"/>
        </w:rPr>
      </w:pPr>
    </w:p>
    <w:p w:rsidR="00A03C04" w:rsidRDefault="00A03C04" w:rsidP="00A03C04">
      <w:pPr>
        <w:rPr>
          <w:lang w:val="en-US"/>
        </w:rPr>
      </w:pPr>
      <w:r>
        <w:rPr>
          <w:lang w:val="en-US"/>
        </w:rPr>
        <w:tab/>
        <w:t xml:space="preserve">One of the </w:t>
      </w:r>
      <w:r w:rsidR="00A7282D">
        <w:rPr>
          <w:lang w:val="en-US"/>
        </w:rPr>
        <w:t xml:space="preserve">oversights of the feature reduction we perform on the computed statistical values (i.e. the ‘ft_sel_red.py’ script operating on the ‘AD’ output of ‘comp_stat_vals.py’) is that we have been reducing the file’s dimensionality on a file-by-file basis: as single files of computed statistical values come into the ‘ft_sel_red.py’ script, they are projected to a lower-dimensional space one file at a time. This mainly due to a programming oversight and the fact that we computed statistical values one file at a time, so it felt natural to reduce the dimensionality on a file-by-file basis as well. However, this does not guarantee that each file will be projected to the same dimensioned subspace via PCA (which is the feature reduction technique that we have been using thus far in ‘ft_sel_red.py’) and, moreover, it is extremely unlikely that each file will be on exactly the same feature subspace as any other; hence, they can be considered to contain different features than each other, even if they each contain the same number of features. Hence, we wanted to investigate </w:t>
      </w:r>
      <w:proofErr w:type="gramStart"/>
      <w:r w:rsidR="00A7282D">
        <w:rPr>
          <w:lang w:val="en-US"/>
        </w:rPr>
        <w:t>whether or not</w:t>
      </w:r>
      <w:proofErr w:type="gramEnd"/>
      <w:r w:rsidR="00A7282D">
        <w:rPr>
          <w:lang w:val="en-US"/>
        </w:rPr>
        <w:t xml:space="preserve"> this will have been an issue for the models by building models from computed statistical values with files having been reduced to </w:t>
      </w:r>
      <w:r w:rsidR="00A7282D">
        <w:rPr>
          <w:i/>
          <w:lang w:val="en-US"/>
        </w:rPr>
        <w:t>the same</w:t>
      </w:r>
      <w:r w:rsidR="00A7282D">
        <w:rPr>
          <w:lang w:val="en-US"/>
        </w:rPr>
        <w:t xml:space="preserve"> lower-dimensional space; if these performed better than the previous ones, then the models’ learning potentials benefit from having computed statistical values sharing the same feature space.</w:t>
      </w:r>
    </w:p>
    <w:p w:rsidR="00676CD0" w:rsidRDefault="00676CD0" w:rsidP="00A03C04">
      <w:pPr>
        <w:rPr>
          <w:lang w:val="en-US"/>
        </w:rPr>
      </w:pPr>
      <w:r>
        <w:rPr>
          <w:lang w:val="en-US"/>
        </w:rPr>
        <w:tab/>
        <w:t>To carry out this prediction set, we first ran ‘ft_sel_red.py’ with the ‘--</w:t>
      </w:r>
      <w:proofErr w:type="spellStart"/>
      <w:r>
        <w:rPr>
          <w:lang w:val="en-US"/>
        </w:rPr>
        <w:t>combine_files</w:t>
      </w:r>
      <w:proofErr w:type="spellEnd"/>
      <w:r>
        <w:rPr>
          <w:lang w:val="en-US"/>
        </w:rPr>
        <w:t xml:space="preserve">’ optional argument set. This combines all the files vertically (i.e. stacks all the rows of computed statistical values) on top of each other before performing dimensionality reduction with PCA before reducing </w:t>
      </w:r>
      <w:r w:rsidR="00EF2105">
        <w:rPr>
          <w:lang w:val="en-US"/>
        </w:rPr>
        <w:t>separating them back into their original files (i.e. with the same number of rows of data as before but with far fewer columns). These take the exact same form as their normally-reduced ‘.csv’ output counterparts in terms of shape, but each of these ‘newly’ reduced files share the same reduced dimensionality space. These files are placed in the same directory as the other files but with a ‘FRC_’ (for feature-reduced via concatenation) at the beginning of the file name as opposed to ‘FR_’ of the others.</w:t>
      </w:r>
      <w:r w:rsidR="00B35313">
        <w:rPr>
          <w:lang w:val="en-US"/>
        </w:rPr>
        <w:t xml:space="preserve"> To get models specifically trained on these ‘FRC_’ files, we build them in ‘rnn.py’ with the ‘--</w:t>
      </w:r>
      <w:proofErr w:type="spellStart"/>
      <w:r w:rsidR="00B35313">
        <w:rPr>
          <w:lang w:val="en-US"/>
        </w:rPr>
        <w:t>use_frc</w:t>
      </w:r>
      <w:proofErr w:type="spellEnd"/>
      <w:r w:rsidR="00B35313">
        <w:rPr>
          <w:lang w:val="en-US"/>
        </w:rPr>
        <w:t>’ optional argument to select these files (note: this is only done for models build on ‘AD’ rather than raw measurements as raw measurements don’t have their features reduced) and the ‘model_predictor.py’ uses a similar ‘--</w:t>
      </w:r>
      <w:proofErr w:type="spellStart"/>
      <w:r w:rsidR="00B35313">
        <w:rPr>
          <w:lang w:val="en-US"/>
        </w:rPr>
        <w:t>use_frc</w:t>
      </w:r>
      <w:proofErr w:type="spellEnd"/>
      <w:r w:rsidR="00B35313">
        <w:rPr>
          <w:lang w:val="en-US"/>
        </w:rPr>
        <w:t>’ optional argument to select these models.</w:t>
      </w:r>
    </w:p>
    <w:p w:rsidR="00B35313" w:rsidRDefault="00B35313" w:rsidP="00A03C04">
      <w:pPr>
        <w:rPr>
          <w:lang w:val="en-US"/>
        </w:rPr>
      </w:pPr>
    </w:p>
    <w:p w:rsidR="00B35313" w:rsidRDefault="00B35313" w:rsidP="00A03C04">
      <w:pPr>
        <w:rPr>
          <w:lang w:val="en-US"/>
        </w:rPr>
      </w:pPr>
    </w:p>
    <w:p w:rsidR="00B35313" w:rsidRDefault="00B35313" w:rsidP="00B35313">
      <w:pPr>
        <w:jc w:val="center"/>
        <w:rPr>
          <w:b/>
          <w:sz w:val="28"/>
          <w:szCs w:val="28"/>
          <w:u w:val="single"/>
          <w:lang w:val="en-US"/>
        </w:rPr>
      </w:pPr>
      <w:r>
        <w:rPr>
          <w:b/>
          <w:sz w:val="28"/>
          <w:szCs w:val="28"/>
          <w:u w:val="single"/>
          <w:lang w:val="en-US"/>
        </w:rPr>
        <w:t>Results Discussion and Conclusion</w:t>
      </w:r>
    </w:p>
    <w:p w:rsidR="00B35313" w:rsidRDefault="00B35313" w:rsidP="00B35313">
      <w:pPr>
        <w:rPr>
          <w:lang w:val="en-US"/>
        </w:rPr>
      </w:pPr>
      <w:r>
        <w:rPr>
          <w:lang w:val="en-US"/>
        </w:rPr>
        <w:tab/>
        <w:t xml:space="preserve">As we can see above, each of the 5 left out subjects are tested on two groups models or the ‘AD’ (computed statistical values) measurement only for each of the three output tiles: one group contains models trained on ‘normally’ reduced computed statistical values (the ‘FR_’ files), while the other contains the ‘concatenated’ version of the files (the ‘FRC_’ files) which we described above. </w:t>
      </w:r>
      <w:r w:rsidR="00C20328">
        <w:rPr>
          <w:lang w:val="en-US"/>
        </w:rPr>
        <w:t xml:space="preserve">For the percent of acts correctly predicted metric (for the </w:t>
      </w:r>
      <w:r w:rsidR="00C20328">
        <w:rPr>
          <w:lang w:val="en-US"/>
        </w:rPr>
        <w:lastRenderedPageBreak/>
        <w:t>‘single-acts’ output type), we see that the ‘FR_’ files perform better for 3 of the subjects, while the ‘FRC_’ performs better for 1 subject and they predict the same percentage for 1 subject.</w:t>
      </w:r>
      <w:r w:rsidR="001474C7">
        <w:rPr>
          <w:lang w:val="en-US"/>
        </w:rPr>
        <w:t xml:space="preserve"> However, we see an improvement for 4 of the 5 subjects for the percentage of correctly predicted sequences (for the ‘</w:t>
      </w:r>
      <w:proofErr w:type="spellStart"/>
      <w:r w:rsidR="001474C7">
        <w:rPr>
          <w:lang w:val="en-US"/>
        </w:rPr>
        <w:t>dhc</w:t>
      </w:r>
      <w:proofErr w:type="spellEnd"/>
      <w:r w:rsidR="001474C7">
        <w:rPr>
          <w:lang w:val="en-US"/>
        </w:rPr>
        <w:t xml:space="preserve">’ output type), suggesting that generally </w:t>
      </w:r>
      <w:r w:rsidR="001474C7">
        <w:rPr>
          <w:b/>
          <w:lang w:val="en-US"/>
        </w:rPr>
        <w:t>models trained on computed statistical values to assess D/HC classification perform better if the stat values share the same feature subspace over all files</w:t>
      </w:r>
      <w:r w:rsidR="001474C7">
        <w:rPr>
          <w:lang w:val="en-US"/>
        </w:rPr>
        <w:t>.</w:t>
      </w:r>
    </w:p>
    <w:p w:rsidR="001474C7" w:rsidRDefault="001474C7" w:rsidP="00B35313">
      <w:pPr>
        <w:rPr>
          <w:lang w:val="en-US"/>
        </w:rPr>
      </w:pPr>
      <w:r>
        <w:rPr>
          <w:lang w:val="en-US"/>
        </w:rPr>
        <w:tab/>
        <w:t xml:space="preserve">However, we see that for the predicted overall score metric, we see that, much like for the metric for the ‘single-acts’ output type, the original version of the files (i.e. as ‘FR_’ files) are consistently better to use to train the models to accurately assess for 4 out of the 5 subjects. As a result of these findings, even though the new ‘FRC_’ files build models that perform well on left-out subjects for D/HC classification, this isn’t the main focus of these models, which places the predictions of accurate single-act scores and overall NSAA scores ahead of that of basic classification. As a result of these priorities, we therefore decide to </w:t>
      </w:r>
      <w:r>
        <w:rPr>
          <w:b/>
          <w:lang w:val="en-US"/>
        </w:rPr>
        <w:t>continue to use the traditional way of reducing the dimensionality of files (i.e. on a file-by-file basis) and hence use the ‘FR_’ files with which to build models</w:t>
      </w:r>
      <w:r>
        <w:rPr>
          <w:lang w:val="en-US"/>
        </w:rPr>
        <w:t>.</w:t>
      </w: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B35313">
      <w:pPr>
        <w:rPr>
          <w:lang w:val="en-US"/>
        </w:rPr>
      </w:pPr>
    </w:p>
    <w:p w:rsidR="00C4147D" w:rsidRDefault="00C4147D" w:rsidP="00C4147D">
      <w:pPr>
        <w:jc w:val="center"/>
        <w:rPr>
          <w:b/>
          <w:sz w:val="28"/>
          <w:szCs w:val="28"/>
          <w:u w:val="single"/>
          <w:lang w:val="en-US"/>
        </w:rPr>
      </w:pPr>
      <w:r>
        <w:rPr>
          <w:b/>
          <w:sz w:val="28"/>
          <w:szCs w:val="28"/>
          <w:u w:val="single"/>
          <w:lang w:val="en-US"/>
        </w:rPr>
        <w:lastRenderedPageBreak/>
        <w:t>Model Predictions Set 6: Chosen Subjects on Familiar vs Non-Familiar Models</w:t>
      </w:r>
    </w:p>
    <w:p w:rsidR="00956A0A" w:rsidRDefault="00956A0A" w:rsidP="00C4147D">
      <w:pPr>
        <w:rPr>
          <w:lang w:val="en-US"/>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05660F" w:rsidRPr="00795E9B" w:rsidTr="0005660F">
        <w:tc>
          <w:tcPr>
            <w:tcW w:w="1419" w:type="dxa"/>
          </w:tcPr>
          <w:p w:rsidR="0005660F" w:rsidRPr="00795E9B" w:rsidRDefault="0005660F" w:rsidP="00405AC6">
            <w:pPr>
              <w:jc w:val="center"/>
              <w:rPr>
                <w:b/>
                <w:u w:val="single"/>
              </w:rPr>
            </w:pPr>
            <w:r>
              <w:rPr>
                <w:b/>
                <w:u w:val="single"/>
              </w:rPr>
              <w:t>File Name</w:t>
            </w:r>
          </w:p>
        </w:tc>
        <w:tc>
          <w:tcPr>
            <w:tcW w:w="3402" w:type="dxa"/>
          </w:tcPr>
          <w:p w:rsidR="0005660F" w:rsidRPr="00795E9B" w:rsidRDefault="0005660F" w:rsidP="00405AC6">
            <w:pPr>
              <w:jc w:val="center"/>
              <w:rPr>
                <w:b/>
                <w:u w:val="single"/>
              </w:rPr>
            </w:pPr>
            <w:r>
              <w:rPr>
                <w:b/>
                <w:u w:val="single"/>
              </w:rPr>
              <w:t>Measurements tested</w:t>
            </w:r>
          </w:p>
        </w:tc>
        <w:tc>
          <w:tcPr>
            <w:tcW w:w="1559" w:type="dxa"/>
          </w:tcPr>
          <w:p w:rsidR="0005660F" w:rsidRPr="00795E9B" w:rsidRDefault="0005660F" w:rsidP="00405AC6">
            <w:pPr>
              <w:jc w:val="center"/>
              <w:rPr>
                <w:b/>
                <w:u w:val="single"/>
              </w:rPr>
            </w:pPr>
            <w:r>
              <w:rPr>
                <w:b/>
                <w:u w:val="single"/>
              </w:rPr>
              <w:t>Percent of acts corrected predicted</w:t>
            </w:r>
          </w:p>
        </w:tc>
        <w:tc>
          <w:tcPr>
            <w:tcW w:w="1134" w:type="dxa"/>
          </w:tcPr>
          <w:p w:rsidR="0005660F" w:rsidRPr="00795E9B" w:rsidRDefault="0005660F" w:rsidP="00405AC6">
            <w:pPr>
              <w:jc w:val="center"/>
              <w:rPr>
                <w:b/>
                <w:u w:val="single"/>
              </w:rPr>
            </w:pPr>
            <w:r>
              <w:rPr>
                <w:b/>
                <w:u w:val="single"/>
              </w:rPr>
              <w:t>Predicted D/HC Label</w:t>
            </w:r>
          </w:p>
        </w:tc>
        <w:tc>
          <w:tcPr>
            <w:tcW w:w="1817" w:type="dxa"/>
          </w:tcPr>
          <w:p w:rsidR="0005660F" w:rsidRPr="00795E9B" w:rsidRDefault="0005660F" w:rsidP="00405AC6">
            <w:pPr>
              <w:jc w:val="center"/>
              <w:rPr>
                <w:b/>
                <w:u w:val="single"/>
              </w:rPr>
            </w:pPr>
            <w:r>
              <w:rPr>
                <w:b/>
                <w:u w:val="single"/>
              </w:rPr>
              <w:t>Percent of correct predicted sequences</w:t>
            </w:r>
          </w:p>
        </w:tc>
        <w:tc>
          <w:tcPr>
            <w:tcW w:w="876" w:type="dxa"/>
          </w:tcPr>
          <w:p w:rsidR="0005660F" w:rsidRPr="00795E9B" w:rsidRDefault="0005660F" w:rsidP="00405AC6">
            <w:pPr>
              <w:jc w:val="center"/>
              <w:rPr>
                <w:b/>
                <w:u w:val="single"/>
              </w:rPr>
            </w:pPr>
            <w:r>
              <w:rPr>
                <w:b/>
                <w:u w:val="single"/>
              </w:rPr>
              <w:t>True Overall Score</w:t>
            </w:r>
          </w:p>
        </w:tc>
        <w:tc>
          <w:tcPr>
            <w:tcW w:w="1134" w:type="dxa"/>
          </w:tcPr>
          <w:p w:rsidR="0005660F" w:rsidRPr="00795E9B" w:rsidRDefault="0005660F" w:rsidP="00405AC6">
            <w:pPr>
              <w:rPr>
                <w:b/>
                <w:u w:val="single"/>
              </w:rPr>
            </w:pPr>
            <w:r>
              <w:rPr>
                <w:b/>
                <w:u w:val="single"/>
              </w:rPr>
              <w:t>Predicted Overall Score</w:t>
            </w:r>
          </w:p>
        </w:tc>
      </w:tr>
      <w:tr w:rsidR="0005660F" w:rsidRPr="00361EE4" w:rsidTr="00D0563A">
        <w:tc>
          <w:tcPr>
            <w:tcW w:w="1419" w:type="dxa"/>
            <w:shd w:val="clear" w:color="auto" w:fill="C5E0B3" w:themeFill="accent6" w:themeFillTint="66"/>
          </w:tcPr>
          <w:p w:rsidR="0005660F" w:rsidRPr="00361EE4" w:rsidRDefault="0005660F" w:rsidP="00405AC6">
            <w:pPr>
              <w:jc w:val="center"/>
            </w:pPr>
            <w:r>
              <w:t>D3</w:t>
            </w:r>
          </w:p>
        </w:tc>
        <w:tc>
          <w:tcPr>
            <w:tcW w:w="3402" w:type="dxa"/>
            <w:shd w:val="clear" w:color="auto" w:fill="C5E0B3" w:themeFill="accent6" w:themeFillTint="66"/>
          </w:tcPr>
          <w:p w:rsidR="0005660F" w:rsidRPr="00361EE4" w:rsidRDefault="0005660F" w:rsidP="00405AC6">
            <w:pPr>
              <w:jc w:val="center"/>
            </w:pPr>
            <w:r>
              <w:t>Position, Sensor Magnetic Field, Joint Angle, AD</w:t>
            </w:r>
          </w:p>
        </w:tc>
        <w:tc>
          <w:tcPr>
            <w:tcW w:w="1559" w:type="dxa"/>
            <w:shd w:val="clear" w:color="auto" w:fill="C5E0B3" w:themeFill="accent6" w:themeFillTint="66"/>
          </w:tcPr>
          <w:p w:rsidR="0005660F" w:rsidRDefault="0005660F" w:rsidP="00405AC6">
            <w:pPr>
              <w:jc w:val="center"/>
              <w:rPr>
                <w:rFonts w:ascii="Arial" w:hAnsi="Arial" w:cs="Arial"/>
                <w:sz w:val="20"/>
                <w:szCs w:val="20"/>
              </w:rPr>
            </w:pPr>
            <w:r>
              <w:rPr>
                <w:rFonts w:ascii="Arial" w:hAnsi="Arial" w:cs="Arial"/>
                <w:sz w:val="20"/>
                <w:szCs w:val="20"/>
              </w:rPr>
              <w:t>41.18%</w:t>
            </w:r>
          </w:p>
          <w:p w:rsidR="0005660F" w:rsidRPr="00361EE4" w:rsidRDefault="0005660F" w:rsidP="00405AC6">
            <w:pPr>
              <w:jc w:val="center"/>
            </w:pPr>
          </w:p>
        </w:tc>
        <w:tc>
          <w:tcPr>
            <w:tcW w:w="1134" w:type="dxa"/>
            <w:shd w:val="clear" w:color="auto" w:fill="C5E0B3" w:themeFill="accent6" w:themeFillTint="66"/>
          </w:tcPr>
          <w:p w:rsidR="0005660F" w:rsidRPr="00361EE4" w:rsidRDefault="0005660F" w:rsidP="00405AC6">
            <w:pPr>
              <w:jc w:val="center"/>
            </w:pPr>
            <w:r>
              <w:t>D</w:t>
            </w:r>
          </w:p>
        </w:tc>
        <w:tc>
          <w:tcPr>
            <w:tcW w:w="1817" w:type="dxa"/>
            <w:shd w:val="clear" w:color="auto" w:fill="C5E0B3" w:themeFill="accent6" w:themeFillTint="66"/>
          </w:tcPr>
          <w:p w:rsidR="0005660F" w:rsidRPr="00361EE4" w:rsidRDefault="0005660F" w:rsidP="00405AC6">
            <w:pPr>
              <w:jc w:val="center"/>
            </w:pPr>
            <w:r>
              <w:t>100%</w:t>
            </w:r>
          </w:p>
        </w:tc>
        <w:tc>
          <w:tcPr>
            <w:tcW w:w="876" w:type="dxa"/>
            <w:shd w:val="clear" w:color="auto" w:fill="C5E0B3" w:themeFill="accent6" w:themeFillTint="66"/>
          </w:tcPr>
          <w:p w:rsidR="0005660F" w:rsidRPr="00361EE4" w:rsidRDefault="0005660F" w:rsidP="00405AC6">
            <w:pPr>
              <w:jc w:val="center"/>
            </w:pPr>
            <w:r>
              <w:t>19</w:t>
            </w:r>
          </w:p>
        </w:tc>
        <w:tc>
          <w:tcPr>
            <w:tcW w:w="1134" w:type="dxa"/>
            <w:shd w:val="clear" w:color="auto" w:fill="C5E0B3" w:themeFill="accent6" w:themeFillTint="66"/>
          </w:tcPr>
          <w:p w:rsidR="0005660F" w:rsidRPr="00361EE4" w:rsidRDefault="0005660F" w:rsidP="00405AC6">
            <w:pPr>
              <w:jc w:val="center"/>
            </w:pPr>
            <w:r>
              <w:t>27</w:t>
            </w:r>
          </w:p>
        </w:tc>
      </w:tr>
      <w:tr w:rsidR="0005660F" w:rsidRPr="00361EE4" w:rsidTr="00D0563A">
        <w:tc>
          <w:tcPr>
            <w:tcW w:w="1419" w:type="dxa"/>
            <w:shd w:val="clear" w:color="auto" w:fill="C5E0B3" w:themeFill="accent6" w:themeFillTint="66"/>
          </w:tcPr>
          <w:p w:rsidR="0005660F" w:rsidRDefault="0005660F" w:rsidP="0005660F">
            <w:pPr>
              <w:jc w:val="center"/>
            </w:pPr>
            <w:r>
              <w:t>D3 (already seen)</w:t>
            </w:r>
          </w:p>
        </w:tc>
        <w:tc>
          <w:tcPr>
            <w:tcW w:w="3402" w:type="dxa"/>
            <w:shd w:val="clear" w:color="auto" w:fill="C5E0B3" w:themeFill="accent6" w:themeFillTint="66"/>
          </w:tcPr>
          <w:p w:rsidR="0005660F" w:rsidRPr="00361EE4" w:rsidRDefault="0005660F" w:rsidP="0005660F">
            <w:pPr>
              <w:jc w:val="center"/>
            </w:pPr>
            <w:r>
              <w:t>Position, Sensor Magnetic Field, Joint Angle, AD</w:t>
            </w:r>
          </w:p>
        </w:tc>
        <w:tc>
          <w:tcPr>
            <w:tcW w:w="1559" w:type="dxa"/>
            <w:shd w:val="clear" w:color="auto" w:fill="C5E0B3" w:themeFill="accent6" w:themeFillTint="66"/>
          </w:tcPr>
          <w:p w:rsidR="0005660F" w:rsidRDefault="00D0563A" w:rsidP="0005660F">
            <w:pPr>
              <w:jc w:val="center"/>
              <w:rPr>
                <w:rFonts w:ascii="Arial" w:hAnsi="Arial" w:cs="Arial"/>
                <w:sz w:val="20"/>
                <w:szCs w:val="20"/>
              </w:rPr>
            </w:pPr>
            <w:r>
              <w:rPr>
                <w:rFonts w:ascii="Arial" w:hAnsi="Arial" w:cs="Arial"/>
                <w:sz w:val="20"/>
                <w:szCs w:val="20"/>
              </w:rPr>
              <w:t>100%</w:t>
            </w:r>
          </w:p>
        </w:tc>
        <w:tc>
          <w:tcPr>
            <w:tcW w:w="1134" w:type="dxa"/>
            <w:shd w:val="clear" w:color="auto" w:fill="C5E0B3" w:themeFill="accent6" w:themeFillTint="66"/>
          </w:tcPr>
          <w:p w:rsidR="0005660F" w:rsidRDefault="00D0563A" w:rsidP="0005660F">
            <w:pPr>
              <w:jc w:val="center"/>
            </w:pPr>
            <w:r>
              <w:t>D</w:t>
            </w:r>
          </w:p>
        </w:tc>
        <w:tc>
          <w:tcPr>
            <w:tcW w:w="1817" w:type="dxa"/>
            <w:shd w:val="clear" w:color="auto" w:fill="C5E0B3" w:themeFill="accent6" w:themeFillTint="66"/>
          </w:tcPr>
          <w:p w:rsidR="0005660F" w:rsidRDefault="00D0563A" w:rsidP="0005660F">
            <w:pPr>
              <w:jc w:val="center"/>
            </w:pPr>
            <w:r>
              <w:t>100%</w:t>
            </w:r>
          </w:p>
        </w:tc>
        <w:tc>
          <w:tcPr>
            <w:tcW w:w="876" w:type="dxa"/>
            <w:shd w:val="clear" w:color="auto" w:fill="C5E0B3" w:themeFill="accent6" w:themeFillTint="66"/>
          </w:tcPr>
          <w:p w:rsidR="0005660F" w:rsidRDefault="00D0563A" w:rsidP="0005660F">
            <w:pPr>
              <w:jc w:val="center"/>
            </w:pPr>
            <w:r>
              <w:t>19</w:t>
            </w:r>
          </w:p>
        </w:tc>
        <w:tc>
          <w:tcPr>
            <w:tcW w:w="1134" w:type="dxa"/>
            <w:shd w:val="clear" w:color="auto" w:fill="C5E0B3" w:themeFill="accent6" w:themeFillTint="66"/>
          </w:tcPr>
          <w:p w:rsidR="0005660F" w:rsidRDefault="00D0563A" w:rsidP="0005660F">
            <w:pPr>
              <w:jc w:val="center"/>
            </w:pPr>
            <w:r>
              <w:t>22</w:t>
            </w:r>
          </w:p>
        </w:tc>
      </w:tr>
      <w:tr w:rsidR="0005660F" w:rsidRPr="00361EE4" w:rsidTr="00D0563A">
        <w:tc>
          <w:tcPr>
            <w:tcW w:w="1419" w:type="dxa"/>
            <w:shd w:val="clear" w:color="auto" w:fill="BDD6EE" w:themeFill="accent5" w:themeFillTint="66"/>
          </w:tcPr>
          <w:p w:rsidR="0005660F" w:rsidRPr="00361EE4" w:rsidRDefault="0005660F" w:rsidP="0005660F">
            <w:pPr>
              <w:jc w:val="center"/>
            </w:pPr>
            <w:r>
              <w:t>D9</w:t>
            </w:r>
          </w:p>
        </w:tc>
        <w:tc>
          <w:tcPr>
            <w:tcW w:w="3402" w:type="dxa"/>
            <w:shd w:val="clear" w:color="auto" w:fill="BDD6EE" w:themeFill="accent5" w:themeFillTint="66"/>
          </w:tcPr>
          <w:p w:rsidR="0005660F" w:rsidRPr="00361EE4" w:rsidRDefault="0005660F" w:rsidP="0005660F">
            <w:pPr>
              <w:jc w:val="center"/>
            </w:pPr>
            <w:r>
              <w:t>Position, Sensor Magnetic Field, Joint Angle, AD</w:t>
            </w:r>
          </w:p>
        </w:tc>
        <w:tc>
          <w:tcPr>
            <w:tcW w:w="1559" w:type="dxa"/>
            <w:shd w:val="clear" w:color="auto" w:fill="BDD6EE" w:themeFill="accent5" w:themeFillTint="66"/>
          </w:tcPr>
          <w:p w:rsidR="0005660F" w:rsidRDefault="0005660F" w:rsidP="0005660F">
            <w:pPr>
              <w:jc w:val="center"/>
              <w:rPr>
                <w:rFonts w:ascii="Arial" w:hAnsi="Arial" w:cs="Arial"/>
                <w:sz w:val="20"/>
                <w:szCs w:val="20"/>
              </w:rPr>
            </w:pPr>
            <w:r>
              <w:rPr>
                <w:rFonts w:ascii="Arial" w:hAnsi="Arial" w:cs="Arial"/>
                <w:sz w:val="20"/>
                <w:szCs w:val="20"/>
              </w:rPr>
              <w:t>52.94%</w:t>
            </w:r>
          </w:p>
          <w:p w:rsidR="0005660F" w:rsidRPr="00361EE4" w:rsidRDefault="0005660F" w:rsidP="0005660F">
            <w:pPr>
              <w:jc w:val="center"/>
            </w:pPr>
          </w:p>
        </w:tc>
        <w:tc>
          <w:tcPr>
            <w:tcW w:w="1134" w:type="dxa"/>
            <w:shd w:val="clear" w:color="auto" w:fill="BDD6EE" w:themeFill="accent5" w:themeFillTint="66"/>
          </w:tcPr>
          <w:p w:rsidR="0005660F" w:rsidRPr="00361EE4" w:rsidRDefault="0005660F" w:rsidP="0005660F">
            <w:pPr>
              <w:jc w:val="center"/>
            </w:pPr>
            <w:r>
              <w:t>D</w:t>
            </w:r>
          </w:p>
        </w:tc>
        <w:tc>
          <w:tcPr>
            <w:tcW w:w="1817" w:type="dxa"/>
            <w:shd w:val="clear" w:color="auto" w:fill="BDD6EE" w:themeFill="accent5" w:themeFillTint="66"/>
          </w:tcPr>
          <w:p w:rsidR="0005660F" w:rsidRPr="00361EE4" w:rsidRDefault="0005660F" w:rsidP="0005660F">
            <w:pPr>
              <w:jc w:val="center"/>
            </w:pPr>
            <w:r>
              <w:t>100%</w:t>
            </w:r>
          </w:p>
        </w:tc>
        <w:tc>
          <w:tcPr>
            <w:tcW w:w="876" w:type="dxa"/>
            <w:shd w:val="clear" w:color="auto" w:fill="BDD6EE" w:themeFill="accent5" w:themeFillTint="66"/>
          </w:tcPr>
          <w:p w:rsidR="0005660F" w:rsidRPr="00361EE4" w:rsidRDefault="0005660F" w:rsidP="0005660F">
            <w:pPr>
              <w:jc w:val="center"/>
            </w:pPr>
            <w:r>
              <w:t>22</w:t>
            </w:r>
          </w:p>
        </w:tc>
        <w:tc>
          <w:tcPr>
            <w:tcW w:w="1134" w:type="dxa"/>
            <w:shd w:val="clear" w:color="auto" w:fill="BDD6EE" w:themeFill="accent5" w:themeFillTint="66"/>
          </w:tcPr>
          <w:p w:rsidR="0005660F" w:rsidRPr="00361EE4" w:rsidRDefault="0005660F" w:rsidP="0005660F">
            <w:pPr>
              <w:jc w:val="center"/>
            </w:pPr>
            <w:r>
              <w:t>25</w:t>
            </w:r>
          </w:p>
        </w:tc>
      </w:tr>
      <w:tr w:rsidR="0005660F" w:rsidRPr="00361EE4" w:rsidTr="00D0563A">
        <w:tc>
          <w:tcPr>
            <w:tcW w:w="1419" w:type="dxa"/>
            <w:shd w:val="clear" w:color="auto" w:fill="BDD6EE" w:themeFill="accent5" w:themeFillTint="66"/>
          </w:tcPr>
          <w:p w:rsidR="0005660F" w:rsidRDefault="0005660F" w:rsidP="0005660F">
            <w:pPr>
              <w:jc w:val="center"/>
            </w:pPr>
            <w:r>
              <w:t>D9 (already seen)</w:t>
            </w:r>
          </w:p>
        </w:tc>
        <w:tc>
          <w:tcPr>
            <w:tcW w:w="3402" w:type="dxa"/>
            <w:shd w:val="clear" w:color="auto" w:fill="BDD6EE" w:themeFill="accent5" w:themeFillTint="66"/>
          </w:tcPr>
          <w:p w:rsidR="0005660F" w:rsidRPr="00361EE4" w:rsidRDefault="0005660F" w:rsidP="0005660F">
            <w:pPr>
              <w:jc w:val="center"/>
            </w:pPr>
            <w:r>
              <w:t>Position, Sensor Magnetic Field, Joint Angle, AD</w:t>
            </w:r>
          </w:p>
        </w:tc>
        <w:tc>
          <w:tcPr>
            <w:tcW w:w="1559" w:type="dxa"/>
            <w:shd w:val="clear" w:color="auto" w:fill="BDD6EE" w:themeFill="accent5" w:themeFillTint="66"/>
          </w:tcPr>
          <w:p w:rsidR="0005660F" w:rsidRDefault="00D0563A" w:rsidP="0005660F">
            <w:pPr>
              <w:jc w:val="center"/>
              <w:rPr>
                <w:rFonts w:ascii="Arial" w:hAnsi="Arial" w:cs="Arial"/>
                <w:sz w:val="20"/>
                <w:szCs w:val="20"/>
              </w:rPr>
            </w:pPr>
            <w:r>
              <w:rPr>
                <w:rFonts w:ascii="Arial" w:hAnsi="Arial" w:cs="Arial"/>
                <w:sz w:val="20"/>
                <w:szCs w:val="20"/>
              </w:rPr>
              <w:t>100%</w:t>
            </w:r>
          </w:p>
        </w:tc>
        <w:tc>
          <w:tcPr>
            <w:tcW w:w="1134" w:type="dxa"/>
            <w:shd w:val="clear" w:color="auto" w:fill="BDD6EE" w:themeFill="accent5" w:themeFillTint="66"/>
          </w:tcPr>
          <w:p w:rsidR="0005660F" w:rsidRDefault="00D0563A" w:rsidP="0005660F">
            <w:pPr>
              <w:jc w:val="center"/>
            </w:pPr>
            <w:r>
              <w:t>D</w:t>
            </w:r>
          </w:p>
        </w:tc>
        <w:tc>
          <w:tcPr>
            <w:tcW w:w="1817" w:type="dxa"/>
            <w:shd w:val="clear" w:color="auto" w:fill="BDD6EE" w:themeFill="accent5" w:themeFillTint="66"/>
          </w:tcPr>
          <w:p w:rsidR="0005660F" w:rsidRDefault="00D0563A" w:rsidP="0005660F">
            <w:pPr>
              <w:jc w:val="center"/>
            </w:pPr>
            <w:r>
              <w:t>100%</w:t>
            </w:r>
          </w:p>
        </w:tc>
        <w:tc>
          <w:tcPr>
            <w:tcW w:w="876" w:type="dxa"/>
            <w:shd w:val="clear" w:color="auto" w:fill="BDD6EE" w:themeFill="accent5" w:themeFillTint="66"/>
          </w:tcPr>
          <w:p w:rsidR="0005660F" w:rsidRDefault="00D0563A" w:rsidP="0005660F">
            <w:pPr>
              <w:jc w:val="center"/>
            </w:pPr>
            <w:r>
              <w:t>22</w:t>
            </w:r>
          </w:p>
        </w:tc>
        <w:tc>
          <w:tcPr>
            <w:tcW w:w="1134" w:type="dxa"/>
            <w:shd w:val="clear" w:color="auto" w:fill="BDD6EE" w:themeFill="accent5" w:themeFillTint="66"/>
          </w:tcPr>
          <w:p w:rsidR="0005660F" w:rsidRDefault="00D0563A" w:rsidP="0005660F">
            <w:pPr>
              <w:jc w:val="center"/>
            </w:pPr>
            <w:r>
              <w:t>22</w:t>
            </w:r>
          </w:p>
        </w:tc>
      </w:tr>
      <w:tr w:rsidR="0005660F" w:rsidRPr="00361EE4" w:rsidTr="00D0563A">
        <w:tc>
          <w:tcPr>
            <w:tcW w:w="1419" w:type="dxa"/>
            <w:shd w:val="clear" w:color="auto" w:fill="DBDBDB" w:themeFill="accent3" w:themeFillTint="66"/>
          </w:tcPr>
          <w:p w:rsidR="0005660F" w:rsidRPr="00361EE4" w:rsidRDefault="0005660F" w:rsidP="0005660F">
            <w:pPr>
              <w:jc w:val="center"/>
            </w:pPr>
            <w:r>
              <w:t>D11</w:t>
            </w:r>
          </w:p>
        </w:tc>
        <w:tc>
          <w:tcPr>
            <w:tcW w:w="3402" w:type="dxa"/>
            <w:shd w:val="clear" w:color="auto" w:fill="DBDBDB" w:themeFill="accent3" w:themeFillTint="66"/>
          </w:tcPr>
          <w:p w:rsidR="0005660F" w:rsidRPr="00361EE4" w:rsidRDefault="0005660F" w:rsidP="0005660F">
            <w:pPr>
              <w:jc w:val="center"/>
            </w:pPr>
            <w:r>
              <w:t>Position, Sensor Magnetic Field, Joint Angle, AD</w:t>
            </w:r>
          </w:p>
        </w:tc>
        <w:tc>
          <w:tcPr>
            <w:tcW w:w="1559" w:type="dxa"/>
            <w:shd w:val="clear" w:color="auto" w:fill="DBDBDB" w:themeFill="accent3" w:themeFillTint="66"/>
          </w:tcPr>
          <w:p w:rsidR="0005660F" w:rsidRDefault="0005660F" w:rsidP="0005660F">
            <w:pPr>
              <w:jc w:val="center"/>
              <w:rPr>
                <w:rFonts w:ascii="Arial" w:hAnsi="Arial" w:cs="Arial"/>
                <w:sz w:val="20"/>
                <w:szCs w:val="20"/>
              </w:rPr>
            </w:pPr>
            <w:r>
              <w:rPr>
                <w:rFonts w:ascii="Arial" w:hAnsi="Arial" w:cs="Arial"/>
                <w:sz w:val="20"/>
                <w:szCs w:val="20"/>
              </w:rPr>
              <w:t>70.59%</w:t>
            </w:r>
          </w:p>
          <w:p w:rsidR="0005660F" w:rsidRPr="00361EE4" w:rsidRDefault="0005660F" w:rsidP="0005660F">
            <w:pPr>
              <w:jc w:val="center"/>
            </w:pPr>
          </w:p>
        </w:tc>
        <w:tc>
          <w:tcPr>
            <w:tcW w:w="1134" w:type="dxa"/>
            <w:shd w:val="clear" w:color="auto" w:fill="DBDBDB" w:themeFill="accent3" w:themeFillTint="66"/>
          </w:tcPr>
          <w:p w:rsidR="0005660F" w:rsidRPr="00361EE4" w:rsidRDefault="0005660F" w:rsidP="0005660F">
            <w:pPr>
              <w:jc w:val="center"/>
            </w:pPr>
            <w:r>
              <w:t>D</w:t>
            </w:r>
          </w:p>
        </w:tc>
        <w:tc>
          <w:tcPr>
            <w:tcW w:w="1817" w:type="dxa"/>
            <w:shd w:val="clear" w:color="auto" w:fill="DBDBDB" w:themeFill="accent3" w:themeFillTint="66"/>
          </w:tcPr>
          <w:p w:rsidR="0005660F" w:rsidRPr="00361EE4" w:rsidRDefault="0005660F" w:rsidP="0005660F">
            <w:pPr>
              <w:jc w:val="center"/>
            </w:pPr>
            <w:r>
              <w:t>100%</w:t>
            </w:r>
          </w:p>
        </w:tc>
        <w:tc>
          <w:tcPr>
            <w:tcW w:w="876" w:type="dxa"/>
            <w:shd w:val="clear" w:color="auto" w:fill="DBDBDB" w:themeFill="accent3" w:themeFillTint="66"/>
          </w:tcPr>
          <w:p w:rsidR="0005660F" w:rsidRPr="00361EE4" w:rsidRDefault="0005660F" w:rsidP="0005660F">
            <w:pPr>
              <w:jc w:val="center"/>
            </w:pPr>
            <w:r>
              <w:t>27</w:t>
            </w:r>
          </w:p>
        </w:tc>
        <w:tc>
          <w:tcPr>
            <w:tcW w:w="1134" w:type="dxa"/>
            <w:shd w:val="clear" w:color="auto" w:fill="DBDBDB" w:themeFill="accent3" w:themeFillTint="66"/>
          </w:tcPr>
          <w:p w:rsidR="0005660F" w:rsidRPr="00361EE4" w:rsidRDefault="0005660F" w:rsidP="0005660F">
            <w:pPr>
              <w:jc w:val="center"/>
            </w:pPr>
            <w:r>
              <w:t>28</w:t>
            </w:r>
          </w:p>
        </w:tc>
      </w:tr>
      <w:tr w:rsidR="0005660F" w:rsidRPr="00361EE4" w:rsidTr="00D0563A">
        <w:tc>
          <w:tcPr>
            <w:tcW w:w="1419" w:type="dxa"/>
            <w:shd w:val="clear" w:color="auto" w:fill="DBDBDB" w:themeFill="accent3" w:themeFillTint="66"/>
          </w:tcPr>
          <w:p w:rsidR="0005660F" w:rsidRDefault="0005660F" w:rsidP="0005660F">
            <w:pPr>
              <w:jc w:val="center"/>
            </w:pPr>
            <w:r>
              <w:t>D11 (already seen)</w:t>
            </w:r>
          </w:p>
        </w:tc>
        <w:tc>
          <w:tcPr>
            <w:tcW w:w="3402" w:type="dxa"/>
            <w:shd w:val="clear" w:color="auto" w:fill="DBDBDB" w:themeFill="accent3" w:themeFillTint="66"/>
          </w:tcPr>
          <w:p w:rsidR="0005660F" w:rsidRPr="00361EE4" w:rsidRDefault="0005660F" w:rsidP="0005660F">
            <w:pPr>
              <w:jc w:val="center"/>
            </w:pPr>
            <w:r>
              <w:t>Position, Sensor Magnetic Field, Joint Angle, AD</w:t>
            </w:r>
          </w:p>
        </w:tc>
        <w:tc>
          <w:tcPr>
            <w:tcW w:w="1559" w:type="dxa"/>
            <w:shd w:val="clear" w:color="auto" w:fill="DBDBDB" w:themeFill="accent3" w:themeFillTint="66"/>
          </w:tcPr>
          <w:p w:rsidR="0005660F" w:rsidRDefault="00D0563A" w:rsidP="0005660F">
            <w:pPr>
              <w:jc w:val="center"/>
              <w:rPr>
                <w:rFonts w:ascii="Arial" w:hAnsi="Arial" w:cs="Arial"/>
                <w:sz w:val="20"/>
                <w:szCs w:val="20"/>
              </w:rPr>
            </w:pPr>
            <w:r>
              <w:rPr>
                <w:rFonts w:ascii="Arial" w:hAnsi="Arial" w:cs="Arial"/>
                <w:sz w:val="20"/>
                <w:szCs w:val="20"/>
              </w:rPr>
              <w:t>100%</w:t>
            </w:r>
          </w:p>
        </w:tc>
        <w:tc>
          <w:tcPr>
            <w:tcW w:w="1134" w:type="dxa"/>
            <w:shd w:val="clear" w:color="auto" w:fill="DBDBDB" w:themeFill="accent3" w:themeFillTint="66"/>
          </w:tcPr>
          <w:p w:rsidR="0005660F" w:rsidRDefault="00D0563A" w:rsidP="0005660F">
            <w:pPr>
              <w:jc w:val="center"/>
            </w:pPr>
            <w:r>
              <w:t>D</w:t>
            </w:r>
          </w:p>
        </w:tc>
        <w:tc>
          <w:tcPr>
            <w:tcW w:w="1817" w:type="dxa"/>
            <w:shd w:val="clear" w:color="auto" w:fill="DBDBDB" w:themeFill="accent3" w:themeFillTint="66"/>
          </w:tcPr>
          <w:p w:rsidR="0005660F" w:rsidRDefault="00D0563A" w:rsidP="0005660F">
            <w:pPr>
              <w:jc w:val="center"/>
            </w:pPr>
            <w:r>
              <w:t>100%</w:t>
            </w:r>
          </w:p>
        </w:tc>
        <w:tc>
          <w:tcPr>
            <w:tcW w:w="876" w:type="dxa"/>
            <w:shd w:val="clear" w:color="auto" w:fill="DBDBDB" w:themeFill="accent3" w:themeFillTint="66"/>
          </w:tcPr>
          <w:p w:rsidR="0005660F" w:rsidRDefault="00D0563A" w:rsidP="0005660F">
            <w:pPr>
              <w:jc w:val="center"/>
            </w:pPr>
            <w:r>
              <w:t>27</w:t>
            </w:r>
          </w:p>
        </w:tc>
        <w:tc>
          <w:tcPr>
            <w:tcW w:w="1134" w:type="dxa"/>
            <w:shd w:val="clear" w:color="auto" w:fill="DBDBDB" w:themeFill="accent3" w:themeFillTint="66"/>
          </w:tcPr>
          <w:p w:rsidR="0005660F" w:rsidRDefault="00D0563A" w:rsidP="0005660F">
            <w:pPr>
              <w:jc w:val="center"/>
            </w:pPr>
            <w:r>
              <w:t>27</w:t>
            </w:r>
          </w:p>
        </w:tc>
      </w:tr>
      <w:tr w:rsidR="0005660F" w:rsidRPr="00361EE4" w:rsidTr="007C1902">
        <w:tc>
          <w:tcPr>
            <w:tcW w:w="1419" w:type="dxa"/>
            <w:shd w:val="clear" w:color="auto" w:fill="FFE599" w:themeFill="accent4" w:themeFillTint="66"/>
          </w:tcPr>
          <w:p w:rsidR="0005660F" w:rsidRPr="00361EE4" w:rsidRDefault="0005660F" w:rsidP="0005660F">
            <w:pPr>
              <w:jc w:val="center"/>
            </w:pPr>
            <w:r>
              <w:t>D17</w:t>
            </w:r>
          </w:p>
        </w:tc>
        <w:tc>
          <w:tcPr>
            <w:tcW w:w="3402" w:type="dxa"/>
            <w:shd w:val="clear" w:color="auto" w:fill="FFE599" w:themeFill="accent4" w:themeFillTint="66"/>
          </w:tcPr>
          <w:p w:rsidR="0005660F" w:rsidRPr="00361EE4" w:rsidRDefault="0005660F" w:rsidP="0005660F">
            <w:pPr>
              <w:jc w:val="center"/>
            </w:pPr>
            <w:r>
              <w:t>Position, Sensor Magnetic Field, Joint Angle, AD</w:t>
            </w:r>
          </w:p>
        </w:tc>
        <w:tc>
          <w:tcPr>
            <w:tcW w:w="1559" w:type="dxa"/>
            <w:shd w:val="clear" w:color="auto" w:fill="FFE599" w:themeFill="accent4" w:themeFillTint="66"/>
          </w:tcPr>
          <w:p w:rsidR="0005660F" w:rsidRDefault="0005660F" w:rsidP="0005660F">
            <w:pPr>
              <w:jc w:val="center"/>
              <w:rPr>
                <w:rFonts w:ascii="Arial" w:hAnsi="Arial" w:cs="Arial"/>
                <w:sz w:val="20"/>
                <w:szCs w:val="20"/>
              </w:rPr>
            </w:pPr>
            <w:r>
              <w:rPr>
                <w:rFonts w:ascii="Arial" w:hAnsi="Arial" w:cs="Arial"/>
                <w:sz w:val="20"/>
                <w:szCs w:val="20"/>
              </w:rPr>
              <w:t>94.12%</w:t>
            </w:r>
          </w:p>
          <w:p w:rsidR="0005660F" w:rsidRPr="00361EE4" w:rsidRDefault="0005660F" w:rsidP="0005660F">
            <w:pPr>
              <w:jc w:val="center"/>
            </w:pPr>
          </w:p>
        </w:tc>
        <w:tc>
          <w:tcPr>
            <w:tcW w:w="1134" w:type="dxa"/>
            <w:shd w:val="clear" w:color="auto" w:fill="FFE599" w:themeFill="accent4" w:themeFillTint="66"/>
          </w:tcPr>
          <w:p w:rsidR="0005660F" w:rsidRPr="00361EE4" w:rsidRDefault="0005660F" w:rsidP="0005660F">
            <w:pPr>
              <w:jc w:val="center"/>
            </w:pPr>
            <w:r>
              <w:t>HC</w:t>
            </w:r>
          </w:p>
        </w:tc>
        <w:tc>
          <w:tcPr>
            <w:tcW w:w="1817" w:type="dxa"/>
            <w:shd w:val="clear" w:color="auto" w:fill="FFE599" w:themeFill="accent4" w:themeFillTint="66"/>
          </w:tcPr>
          <w:p w:rsidR="0005660F" w:rsidRPr="00361EE4" w:rsidRDefault="0005660F" w:rsidP="0005660F">
            <w:pPr>
              <w:jc w:val="center"/>
            </w:pPr>
            <w:r>
              <w:t>50%</w:t>
            </w:r>
          </w:p>
        </w:tc>
        <w:tc>
          <w:tcPr>
            <w:tcW w:w="876" w:type="dxa"/>
            <w:shd w:val="clear" w:color="auto" w:fill="FFE599" w:themeFill="accent4" w:themeFillTint="66"/>
          </w:tcPr>
          <w:p w:rsidR="0005660F" w:rsidRPr="00361EE4" w:rsidRDefault="0005660F" w:rsidP="0005660F">
            <w:pPr>
              <w:jc w:val="center"/>
            </w:pPr>
            <w:r>
              <w:t>33</w:t>
            </w:r>
          </w:p>
        </w:tc>
        <w:tc>
          <w:tcPr>
            <w:tcW w:w="1134" w:type="dxa"/>
            <w:shd w:val="clear" w:color="auto" w:fill="FFE599" w:themeFill="accent4" w:themeFillTint="66"/>
          </w:tcPr>
          <w:p w:rsidR="0005660F" w:rsidRPr="00361EE4" w:rsidRDefault="0005660F" w:rsidP="0005660F">
            <w:pPr>
              <w:jc w:val="center"/>
            </w:pPr>
            <w:r>
              <w:t>28</w:t>
            </w:r>
          </w:p>
        </w:tc>
      </w:tr>
      <w:tr w:rsidR="0005660F" w:rsidRPr="00361EE4" w:rsidTr="007C1902">
        <w:tc>
          <w:tcPr>
            <w:tcW w:w="1419" w:type="dxa"/>
            <w:shd w:val="clear" w:color="auto" w:fill="FFE599" w:themeFill="accent4" w:themeFillTint="66"/>
          </w:tcPr>
          <w:p w:rsidR="0005660F" w:rsidRDefault="0005660F" w:rsidP="0005660F">
            <w:pPr>
              <w:jc w:val="center"/>
            </w:pPr>
            <w:r>
              <w:t>D17 (already seen)</w:t>
            </w:r>
          </w:p>
        </w:tc>
        <w:tc>
          <w:tcPr>
            <w:tcW w:w="3402" w:type="dxa"/>
            <w:shd w:val="clear" w:color="auto" w:fill="FFE599" w:themeFill="accent4" w:themeFillTint="66"/>
          </w:tcPr>
          <w:p w:rsidR="0005660F" w:rsidRPr="00361EE4" w:rsidRDefault="0005660F" w:rsidP="0005660F">
            <w:pPr>
              <w:jc w:val="center"/>
            </w:pPr>
            <w:r>
              <w:t>Position, Sensor Magnetic Field, Joint Angle, AD</w:t>
            </w:r>
          </w:p>
        </w:tc>
        <w:tc>
          <w:tcPr>
            <w:tcW w:w="1559" w:type="dxa"/>
            <w:shd w:val="clear" w:color="auto" w:fill="FFE599" w:themeFill="accent4" w:themeFillTint="66"/>
          </w:tcPr>
          <w:p w:rsidR="0005660F" w:rsidRDefault="00D0563A" w:rsidP="0005660F">
            <w:pPr>
              <w:jc w:val="cente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tcPr>
          <w:p w:rsidR="0005660F" w:rsidRDefault="00D0563A" w:rsidP="0005660F">
            <w:pPr>
              <w:jc w:val="center"/>
            </w:pPr>
            <w:r>
              <w:t>D</w:t>
            </w:r>
          </w:p>
        </w:tc>
        <w:tc>
          <w:tcPr>
            <w:tcW w:w="1817" w:type="dxa"/>
            <w:shd w:val="clear" w:color="auto" w:fill="FFE599" w:themeFill="accent4" w:themeFillTint="66"/>
          </w:tcPr>
          <w:p w:rsidR="0005660F" w:rsidRDefault="00D0563A" w:rsidP="0005660F">
            <w:pPr>
              <w:jc w:val="center"/>
            </w:pPr>
            <w:r>
              <w:t>100%</w:t>
            </w:r>
          </w:p>
        </w:tc>
        <w:tc>
          <w:tcPr>
            <w:tcW w:w="876" w:type="dxa"/>
            <w:shd w:val="clear" w:color="auto" w:fill="FFE599" w:themeFill="accent4" w:themeFillTint="66"/>
          </w:tcPr>
          <w:p w:rsidR="0005660F" w:rsidRDefault="00D0563A" w:rsidP="0005660F">
            <w:pPr>
              <w:jc w:val="center"/>
            </w:pPr>
            <w:r>
              <w:t>33</w:t>
            </w:r>
          </w:p>
        </w:tc>
        <w:tc>
          <w:tcPr>
            <w:tcW w:w="1134" w:type="dxa"/>
            <w:shd w:val="clear" w:color="auto" w:fill="FFE599" w:themeFill="accent4" w:themeFillTint="66"/>
          </w:tcPr>
          <w:p w:rsidR="0005660F" w:rsidRDefault="00D0563A" w:rsidP="0005660F">
            <w:pPr>
              <w:jc w:val="center"/>
            </w:pPr>
            <w:r>
              <w:t>31</w:t>
            </w:r>
          </w:p>
        </w:tc>
      </w:tr>
      <w:tr w:rsidR="0005660F" w:rsidRPr="00361EE4" w:rsidTr="007C1902">
        <w:tc>
          <w:tcPr>
            <w:tcW w:w="1419" w:type="dxa"/>
            <w:shd w:val="clear" w:color="auto" w:fill="B4C6E7" w:themeFill="accent1" w:themeFillTint="66"/>
          </w:tcPr>
          <w:p w:rsidR="0005660F" w:rsidRPr="00361EE4" w:rsidRDefault="0005660F" w:rsidP="0005660F">
            <w:pPr>
              <w:jc w:val="center"/>
            </w:pPr>
            <w:r>
              <w:t>HC6</w:t>
            </w:r>
          </w:p>
        </w:tc>
        <w:tc>
          <w:tcPr>
            <w:tcW w:w="3402" w:type="dxa"/>
            <w:shd w:val="clear" w:color="auto" w:fill="B4C6E7" w:themeFill="accent1" w:themeFillTint="66"/>
          </w:tcPr>
          <w:p w:rsidR="0005660F" w:rsidRPr="00361EE4" w:rsidRDefault="0005660F" w:rsidP="0005660F">
            <w:pPr>
              <w:jc w:val="center"/>
            </w:pPr>
            <w:r>
              <w:t>Position, Sensor Magnetic Field, Joint Angle, AD</w:t>
            </w:r>
          </w:p>
        </w:tc>
        <w:tc>
          <w:tcPr>
            <w:tcW w:w="1559" w:type="dxa"/>
            <w:shd w:val="clear" w:color="auto" w:fill="B4C6E7" w:themeFill="accent1" w:themeFillTint="66"/>
          </w:tcPr>
          <w:p w:rsidR="0005660F" w:rsidRDefault="0005660F" w:rsidP="0005660F">
            <w:pPr>
              <w:jc w:val="center"/>
              <w:rPr>
                <w:rFonts w:ascii="Arial" w:hAnsi="Arial" w:cs="Arial"/>
                <w:sz w:val="20"/>
                <w:szCs w:val="20"/>
              </w:rPr>
            </w:pPr>
            <w:r>
              <w:rPr>
                <w:rFonts w:ascii="Arial" w:hAnsi="Arial" w:cs="Arial"/>
                <w:sz w:val="20"/>
                <w:szCs w:val="20"/>
              </w:rPr>
              <w:t>100.0%</w:t>
            </w:r>
          </w:p>
          <w:p w:rsidR="0005660F" w:rsidRPr="00361EE4" w:rsidRDefault="0005660F" w:rsidP="0005660F">
            <w:pPr>
              <w:jc w:val="center"/>
            </w:pPr>
          </w:p>
        </w:tc>
        <w:tc>
          <w:tcPr>
            <w:tcW w:w="1134" w:type="dxa"/>
            <w:shd w:val="clear" w:color="auto" w:fill="B4C6E7" w:themeFill="accent1" w:themeFillTint="66"/>
          </w:tcPr>
          <w:p w:rsidR="0005660F" w:rsidRPr="00361EE4" w:rsidRDefault="0005660F" w:rsidP="0005660F">
            <w:pPr>
              <w:jc w:val="center"/>
            </w:pPr>
            <w:r>
              <w:t>HC</w:t>
            </w:r>
          </w:p>
        </w:tc>
        <w:tc>
          <w:tcPr>
            <w:tcW w:w="1817" w:type="dxa"/>
            <w:shd w:val="clear" w:color="auto" w:fill="B4C6E7" w:themeFill="accent1" w:themeFillTint="66"/>
          </w:tcPr>
          <w:p w:rsidR="0005660F" w:rsidRPr="00361EE4" w:rsidRDefault="0005660F" w:rsidP="0005660F">
            <w:pPr>
              <w:jc w:val="center"/>
            </w:pPr>
            <w:r>
              <w:t>75%</w:t>
            </w:r>
          </w:p>
        </w:tc>
        <w:tc>
          <w:tcPr>
            <w:tcW w:w="876" w:type="dxa"/>
            <w:shd w:val="clear" w:color="auto" w:fill="B4C6E7" w:themeFill="accent1" w:themeFillTint="66"/>
          </w:tcPr>
          <w:p w:rsidR="0005660F" w:rsidRPr="00361EE4" w:rsidRDefault="0005660F" w:rsidP="0005660F">
            <w:pPr>
              <w:jc w:val="center"/>
            </w:pPr>
            <w:r>
              <w:t>34</w:t>
            </w:r>
          </w:p>
        </w:tc>
        <w:tc>
          <w:tcPr>
            <w:tcW w:w="1134" w:type="dxa"/>
            <w:shd w:val="clear" w:color="auto" w:fill="B4C6E7" w:themeFill="accent1" w:themeFillTint="66"/>
          </w:tcPr>
          <w:p w:rsidR="0005660F" w:rsidRPr="00361EE4" w:rsidRDefault="0005660F" w:rsidP="0005660F">
            <w:pPr>
              <w:jc w:val="center"/>
            </w:pPr>
            <w:r>
              <w:t>31</w:t>
            </w:r>
          </w:p>
        </w:tc>
      </w:tr>
      <w:tr w:rsidR="00D0563A" w:rsidRPr="00361EE4" w:rsidTr="007C1902">
        <w:tc>
          <w:tcPr>
            <w:tcW w:w="1419" w:type="dxa"/>
            <w:shd w:val="clear" w:color="auto" w:fill="B4C6E7" w:themeFill="accent1" w:themeFillTint="66"/>
          </w:tcPr>
          <w:p w:rsidR="00D0563A" w:rsidRDefault="00D0563A" w:rsidP="00D0563A">
            <w:pPr>
              <w:jc w:val="center"/>
            </w:pPr>
            <w:r>
              <w:t>HC6 (already seen)</w:t>
            </w:r>
          </w:p>
        </w:tc>
        <w:tc>
          <w:tcPr>
            <w:tcW w:w="3402" w:type="dxa"/>
            <w:shd w:val="clear" w:color="auto" w:fill="B4C6E7" w:themeFill="accent1" w:themeFillTint="66"/>
          </w:tcPr>
          <w:p w:rsidR="00D0563A" w:rsidRPr="00361EE4" w:rsidRDefault="00D0563A" w:rsidP="00D0563A">
            <w:pPr>
              <w:jc w:val="center"/>
            </w:pPr>
            <w:r>
              <w:t>Position, Sensor Magnetic Field, Joint Angle, AD</w:t>
            </w:r>
          </w:p>
        </w:tc>
        <w:tc>
          <w:tcPr>
            <w:tcW w:w="1559" w:type="dxa"/>
            <w:shd w:val="clear" w:color="auto" w:fill="B4C6E7" w:themeFill="accent1" w:themeFillTint="66"/>
          </w:tcPr>
          <w:p w:rsidR="00D0563A" w:rsidRDefault="00D0563A" w:rsidP="00D0563A">
            <w:pPr>
              <w:jc w:val="center"/>
              <w:rPr>
                <w:rFonts w:ascii="Arial" w:hAnsi="Arial" w:cs="Arial"/>
                <w:sz w:val="20"/>
                <w:szCs w:val="20"/>
              </w:rPr>
            </w:pPr>
            <w:r>
              <w:rPr>
                <w:rFonts w:ascii="Arial" w:hAnsi="Arial" w:cs="Arial"/>
                <w:sz w:val="20"/>
                <w:szCs w:val="20"/>
              </w:rPr>
              <w:t>100%</w:t>
            </w:r>
          </w:p>
        </w:tc>
        <w:tc>
          <w:tcPr>
            <w:tcW w:w="1134" w:type="dxa"/>
            <w:shd w:val="clear" w:color="auto" w:fill="B4C6E7" w:themeFill="accent1" w:themeFillTint="66"/>
          </w:tcPr>
          <w:p w:rsidR="00D0563A" w:rsidRDefault="00D0563A" w:rsidP="00D0563A">
            <w:pPr>
              <w:jc w:val="center"/>
            </w:pPr>
            <w:r>
              <w:t>HC</w:t>
            </w:r>
          </w:p>
        </w:tc>
        <w:tc>
          <w:tcPr>
            <w:tcW w:w="1817" w:type="dxa"/>
            <w:shd w:val="clear" w:color="auto" w:fill="B4C6E7" w:themeFill="accent1" w:themeFillTint="66"/>
          </w:tcPr>
          <w:p w:rsidR="00D0563A" w:rsidRDefault="00D0563A" w:rsidP="00D0563A">
            <w:pPr>
              <w:jc w:val="center"/>
            </w:pPr>
            <w:r>
              <w:t>75%</w:t>
            </w:r>
          </w:p>
        </w:tc>
        <w:tc>
          <w:tcPr>
            <w:tcW w:w="876" w:type="dxa"/>
            <w:shd w:val="clear" w:color="auto" w:fill="B4C6E7" w:themeFill="accent1" w:themeFillTint="66"/>
          </w:tcPr>
          <w:p w:rsidR="00D0563A" w:rsidRDefault="00D0563A" w:rsidP="00D0563A">
            <w:pPr>
              <w:jc w:val="center"/>
            </w:pPr>
            <w:r>
              <w:t>34</w:t>
            </w:r>
          </w:p>
        </w:tc>
        <w:tc>
          <w:tcPr>
            <w:tcW w:w="1134" w:type="dxa"/>
            <w:shd w:val="clear" w:color="auto" w:fill="B4C6E7" w:themeFill="accent1" w:themeFillTint="66"/>
          </w:tcPr>
          <w:p w:rsidR="00D0563A" w:rsidRDefault="00D0563A" w:rsidP="00D0563A">
            <w:pPr>
              <w:jc w:val="center"/>
            </w:pPr>
            <w:r>
              <w:t>32</w:t>
            </w:r>
          </w:p>
        </w:tc>
      </w:tr>
    </w:tbl>
    <w:p w:rsidR="0005660F" w:rsidRDefault="0005660F" w:rsidP="00C4147D">
      <w:pPr>
        <w:rPr>
          <w:lang w:val="en-US"/>
        </w:rPr>
      </w:pPr>
    </w:p>
    <w:p w:rsidR="0005660F" w:rsidRDefault="0005660F" w:rsidP="00C4147D">
      <w:pPr>
        <w:rPr>
          <w:lang w:val="en-US"/>
        </w:rPr>
      </w:pPr>
    </w:p>
    <w:p w:rsidR="00C4147D" w:rsidRDefault="00C4147D" w:rsidP="00C4147D">
      <w:pPr>
        <w:ind w:firstLine="720"/>
        <w:rPr>
          <w:lang w:val="en-US"/>
        </w:rPr>
      </w:pPr>
      <w:r>
        <w:rPr>
          <w:lang w:val="en-US"/>
        </w:rPr>
        <w:t xml:space="preserve">It’s worth clarifying at this point what we mean by ‘familiar’ vs non-familiar models. We consider the models that we have </w:t>
      </w:r>
      <w:r w:rsidR="0006365E">
        <w:rPr>
          <w:lang w:val="en-US"/>
        </w:rPr>
        <w:t>been using up to this point (i.e. where one subject was left out of training for any given model and we then use this model to assess using ‘model_predictor.py’ the subject that was left out of training) to be ‘non-familiar’ with respect to the left-out subject, as the model is non-familiar with the subject when it comes to assessing it. However, we also want a reference point with respect to how well the models could potentially do when it is said to have ‘understood’ the subject; at this point, this is done by seeing a lot of the subject’s data during the training process. Note that on average, the models that are familiar with the subject will have been trained on ~80% of its data, as on average 20% per subject will have been placed in the testing set and so won’t have been used for testing.</w:t>
      </w:r>
    </w:p>
    <w:p w:rsidR="0006365E" w:rsidRDefault="00400D43" w:rsidP="00C4147D">
      <w:pPr>
        <w:ind w:firstLine="720"/>
        <w:rPr>
          <w:lang w:val="en-US"/>
        </w:rPr>
      </w:pPr>
      <w:r>
        <w:rPr>
          <w:lang w:val="en-US"/>
        </w:rPr>
        <w:t>An important thing to note about these ‘familiar’ models that we will have built: while they show much better results than the standard non-familiar models, it is not a good indicator of the ability of the models to ‘generalize’ to new subjects (i.e. properly function in ‘production’ where we wish to assess new subjects, which is what the ‘non-familiar’ models aim to replicate). Thus, the ‘familiar’ models must be taken for what they are: an assessment of the ability of RNNs to learn from the subject data from computed statistical values and raw measurements, and not necessarily its ability to generalize to new patients.</w:t>
      </w:r>
      <w:r w:rsidR="00C80BB9">
        <w:rPr>
          <w:lang w:val="en-US"/>
        </w:rPr>
        <w:t xml:space="preserve"> This also provides us with essentially a ‘gold standard’</w:t>
      </w:r>
      <w:r w:rsidR="00DB1B8C">
        <w:rPr>
          <w:lang w:val="en-US"/>
        </w:rPr>
        <w:t>: a target the models should aim for in their generalization capabilities.</w:t>
      </w:r>
    </w:p>
    <w:p w:rsidR="007C1902" w:rsidRDefault="007C1902" w:rsidP="007C1902">
      <w:pPr>
        <w:rPr>
          <w:lang w:val="en-US"/>
        </w:rPr>
      </w:pPr>
    </w:p>
    <w:p w:rsidR="007C1902" w:rsidRDefault="007C1902" w:rsidP="007C1902">
      <w:pPr>
        <w:rPr>
          <w:lang w:val="en-US"/>
        </w:rPr>
      </w:pPr>
    </w:p>
    <w:p w:rsidR="007C1902" w:rsidRDefault="007C1902" w:rsidP="007C1902">
      <w:pPr>
        <w:jc w:val="center"/>
        <w:rPr>
          <w:b/>
          <w:sz w:val="28"/>
          <w:szCs w:val="28"/>
          <w:u w:val="single"/>
          <w:lang w:val="en-US"/>
        </w:rPr>
      </w:pPr>
      <w:r>
        <w:rPr>
          <w:b/>
          <w:sz w:val="28"/>
          <w:szCs w:val="28"/>
          <w:u w:val="single"/>
          <w:lang w:val="en-US"/>
        </w:rPr>
        <w:t>Results Discussion</w:t>
      </w:r>
    </w:p>
    <w:p w:rsidR="007C1902" w:rsidRDefault="007C1902" w:rsidP="007C1902">
      <w:pPr>
        <w:rPr>
          <w:lang w:val="en-US"/>
        </w:rPr>
      </w:pPr>
      <w:r>
        <w:rPr>
          <w:lang w:val="en-US"/>
        </w:rPr>
        <w:tab/>
        <w:t xml:space="preserve">It should be noted that, in the table above, the rows with a file name containing ‘(already seen)’ were the subject files tested on models that were trained on data that included the subject in question, while the ones not containing it were the same files tested on models that have not seen data from those subjects before (as done in </w:t>
      </w:r>
      <w:r>
        <w:rPr>
          <w:lang w:val="en-US"/>
        </w:rPr>
        <w:lastRenderedPageBreak/>
        <w:t xml:space="preserve">model predictions set 3). Hence, these pairs of rows are </w:t>
      </w:r>
      <w:proofErr w:type="gramStart"/>
      <w:r>
        <w:rPr>
          <w:lang w:val="en-US"/>
        </w:rPr>
        <w:t>exactly the same</w:t>
      </w:r>
      <w:proofErr w:type="gramEnd"/>
      <w:r>
        <w:rPr>
          <w:lang w:val="en-US"/>
        </w:rPr>
        <w:t xml:space="preserve"> data, just assessed on a different set of 15 models (15 models being all combinations of each of the 5 measurements and for each of the 3 output types). Additionally, all rows that are ‘(already seen)’ file assessments are in fact trained on the same 15 models, as these 15 are just the models but with no subjects left out, so there is no reason (or way) to create models that both trained on all subjects and also exclusive to certain subjects during the assessment via ‘model_predictor.py’.</w:t>
      </w:r>
    </w:p>
    <w:p w:rsidR="00437D20" w:rsidRDefault="007C1902" w:rsidP="00437D20">
      <w:pPr>
        <w:rPr>
          <w:lang w:val="en-US"/>
        </w:rPr>
      </w:pPr>
      <w:r>
        <w:rPr>
          <w:lang w:val="en-US"/>
        </w:rPr>
        <w:tab/>
      </w:r>
      <w:r w:rsidR="003943DD">
        <w:rPr>
          <w:lang w:val="en-US"/>
        </w:rPr>
        <w:t xml:space="preserve">As we expected, we see an improvement for each of the subjects when assessed on models that have already seen some of the data of that subject before (again, due to the train/test split ratio of the models being 0.2, it’s likely that these models will have seen ~80% of the subject files’ data during training). Notably, for 3 of the 5 subjects, there is a significant increase in the percentage of acts correctly predicted when assessed on models familiar with the subjects, while for the other 2 it is already very high and there being little to improve upon. </w:t>
      </w:r>
      <w:r w:rsidR="00AC6E35">
        <w:rPr>
          <w:lang w:val="en-US"/>
        </w:rPr>
        <w:t xml:space="preserve">The increase in D/HC classification potential is also highlighted in this set, with the ‘D17’ subject (which was previously misclassified when assessed by models not familiar with ‘D17’) now correctly classified as ‘D’. Finally, </w:t>
      </w:r>
      <w:r w:rsidR="009744C8">
        <w:rPr>
          <w:lang w:val="en-US"/>
        </w:rPr>
        <w:t>for all 5 of the subjects, the overall NSAA scores much more closely approximate the true overall score when using models that have seen the subjects before: in particular, ‘D3’ (which has a very low score relative to the average of all subjects) is much more closely approximated when using a model familiar with the subject, while for 2 of the 5 subjects they now achieve an exact match in scores when using ‘familiar’ models.</w:t>
      </w:r>
    </w:p>
    <w:p w:rsidR="009744C8" w:rsidRPr="00985D84" w:rsidRDefault="009744C8" w:rsidP="00437D20">
      <w:pPr>
        <w:rPr>
          <w:lang w:val="en-US"/>
        </w:rPr>
      </w:pPr>
      <w:r>
        <w:rPr>
          <w:lang w:val="en-US"/>
        </w:rPr>
        <w:tab/>
      </w:r>
      <w:r w:rsidR="00985D84">
        <w:rPr>
          <w:lang w:val="en-US"/>
        </w:rPr>
        <w:t xml:space="preserve">Again, it’s necessary to temper the magnitude of the takeaways of this experiment set, as this is looking at models that we won’t really be using further along in the project; rather, these just help serve as a baseline for the kind of results we should be aiming to achieve with these left-out subjects when we further look at generalization techniques in upcoming model prediction sets. However, one thing that we can </w:t>
      </w:r>
      <w:proofErr w:type="gramStart"/>
      <w:r w:rsidR="00985D84">
        <w:rPr>
          <w:lang w:val="en-US"/>
        </w:rPr>
        <w:t>definitely take</w:t>
      </w:r>
      <w:proofErr w:type="gramEnd"/>
      <w:r w:rsidR="00985D84">
        <w:rPr>
          <w:lang w:val="en-US"/>
        </w:rPr>
        <w:t xml:space="preserve"> away is that </w:t>
      </w:r>
      <w:r w:rsidR="00985D84">
        <w:rPr>
          <w:b/>
          <w:lang w:val="en-US"/>
        </w:rPr>
        <w:t>the model architecture shows an ability to learn D/HC classifications and individual/overall NSAA scores for a variety of severities of subjects with Duchenne, even if at this point it struggles to generalize to unseen patients</w:t>
      </w:r>
      <w:r w:rsidR="00985D84">
        <w:rPr>
          <w:lang w:val="en-US"/>
        </w:rPr>
        <w:t>.</w:t>
      </w: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437D20" w:rsidRDefault="00437D20" w:rsidP="00437D20">
      <w:pPr>
        <w:rPr>
          <w:lang w:val="en-US"/>
        </w:rPr>
      </w:pPr>
    </w:p>
    <w:p w:rsidR="00B13436" w:rsidRDefault="00437D20" w:rsidP="00B13436">
      <w:pPr>
        <w:jc w:val="center"/>
        <w:rPr>
          <w:b/>
          <w:sz w:val="28"/>
          <w:szCs w:val="28"/>
          <w:u w:val="single"/>
          <w:lang w:val="en-US"/>
        </w:rPr>
      </w:pPr>
      <w:r>
        <w:rPr>
          <w:b/>
          <w:sz w:val="28"/>
          <w:szCs w:val="28"/>
          <w:u w:val="single"/>
          <w:lang w:val="en-US"/>
        </w:rPr>
        <w:lastRenderedPageBreak/>
        <w:t xml:space="preserve">Model Predictions Set 7: </w:t>
      </w:r>
      <w:r w:rsidR="00B13436">
        <w:rPr>
          <w:b/>
          <w:sz w:val="28"/>
          <w:szCs w:val="28"/>
          <w:u w:val="single"/>
          <w:lang w:val="en-US"/>
        </w:rPr>
        <w:t>Assessing Subjects Using Single-Act Files</w:t>
      </w:r>
    </w:p>
    <w:p w:rsidR="00B13436" w:rsidRDefault="00B13436" w:rsidP="00B13436">
      <w:pPr>
        <w:rPr>
          <w:lang w:val="en-US"/>
        </w:rPr>
      </w:pPr>
    </w:p>
    <w:tbl>
      <w:tblPr>
        <w:tblStyle w:val="TableGrid"/>
        <w:tblW w:w="11057" w:type="dxa"/>
        <w:tblInd w:w="-289" w:type="dxa"/>
        <w:tblLook w:val="04A0" w:firstRow="1" w:lastRow="0" w:firstColumn="1" w:lastColumn="0" w:noHBand="0" w:noVBand="1"/>
      </w:tblPr>
      <w:tblGrid>
        <w:gridCol w:w="1319"/>
        <w:gridCol w:w="4352"/>
        <w:gridCol w:w="1128"/>
        <w:gridCol w:w="1092"/>
        <w:gridCol w:w="1171"/>
        <w:gridCol w:w="877"/>
        <w:gridCol w:w="1118"/>
      </w:tblGrid>
      <w:tr w:rsidR="00405AC6" w:rsidTr="00405AC6">
        <w:tc>
          <w:tcPr>
            <w:tcW w:w="1319" w:type="dxa"/>
          </w:tcPr>
          <w:p w:rsidR="00B67374" w:rsidRPr="00795E9B" w:rsidRDefault="00B67374" w:rsidP="00B67374">
            <w:pPr>
              <w:jc w:val="center"/>
              <w:rPr>
                <w:b/>
                <w:u w:val="single"/>
              </w:rPr>
            </w:pPr>
            <w:r>
              <w:rPr>
                <w:b/>
                <w:u w:val="single"/>
              </w:rPr>
              <w:t>File Name</w:t>
            </w:r>
          </w:p>
        </w:tc>
        <w:tc>
          <w:tcPr>
            <w:tcW w:w="4352" w:type="dxa"/>
          </w:tcPr>
          <w:p w:rsidR="00B67374" w:rsidRPr="00795E9B" w:rsidRDefault="00B67374" w:rsidP="00B67374">
            <w:pPr>
              <w:jc w:val="center"/>
              <w:rPr>
                <w:b/>
                <w:u w:val="single"/>
              </w:rPr>
            </w:pPr>
            <w:r>
              <w:rPr>
                <w:b/>
                <w:u w:val="single"/>
              </w:rPr>
              <w:t>Measurements tested</w:t>
            </w:r>
          </w:p>
        </w:tc>
        <w:tc>
          <w:tcPr>
            <w:tcW w:w="1128" w:type="dxa"/>
          </w:tcPr>
          <w:p w:rsidR="00B67374" w:rsidRPr="00795E9B" w:rsidRDefault="00B67374" w:rsidP="00B67374">
            <w:pPr>
              <w:jc w:val="center"/>
              <w:rPr>
                <w:b/>
                <w:u w:val="single"/>
              </w:rPr>
            </w:pPr>
            <w:r>
              <w:rPr>
                <w:b/>
                <w:u w:val="single"/>
              </w:rPr>
              <w:t>Percent of acts corrected predicted</w:t>
            </w:r>
          </w:p>
        </w:tc>
        <w:tc>
          <w:tcPr>
            <w:tcW w:w="1092" w:type="dxa"/>
          </w:tcPr>
          <w:p w:rsidR="00B67374" w:rsidRPr="00795E9B" w:rsidRDefault="00B67374" w:rsidP="00B67374">
            <w:pPr>
              <w:jc w:val="center"/>
              <w:rPr>
                <w:b/>
                <w:u w:val="single"/>
              </w:rPr>
            </w:pPr>
            <w:r>
              <w:rPr>
                <w:b/>
                <w:u w:val="single"/>
              </w:rPr>
              <w:t>Predicted D/HC Label</w:t>
            </w:r>
          </w:p>
        </w:tc>
        <w:tc>
          <w:tcPr>
            <w:tcW w:w="1171" w:type="dxa"/>
          </w:tcPr>
          <w:p w:rsidR="00B67374" w:rsidRPr="00795E9B" w:rsidRDefault="00B67374" w:rsidP="00B67374">
            <w:pPr>
              <w:jc w:val="center"/>
              <w:rPr>
                <w:b/>
                <w:u w:val="single"/>
              </w:rPr>
            </w:pPr>
            <w:r>
              <w:rPr>
                <w:b/>
                <w:u w:val="single"/>
              </w:rPr>
              <w:t>Percent of correct predicted sequences</w:t>
            </w:r>
          </w:p>
        </w:tc>
        <w:tc>
          <w:tcPr>
            <w:tcW w:w="877" w:type="dxa"/>
          </w:tcPr>
          <w:p w:rsidR="00B67374" w:rsidRPr="00795E9B" w:rsidRDefault="00B67374" w:rsidP="00B67374">
            <w:pPr>
              <w:jc w:val="center"/>
              <w:rPr>
                <w:b/>
                <w:u w:val="single"/>
              </w:rPr>
            </w:pPr>
            <w:r>
              <w:rPr>
                <w:b/>
                <w:u w:val="single"/>
              </w:rPr>
              <w:t>True Overall Score</w:t>
            </w:r>
          </w:p>
        </w:tc>
        <w:tc>
          <w:tcPr>
            <w:tcW w:w="1118" w:type="dxa"/>
          </w:tcPr>
          <w:p w:rsidR="00B67374" w:rsidRPr="00795E9B" w:rsidRDefault="00B67374" w:rsidP="00B67374">
            <w:pPr>
              <w:rPr>
                <w:b/>
                <w:u w:val="single"/>
              </w:rPr>
            </w:pPr>
            <w:r>
              <w:rPr>
                <w:b/>
                <w:u w:val="single"/>
              </w:rPr>
              <w:t>Predicted Overall Score</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91.74%</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47.06%</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79.69%</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2)</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35.29%</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3)</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29.41%</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20</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4)</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35.29%</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5)</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35.29%</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6)</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70.59%</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24</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7)</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47.06%</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8)</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41.18%</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24</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9)</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28</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10)</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41.18%</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11)</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81.25%</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12)</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13)</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14)</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25</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15)</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24</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16)</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35.29%</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25</w:t>
            </w:r>
          </w:p>
        </w:tc>
      </w:tr>
      <w:tr w:rsidR="00405AC6" w:rsidTr="00405AC6">
        <w:tc>
          <w:tcPr>
            <w:tcW w:w="1319"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D3 (act 17)</w:t>
            </w:r>
          </w:p>
        </w:tc>
        <w:tc>
          <w:tcPr>
            <w:tcW w:w="4352" w:type="dxa"/>
            <w:shd w:val="clear" w:color="auto" w:fill="C5E0B3" w:themeFill="accent6" w:themeFillTint="66"/>
          </w:tcPr>
          <w:p w:rsidR="00405AC6" w:rsidRDefault="00405AC6" w:rsidP="00405AC6">
            <w:pPr>
              <w:rPr>
                <w:lang w:val="en-US"/>
              </w:rPr>
            </w:pPr>
            <w:r>
              <w:rPr>
                <w:lang w:val="en-US"/>
              </w:rPr>
              <w:t>Position, Sensor Magnetic Field, Joint Angle</w:t>
            </w:r>
          </w:p>
        </w:tc>
        <w:tc>
          <w:tcPr>
            <w:tcW w:w="1128"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C5E0B3" w:themeFill="accent6" w:themeFillTint="66"/>
            <w:vAlign w:val="center"/>
          </w:tcPr>
          <w:p w:rsidR="00405AC6" w:rsidRDefault="00405AC6" w:rsidP="00405AC6">
            <w:pPr>
              <w:rPr>
                <w:rFonts w:ascii="Arial" w:hAnsi="Arial" w:cs="Arial"/>
                <w:sz w:val="20"/>
                <w:szCs w:val="20"/>
              </w:rPr>
            </w:pPr>
            <w:r>
              <w:rPr>
                <w:rFonts w:ascii="Arial" w:hAnsi="Arial" w:cs="Arial"/>
                <w:sz w:val="20"/>
                <w:szCs w:val="20"/>
              </w:rPr>
              <w:t>42.19%</w:t>
            </w:r>
          </w:p>
        </w:tc>
        <w:tc>
          <w:tcPr>
            <w:tcW w:w="877"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19</w:t>
            </w:r>
          </w:p>
        </w:tc>
        <w:tc>
          <w:tcPr>
            <w:tcW w:w="1118" w:type="dxa"/>
            <w:shd w:val="clear" w:color="auto" w:fill="C5E0B3" w:themeFill="accent6" w:themeFillTint="66"/>
            <w:vAlign w:val="center"/>
          </w:tcPr>
          <w:p w:rsidR="00405AC6" w:rsidRDefault="00405AC6" w:rsidP="00405AC6">
            <w:pPr>
              <w:jc w:val="right"/>
              <w:rPr>
                <w:rFonts w:ascii="Arial" w:hAnsi="Arial" w:cs="Arial"/>
                <w:sz w:val="20"/>
                <w:szCs w:val="20"/>
              </w:rPr>
            </w:pPr>
            <w:r>
              <w:rPr>
                <w:rFonts w:ascii="Arial" w:hAnsi="Arial" w:cs="Arial"/>
                <w:sz w:val="20"/>
                <w:szCs w:val="20"/>
              </w:rPr>
              <w:t>23</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24</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2)</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82.35%</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25</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4)</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70.59%</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5)</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25</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6)</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25</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7)</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8)</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47.06%</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24</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9)</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47.06%</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24</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10)</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24</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11)</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12)</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13)</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29</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14)</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30</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15)</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16)</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20</w:t>
            </w:r>
          </w:p>
        </w:tc>
      </w:tr>
      <w:tr w:rsidR="00405AC6" w:rsidTr="00405AC6">
        <w:tc>
          <w:tcPr>
            <w:tcW w:w="1319"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D9 (act 17)</w:t>
            </w:r>
          </w:p>
        </w:tc>
        <w:tc>
          <w:tcPr>
            <w:tcW w:w="4352" w:type="dxa"/>
            <w:shd w:val="clear" w:color="auto" w:fill="DBDBDB" w:themeFill="accent3" w:themeFillTint="66"/>
          </w:tcPr>
          <w:p w:rsidR="00405AC6" w:rsidRDefault="00405AC6" w:rsidP="00405AC6">
            <w:pPr>
              <w:rPr>
                <w:lang w:val="en-US"/>
              </w:rPr>
            </w:pPr>
            <w:r>
              <w:rPr>
                <w:lang w:val="en-US"/>
              </w:rPr>
              <w:t>Position, Sensor Magnetic Field, Joint Angle</w:t>
            </w:r>
          </w:p>
        </w:tc>
        <w:tc>
          <w:tcPr>
            <w:tcW w:w="1128"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c>
          <w:tcPr>
            <w:tcW w:w="1118" w:type="dxa"/>
            <w:shd w:val="clear" w:color="auto" w:fill="DBDBDB" w:themeFill="accent3" w:themeFillTint="66"/>
            <w:vAlign w:val="center"/>
          </w:tcPr>
          <w:p w:rsidR="00405AC6" w:rsidRDefault="00405AC6" w:rsidP="00405AC6">
            <w:pPr>
              <w:jc w:val="right"/>
              <w:rPr>
                <w:rFonts w:ascii="Arial" w:hAnsi="Arial" w:cs="Arial"/>
                <w:sz w:val="20"/>
                <w:szCs w:val="20"/>
              </w:rPr>
            </w:pPr>
            <w:r>
              <w:rPr>
                <w:rFonts w:ascii="Arial" w:hAnsi="Arial" w:cs="Arial"/>
                <w:sz w:val="20"/>
                <w:szCs w:val="20"/>
              </w:rPr>
              <w:t>28</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82.35%</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94.84%</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1)</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29</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3)</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70.59%</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85.94%</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4)</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28</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5)</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30</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6)</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7)</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52.94%</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8)</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88.24%</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9)</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76.47%</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24</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10)</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11)</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76.47%</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90.62%</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12)</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35.29%</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84.38%</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lastRenderedPageBreak/>
              <w:t>D11 (act 13)</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58.82%</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14)</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47.06%</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23</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15)</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47.06%</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23</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16)</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82.35%</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29</w:t>
            </w:r>
          </w:p>
        </w:tc>
      </w:tr>
      <w:tr w:rsidR="00405AC6" w:rsidTr="0046692E">
        <w:tc>
          <w:tcPr>
            <w:tcW w:w="1319"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D11 (act 17)</w:t>
            </w:r>
          </w:p>
        </w:tc>
        <w:tc>
          <w:tcPr>
            <w:tcW w:w="4352" w:type="dxa"/>
            <w:shd w:val="clear" w:color="auto" w:fill="BDD6EE" w:themeFill="accent5" w:themeFillTint="66"/>
          </w:tcPr>
          <w:p w:rsidR="00405AC6" w:rsidRDefault="00405AC6" w:rsidP="00405AC6">
            <w:pPr>
              <w:rPr>
                <w:lang w:val="en-US"/>
              </w:rPr>
            </w:pPr>
            <w:r>
              <w:rPr>
                <w:lang w:val="en-US"/>
              </w:rPr>
              <w:t>Position, Sensor Magnetic Field, Joint Angle</w:t>
            </w:r>
          </w:p>
        </w:tc>
        <w:tc>
          <w:tcPr>
            <w:tcW w:w="1128"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76.47%</w:t>
            </w:r>
          </w:p>
        </w:tc>
        <w:tc>
          <w:tcPr>
            <w:tcW w:w="1092"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c>
          <w:tcPr>
            <w:tcW w:w="1118" w:type="dxa"/>
            <w:shd w:val="clear" w:color="auto" w:fill="BDD6EE" w:themeFill="accent5" w:themeFillTint="66"/>
            <w:vAlign w:val="center"/>
          </w:tcPr>
          <w:p w:rsidR="00405AC6" w:rsidRDefault="00405AC6" w:rsidP="00405AC6">
            <w:pPr>
              <w:jc w:val="right"/>
              <w:rPr>
                <w:rFonts w:ascii="Arial" w:hAnsi="Arial" w:cs="Arial"/>
                <w:sz w:val="20"/>
                <w:szCs w:val="20"/>
              </w:rPr>
            </w:pPr>
            <w:r>
              <w:rPr>
                <w:rFonts w:ascii="Arial" w:hAnsi="Arial" w:cs="Arial"/>
                <w:sz w:val="20"/>
                <w:szCs w:val="20"/>
              </w:rPr>
              <w:t>29</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22.66%</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28</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76.47%</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29</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2)</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90.62%</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28</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3)</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88.24%</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42.19%</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22</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4)</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30</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5)</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20</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6)</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7)</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64.71%</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30</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8)</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31</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9)</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70.59%</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31</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10)</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29</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11)</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100.0%</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25.0%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31</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12)</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20.31%</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13)</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29</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14)</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15)</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26</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16)</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94.12%</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27</w:t>
            </w:r>
          </w:p>
        </w:tc>
      </w:tr>
      <w:tr w:rsidR="00405AC6" w:rsidTr="0046692E">
        <w:tc>
          <w:tcPr>
            <w:tcW w:w="1319"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D17 (act 17)</w:t>
            </w:r>
          </w:p>
        </w:tc>
        <w:tc>
          <w:tcPr>
            <w:tcW w:w="4352" w:type="dxa"/>
            <w:shd w:val="clear" w:color="auto" w:fill="FFE599" w:themeFill="accent4" w:themeFillTint="66"/>
          </w:tcPr>
          <w:p w:rsidR="00405AC6" w:rsidRDefault="00405AC6" w:rsidP="00405AC6">
            <w:pPr>
              <w:rPr>
                <w:lang w:val="en-US"/>
              </w:rPr>
            </w:pPr>
            <w:r>
              <w:rPr>
                <w:lang w:val="en-US"/>
              </w:rPr>
              <w:t>Position, Sensor Magnetic Field, Joint Angle</w:t>
            </w:r>
          </w:p>
        </w:tc>
        <w:tc>
          <w:tcPr>
            <w:tcW w:w="1128"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70.59%</w:t>
            </w:r>
          </w:p>
        </w:tc>
        <w:tc>
          <w:tcPr>
            <w:tcW w:w="1092"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HC</w:t>
            </w:r>
          </w:p>
        </w:tc>
        <w:tc>
          <w:tcPr>
            <w:tcW w:w="1171" w:type="dxa"/>
            <w:shd w:val="clear" w:color="auto" w:fill="FFE599" w:themeFill="accent4" w:themeFillTint="66"/>
            <w:vAlign w:val="center"/>
          </w:tcPr>
          <w:p w:rsidR="00405AC6" w:rsidRDefault="00405AC6" w:rsidP="00405AC6">
            <w:pPr>
              <w:rPr>
                <w:rFonts w:ascii="Arial" w:hAnsi="Arial" w:cs="Arial"/>
                <w:sz w:val="20"/>
                <w:szCs w:val="20"/>
              </w:rPr>
            </w:pPr>
            <w:r>
              <w:rPr>
                <w:rFonts w:ascii="Arial" w:hAnsi="Arial" w:cs="Arial"/>
                <w:sz w:val="20"/>
                <w:szCs w:val="20"/>
              </w:rPr>
              <w:t>50.0%</w:t>
            </w:r>
          </w:p>
        </w:tc>
        <w:tc>
          <w:tcPr>
            <w:tcW w:w="877"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33</w:t>
            </w:r>
          </w:p>
        </w:tc>
        <w:tc>
          <w:tcPr>
            <w:tcW w:w="1118" w:type="dxa"/>
            <w:shd w:val="clear" w:color="auto" w:fill="FFE599" w:themeFill="accent4" w:themeFillTint="66"/>
            <w:vAlign w:val="center"/>
          </w:tcPr>
          <w:p w:rsidR="00405AC6" w:rsidRDefault="00405AC6" w:rsidP="00405AC6">
            <w:pPr>
              <w:jc w:val="right"/>
              <w:rPr>
                <w:rFonts w:ascii="Arial" w:hAnsi="Arial" w:cs="Arial"/>
                <w:sz w:val="20"/>
                <w:szCs w:val="20"/>
              </w:rPr>
            </w:pPr>
            <w:r>
              <w:rPr>
                <w:rFonts w:ascii="Arial" w:hAnsi="Arial" w:cs="Arial"/>
                <w:sz w:val="20"/>
                <w:szCs w:val="20"/>
              </w:rPr>
              <w:t>28</w:t>
            </w:r>
          </w:p>
        </w:tc>
      </w:tr>
    </w:tbl>
    <w:p w:rsidR="00B13436" w:rsidRDefault="00B13436" w:rsidP="00B13436">
      <w:pPr>
        <w:rPr>
          <w:lang w:val="en-US"/>
        </w:rPr>
      </w:pPr>
    </w:p>
    <w:p w:rsidR="00B13436" w:rsidRDefault="00B13436" w:rsidP="00B13436">
      <w:pPr>
        <w:ind w:firstLine="720"/>
        <w:rPr>
          <w:lang w:val="en-US"/>
        </w:rPr>
      </w:pPr>
      <w:r>
        <w:rPr>
          <w:lang w:val="en-US"/>
        </w:rPr>
        <w:t xml:space="preserve">One of the things we were curious to know is how the performance on certain NSAA activities were reflected in the overall performance of the subject: we wanted to know if there were certain single activities of the 17 undertaken by each subject that showed to be more ‘impactful’ to the overall assessment of the subject. Therefore, we want to whether specific activities undertaken by subjects are indicative of their overall NSAA score, more so than other activities. This leads us to a hypothesis that motivates this model prediction set: </w:t>
      </w:r>
      <w:r>
        <w:rPr>
          <w:b/>
          <w:lang w:val="en-US"/>
        </w:rPr>
        <w:t>single-activity data that is consistent across multiple subjects at being able to approximate overall NSAA scores and D/HC classification would show these to be the more useful activities at assessing a subject</w:t>
      </w:r>
      <w:r>
        <w:rPr>
          <w:lang w:val="en-US"/>
        </w:rPr>
        <w:t>. The idea is that, if we found several activities of the 17 that are far better at predicting overall scores and classification than others, this 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p>
    <w:p w:rsidR="00B13436" w:rsidRDefault="00B13436" w:rsidP="00B13436">
      <w:pPr>
        <w:ind w:firstLine="720"/>
        <w:rPr>
          <w:lang w:val="en-US"/>
        </w:rPr>
      </w:pPr>
      <w:r>
        <w:rPr>
          <w:lang w:val="en-US"/>
        </w:rPr>
        <w:t xml:space="preserve">Conveniently, we have the single acts data files already in place and in the same ‘format’ as the complete files for each subject (i.e. the files containing all 17 activities with ‘filler’ in between). For each of the 5 subjects, we then compare the results of these 17 activities against the assessment of the subjects done with their complete files (as done in model predictions set 3). If certain specific activities prove to be better at assessing the subject for all, or most, of the 5 left-out subjects, then we know that these activities are more useful to the assessment. </w:t>
      </w:r>
      <w:r w:rsidR="00AB4DA3">
        <w:rPr>
          <w:lang w:val="en-US"/>
        </w:rPr>
        <w:t>It should be noted that we are testing these single-act files for each of the subjects (17 activities x 5 subjects = 85 file assessments) on the same models as was built for model predictions set 3; in other words, the ‘single-activity’ files are being tested on the same models used to predict the ‘all-activities’ files, as in both cases the subject was seen by the models before while the data is still in the measurements it is expecting to see.</w:t>
      </w:r>
    </w:p>
    <w:p w:rsidR="008C7673" w:rsidRDefault="008C7673" w:rsidP="00B13436">
      <w:pPr>
        <w:ind w:firstLine="720"/>
        <w:rPr>
          <w:lang w:val="en-US"/>
        </w:rPr>
      </w:pPr>
      <w:r>
        <w:rPr>
          <w:lang w:val="en-US"/>
        </w:rPr>
        <w:t xml:space="preserve">It should be noted that we are not including ‘HC6’ in this </w:t>
      </w:r>
      <w:r w:rsidR="00E91886">
        <w:rPr>
          <w:lang w:val="en-US"/>
        </w:rPr>
        <w:t xml:space="preserve">model predictions set. This is more out necessity than anything else: at the present time, the reference sheet that we have for subjects does not contain entries for most of the activities for subject ‘HC6’ for their activities. Hence, rather than including only several of these activities, we omitted this subject from this model predictions set. Conveniently, having an ‘HC’ subject for this set isn’t as necessary, as we are only comparing the performance of single act files to their corresponding all-act files, rather than seeing in general how the models perform in classification and regression statistics. It should also be noted that there are several activities missing from a few of the subjects; this is mainly due to the subjects having not performed those specific activities in their assessments. Rather than excluding these subjects completely, as it is </w:t>
      </w:r>
      <w:r w:rsidR="00E91886">
        <w:rPr>
          <w:lang w:val="en-US"/>
        </w:rPr>
        <w:lastRenderedPageBreak/>
        <w:t>only a few activities we instead decide to keep the subjects in this model predictions set and work around these missing values.</w:t>
      </w:r>
    </w:p>
    <w:p w:rsidR="008C7673" w:rsidRDefault="00672696" w:rsidP="0046692E">
      <w:pPr>
        <w:ind w:firstLine="720"/>
        <w:rPr>
          <w:lang w:val="en-US"/>
        </w:rPr>
      </w:pPr>
      <w:r>
        <w:rPr>
          <w:lang w:val="en-US"/>
        </w:rPr>
        <w:t xml:space="preserve">Finally, an important thing to note here </w:t>
      </w:r>
      <w:r w:rsidR="009978DB">
        <w:rPr>
          <w:lang w:val="en-US"/>
        </w:rPr>
        <w:t xml:space="preserve">is the absence of using the ‘AD’ measurement (i.e. the computed statistical values). This is due to the inability to use ‘ft_sel_red.py’ for single-act ‘AD’ files. This is because many single activities that are extracted from their base files are very short in length (often around 1 second for activities such as ‘step up R’). Consequently, when we compute the statistical values over 1 second intervals, the result is that the file containing the computed statistical values for a given subject and a certain activity (e.g. ‘AD_D3_act7_stats_features.csv’) may contain only several rows of data; hence, these might have a shape of something like (1, 4000). As in many cases the number of rows </w:t>
      </w:r>
      <w:proofErr w:type="gramStart"/>
      <w:r w:rsidR="009978DB">
        <w:rPr>
          <w:lang w:val="en-US"/>
        </w:rPr>
        <w:t>are</w:t>
      </w:r>
      <w:proofErr w:type="gramEnd"/>
      <w:r w:rsidR="009978DB">
        <w:rPr>
          <w:lang w:val="en-US"/>
        </w:rPr>
        <w:t xml:space="preserve"> fewer than the target number of reduced columns (e.g. target of 30 columns), we can’t reduce the dimensions of these files, so we can’t use them in our RNN models (as we can’t viably setup a model with ~4000 columns). Therefore, as we are limited in the number of possible single-act files for the computed stat value measurement for activity files of &gt;30 seconds in length (which doesn’t cover many of the activities), we decide to discard this measurement and instead compute models just based on position, joint angle, and sensor magnetic field.</w:t>
      </w:r>
    </w:p>
    <w:p w:rsidR="0046692E" w:rsidRDefault="0046692E" w:rsidP="0046692E">
      <w:pPr>
        <w:rPr>
          <w:lang w:val="en-US"/>
        </w:rPr>
      </w:pPr>
    </w:p>
    <w:p w:rsidR="0046692E" w:rsidRDefault="0046692E" w:rsidP="0046692E">
      <w:pPr>
        <w:rPr>
          <w:lang w:val="en-US"/>
        </w:rPr>
      </w:pPr>
    </w:p>
    <w:p w:rsidR="0046692E" w:rsidRDefault="0046692E" w:rsidP="0046692E">
      <w:pPr>
        <w:jc w:val="center"/>
        <w:rPr>
          <w:b/>
          <w:sz w:val="28"/>
          <w:szCs w:val="28"/>
          <w:u w:val="single"/>
          <w:lang w:val="en-US"/>
        </w:rPr>
      </w:pPr>
      <w:r>
        <w:rPr>
          <w:b/>
          <w:sz w:val="28"/>
          <w:szCs w:val="28"/>
          <w:u w:val="single"/>
          <w:lang w:val="en-US"/>
        </w:rPr>
        <w:t>Results Discussion</w:t>
      </w:r>
    </w:p>
    <w:p w:rsidR="0046692E" w:rsidRDefault="0046692E" w:rsidP="0046692E">
      <w:pPr>
        <w:rPr>
          <w:lang w:val="en-US"/>
        </w:rPr>
      </w:pPr>
      <w:r>
        <w:rPr>
          <w:lang w:val="en-US"/>
        </w:rPr>
        <w:tab/>
      </w:r>
      <w:r w:rsidR="00697FA3">
        <w:rPr>
          <w:lang w:val="en-US"/>
        </w:rPr>
        <w:t xml:space="preserve">As this table is </w:t>
      </w:r>
      <w:proofErr w:type="gramStart"/>
      <w:r w:rsidR="00697FA3">
        <w:rPr>
          <w:lang w:val="en-US"/>
        </w:rPr>
        <w:t>fairly challenging</w:t>
      </w:r>
      <w:proofErr w:type="gramEnd"/>
      <w:r w:rsidR="00697FA3">
        <w:rPr>
          <w:lang w:val="en-US"/>
        </w:rPr>
        <w:t xml:space="preserve"> to interpret at a glance, considering it has ~70 entries total with data contain</w:t>
      </w:r>
      <w:r w:rsidR="00A22C5A">
        <w:rPr>
          <w:lang w:val="en-US"/>
        </w:rPr>
        <w:t>, it was felt necessary to make use of the ‘predictions_selector.py’ script in order to filter the lines based on certain metrics.</w:t>
      </w:r>
      <w:r w:rsidR="00B00E1A">
        <w:rPr>
          <w:lang w:val="en-US"/>
        </w:rPr>
        <w:t xml:space="preserve">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w:t>
      </w:r>
      <w:proofErr w:type="spellStart"/>
      <w:r w:rsidR="00B00E1A">
        <w:rPr>
          <w:lang w:val="en-US"/>
        </w:rPr>
        <w:t>dhc</w:t>
      </w:r>
      <w:proofErr w:type="spellEnd"/>
      <w:r w:rsidR="00B00E1A">
        <w:rPr>
          <w:lang w:val="en-US"/>
        </w:rPr>
        <w:t>’ output type). The results can be seen below:</w:t>
      </w:r>
    </w:p>
    <w:p w:rsidR="00B00E1A" w:rsidRDefault="00B00E1A" w:rsidP="0046692E">
      <w:pPr>
        <w:rPr>
          <w:lang w:val="en-US"/>
        </w:rPr>
      </w:pPr>
      <w:r>
        <w:rPr>
          <w:noProof/>
        </w:rPr>
        <w:drawing>
          <wp:inline distT="0" distB="0" distL="0" distR="0" wp14:anchorId="19AA5F15" wp14:editId="09702360">
            <wp:extent cx="4042021" cy="15645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1046" cy="1598974"/>
                    </a:xfrm>
                    <a:prstGeom prst="rect">
                      <a:avLst/>
                    </a:prstGeom>
                  </pic:spPr>
                </pic:pic>
              </a:graphicData>
            </a:graphic>
          </wp:inline>
        </w:drawing>
      </w:r>
    </w:p>
    <w:p w:rsidR="00B00E1A" w:rsidRDefault="00B00E1A" w:rsidP="0046692E">
      <w:pPr>
        <w:rPr>
          <w:lang w:val="en-US"/>
        </w:rPr>
      </w:pPr>
      <w:r>
        <w:rPr>
          <w:noProof/>
        </w:rPr>
        <w:drawing>
          <wp:inline distT="0" distB="0" distL="0" distR="0" wp14:anchorId="7304DF63" wp14:editId="4D87F338">
            <wp:extent cx="4027516" cy="15146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1701" cy="1542547"/>
                    </a:xfrm>
                    <a:prstGeom prst="rect">
                      <a:avLst/>
                    </a:prstGeom>
                  </pic:spPr>
                </pic:pic>
              </a:graphicData>
            </a:graphic>
          </wp:inline>
        </w:drawing>
      </w:r>
    </w:p>
    <w:p w:rsidR="00B00E1A" w:rsidRDefault="00B00E1A" w:rsidP="0046692E">
      <w:pPr>
        <w:rPr>
          <w:lang w:val="en-US"/>
        </w:rPr>
      </w:pPr>
      <w:r>
        <w:rPr>
          <w:noProof/>
        </w:rPr>
        <w:drawing>
          <wp:inline distT="0" distB="0" distL="0" distR="0" wp14:anchorId="5FF64E5D" wp14:editId="31D208CE">
            <wp:extent cx="4025917" cy="150173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188" cy="1598823"/>
                    </a:xfrm>
                    <a:prstGeom prst="rect">
                      <a:avLst/>
                    </a:prstGeom>
                  </pic:spPr>
                </pic:pic>
              </a:graphicData>
            </a:graphic>
          </wp:inline>
        </w:drawing>
      </w:r>
    </w:p>
    <w:p w:rsidR="00B00E1A" w:rsidRDefault="00B00E1A" w:rsidP="0046692E">
      <w:pPr>
        <w:rPr>
          <w:lang w:val="en-US"/>
        </w:rPr>
      </w:pPr>
      <w:r>
        <w:rPr>
          <w:lang w:val="en-US"/>
        </w:rPr>
        <w:lastRenderedPageBreak/>
        <w:tab/>
        <w:t xml:space="preserve">As we are primarily focused on the regression capabilities of the model, our focus mainly lies with the metric shown in the first and third images. However, for the third image seen above (for the ‘acts’ output type), there are numerous lines that perform </w:t>
      </w:r>
      <w:r w:rsidR="00A71C31">
        <w:rPr>
          <w:lang w:val="en-US"/>
        </w:rPr>
        <w:t xml:space="preserve">very </w:t>
      </w:r>
      <w:r>
        <w:rPr>
          <w:lang w:val="en-US"/>
        </w:rPr>
        <w:t xml:space="preserve">well according to that metric; hence, </w:t>
      </w:r>
      <w:r w:rsidR="00A71C31">
        <w:rPr>
          <w:lang w:val="en-US"/>
        </w:rPr>
        <w:t xml:space="preserve">we decide to at this point focus exclusively on the first image that shows the best activities for each subject ranked according to how closely they predict the overall NSAA score (with perfectly predicting resulting in a ‘0’ value). </w:t>
      </w:r>
      <w:r w:rsidR="00DD1032">
        <w:rPr>
          <w:lang w:val="en-US"/>
        </w:rPr>
        <w:t>We saw a greater number of acts between 5 and 7 in this better performing region (i.e. files of act 5, act 6, or act 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A71C31" w:rsidRDefault="00A71C31" w:rsidP="0046692E">
      <w:pPr>
        <w:rPr>
          <w:lang w:val="en-US"/>
        </w:rPr>
      </w:pPr>
    </w:p>
    <w:p w:rsidR="00A71C31" w:rsidRDefault="00DD1032" w:rsidP="0046692E">
      <w:pPr>
        <w:rPr>
          <w:lang w:val="en-US"/>
        </w:rPr>
      </w:pPr>
      <w:r>
        <w:rPr>
          <w:noProof/>
        </w:rPr>
        <w:drawing>
          <wp:inline distT="0" distB="0" distL="0" distR="0" wp14:anchorId="3EE69D7D" wp14:editId="6A5AB4F1">
            <wp:extent cx="5420554" cy="2787390"/>
            <wp:effectExtent l="0" t="0" r="8890" b="13335"/>
            <wp:docPr id="193" name="Chart 193">
              <a:extLst xmlns:a="http://schemas.openxmlformats.org/drawingml/2006/main">
                <a:ext uri="{FF2B5EF4-FFF2-40B4-BE49-F238E27FC236}">
                  <a16:creationId xmlns:a16="http://schemas.microsoft.com/office/drawing/2014/main" id="{30B54230-13C2-4280-9FAF-345176D7D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D1032" w:rsidRDefault="00DD1032" w:rsidP="0046692E">
      <w:pPr>
        <w:rPr>
          <w:lang w:val="en-US"/>
        </w:rPr>
      </w:pPr>
    </w:p>
    <w:p w:rsidR="00DD1032" w:rsidRDefault="00DD1032" w:rsidP="0046692E">
      <w:pPr>
        <w:rPr>
          <w:lang w:val="en-US"/>
        </w:rPr>
      </w:pPr>
      <w:r>
        <w:rPr>
          <w:lang w:val="en-US"/>
        </w:rPr>
        <w:tab/>
        <w:t xml:space="preserve">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 and vice versa. One thing we can note is that activities 1, 2, 3, and 8 all perform significantly worse than the average; these are the ‘stand’, ‘walk’, ‘stand up from chair’, and ‘descent box right’. These are the activities that </w:t>
      </w:r>
      <w:r w:rsidRPr="003D4C58">
        <w:rPr>
          <w:b/>
          <w:lang w:val="en-US"/>
        </w:rPr>
        <w:t>show much lower correlation with the overall NSAA assessment for the subject</w:t>
      </w:r>
      <w:r w:rsidR="003D4C58" w:rsidRPr="003D4C58">
        <w:rPr>
          <w:b/>
          <w:lang w:val="en-US"/>
        </w:rPr>
        <w:t>, and hence are less likely to be useful in the assessment</w:t>
      </w:r>
      <w:r w:rsidR="003D4C58">
        <w:rPr>
          <w:lang w:val="en-US"/>
        </w:rPr>
        <w:t xml:space="preserve">. Conversely, we can see particularly good performance from activities 7, 9, and 10, which are the ‘climb box left’, ‘descend box left’ and ‘get to sitting’; these are </w:t>
      </w:r>
      <w:r w:rsidR="003D4C58" w:rsidRPr="00F43715">
        <w:rPr>
          <w:b/>
          <w:lang w:val="en-US"/>
        </w:rPr>
        <w:t>more likely to be activities that the assessor should pay special attention to according to the above results</w:t>
      </w:r>
      <w:r w:rsidR="003D4C58">
        <w:rPr>
          <w:lang w:val="en-US"/>
        </w:rPr>
        <w:t>.</w:t>
      </w:r>
    </w:p>
    <w:p w:rsidR="003D4C58" w:rsidRDefault="003D4C58" w:rsidP="0046692E">
      <w:pPr>
        <w:rPr>
          <w:lang w:val="en-US"/>
        </w:rPr>
      </w:pPr>
      <w:r>
        <w:rPr>
          <w:lang w:val="en-US"/>
        </w:rPr>
        <w:tab/>
      </w:r>
      <w:r w:rsidR="00F43715">
        <w:rPr>
          <w:lang w:val="en-US"/>
        </w:rPr>
        <w:t>It should be noted before making any conclusions that these are far from complete recommendations for specialists due to:</w:t>
      </w:r>
    </w:p>
    <w:p w:rsidR="00F43715" w:rsidRDefault="00F43715" w:rsidP="00F43715">
      <w:pPr>
        <w:pStyle w:val="ListParagraph"/>
        <w:numPr>
          <w:ilvl w:val="0"/>
          <w:numId w:val="26"/>
        </w:numPr>
        <w:rPr>
          <w:lang w:val="en-US"/>
        </w:rPr>
      </w:pPr>
      <w:r>
        <w:rPr>
          <w:lang w:val="en-US"/>
        </w:rPr>
        <w:t>Only considering the chosen 5 subjects (reduced to 4 due to not having the single-act data for ‘HC6’)</w:t>
      </w:r>
    </w:p>
    <w:p w:rsidR="00F43715" w:rsidRDefault="00F43715" w:rsidP="00F43715">
      <w:pPr>
        <w:pStyle w:val="ListParagraph"/>
        <w:numPr>
          <w:ilvl w:val="0"/>
          <w:numId w:val="26"/>
        </w:numPr>
        <w:rPr>
          <w:lang w:val="en-US"/>
        </w:rPr>
      </w:pPr>
      <w:r>
        <w:rPr>
          <w:lang w:val="en-US"/>
        </w:rPr>
        <w:t>Models struggling to generalize at this point, giving worse scores than if we were using models that generalized better</w:t>
      </w:r>
    </w:p>
    <w:p w:rsidR="00F43715" w:rsidRDefault="00F43715" w:rsidP="00F43715">
      <w:pPr>
        <w:pStyle w:val="ListParagraph"/>
        <w:numPr>
          <w:ilvl w:val="0"/>
          <w:numId w:val="26"/>
        </w:numPr>
        <w:rPr>
          <w:lang w:val="en-US"/>
        </w:rPr>
      </w:pPr>
      <w:r>
        <w:rPr>
          <w:lang w:val="en-US"/>
        </w:rPr>
        <w:t>Cross-confirmation of single-act times entered into the reference table; as multiple users entered certain times into the table, it’s advisable for everyone involved in creating it to confer and agree upon exact times for each subject’s individual activities in order to ensure accurate activity times from the files</w:t>
      </w:r>
    </w:p>
    <w:p w:rsidR="00F43715" w:rsidRPr="00F43715" w:rsidRDefault="00F43715" w:rsidP="00F43715">
      <w:pPr>
        <w:ind w:firstLine="360"/>
        <w:rPr>
          <w:lang w:val="en-US"/>
        </w:rPr>
      </w:pPr>
      <w:r>
        <w:rPr>
          <w:lang w:val="en-US"/>
        </w:rPr>
        <w:t>While the above results give us an indication of what activities are the most and least useful, this does prove to potentially be fertile ground to draw conclusions about the NSAA assessment at a later point with more improved models and techniques.</w:t>
      </w:r>
      <w:bookmarkStart w:id="1" w:name="_GoBack"/>
      <w:bookmarkEnd w:id="1"/>
    </w:p>
    <w:sectPr w:rsidR="00F43715" w:rsidRPr="00F43715"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2"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37041E"/>
    <w:multiLevelType w:val="hybridMultilevel"/>
    <w:tmpl w:val="4406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8"/>
  </w:num>
  <w:num w:numId="3">
    <w:abstractNumId w:val="6"/>
  </w:num>
  <w:num w:numId="4">
    <w:abstractNumId w:val="1"/>
  </w:num>
  <w:num w:numId="5">
    <w:abstractNumId w:val="15"/>
  </w:num>
  <w:num w:numId="6">
    <w:abstractNumId w:val="19"/>
  </w:num>
  <w:num w:numId="7">
    <w:abstractNumId w:val="7"/>
  </w:num>
  <w:num w:numId="8">
    <w:abstractNumId w:val="4"/>
  </w:num>
  <w:num w:numId="9">
    <w:abstractNumId w:val="11"/>
  </w:num>
  <w:num w:numId="10">
    <w:abstractNumId w:val="9"/>
  </w:num>
  <w:num w:numId="11">
    <w:abstractNumId w:val="25"/>
  </w:num>
  <w:num w:numId="12">
    <w:abstractNumId w:val="3"/>
  </w:num>
  <w:num w:numId="13">
    <w:abstractNumId w:val="14"/>
  </w:num>
  <w:num w:numId="14">
    <w:abstractNumId w:val="0"/>
  </w:num>
  <w:num w:numId="15">
    <w:abstractNumId w:val="12"/>
  </w:num>
  <w:num w:numId="16">
    <w:abstractNumId w:val="20"/>
  </w:num>
  <w:num w:numId="17">
    <w:abstractNumId w:val="21"/>
  </w:num>
  <w:num w:numId="18">
    <w:abstractNumId w:val="23"/>
  </w:num>
  <w:num w:numId="19">
    <w:abstractNumId w:val="5"/>
  </w:num>
  <w:num w:numId="20">
    <w:abstractNumId w:val="10"/>
  </w:num>
  <w:num w:numId="21">
    <w:abstractNumId w:val="16"/>
  </w:num>
  <w:num w:numId="22">
    <w:abstractNumId w:val="24"/>
  </w:num>
  <w:num w:numId="23">
    <w:abstractNumId w:val="2"/>
  </w:num>
  <w:num w:numId="24">
    <w:abstractNumId w:val="13"/>
  </w:num>
  <w:num w:numId="25">
    <w:abstractNumId w:val="1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03B30"/>
    <w:rsid w:val="00031899"/>
    <w:rsid w:val="00046700"/>
    <w:rsid w:val="00050B31"/>
    <w:rsid w:val="0005660F"/>
    <w:rsid w:val="0006080E"/>
    <w:rsid w:val="0006365E"/>
    <w:rsid w:val="000744FF"/>
    <w:rsid w:val="000754EF"/>
    <w:rsid w:val="00083433"/>
    <w:rsid w:val="00084713"/>
    <w:rsid w:val="00094499"/>
    <w:rsid w:val="000E3685"/>
    <w:rsid w:val="000F447A"/>
    <w:rsid w:val="00102821"/>
    <w:rsid w:val="00114D1F"/>
    <w:rsid w:val="00130264"/>
    <w:rsid w:val="00130E88"/>
    <w:rsid w:val="001326AA"/>
    <w:rsid w:val="0013549F"/>
    <w:rsid w:val="00146DF3"/>
    <w:rsid w:val="001474C7"/>
    <w:rsid w:val="00177CBE"/>
    <w:rsid w:val="00197C06"/>
    <w:rsid w:val="001A18ED"/>
    <w:rsid w:val="001A54B1"/>
    <w:rsid w:val="001C4EED"/>
    <w:rsid w:val="001D0DD2"/>
    <w:rsid w:val="001D1611"/>
    <w:rsid w:val="001F7570"/>
    <w:rsid w:val="00201573"/>
    <w:rsid w:val="00203916"/>
    <w:rsid w:val="00245017"/>
    <w:rsid w:val="002507C6"/>
    <w:rsid w:val="002514C9"/>
    <w:rsid w:val="0026049F"/>
    <w:rsid w:val="00280D46"/>
    <w:rsid w:val="00296228"/>
    <w:rsid w:val="00296603"/>
    <w:rsid w:val="002A2260"/>
    <w:rsid w:val="002B0081"/>
    <w:rsid w:val="002C00E2"/>
    <w:rsid w:val="002D273B"/>
    <w:rsid w:val="002E46EC"/>
    <w:rsid w:val="002E6A27"/>
    <w:rsid w:val="002F05AB"/>
    <w:rsid w:val="002F41A8"/>
    <w:rsid w:val="00302F30"/>
    <w:rsid w:val="003170F4"/>
    <w:rsid w:val="00322D02"/>
    <w:rsid w:val="0033175B"/>
    <w:rsid w:val="0033372A"/>
    <w:rsid w:val="00346129"/>
    <w:rsid w:val="00361EE4"/>
    <w:rsid w:val="00381F69"/>
    <w:rsid w:val="003943DD"/>
    <w:rsid w:val="003C3AFB"/>
    <w:rsid w:val="003C47DF"/>
    <w:rsid w:val="003D084B"/>
    <w:rsid w:val="003D4C58"/>
    <w:rsid w:val="003E15C7"/>
    <w:rsid w:val="003F4B2E"/>
    <w:rsid w:val="003F5CDA"/>
    <w:rsid w:val="00400D43"/>
    <w:rsid w:val="00405AC6"/>
    <w:rsid w:val="00413EC9"/>
    <w:rsid w:val="00423EA8"/>
    <w:rsid w:val="004267C6"/>
    <w:rsid w:val="00436AB2"/>
    <w:rsid w:val="00437D20"/>
    <w:rsid w:val="00451F8F"/>
    <w:rsid w:val="0045503C"/>
    <w:rsid w:val="0046692E"/>
    <w:rsid w:val="00466D82"/>
    <w:rsid w:val="004B2BD5"/>
    <w:rsid w:val="004C1E35"/>
    <w:rsid w:val="004C29D3"/>
    <w:rsid w:val="004C718F"/>
    <w:rsid w:val="004D3E65"/>
    <w:rsid w:val="004D7AED"/>
    <w:rsid w:val="004E2833"/>
    <w:rsid w:val="004F0D50"/>
    <w:rsid w:val="004F13CF"/>
    <w:rsid w:val="004F4E7A"/>
    <w:rsid w:val="004F5183"/>
    <w:rsid w:val="005013D6"/>
    <w:rsid w:val="00503292"/>
    <w:rsid w:val="00552C84"/>
    <w:rsid w:val="00566DB6"/>
    <w:rsid w:val="00576883"/>
    <w:rsid w:val="0059302B"/>
    <w:rsid w:val="005932A0"/>
    <w:rsid w:val="00594D08"/>
    <w:rsid w:val="00595F91"/>
    <w:rsid w:val="005B1D51"/>
    <w:rsid w:val="005B33BE"/>
    <w:rsid w:val="005B3B95"/>
    <w:rsid w:val="005B5643"/>
    <w:rsid w:val="005B7B06"/>
    <w:rsid w:val="005E0D03"/>
    <w:rsid w:val="005E2D7D"/>
    <w:rsid w:val="005E3664"/>
    <w:rsid w:val="005E38EC"/>
    <w:rsid w:val="005E5B2E"/>
    <w:rsid w:val="00603534"/>
    <w:rsid w:val="0063139B"/>
    <w:rsid w:val="006409AA"/>
    <w:rsid w:val="0064626D"/>
    <w:rsid w:val="0065080E"/>
    <w:rsid w:val="0065660B"/>
    <w:rsid w:val="0066486E"/>
    <w:rsid w:val="00672696"/>
    <w:rsid w:val="00676CD0"/>
    <w:rsid w:val="0067788D"/>
    <w:rsid w:val="0069049B"/>
    <w:rsid w:val="00697FA3"/>
    <w:rsid w:val="006A0E00"/>
    <w:rsid w:val="006C3DA7"/>
    <w:rsid w:val="006D3DC2"/>
    <w:rsid w:val="00706E1F"/>
    <w:rsid w:val="00717171"/>
    <w:rsid w:val="00731968"/>
    <w:rsid w:val="007651C3"/>
    <w:rsid w:val="00770E49"/>
    <w:rsid w:val="00773950"/>
    <w:rsid w:val="00776E40"/>
    <w:rsid w:val="00793AEE"/>
    <w:rsid w:val="00795E9B"/>
    <w:rsid w:val="007B6631"/>
    <w:rsid w:val="007C0AB6"/>
    <w:rsid w:val="007C1902"/>
    <w:rsid w:val="007D6046"/>
    <w:rsid w:val="007D6661"/>
    <w:rsid w:val="007E3436"/>
    <w:rsid w:val="00800799"/>
    <w:rsid w:val="0080420D"/>
    <w:rsid w:val="008043CB"/>
    <w:rsid w:val="00813EE0"/>
    <w:rsid w:val="00820C65"/>
    <w:rsid w:val="0085385F"/>
    <w:rsid w:val="00853F93"/>
    <w:rsid w:val="00872780"/>
    <w:rsid w:val="00892787"/>
    <w:rsid w:val="00897C70"/>
    <w:rsid w:val="008A0F34"/>
    <w:rsid w:val="008A5384"/>
    <w:rsid w:val="008B0130"/>
    <w:rsid w:val="008C12BD"/>
    <w:rsid w:val="008C359B"/>
    <w:rsid w:val="008C7673"/>
    <w:rsid w:val="008D4A98"/>
    <w:rsid w:val="008D6E0D"/>
    <w:rsid w:val="009237BC"/>
    <w:rsid w:val="00927E80"/>
    <w:rsid w:val="00932952"/>
    <w:rsid w:val="009337FD"/>
    <w:rsid w:val="009407AB"/>
    <w:rsid w:val="00946AD3"/>
    <w:rsid w:val="0094798A"/>
    <w:rsid w:val="0095191E"/>
    <w:rsid w:val="00956A0A"/>
    <w:rsid w:val="009744C8"/>
    <w:rsid w:val="00985D84"/>
    <w:rsid w:val="00991F29"/>
    <w:rsid w:val="0099687E"/>
    <w:rsid w:val="009978DB"/>
    <w:rsid w:val="009A014E"/>
    <w:rsid w:val="009A0BBA"/>
    <w:rsid w:val="009A672E"/>
    <w:rsid w:val="009B1FAA"/>
    <w:rsid w:val="009B6C3A"/>
    <w:rsid w:val="009D0AE2"/>
    <w:rsid w:val="009E0B30"/>
    <w:rsid w:val="009F0A78"/>
    <w:rsid w:val="00A03C04"/>
    <w:rsid w:val="00A06D45"/>
    <w:rsid w:val="00A16749"/>
    <w:rsid w:val="00A22C5A"/>
    <w:rsid w:val="00A4264D"/>
    <w:rsid w:val="00A47371"/>
    <w:rsid w:val="00A64E78"/>
    <w:rsid w:val="00A71C31"/>
    <w:rsid w:val="00A71D90"/>
    <w:rsid w:val="00A7282D"/>
    <w:rsid w:val="00A7490C"/>
    <w:rsid w:val="00A847A4"/>
    <w:rsid w:val="00A8583F"/>
    <w:rsid w:val="00AA7B25"/>
    <w:rsid w:val="00AB34E2"/>
    <w:rsid w:val="00AB3DED"/>
    <w:rsid w:val="00AB4DA3"/>
    <w:rsid w:val="00AB61F0"/>
    <w:rsid w:val="00AC3896"/>
    <w:rsid w:val="00AC51B1"/>
    <w:rsid w:val="00AC6E35"/>
    <w:rsid w:val="00AD3940"/>
    <w:rsid w:val="00AE0337"/>
    <w:rsid w:val="00B00E1A"/>
    <w:rsid w:val="00B04409"/>
    <w:rsid w:val="00B07733"/>
    <w:rsid w:val="00B101E9"/>
    <w:rsid w:val="00B13436"/>
    <w:rsid w:val="00B247EB"/>
    <w:rsid w:val="00B278E1"/>
    <w:rsid w:val="00B35313"/>
    <w:rsid w:val="00B52650"/>
    <w:rsid w:val="00B536C2"/>
    <w:rsid w:val="00B603EE"/>
    <w:rsid w:val="00B658EA"/>
    <w:rsid w:val="00B67374"/>
    <w:rsid w:val="00B7286E"/>
    <w:rsid w:val="00B73295"/>
    <w:rsid w:val="00B939A0"/>
    <w:rsid w:val="00BA2E5F"/>
    <w:rsid w:val="00BB3091"/>
    <w:rsid w:val="00BC53EA"/>
    <w:rsid w:val="00BD5F37"/>
    <w:rsid w:val="00BE0B15"/>
    <w:rsid w:val="00C20328"/>
    <w:rsid w:val="00C24A8C"/>
    <w:rsid w:val="00C24DD1"/>
    <w:rsid w:val="00C261EF"/>
    <w:rsid w:val="00C4147D"/>
    <w:rsid w:val="00C43D45"/>
    <w:rsid w:val="00C44163"/>
    <w:rsid w:val="00C45B8A"/>
    <w:rsid w:val="00C469F6"/>
    <w:rsid w:val="00C5251D"/>
    <w:rsid w:val="00C534D3"/>
    <w:rsid w:val="00C56924"/>
    <w:rsid w:val="00C60729"/>
    <w:rsid w:val="00C64179"/>
    <w:rsid w:val="00C8053B"/>
    <w:rsid w:val="00C80BB9"/>
    <w:rsid w:val="00CB0B2A"/>
    <w:rsid w:val="00CB0D45"/>
    <w:rsid w:val="00CB6A12"/>
    <w:rsid w:val="00CC32D5"/>
    <w:rsid w:val="00CD5C1F"/>
    <w:rsid w:val="00CD7C0F"/>
    <w:rsid w:val="00D00D86"/>
    <w:rsid w:val="00D0563A"/>
    <w:rsid w:val="00D55A59"/>
    <w:rsid w:val="00DA57AA"/>
    <w:rsid w:val="00DA74BA"/>
    <w:rsid w:val="00DB1B8C"/>
    <w:rsid w:val="00DB3803"/>
    <w:rsid w:val="00DB4FD8"/>
    <w:rsid w:val="00DC11A1"/>
    <w:rsid w:val="00DD1032"/>
    <w:rsid w:val="00DD26FA"/>
    <w:rsid w:val="00DF3CB4"/>
    <w:rsid w:val="00DF4AF2"/>
    <w:rsid w:val="00DF55F8"/>
    <w:rsid w:val="00DF7AA9"/>
    <w:rsid w:val="00E17799"/>
    <w:rsid w:val="00E2734A"/>
    <w:rsid w:val="00E301EE"/>
    <w:rsid w:val="00E37F1A"/>
    <w:rsid w:val="00E506B9"/>
    <w:rsid w:val="00E50BD8"/>
    <w:rsid w:val="00E517DF"/>
    <w:rsid w:val="00E83CE2"/>
    <w:rsid w:val="00E91886"/>
    <w:rsid w:val="00E93BF4"/>
    <w:rsid w:val="00EA41AE"/>
    <w:rsid w:val="00EB389E"/>
    <w:rsid w:val="00ED0A4B"/>
    <w:rsid w:val="00ED0C72"/>
    <w:rsid w:val="00ED4A74"/>
    <w:rsid w:val="00EE1BF1"/>
    <w:rsid w:val="00EF2105"/>
    <w:rsid w:val="00EF2235"/>
    <w:rsid w:val="00EF3496"/>
    <w:rsid w:val="00F065AD"/>
    <w:rsid w:val="00F16133"/>
    <w:rsid w:val="00F30291"/>
    <w:rsid w:val="00F43715"/>
    <w:rsid w:val="00F45833"/>
    <w:rsid w:val="00F509DE"/>
    <w:rsid w:val="00F61356"/>
    <w:rsid w:val="00F61BD4"/>
    <w:rsid w:val="00F64470"/>
    <w:rsid w:val="00F70CA4"/>
    <w:rsid w:val="00F8400F"/>
    <w:rsid w:val="00F972B6"/>
    <w:rsid w:val="00FE5F2B"/>
    <w:rsid w:val="00FE61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F0574"/>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0182944">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35670714">
      <w:bodyDiv w:val="1"/>
      <w:marLeft w:val="0"/>
      <w:marRight w:val="0"/>
      <w:marTop w:val="0"/>
      <w:marBottom w:val="0"/>
      <w:divBdr>
        <w:top w:val="none" w:sz="0" w:space="0" w:color="auto"/>
        <w:left w:val="none" w:sz="0" w:space="0" w:color="auto"/>
        <w:bottom w:val="none" w:sz="0" w:space="0" w:color="auto"/>
        <w:right w:val="none" w:sz="0" w:space="0" w:color="auto"/>
      </w:divBdr>
    </w:div>
    <w:div w:id="240067299">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54363889">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39280694">
      <w:bodyDiv w:val="1"/>
      <w:marLeft w:val="0"/>
      <w:marRight w:val="0"/>
      <w:marTop w:val="0"/>
      <w:marBottom w:val="0"/>
      <w:divBdr>
        <w:top w:val="none" w:sz="0" w:space="0" w:color="auto"/>
        <w:left w:val="none" w:sz="0" w:space="0" w:color="auto"/>
        <w:bottom w:val="none" w:sz="0" w:space="0" w:color="auto"/>
        <w:right w:val="none" w:sz="0" w:space="0" w:color="auto"/>
      </w:divBdr>
    </w:div>
    <w:div w:id="350618211">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08580583">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389012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42723263">
      <w:bodyDiv w:val="1"/>
      <w:marLeft w:val="0"/>
      <w:marRight w:val="0"/>
      <w:marTop w:val="0"/>
      <w:marBottom w:val="0"/>
      <w:divBdr>
        <w:top w:val="none" w:sz="0" w:space="0" w:color="auto"/>
        <w:left w:val="none" w:sz="0" w:space="0" w:color="auto"/>
        <w:bottom w:val="none" w:sz="0" w:space="0" w:color="auto"/>
        <w:right w:val="none" w:sz="0" w:space="0" w:color="auto"/>
      </w:divBdr>
    </w:div>
    <w:div w:id="453718169">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75952932">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3641879">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0635087">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594483662">
      <w:bodyDiv w:val="1"/>
      <w:marLeft w:val="0"/>
      <w:marRight w:val="0"/>
      <w:marTop w:val="0"/>
      <w:marBottom w:val="0"/>
      <w:divBdr>
        <w:top w:val="none" w:sz="0" w:space="0" w:color="auto"/>
        <w:left w:val="none" w:sz="0" w:space="0" w:color="auto"/>
        <w:bottom w:val="none" w:sz="0" w:space="0" w:color="auto"/>
        <w:right w:val="none" w:sz="0" w:space="0" w:color="auto"/>
      </w:divBdr>
    </w:div>
    <w:div w:id="616260427">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5940748">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4308042">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10567618">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47002413">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07357682">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59465539">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5136648">
      <w:bodyDiv w:val="1"/>
      <w:marLeft w:val="0"/>
      <w:marRight w:val="0"/>
      <w:marTop w:val="0"/>
      <w:marBottom w:val="0"/>
      <w:divBdr>
        <w:top w:val="none" w:sz="0" w:space="0" w:color="auto"/>
        <w:left w:val="none" w:sz="0" w:space="0" w:color="auto"/>
        <w:bottom w:val="none" w:sz="0" w:space="0" w:color="auto"/>
        <w:right w:val="none" w:sz="0" w:space="0" w:color="auto"/>
      </w:divBdr>
    </w:div>
    <w:div w:id="976639932">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4046624">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4037129">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69690629">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1488298">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2931819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723365">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4517514">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064085">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06327918">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87156929">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24801">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84017994">
      <w:bodyDiv w:val="1"/>
      <w:marLeft w:val="0"/>
      <w:marRight w:val="0"/>
      <w:marTop w:val="0"/>
      <w:marBottom w:val="0"/>
      <w:divBdr>
        <w:top w:val="none" w:sz="0" w:space="0" w:color="auto"/>
        <w:left w:val="none" w:sz="0" w:space="0" w:color="auto"/>
        <w:bottom w:val="none" w:sz="0" w:space="0" w:color="auto"/>
        <w:right w:val="none" w:sz="0" w:space="0" w:color="auto"/>
      </w:divBdr>
    </w:div>
    <w:div w:id="1397581475">
      <w:bodyDiv w:val="1"/>
      <w:marLeft w:val="0"/>
      <w:marRight w:val="0"/>
      <w:marTop w:val="0"/>
      <w:marBottom w:val="0"/>
      <w:divBdr>
        <w:top w:val="none" w:sz="0" w:space="0" w:color="auto"/>
        <w:left w:val="none" w:sz="0" w:space="0" w:color="auto"/>
        <w:bottom w:val="none" w:sz="0" w:space="0" w:color="auto"/>
        <w:right w:val="none" w:sz="0" w:space="0" w:color="auto"/>
      </w:divBdr>
    </w:div>
    <w:div w:id="139801862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15857503">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49856361">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28331750">
      <w:bodyDiv w:val="1"/>
      <w:marLeft w:val="0"/>
      <w:marRight w:val="0"/>
      <w:marTop w:val="0"/>
      <w:marBottom w:val="0"/>
      <w:divBdr>
        <w:top w:val="none" w:sz="0" w:space="0" w:color="auto"/>
        <w:left w:val="none" w:sz="0" w:space="0" w:color="auto"/>
        <w:bottom w:val="none" w:sz="0" w:space="0" w:color="auto"/>
        <w:right w:val="none" w:sz="0" w:space="0" w:color="auto"/>
      </w:divBdr>
    </w:div>
    <w:div w:id="1534072107">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78076008">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394623">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05350012">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64514984">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911310349">
      <w:bodyDiv w:val="1"/>
      <w:marLeft w:val="0"/>
      <w:marRight w:val="0"/>
      <w:marTop w:val="0"/>
      <w:marBottom w:val="0"/>
      <w:divBdr>
        <w:top w:val="none" w:sz="0" w:space="0" w:color="auto"/>
        <w:left w:val="none" w:sz="0" w:space="0" w:color="auto"/>
        <w:bottom w:val="none" w:sz="0" w:space="0" w:color="auto"/>
        <w:right w:val="none" w:sz="0" w:space="0" w:color="auto"/>
      </w:divBdr>
    </w:div>
    <w:div w:id="1914973835">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472952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2613050">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1763680">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0743939">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5815202">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327688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chart" Target="charts/chart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Sheet1!$D$3:$D$19</c:f>
              <c:numCache>
                <c:formatCode>General</c:formatCode>
                <c:ptCount val="17"/>
                <c:pt idx="0">
                  <c:v>5.75</c:v>
                </c:pt>
                <c:pt idx="1">
                  <c:v>6.33</c:v>
                </c:pt>
                <c:pt idx="2">
                  <c:v>5.67</c:v>
                </c:pt>
                <c:pt idx="3">
                  <c:v>3.5</c:v>
                </c:pt>
                <c:pt idx="4">
                  <c:v>4</c:v>
                </c:pt>
                <c:pt idx="5">
                  <c:v>3.75</c:v>
                </c:pt>
                <c:pt idx="6">
                  <c:v>2.75</c:v>
                </c:pt>
                <c:pt idx="7">
                  <c:v>6.5</c:v>
                </c:pt>
                <c:pt idx="8">
                  <c:v>3.25</c:v>
                </c:pt>
                <c:pt idx="9">
                  <c:v>3.25</c:v>
                </c:pt>
                <c:pt idx="10">
                  <c:v>4</c:v>
                </c:pt>
                <c:pt idx="11">
                  <c:v>3.5</c:v>
                </c:pt>
                <c:pt idx="12">
                  <c:v>4</c:v>
                </c:pt>
                <c:pt idx="13">
                  <c:v>4.75</c:v>
                </c:pt>
                <c:pt idx="14">
                  <c:v>3.75</c:v>
                </c:pt>
                <c:pt idx="15">
                  <c:v>3</c:v>
                </c:pt>
                <c:pt idx="16">
                  <c:v>4.75</c:v>
                </c:pt>
              </c:numCache>
            </c:numRef>
          </c:val>
          <c:smooth val="0"/>
          <c:extLst>
            <c:ext xmlns:c16="http://schemas.microsoft.com/office/drawing/2014/chart" uri="{C3380CC4-5D6E-409C-BE32-E72D297353CC}">
              <c16:uniqueId val="{00000000-B488-403D-B5AE-B9F9EEADBB95}"/>
            </c:ext>
          </c:extLst>
        </c:ser>
        <c:ser>
          <c:idx val="1"/>
          <c:order val="1"/>
          <c:tx>
            <c:strRef>
              <c:f>Sheet1!$E$2</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Sheet1!$E$3:$E$19</c:f>
              <c:numCache>
                <c:formatCode>General</c:formatCode>
                <c:ptCount val="17"/>
                <c:pt idx="0">
                  <c:v>4.33</c:v>
                </c:pt>
                <c:pt idx="1">
                  <c:v>4.33</c:v>
                </c:pt>
                <c:pt idx="2">
                  <c:v>4.33</c:v>
                </c:pt>
                <c:pt idx="3">
                  <c:v>4.33</c:v>
                </c:pt>
                <c:pt idx="4">
                  <c:v>4.33</c:v>
                </c:pt>
                <c:pt idx="5">
                  <c:v>4.33</c:v>
                </c:pt>
                <c:pt idx="6">
                  <c:v>4.33</c:v>
                </c:pt>
                <c:pt idx="7">
                  <c:v>4.33</c:v>
                </c:pt>
                <c:pt idx="8">
                  <c:v>4.33</c:v>
                </c:pt>
                <c:pt idx="9">
                  <c:v>4.33</c:v>
                </c:pt>
                <c:pt idx="10">
                  <c:v>4.33</c:v>
                </c:pt>
                <c:pt idx="11">
                  <c:v>4.33</c:v>
                </c:pt>
                <c:pt idx="12">
                  <c:v>4.33</c:v>
                </c:pt>
                <c:pt idx="13">
                  <c:v>4.33</c:v>
                </c:pt>
                <c:pt idx="14">
                  <c:v>4.33</c:v>
                </c:pt>
                <c:pt idx="15">
                  <c:v>4.33</c:v>
                </c:pt>
                <c:pt idx="16">
                  <c:v>4.33</c:v>
                </c:pt>
              </c:numCache>
            </c:numRef>
          </c:val>
          <c:smooth val="0"/>
          <c:extLst>
            <c:ext xmlns:c16="http://schemas.microsoft.com/office/drawing/2014/chart" uri="{C3380CC4-5D6E-409C-BE32-E72D297353CC}">
              <c16:uniqueId val="{00000001-B488-403D-B5AE-B9F9EEADBB95}"/>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24F82-D717-49DB-9464-BF511566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TotalTime>
  <Pages>35</Pages>
  <Words>16646</Words>
  <Characters>94885</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Dan Heaton</cp:lastModifiedBy>
  <cp:revision>193</cp:revision>
  <dcterms:created xsi:type="dcterms:W3CDTF">2019-07-18T11:39:00Z</dcterms:created>
  <dcterms:modified xsi:type="dcterms:W3CDTF">2019-08-05T13:30:00Z</dcterms:modified>
</cp:coreProperties>
</file>