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77777777"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19A8560F"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69FA3E8F" w14:textId="70C96496" w:rsidR="00E779F7" w:rsidRDefault="00E779F7" w:rsidP="00094B65">
      <w:pPr>
        <w:pStyle w:val="western"/>
        <w:numPr>
          <w:ilvl w:val="0"/>
          <w:numId w:val="2"/>
        </w:numPr>
        <w:spacing w:after="0"/>
        <w:rPr>
          <w:sz w:val="22"/>
          <w:szCs w:val="22"/>
        </w:rPr>
      </w:pPr>
      <w:r>
        <w:rPr>
          <w:b/>
          <w:bCs/>
          <w:sz w:val="22"/>
          <w:szCs w:val="22"/>
          <w:u w:val="single"/>
        </w:rPr>
        <w:t>FFNN</w:t>
      </w:r>
      <w:r w:rsidRPr="00E779F7">
        <w:rPr>
          <w:sz w:val="22"/>
          <w:szCs w:val="22"/>
        </w:rPr>
        <w:t>:</w:t>
      </w:r>
      <w:r>
        <w:rPr>
          <w:sz w:val="22"/>
          <w:szCs w:val="22"/>
        </w:rPr>
        <w:t xml:space="preserve"> Feedforward neural network</w:t>
      </w:r>
    </w:p>
    <w:p w14:paraId="2B1B7CD7" w14:textId="2B07177D"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4A1CDF9D" w14:textId="50BB75A2" w:rsidR="008152B4" w:rsidRDefault="008152B4" w:rsidP="00094B65">
      <w:pPr>
        <w:pStyle w:val="western"/>
        <w:numPr>
          <w:ilvl w:val="0"/>
          <w:numId w:val="2"/>
        </w:numPr>
        <w:spacing w:after="0"/>
        <w:rPr>
          <w:sz w:val="22"/>
          <w:szCs w:val="22"/>
        </w:rPr>
      </w:pPr>
      <w:r>
        <w:rPr>
          <w:b/>
          <w:bCs/>
          <w:sz w:val="22"/>
          <w:szCs w:val="22"/>
          <w:u w:val="single"/>
        </w:rPr>
        <w:t>GOSH</w:t>
      </w:r>
      <w:r w:rsidRPr="004D6880">
        <w:rPr>
          <w:sz w:val="22"/>
          <w:szCs w:val="22"/>
        </w:rPr>
        <w:t>:</w:t>
      </w:r>
      <w:r>
        <w:rPr>
          <w:sz w:val="22"/>
          <w:szCs w:val="22"/>
        </w:rPr>
        <w:t xml:space="preserve"> Great Ormond Street Hospital</w:t>
      </w:r>
      <w:bookmarkStart w:id="0" w:name="_GoBack"/>
      <w:bookmarkEnd w:id="0"/>
    </w:p>
    <w:p w14:paraId="589118C6" w14:textId="718877ED"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1C5ACD5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6284E915" w14:textId="1E748C56" w:rsidR="00D750D2" w:rsidRDefault="00D750D2" w:rsidP="00094B65">
      <w:pPr>
        <w:pStyle w:val="western"/>
        <w:numPr>
          <w:ilvl w:val="0"/>
          <w:numId w:val="2"/>
        </w:numPr>
        <w:spacing w:after="0"/>
        <w:rPr>
          <w:sz w:val="22"/>
          <w:szCs w:val="22"/>
        </w:rPr>
      </w:pPr>
      <w:r>
        <w:rPr>
          <w:b/>
          <w:bCs/>
          <w:sz w:val="22"/>
          <w:szCs w:val="22"/>
          <w:u w:val="single"/>
        </w:rPr>
        <w:t>MD</w:t>
      </w:r>
      <w:r w:rsidRPr="00D750D2">
        <w:rPr>
          <w:sz w:val="22"/>
          <w:szCs w:val="22"/>
        </w:rPr>
        <w:t>:</w:t>
      </w:r>
      <w:r>
        <w:rPr>
          <w:sz w:val="22"/>
          <w:szCs w:val="22"/>
        </w:rPr>
        <w:t xml:space="preserve"> Muscular dystrophy</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p>
    <w:p w14:paraId="6FC012CE" w14:textId="77777777"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Start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77777777" w:rsidR="0032735B" w:rsidRPr="0032735B" w:rsidRDefault="0032735B" w:rsidP="00094B65">
      <w:pPr>
        <w:pStyle w:val="western"/>
        <w:numPr>
          <w:ilvl w:val="0"/>
          <w:numId w:val="1"/>
        </w:numPr>
        <w:spacing w:after="0"/>
        <w:rPr>
          <w:sz w:val="22"/>
          <w:szCs w:val="22"/>
        </w:rPr>
      </w:pPr>
      <w:r>
        <w:rPr>
          <w:b/>
          <w:bCs/>
          <w:sz w:val="22"/>
          <w:szCs w:val="22"/>
          <w:u w:val="single"/>
        </w:rPr>
        <w:t>Activity time</w:t>
      </w:r>
      <w:r>
        <w:rPr>
          <w:sz w:val="22"/>
          <w:szCs w:val="22"/>
        </w:rPr>
        <w:t xml:space="preserve">: </w:t>
      </w:r>
      <w:r w:rsidR="007F67FB">
        <w:rPr>
          <w:sz w:val="22"/>
          <w:szCs w:val="22"/>
        </w:rPr>
        <w:t>Refers to the start and end times of an observable NSAA activity within a source ‘.mat’ file.</w:t>
      </w:r>
    </w:p>
    <w:p w14:paraId="7EC01557" w14:textId="77777777"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 guess as to the individual acts scores it believes the single sequence corresponds to.</w:t>
      </w:r>
    </w:p>
    <w:p w14:paraId="29FF9B39" w14:textId="77777777"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 which only contain joint angle measurements captured by the suit.</w:t>
      </w:r>
    </w:p>
    <w:p w14:paraId="4DF2B3D8" w14:textId="77777777"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 recorded within ‘model_predictions.csv’ and referenced elsewhere) for computed statistical values; hence, in places where measurements include ‘AD’ along with other raw measurements, for example, simply take this to mean ‘computed statistical values’.</w:t>
      </w:r>
    </w:p>
    <w:p w14:paraId="72EA5303" w14:textId="77777777" w:rsidR="00482773" w:rsidRDefault="00482773" w:rsidP="00094B65">
      <w:pPr>
        <w:pStyle w:val="western"/>
        <w:numPr>
          <w:ilvl w:val="0"/>
          <w:numId w:val="1"/>
        </w:numPr>
        <w:spacing w:after="0"/>
        <w:rPr>
          <w:sz w:val="22"/>
          <w:szCs w:val="22"/>
        </w:rPr>
      </w:pPr>
      <w:r>
        <w:rPr>
          <w:b/>
          <w:bCs/>
          <w:sz w:val="22"/>
          <w:szCs w:val="22"/>
          <w:u w:val="single"/>
        </w:rPr>
        <w:t xml:space="preserve">Additional directory (or ‘add </w:t>
      </w:r>
      <w:proofErr w:type="spellStart"/>
      <w:r>
        <w:rPr>
          <w:b/>
          <w:bCs/>
          <w:sz w:val="22"/>
          <w:szCs w:val="22"/>
          <w:u w:val="single"/>
        </w:rPr>
        <w:t>dir</w:t>
      </w:r>
      <w:proofErr w:type="spellEnd"/>
      <w:r>
        <w:rPr>
          <w:b/>
          <w:bCs/>
          <w:sz w:val="22"/>
          <w:szCs w:val="22"/>
          <w:u w:val="single"/>
        </w:rPr>
        <w:t>’)</w:t>
      </w:r>
      <w:r w:rsidRPr="00482773">
        <w:rPr>
          <w:sz w:val="22"/>
          <w:szCs w:val="22"/>
        </w:rPr>
        <w:t>:</w:t>
      </w:r>
      <w:r>
        <w:rPr>
          <w:sz w:val="22"/>
          <w:szCs w:val="22"/>
        </w:rPr>
        <w:t xml:space="preserve"> </w:t>
      </w:r>
      <w:r w:rsidR="00A52125">
        <w:rPr>
          <w:sz w:val="22"/>
          <w:szCs w:val="22"/>
        </w:rPr>
        <w:t xml:space="preserve">Refers to the process of RNN models using more than one source directory for the files to train the model. For example, a model might use processed (e.g. raw-measurement-extracted) files from the ‘NSAA’ directory and 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 xml:space="preserve">Alternative directory (or ‘alt </w:t>
      </w:r>
      <w:proofErr w:type="spellStart"/>
      <w:r>
        <w:rPr>
          <w:b/>
          <w:bCs/>
          <w:sz w:val="22"/>
          <w:szCs w:val="22"/>
          <w:u w:val="single"/>
        </w:rPr>
        <w:t>dir</w:t>
      </w:r>
      <w:proofErr w:type="spellEnd"/>
      <w:r>
        <w:rPr>
          <w:b/>
          <w:bCs/>
          <w:sz w:val="22"/>
          <w:szCs w:val="22"/>
          <w:u w:val="single"/>
        </w:rPr>
        <w:t>’)</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w:t>
      </w:r>
      <w:proofErr w:type="spellStart"/>
      <w:r w:rsidR="00A52125">
        <w:rPr>
          <w:sz w:val="22"/>
          <w:szCs w:val="22"/>
        </w:rPr>
        <w:t>allmatfiles</w:t>
      </w:r>
      <w:proofErr w:type="spellEnd"/>
      <w:r w:rsidR="00A52125">
        <w:rPr>
          <w:sz w:val="22"/>
          <w:szCs w:val="22"/>
        </w:rPr>
        <w:t>’ directory files.</w:t>
      </w:r>
    </w:p>
    <w:p w14:paraId="11C55E39" w14:textId="77777777"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Anyone who has made active contributions to the Google annotations sheet regarding inputting start and end times of activities for the subjects by observing videos of the NSAA assessments or otherwise.</w:t>
      </w:r>
    </w:p>
    <w:p w14:paraId="5BBC7557" w14:textId="77777777" w:rsidR="00E81BB7" w:rsidRPr="00094B65" w:rsidRDefault="00E81BB7" w:rsidP="00094B65">
      <w:pPr>
        <w:pStyle w:val="western"/>
        <w:numPr>
          <w:ilvl w:val="0"/>
          <w:numId w:val="1"/>
        </w:numPr>
        <w:spacing w:after="0"/>
        <w:rPr>
          <w:sz w:val="22"/>
          <w:szCs w:val="22"/>
        </w:rPr>
      </w:pPr>
      <w:r>
        <w:rPr>
          <w:b/>
          <w:bCs/>
          <w:sz w:val="22"/>
          <w:szCs w:val="22"/>
          <w:u w:val="single"/>
        </w:rPr>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67EE7321" w14:textId="77777777" w:rsidR="00D27FEA" w:rsidRDefault="00D27FEA" w:rsidP="00294A9D">
      <w:pPr>
        <w:pStyle w:val="western"/>
        <w:numPr>
          <w:ilvl w:val="0"/>
          <w:numId w:val="1"/>
        </w:numPr>
        <w:spacing w:after="0"/>
        <w:rPr>
          <w:sz w:val="22"/>
          <w:szCs w:val="22"/>
        </w:rPr>
      </w:pPr>
      <w:r>
        <w:rPr>
          <w:b/>
          <w:bCs/>
          <w:sz w:val="22"/>
          <w:szCs w:val="22"/>
          <w:u w:val="single"/>
        </w:rPr>
        <w:t>Computed statistical values</w:t>
      </w:r>
      <w:r w:rsidR="006F5930">
        <w:rPr>
          <w:sz w:val="22"/>
          <w:szCs w:val="22"/>
        </w:rPr>
        <w:t>:</w:t>
      </w:r>
      <w:r>
        <w:rPr>
          <w:sz w:val="22"/>
          <w:szCs w:val="22"/>
        </w:rPr>
        <w:t xml:space="preserve"> Values that are computed over each of the source ‘.mat’ files and over all of the measurements that include means, variances, eigenvalues of covariance matrices, etc., over all the features and several combinations of features. The results are stored in separate ‘.csv’ files as ‘&lt;subject short name&gt;_stat_features.csv’, which are expected to be operated on by ‘ft_sel_red.py’ to reduce dimensionality.</w:t>
      </w:r>
    </w:p>
    <w:p w14:paraId="41C3A1BD" w14:textId="2B39FD18"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p>
    <w:p w14:paraId="0920A6F5" w14:textId="77777777" w:rsidR="002D687C" w:rsidRDefault="002D687C" w:rsidP="00294A9D">
      <w:pPr>
        <w:pStyle w:val="western"/>
        <w:numPr>
          <w:ilvl w:val="0"/>
          <w:numId w:val="1"/>
        </w:numPr>
        <w:spacing w:after="0"/>
        <w:rPr>
          <w:sz w:val="22"/>
          <w:szCs w:val="22"/>
        </w:rPr>
      </w:pPr>
      <w:r>
        <w:rPr>
          <w:b/>
          <w:bCs/>
          <w:sz w:val="22"/>
          <w:szCs w:val="22"/>
          <w:u w:val="single"/>
        </w:rPr>
        <w:lastRenderedPageBreak/>
        <w:t>Console output</w:t>
      </w:r>
      <w:r w:rsidRPr="002D687C">
        <w:rPr>
          <w:sz w:val="22"/>
          <w:szCs w:val="22"/>
        </w:rPr>
        <w:t>:</w:t>
      </w:r>
      <w:r>
        <w:rPr>
          <w:sz w:val="22"/>
          <w:szCs w:val="22"/>
        </w:rPr>
        <w:t xml:space="preserve"> </w:t>
      </w:r>
      <w:r w:rsidR="00CA3180">
        <w:rPr>
          <w:sz w:val="22"/>
          <w:szCs w:val="22"/>
        </w:rPr>
        <w:t>Output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77777777" w:rsidR="004279DE" w:rsidRDefault="004279DE" w:rsidP="00294A9D">
      <w:pPr>
        <w:pStyle w:val="western"/>
        <w:numPr>
          <w:ilvl w:val="0"/>
          <w:numId w:val="1"/>
        </w:numPr>
        <w:spacing w:after="0"/>
        <w:rPr>
          <w:sz w:val="22"/>
          <w:szCs w:val="22"/>
        </w:rPr>
      </w:pPr>
      <w:r>
        <w:rPr>
          <w:b/>
          <w:bCs/>
          <w:sz w:val="22"/>
          <w:szCs w:val="22"/>
          <w:u w:val="single"/>
        </w:rPr>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 learning from said data increasing more difficult as the dimensionality increases; feature selection/reduction techniques are generally chosen in order to combat these effects.</w:t>
      </w:r>
    </w:p>
    <w:p w14:paraId="6EC31217" w14:textId="3261E402" w:rsidR="003C5945" w:rsidRDefault="003C5945" w:rsidP="00294A9D">
      <w:pPr>
        <w:pStyle w:val="western"/>
        <w:numPr>
          <w:ilvl w:val="0"/>
          <w:numId w:val="1"/>
        </w:numPr>
        <w:spacing w:after="0"/>
        <w:rPr>
          <w:sz w:val="22"/>
          <w:szCs w:val="22"/>
        </w:rPr>
      </w:pPr>
      <w:r>
        <w:rPr>
          <w:b/>
          <w:bCs/>
          <w:sz w:val="22"/>
          <w:szCs w:val="22"/>
          <w:u w:val="single"/>
        </w:rPr>
        <w:t>Data pipeline</w:t>
      </w:r>
      <w:r>
        <w:rPr>
          <w:sz w:val="22"/>
          <w:szCs w:val="22"/>
        </w:rPr>
        <w:t xml:space="preserve">: </w:t>
      </w:r>
      <w:r w:rsidR="00CA3180">
        <w:rPr>
          <w:sz w:val="22"/>
          <w:szCs w:val="22"/>
        </w:rPr>
        <w:t xml:space="preserve">The part of the system that ingests data in various forms and produces data in other forms that link together; generally includes ‘comp_stat_vals.py’, ‘ft_sel_red.py’, </w:t>
      </w:r>
      <w:r w:rsidR="007B46DE">
        <w:rPr>
          <w:sz w:val="22"/>
          <w:szCs w:val="22"/>
        </w:rPr>
        <w:t xml:space="preserve">‘mat_act_div.py’, </w:t>
      </w:r>
      <w:r w:rsidR="00CA3180">
        <w:rPr>
          <w:sz w:val="22"/>
          <w:szCs w:val="22"/>
        </w:rPr>
        <w:t>‘ext_raw_measures.py’, and ‘rnn.py’.</w:t>
      </w:r>
    </w:p>
    <w:p w14:paraId="4C99E435" w14:textId="77777777" w:rsidR="0070469E" w:rsidRDefault="0070469E" w:rsidP="00294A9D">
      <w:pPr>
        <w:pStyle w:val="western"/>
        <w:numPr>
          <w:ilvl w:val="0"/>
          <w:numId w:val="1"/>
        </w:numPr>
        <w:spacing w:after="0"/>
        <w:rPr>
          <w:sz w:val="22"/>
          <w:szCs w:val="22"/>
        </w:rPr>
      </w:pPr>
      <w:r>
        <w:rPr>
          <w:b/>
          <w:bCs/>
          <w:sz w:val="22"/>
          <w:szCs w:val="22"/>
          <w:u w:val="single"/>
        </w:rPr>
        <w:t>Data file type</w:t>
      </w:r>
      <w:r w:rsidRPr="0070469E">
        <w:rPr>
          <w:sz w:val="22"/>
          <w:szCs w:val="22"/>
        </w:rPr>
        <w:t>:</w:t>
      </w:r>
      <w:r>
        <w:rPr>
          <w:sz w:val="22"/>
          <w:szCs w:val="22"/>
        </w:rPr>
        <w:t xml:space="preserve"> Refers to the different forms the data from the suit can </w:t>
      </w:r>
      <w:r w:rsidR="00573672">
        <w:rPr>
          <w:sz w:val="22"/>
          <w:szCs w:val="22"/>
        </w:rPr>
        <w:t>take</w:t>
      </w:r>
      <w:r>
        <w:rPr>
          <w:sz w:val="22"/>
          <w:szCs w:val="22"/>
        </w:rPr>
        <w:t xml:space="preserve"> that includes ‘AD’, ‘JA’ and ‘DC</w:t>
      </w:r>
      <w:r w:rsidR="00573672">
        <w:rPr>
          <w:sz w:val="22"/>
          <w:szCs w:val="22"/>
        </w:rPr>
        <w:t>’.</w:t>
      </w:r>
    </w:p>
    <w:p w14:paraId="46D495CD" w14:textId="77777777" w:rsidR="007F67FB" w:rsidRDefault="00094B65" w:rsidP="001A6FFE">
      <w:pPr>
        <w:pStyle w:val="western"/>
        <w:numPr>
          <w:ilvl w:val="0"/>
          <w:numId w:val="1"/>
        </w:numPr>
        <w:spacing w:after="0"/>
        <w:rPr>
          <w:sz w:val="22"/>
          <w:szCs w:val="22"/>
        </w:rPr>
      </w:pPr>
      <w:proofErr w:type="spellStart"/>
      <w:r w:rsidRPr="007F67FB">
        <w:rPr>
          <w:b/>
          <w:bCs/>
          <w:sz w:val="22"/>
          <w:szCs w:val="22"/>
          <w:u w:val="single"/>
        </w:rPr>
        <w:t>Dhc</w:t>
      </w:r>
      <w:proofErr w:type="spellEnd"/>
      <w:r w:rsidR="006F5930" w:rsidRPr="007F67FB">
        <w:rPr>
          <w:sz w:val="22"/>
          <w:szCs w:val="22"/>
        </w:rPr>
        <w:t xml:space="preserve">: </w:t>
      </w:r>
      <w:r w:rsidR="007F67FB" w:rsidRPr="007F67FB">
        <w:rPr>
          <w:sz w:val="22"/>
          <w:szCs w:val="22"/>
        </w:rPr>
        <w:t xml:space="preserve">Output type that corresponds to the model </w:t>
      </w:r>
      <w:r w:rsidR="007F67FB">
        <w:rPr>
          <w:sz w:val="22"/>
          <w:szCs w:val="22"/>
        </w:rPr>
        <w:t>classifying</w:t>
      </w:r>
      <w:r w:rsidR="007F67FB" w:rsidRPr="007F67FB">
        <w:rPr>
          <w:sz w:val="22"/>
          <w:szCs w:val="22"/>
        </w:rPr>
        <w:t xml:space="preserve"> on a single output node that outputs a </w:t>
      </w:r>
      <w:r w:rsidR="007F67FB">
        <w:rPr>
          <w:sz w:val="22"/>
          <w:szCs w:val="22"/>
        </w:rPr>
        <w:t>‘D’ or ‘HC’ value based on whether the model believes the inputted sequence comes from a ‘D’ or ‘HC’ file, respectively</w:t>
      </w:r>
      <w:r w:rsidR="007F67FB" w:rsidRPr="007F67FB">
        <w:rPr>
          <w:sz w:val="22"/>
          <w:szCs w:val="22"/>
        </w:rPr>
        <w:t>.</w:t>
      </w:r>
    </w:p>
    <w:p w14:paraId="6483BD6D" w14:textId="77777777" w:rsidR="004279DE" w:rsidRPr="007F67FB" w:rsidRDefault="004279DE" w:rsidP="001A6FFE">
      <w:pPr>
        <w:pStyle w:val="western"/>
        <w:numPr>
          <w:ilvl w:val="0"/>
          <w:numId w:val="1"/>
        </w:numPr>
        <w:spacing w:after="0"/>
        <w:rPr>
          <w:sz w:val="22"/>
          <w:szCs w:val="22"/>
        </w:rPr>
      </w:pPr>
      <w:r w:rsidRPr="007F67FB">
        <w:rPr>
          <w:b/>
          <w:bCs/>
          <w:sz w:val="22"/>
          <w:szCs w:val="22"/>
          <w:u w:val="single"/>
        </w:rPr>
        <w:t>Discard proportion</w:t>
      </w:r>
      <w:r w:rsidRPr="007F67FB">
        <w:rPr>
          <w:sz w:val="22"/>
          <w:szCs w:val="22"/>
        </w:rPr>
        <w:t xml:space="preserve">: </w:t>
      </w:r>
      <w:r w:rsidR="00DB299B">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DB299B">
        <w:rPr>
          <w:sz w:val="22"/>
          <w:szCs w:val="22"/>
          <w:vertAlign w:val="superscript"/>
        </w:rPr>
        <w:t>th</w:t>
      </w:r>
      <w:r w:rsidR="00DB299B">
        <w:rPr>
          <w:sz w:val="22"/>
          <w:szCs w:val="22"/>
        </w:rPr>
        <w:t xml:space="preserve"> frame within the sequence to end up with a new sequence of length ‘60’.</w:t>
      </w:r>
    </w:p>
    <w:p w14:paraId="2D06E447" w14:textId="77777777" w:rsidR="00482773" w:rsidRDefault="00482773" w:rsidP="00482773">
      <w:pPr>
        <w:pStyle w:val="western"/>
        <w:numPr>
          <w:ilvl w:val="0"/>
          <w:numId w:val="1"/>
        </w:numPr>
        <w:spacing w:after="0"/>
        <w:rPr>
          <w:sz w:val="22"/>
          <w:szCs w:val="22"/>
        </w:rPr>
      </w:pPr>
      <w:proofErr w:type="spellStart"/>
      <w:r>
        <w:rPr>
          <w:b/>
          <w:bCs/>
          <w:sz w:val="22"/>
          <w:szCs w:val="22"/>
          <w:u w:val="single"/>
        </w:rPr>
        <w:t>Downsampling</w:t>
      </w:r>
      <w:proofErr w:type="spellEnd"/>
      <w:r w:rsidRPr="00482773">
        <w:rPr>
          <w:sz w:val="22"/>
          <w:szCs w:val="22"/>
        </w:rPr>
        <w:t>:</w:t>
      </w:r>
      <w:r>
        <w:rPr>
          <w:sz w:val="22"/>
          <w:szCs w:val="22"/>
        </w:rPr>
        <w:t xml:space="preserve"> </w:t>
      </w:r>
      <w:r w:rsidR="00513636">
        <w:rPr>
          <w:sz w:val="22"/>
          <w:szCs w:val="22"/>
        </w:rPr>
        <w:t>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with corresponding ‘y’ label to reduce to a size of 3 with labels [‘1’, ‘2’, ‘3’].</w:t>
      </w:r>
    </w:p>
    <w:p w14:paraId="7C703DEC" w14:textId="77777777" w:rsidR="00482773" w:rsidRPr="00482773" w:rsidRDefault="00482773" w:rsidP="00482773">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w:t>
      </w:r>
      <w:r w:rsidR="00513636">
        <w:rPr>
          <w:sz w:val="22"/>
          <w:szCs w:val="22"/>
        </w:rPr>
        <w:t>The act of classifying either a single sequence or a complete file/subject as being (from) either a ‘D’ subject (i.e. a subject with DMD) or (from) an ‘HC’ subject (i.e. a healthy control subject).</w:t>
      </w:r>
    </w:p>
    <w:p w14:paraId="79048788" w14:textId="77777777"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p>
    <w:p w14:paraId="3DD075E6" w14:textId="77777777"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 the respective subject during the model training process or have not, respectively.</w:t>
      </w:r>
    </w:p>
    <w:p w14:paraId="0147DE63" w14:textId="77777777" w:rsidR="00482773" w:rsidRDefault="00482773" w:rsidP="00294A9D">
      <w:pPr>
        <w:pStyle w:val="western"/>
        <w:numPr>
          <w:ilvl w:val="0"/>
          <w:numId w:val="1"/>
        </w:numPr>
        <w:spacing w:after="0"/>
        <w:rPr>
          <w:sz w:val="22"/>
          <w:szCs w:val="22"/>
        </w:rPr>
      </w:pPr>
      <w:r>
        <w:rPr>
          <w:b/>
          <w:bCs/>
          <w:sz w:val="22"/>
          <w:szCs w:val="22"/>
          <w:u w:val="single"/>
        </w:rPr>
        <w:t xml:space="preserve">Feature </w:t>
      </w:r>
      <w:proofErr w:type="spellStart"/>
      <w:r>
        <w:rPr>
          <w:b/>
          <w:bCs/>
          <w:sz w:val="22"/>
          <w:szCs w:val="22"/>
          <w:u w:val="single"/>
        </w:rPr>
        <w:t>concat</w:t>
      </w:r>
      <w:proofErr w:type="spellEnd"/>
      <w:r w:rsidRPr="00482773">
        <w:rPr>
          <w:sz w:val="22"/>
          <w:szCs w:val="22"/>
        </w:rPr>
        <w:t>:</w:t>
      </w:r>
      <w:r>
        <w:rPr>
          <w:sz w:val="22"/>
          <w:szCs w:val="22"/>
        </w:rPr>
        <w:t xml:space="preserve"> </w:t>
      </w:r>
      <w:r w:rsidR="0005252F">
        <w:rPr>
          <w:sz w:val="22"/>
          <w:szCs w:val="22"/>
        </w:rPr>
        <w:t xml:space="preserve">The act of, instead of building separate models for different input types, concatenating horizontally the input data prior to building a single model for all the input types. In other words, instead of having data shapes for three models for three input types of ‘(a, b, c)’, ‘(a, b, d)’, and ‘(a, b, e)’, we instead get a single model with a data shape of ‘(a, b, </w:t>
      </w:r>
      <w:proofErr w:type="spellStart"/>
      <w:r w:rsidR="0005252F">
        <w:rPr>
          <w:sz w:val="22"/>
          <w:szCs w:val="22"/>
        </w:rPr>
        <w:t>c+d+e</w:t>
      </w:r>
      <w:proofErr w:type="spellEnd"/>
      <w:r w:rsidR="0005252F">
        <w:rPr>
          <w:sz w:val="22"/>
          <w:szCs w:val="22"/>
        </w:rPr>
        <w:t>)’.</w:t>
      </w:r>
    </w:p>
    <w:p w14:paraId="3D2B29AC" w14:textId="77777777" w:rsidR="00482773" w:rsidRDefault="00482773" w:rsidP="00294A9D">
      <w:pPr>
        <w:pStyle w:val="western"/>
        <w:numPr>
          <w:ilvl w:val="0"/>
          <w:numId w:val="1"/>
        </w:numPr>
        <w:spacing w:after="0"/>
        <w:rPr>
          <w:sz w:val="22"/>
          <w:szCs w:val="22"/>
        </w:rPr>
      </w:pPr>
      <w:r>
        <w:rPr>
          <w:b/>
          <w:bCs/>
          <w:sz w:val="22"/>
          <w:szCs w:val="22"/>
          <w:u w:val="single"/>
        </w:rPr>
        <w:t>Feature-reduced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77777777"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Generally refers to the dimensions of a certain measurement that is determined either by the settings of the suit (i.e. 66 is set by the suit because it measures 22 joint angles in three dimensions) or determined by ‘ft_sel_red.py’.</w:t>
      </w:r>
    </w:p>
    <w:p w14:paraId="2DE46B7B" w14:textId="77777777"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this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p>
    <w:p w14:paraId="2EFC1D69" w14:textId="77777777" w:rsidR="007F67FB" w:rsidRDefault="00094B65" w:rsidP="00B3055C">
      <w:pPr>
        <w:pStyle w:val="western"/>
        <w:numPr>
          <w:ilvl w:val="0"/>
          <w:numId w:val="1"/>
        </w:numPr>
        <w:spacing w:after="0"/>
        <w:rPr>
          <w:sz w:val="22"/>
          <w:szCs w:val="22"/>
        </w:rPr>
      </w:pPr>
      <w:proofErr w:type="spellStart"/>
      <w:r w:rsidRPr="007F67FB">
        <w:rPr>
          <w:b/>
          <w:bCs/>
          <w:sz w:val="22"/>
          <w:szCs w:val="22"/>
          <w:u w:val="single"/>
        </w:rPr>
        <w:t>Indiv</w:t>
      </w:r>
      <w:proofErr w:type="spellEnd"/>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77777777" w:rsidR="0032735B" w:rsidRPr="00E45CA7" w:rsidRDefault="0032735B" w:rsidP="00B3055C">
      <w:pPr>
        <w:pStyle w:val="western"/>
        <w:numPr>
          <w:ilvl w:val="0"/>
          <w:numId w:val="1"/>
        </w:numPr>
        <w:spacing w:after="0"/>
        <w:rPr>
          <w:sz w:val="22"/>
          <w:szCs w:val="22"/>
        </w:rPr>
      </w:pPr>
      <w:r w:rsidRPr="00E45CA7">
        <w:rPr>
          <w:b/>
          <w:bCs/>
          <w:sz w:val="22"/>
          <w:szCs w:val="22"/>
          <w:u w:val="single"/>
        </w:rPr>
        <w:t>Individual NSAA Score</w:t>
      </w:r>
      <w:r w:rsidRPr="00E45CA7">
        <w:rPr>
          <w:sz w:val="22"/>
          <w:szCs w:val="22"/>
        </w:rPr>
        <w:t xml:space="preserve">: </w:t>
      </w:r>
      <w:r w:rsidR="00E45CA7" w:rsidRPr="00E45CA7">
        <w:rPr>
          <w:sz w:val="22"/>
          <w:szCs w:val="22"/>
        </w:rPr>
        <w:t>A single-activity NSAA s</w:t>
      </w:r>
      <w:r w:rsidR="00E45CA7">
        <w:rPr>
          <w:sz w:val="22"/>
          <w:szCs w:val="22"/>
        </w:rPr>
        <w:t>core, as determined by a specialist, which is either a 0, 1, or 2, with a 0 being the subject being unable to complete the activity, a 1 being the subject completes the activity with difficult, and a 2 being the subject completing the activity as if they didn’t have DMD.</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05A3C0E3"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 that can be used to train a model and is thus mostly synonymous with the definition of ‘measurement’.</w:t>
      </w:r>
    </w:p>
    <w:p w14:paraId="762B66EE" w14:textId="0C1E5CB6" w:rsidR="000108AF" w:rsidRDefault="000108AF" w:rsidP="00294A9D">
      <w:pPr>
        <w:pStyle w:val="western"/>
        <w:numPr>
          <w:ilvl w:val="0"/>
          <w:numId w:val="1"/>
        </w:numPr>
        <w:spacing w:after="0"/>
        <w:rPr>
          <w:sz w:val="22"/>
          <w:szCs w:val="22"/>
        </w:rPr>
      </w:pPr>
      <w:r>
        <w:rPr>
          <w:b/>
          <w:bCs/>
          <w:sz w:val="22"/>
          <w:szCs w:val="22"/>
          <w:u w:val="single"/>
        </w:rPr>
        <w:t>Intermediate data</w:t>
      </w:r>
      <w:r w:rsidRPr="000108AF">
        <w:rPr>
          <w:sz w:val="22"/>
          <w:szCs w:val="22"/>
        </w:rPr>
        <w:t>:</w:t>
      </w:r>
      <w:r>
        <w:rPr>
          <w:sz w:val="22"/>
          <w:szCs w:val="22"/>
        </w:rPr>
        <w:t xml:space="preserve"> Data that exists as a product of one script and that is consumed by another script. For example, raw measurement data that is produced by ‘ext_raw_measures.py’ and subsequently used by ‘rnn.py’ is a form of intermediate data that is in contrast to the raw data of the source ‘.mat’ files.</w:t>
      </w:r>
    </w:p>
    <w:p w14:paraId="3505EA48" w14:textId="77777777" w:rsidR="00573672" w:rsidRDefault="00573672" w:rsidP="00294A9D">
      <w:pPr>
        <w:pStyle w:val="western"/>
        <w:numPr>
          <w:ilvl w:val="0"/>
          <w:numId w:val="1"/>
        </w:numPr>
        <w:spacing w:after="0"/>
        <w:rPr>
          <w:sz w:val="22"/>
          <w:szCs w:val="22"/>
        </w:rPr>
      </w:pPr>
      <w:r>
        <w:rPr>
          <w:b/>
          <w:bCs/>
          <w:sz w:val="22"/>
          <w:szCs w:val="22"/>
          <w:u w:val="single"/>
        </w:rPr>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 seen 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w:t>
      </w:r>
      <w:proofErr w:type="spellStart"/>
      <w:r>
        <w:rPr>
          <w:sz w:val="22"/>
          <w:szCs w:val="22"/>
        </w:rPr>
        <w:t>local_dir</w:t>
      </w:r>
      <w:proofErr w:type="spellEnd"/>
      <w:r>
        <w:rPr>
          <w:sz w:val="22"/>
          <w:szCs w:val="22"/>
        </w:rPr>
        <w:t>’ variable within ‘settings.py’.</w:t>
      </w:r>
    </w:p>
    <w:p w14:paraId="0B3C6F7C" w14:textId="77777777" w:rsidR="00294A9D" w:rsidRDefault="00294A9D" w:rsidP="00294A9D">
      <w:pPr>
        <w:pStyle w:val="western"/>
        <w:numPr>
          <w:ilvl w:val="0"/>
          <w:numId w:val="1"/>
        </w:numPr>
        <w:spacing w:after="0"/>
        <w:rPr>
          <w:sz w:val="22"/>
          <w:szCs w:val="22"/>
        </w:rPr>
      </w:pPr>
      <w:r>
        <w:rPr>
          <w:b/>
          <w:bCs/>
          <w:sz w:val="22"/>
          <w:szCs w:val="22"/>
          <w:u w:val="single"/>
        </w:rPr>
        <w:lastRenderedPageBreak/>
        <w:t>Measurement</w:t>
      </w:r>
      <w:r w:rsidR="006F5930">
        <w:rPr>
          <w:sz w:val="22"/>
          <w:szCs w:val="22"/>
        </w:rPr>
        <w:t>:</w:t>
      </w:r>
      <w:r>
        <w:rPr>
          <w:sz w:val="22"/>
          <w:szCs w:val="22"/>
        </w:rPr>
        <w:t xml:space="preserve"> Refers to a specific type of data that can be extracted from </w:t>
      </w:r>
      <w:r w:rsidR="00D27FEA">
        <w:rPr>
          <w:sz w:val="22"/>
          <w:szCs w:val="22"/>
        </w:rPr>
        <w:t>the suit data source files that contain the suit data from the subjects carrying out assessments (e.g. NSAA or 6-minute walk) or natural movement behaviour. Can be either a raw measurement that is taken directly from the source ‘.mat’ via the ‘ext_raw_measure.py’ script (e.g. ‘</w:t>
      </w:r>
      <w:proofErr w:type="spellStart"/>
      <w:r w:rsidR="00D27FEA">
        <w:rPr>
          <w:sz w:val="22"/>
          <w:szCs w:val="22"/>
        </w:rPr>
        <w:t>jointAngle</w:t>
      </w:r>
      <w:proofErr w:type="spellEnd"/>
      <w:r w:rsidR="00D27FEA">
        <w:rPr>
          <w:sz w:val="22"/>
          <w:szCs w:val="22"/>
        </w:rPr>
        <w:t>’ or ‘acceleration’) or computed statistical values that are created via the ‘comp_stat_vals.py’ script.</w:t>
      </w:r>
    </w:p>
    <w:p w14:paraId="288D94C8" w14:textId="77777777"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 for a given output type; metrics can include ‘MAE of overall NSAA scores in the test set’ and ‘the percent of correctly predicted sequences for D/HC classification’.</w:t>
      </w:r>
    </w:p>
    <w:p w14:paraId="5A9180FD" w14:textId="77777777" w:rsidR="00D27FEA" w:rsidRDefault="0004283C" w:rsidP="00D27FEA">
      <w:pPr>
        <w:pStyle w:val="western"/>
        <w:numPr>
          <w:ilvl w:val="0"/>
          <w:numId w:val="1"/>
        </w:numPr>
        <w:spacing w:after="0"/>
        <w:rPr>
          <w:sz w:val="22"/>
          <w:szCs w:val="22"/>
        </w:rPr>
      </w:pPr>
      <w:r>
        <w:rPr>
          <w:b/>
          <w:bCs/>
          <w:sz w:val="22"/>
          <w:szCs w:val="22"/>
          <w:u w:val="single"/>
        </w:rPr>
        <w:t>Model</w:t>
      </w:r>
      <w:r>
        <w:rPr>
          <w:sz w:val="22"/>
          <w:szCs w:val="22"/>
        </w:rPr>
        <w:t>: Used as a noun, this refers to a single TensorFlow-built model that’s built by ‘rnn.py’ on one or more input types (i.e. measurements such as joint angles or computed statistical values) and to target one specific output type, such as regression to the overall NSAA score (‘overall’) or classifying D/HC labels (‘</w:t>
      </w:r>
      <w:proofErr w:type="spellStart"/>
      <w:r>
        <w:rPr>
          <w:sz w:val="22"/>
          <w:szCs w:val="22"/>
        </w:rPr>
        <w:t>dhc</w:t>
      </w:r>
      <w:proofErr w:type="spellEnd"/>
      <w:r>
        <w:rPr>
          <w:sz w:val="22"/>
          <w:szCs w:val="22"/>
        </w:rPr>
        <w:t>’). These models are trained on sequenced data, stored in directories within ‘</w:t>
      </w:r>
      <w:proofErr w:type="spellStart"/>
      <w:r>
        <w:rPr>
          <w:sz w:val="22"/>
          <w:szCs w:val="22"/>
        </w:rPr>
        <w:t>rnn_models</w:t>
      </w:r>
      <w:proofErr w:type="spellEnd"/>
      <w:r>
        <w:rPr>
          <w:sz w:val="22"/>
          <w:szCs w:val="22"/>
        </w:rPr>
        <w:t>’,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w:t>
      </w:r>
      <w:proofErr w:type="spellStart"/>
      <w:r w:rsidR="003561FA">
        <w:rPr>
          <w:sz w:val="22"/>
          <w:szCs w:val="22"/>
        </w:rPr>
        <w:t>local_dir</w:t>
      </w:r>
      <w:proofErr w:type="spellEnd"/>
      <w:r w:rsidR="003561FA">
        <w:rPr>
          <w:sz w:val="22"/>
          <w:szCs w:val="22"/>
        </w:rPr>
        <w:t>’ of ‘settings.py’) of the models created by various runs of ‘rnn.py’. The path to this is given as ‘&lt;local directory&gt;\</w:t>
      </w:r>
      <w:proofErr w:type="spellStart"/>
      <w:r w:rsidR="003561FA">
        <w:rPr>
          <w:sz w:val="22"/>
          <w:szCs w:val="22"/>
        </w:rPr>
        <w:t>output_files</w:t>
      </w:r>
      <w:proofErr w:type="spellEnd"/>
      <w:r w:rsidR="003561FA">
        <w:rPr>
          <w:sz w:val="22"/>
          <w:szCs w:val="22"/>
        </w:rPr>
        <w:t>\</w:t>
      </w:r>
      <w:proofErr w:type="spellStart"/>
      <w:r w:rsidR="003561FA">
        <w:rPr>
          <w:sz w:val="22"/>
          <w:szCs w:val="22"/>
        </w:rPr>
        <w:t>rnn_models</w:t>
      </w:r>
      <w:proofErr w:type="spellEnd"/>
      <w:r w:rsidR="003561FA">
        <w:rPr>
          <w:sz w:val="22"/>
          <w:szCs w:val="22"/>
        </w:rPr>
        <w:t>’.</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77777777"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The suit capture data of subjects moving in non-assessment environments doing activities such as playing, eating, and otherwise interacting with others, among other tasks; this is in contrast to the specific assessments of NSAA and 6-minute walks.</w:t>
      </w:r>
    </w:p>
    <w:p w14:paraId="2DCBD27B" w14:textId="77777777"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specialists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w:t>
      </w:r>
      <w:proofErr w:type="spellStart"/>
      <w:r w:rsidR="003561FA">
        <w:rPr>
          <w:sz w:val="22"/>
          <w:szCs w:val="22"/>
        </w:rPr>
        <w:t>dhc</w:t>
      </w:r>
      <w:proofErr w:type="spellEnd"/>
      <w:r w:rsidR="003561FA">
        <w:rPr>
          <w:sz w:val="22"/>
          <w:szCs w:val="22"/>
        </w:rPr>
        <w:t>’, ‘acts’, and ‘</w:t>
      </w:r>
      <w:proofErr w:type="spellStart"/>
      <w:r w:rsidR="003561FA">
        <w:rPr>
          <w:sz w:val="22"/>
          <w:szCs w:val="22"/>
        </w:rPr>
        <w:t>indiv</w:t>
      </w:r>
      <w:proofErr w:type="spellEnd"/>
      <w:r w:rsidR="003561FA">
        <w:rPr>
          <w:sz w:val="22"/>
          <w:szCs w:val="22"/>
        </w:rPr>
        <w:t>’.</w:t>
      </w:r>
    </w:p>
    <w:p w14:paraId="36097E52" w14:textId="77777777"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p>
    <w:p w14:paraId="253FDA0C" w14:textId="77777777"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being able to have been completed) or 34 (i.e. all activities completely adequately, in the case of ‘HC’ subjects).</w:t>
      </w:r>
    </w:p>
    <w:p w14:paraId="1D9CB210" w14:textId="77777777" w:rsidR="006F5930" w:rsidRDefault="008F03A0" w:rsidP="00D27FEA">
      <w:pPr>
        <w:pStyle w:val="western"/>
        <w:numPr>
          <w:ilvl w:val="0"/>
          <w:numId w:val="1"/>
        </w:numPr>
        <w:spacing w:after="0"/>
        <w:rPr>
          <w:sz w:val="22"/>
          <w:szCs w:val="22"/>
        </w:rPr>
      </w:pPr>
      <w:proofErr w:type="spellStart"/>
      <w:r>
        <w:rPr>
          <w:b/>
          <w:bCs/>
          <w:sz w:val="22"/>
          <w:szCs w:val="22"/>
          <w:u w:val="single"/>
        </w:rPr>
        <w:t>Preprocessing</w:t>
      </w:r>
      <w:proofErr w:type="spellEnd"/>
      <w:r w:rsidRPr="008F03A0">
        <w:rPr>
          <w:sz w:val="22"/>
          <w:szCs w:val="22"/>
        </w:rPr>
        <w:t>:</w:t>
      </w:r>
      <w:r>
        <w:rPr>
          <w:sz w:val="22"/>
          <w:szCs w:val="22"/>
        </w:rPr>
        <w:t xml:space="preserve"> </w:t>
      </w:r>
      <w:r w:rsidR="00E45CA7">
        <w:rPr>
          <w:sz w:val="22"/>
          <w:szCs w:val="22"/>
        </w:rPr>
        <w:t>T</w:t>
      </w:r>
      <w:r>
        <w:rPr>
          <w:sz w:val="22"/>
          <w:szCs w:val="22"/>
        </w:rPr>
        <w:t>he steps undertaken by either ‘rnn.py’ and/or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w:t>
      </w:r>
      <w:proofErr w:type="spellStart"/>
      <w:r w:rsidR="002D687C">
        <w:rPr>
          <w:sz w:val="22"/>
          <w:szCs w:val="22"/>
        </w:rPr>
        <w:t>preprocessing</w:t>
      </w:r>
      <w:proofErr w:type="spellEnd"/>
      <w:r w:rsidR="002D687C">
        <w:rPr>
          <w:sz w:val="22"/>
          <w:szCs w:val="22"/>
        </w:rPr>
        <w:t>()’ function in ‘rnn.py’.</w:t>
      </w:r>
      <w:r w:rsidR="006F5930">
        <w:rPr>
          <w:sz w:val="22"/>
          <w:szCs w:val="22"/>
        </w:rPr>
        <w:t xml:space="preserve"> </w:t>
      </w:r>
    </w:p>
    <w:p w14:paraId="1F67D007" w14:textId="77777777"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this as a tool for new subject assessment.</w:t>
      </w:r>
    </w:p>
    <w:p w14:paraId="6CA46991" w14:textId="77777777" w:rsidR="00BF5EC4" w:rsidRDefault="00BF5EC4" w:rsidP="00D27FEA">
      <w:pPr>
        <w:pStyle w:val="western"/>
        <w:numPr>
          <w:ilvl w:val="0"/>
          <w:numId w:val="1"/>
        </w:numPr>
        <w:spacing w:after="0"/>
        <w:rPr>
          <w:sz w:val="22"/>
          <w:szCs w:val="22"/>
        </w:rPr>
      </w:pPr>
      <w:r>
        <w:rPr>
          <w:b/>
          <w:bCs/>
          <w:sz w:val="22"/>
          <w:szCs w:val="22"/>
          <w:u w:val="single"/>
        </w:rPr>
        <w:t>Project directory</w:t>
      </w:r>
      <w:r w:rsidR="006F5930">
        <w:rPr>
          <w:sz w:val="22"/>
          <w:szCs w:val="22"/>
        </w:rPr>
        <w:t xml:space="preserve">: </w:t>
      </w:r>
      <w:r w:rsidR="003561FA">
        <w:rPr>
          <w:sz w:val="22"/>
          <w:szCs w:val="22"/>
        </w:rPr>
        <w:t>Refers to the location of the directory that contains all parts of the project that does NOT include the raw data needed (which instead are stored within the local directory) that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777777"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77777777"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Generally refers to either a Python file (with ‘.</w:t>
      </w:r>
      <w:proofErr w:type="spellStart"/>
      <w:r>
        <w:rPr>
          <w:sz w:val="22"/>
          <w:szCs w:val="22"/>
        </w:rPr>
        <w:t>py</w:t>
      </w:r>
      <w:proofErr w:type="spellEnd"/>
      <w:r>
        <w:rPr>
          <w:sz w:val="22"/>
          <w:szCs w:val="22"/>
        </w:rPr>
        <w:t>’ extension) that encompasses the core parts of the system or batch files (with ‘.</w:t>
      </w:r>
      <w:proofErr w:type="spellStart"/>
      <w:r>
        <w:rPr>
          <w:sz w:val="22"/>
          <w:szCs w:val="22"/>
        </w:rPr>
        <w:t>cmd</w:t>
      </w:r>
      <w:proofErr w:type="spellEnd"/>
      <w:r>
        <w:rPr>
          <w:sz w:val="22"/>
          <w:szCs w:val="22"/>
        </w:rPr>
        <w:t>’ extension) that are used to run model prediction sets or carry out other tasks that involve the calling of Python files.</w:t>
      </w:r>
    </w:p>
    <w:p w14:paraId="266D8ED3" w14:textId="77777777"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A two-dimensional grouping of data that the RNN will treat as a single sample that is fed in, with a number of rows equal to the sample length and the number of columns equal to the number of features that the input type in question contains (e.g. 66 if we’re using joint angle data).</w:t>
      </w:r>
    </w:p>
    <w:p w14:paraId="540D04F9" w14:textId="77777777" w:rsidR="004279DE" w:rsidRDefault="004279DE" w:rsidP="008E4AD0">
      <w:pPr>
        <w:pStyle w:val="western"/>
        <w:numPr>
          <w:ilvl w:val="0"/>
          <w:numId w:val="1"/>
        </w:numPr>
        <w:spacing w:after="0"/>
        <w:rPr>
          <w:sz w:val="22"/>
          <w:szCs w:val="22"/>
        </w:rPr>
      </w:pPr>
      <w:r>
        <w:rPr>
          <w:b/>
          <w:bCs/>
          <w:sz w:val="22"/>
          <w:szCs w:val="22"/>
          <w:u w:val="single"/>
        </w:rPr>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(with 69 features), then each sequence has a shape of ‘(10, 69)’.</w:t>
      </w:r>
    </w:p>
    <w:p w14:paraId="1284B9DF" w14:textId="77777777"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The proportion of frames that overlap with the adjacent sequence. For example, with a sequence overlap of 0.2, then for a sequence of shape ‘(10, 69)’, the bottom 2 rows of ‘69’ values will be the first two frames of data for the next sequence also of shape ‘(10, 69)’.</w:t>
      </w:r>
    </w:p>
    <w:p w14:paraId="08DB6BB1" w14:textId="029D5722" w:rsidR="00482773" w:rsidRDefault="00482773" w:rsidP="00B36264">
      <w:pPr>
        <w:pStyle w:val="western"/>
        <w:numPr>
          <w:ilvl w:val="0"/>
          <w:numId w:val="1"/>
        </w:numPr>
        <w:spacing w:after="0"/>
        <w:rPr>
          <w:sz w:val="22"/>
          <w:szCs w:val="22"/>
        </w:rPr>
      </w:pPr>
      <w:r>
        <w:rPr>
          <w:b/>
          <w:bCs/>
          <w:sz w:val="22"/>
          <w:szCs w:val="22"/>
          <w:u w:val="single"/>
        </w:rPr>
        <w:lastRenderedPageBreak/>
        <w:t xml:space="preserve">Single-act </w:t>
      </w:r>
      <w:proofErr w:type="spellStart"/>
      <w:r>
        <w:rPr>
          <w:b/>
          <w:bCs/>
          <w:sz w:val="22"/>
          <w:szCs w:val="22"/>
          <w:u w:val="single"/>
        </w:rPr>
        <w:t>concat</w:t>
      </w:r>
      <w:proofErr w:type="spellEnd"/>
      <w:r>
        <w:rPr>
          <w:sz w:val="22"/>
          <w:szCs w:val="22"/>
        </w:rPr>
        <w:t xml:space="preserve">: </w:t>
      </w:r>
      <w:r w:rsidR="00241446">
        <w:rPr>
          <w:sz w:val="22"/>
          <w:szCs w:val="22"/>
        </w:rPr>
        <w:t>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removed.</w:t>
      </w:r>
    </w:p>
    <w:p w14:paraId="64BF2A4F" w14:textId="77777777" w:rsidR="000A2E84" w:rsidRPr="004279DE" w:rsidRDefault="000A2E84" w:rsidP="00B36264">
      <w:pPr>
        <w:pStyle w:val="western"/>
        <w:numPr>
          <w:ilvl w:val="0"/>
          <w:numId w:val="1"/>
        </w:numPr>
        <w:spacing w:after="0"/>
        <w:rPr>
          <w:sz w:val="22"/>
          <w:szCs w:val="22"/>
        </w:rPr>
      </w:pPr>
      <w:r w:rsidRPr="004279DE">
        <w:rPr>
          <w:b/>
          <w:bCs/>
          <w:sz w:val="22"/>
          <w:szCs w:val="22"/>
          <w:u w:val="single"/>
        </w:rPr>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 For example, the source ‘.mat’ file ‘D4_nsaa.mat’ would have 17 (generally speaking) new files created by ‘mat_act_div.py’ with names such as ‘D4_act&lt;activity number&gt;_</w:t>
      </w:r>
      <w:proofErr w:type="spellStart"/>
      <w:r w:rsidRPr="004279DE">
        <w:rPr>
          <w:sz w:val="22"/>
          <w:szCs w:val="22"/>
        </w:rPr>
        <w:t>nsaa.mat</w:t>
      </w:r>
      <w:proofErr w:type="spellEnd"/>
      <w:r w:rsidRPr="004279DE">
        <w:rPr>
          <w:sz w:val="22"/>
          <w:szCs w:val="22"/>
        </w:rPr>
        <w:t>’. See the relevant section in the system overview for ‘mat_act_div.py’ for more information as to how this is done and for what reasons.</w:t>
      </w:r>
    </w:p>
    <w:p w14:paraId="14C6FDB5" w14:textId="77777777" w:rsidR="00D27FEA" w:rsidRDefault="00D27FEA" w:rsidP="008E4AD0">
      <w:pPr>
        <w:pStyle w:val="western"/>
        <w:numPr>
          <w:ilvl w:val="0"/>
          <w:numId w:val="1"/>
        </w:numPr>
        <w:spacing w:after="0"/>
        <w:rPr>
          <w:sz w:val="22"/>
          <w:szCs w:val="22"/>
        </w:rPr>
      </w:pPr>
      <w:r>
        <w:rPr>
          <w:b/>
          <w:bCs/>
          <w:sz w:val="22"/>
          <w:szCs w:val="22"/>
          <w:u w:val="single"/>
        </w:rPr>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w:t>
      </w:r>
      <w:proofErr w:type="spellStart"/>
      <w:r w:rsidR="004D4329">
        <w:rPr>
          <w:sz w:val="22"/>
          <w:szCs w:val="22"/>
        </w:rPr>
        <w:t>mvnx</w:t>
      </w:r>
      <w:proofErr w:type="spellEnd"/>
      <w:r w:rsidR="004D4329">
        <w:rPr>
          <w:sz w:val="22"/>
          <w:szCs w:val="22"/>
        </w:rPr>
        <w:t>’ equivalent files that are produced by the suits. Hence, these are the files for each subject we are concerned with prior to extracting any raw measurements or computed statistical values.</w:t>
      </w:r>
    </w:p>
    <w:p w14:paraId="30FFB689" w14:textId="6F269ABA"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370AC2DD" w14:textId="075C4067" w:rsidR="003506AB" w:rsidRDefault="003506AB" w:rsidP="008E4AD0">
      <w:pPr>
        <w:pStyle w:val="western"/>
        <w:numPr>
          <w:ilvl w:val="0"/>
          <w:numId w:val="1"/>
        </w:numPr>
        <w:spacing w:after="0"/>
        <w:rPr>
          <w:sz w:val="22"/>
          <w:szCs w:val="22"/>
        </w:rPr>
      </w:pPr>
      <w:r>
        <w:rPr>
          <w:b/>
          <w:bCs/>
          <w:sz w:val="22"/>
          <w:szCs w:val="22"/>
          <w:u w:val="single"/>
        </w:rPr>
        <w:t>Standard approach</w:t>
      </w:r>
      <w:r w:rsidRPr="003506AB">
        <w:rPr>
          <w:sz w:val="22"/>
          <w:szCs w:val="22"/>
        </w:rPr>
        <w:t>:</w:t>
      </w:r>
      <w:r>
        <w:rPr>
          <w:sz w:val="22"/>
          <w:szCs w:val="22"/>
        </w:rPr>
        <w:t xml:space="preserve"> Used in the context of model prediction sets, this tends to refer to the ‘best’ approach to building models and have them generalize to ‘left-out’ subjects. This often means MPS 3, which for many MPS’s is determined to be the currently optimal setup and hence is used as the default comparison to whichever approach we are currently assessing.</w:t>
      </w:r>
    </w:p>
    <w:p w14:paraId="5D0A7EEF" w14:textId="77777777"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Refers to the participants of the wider Imperial and Great Ormond Street Hospital DMD study that includes ~ 20 ‘D’ subjects (i.e. subjects with varying degrees of DMD) and ~10 ‘HC’ subjects (healthy control subjects that don’t have DMD).</w:t>
      </w:r>
    </w:p>
    <w:p w14:paraId="76B47681" w14:textId="77777777"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specialists with the subject carrying out the NSAA or 6-minute walk assessments, or assessment made by the ‘model_predictor.py’ script on a subject or specific file, the results of which appear in the ‘model_predictions.csv’ file.</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77777777"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The complete set of scripts and supporting documents that are used to carry out all the experiment sets and model predictions sets and that encompasses the entirety of the work done for this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605A86A9"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 xml:space="preserve">The sequences themselves of the data being fed into the RNN models. After </w:t>
      </w:r>
      <w:proofErr w:type="spellStart"/>
      <w:r w:rsidR="00241446">
        <w:rPr>
          <w:sz w:val="22"/>
          <w:szCs w:val="22"/>
        </w:rPr>
        <w:t>preprocessing</w:t>
      </w:r>
      <w:proofErr w:type="spellEnd"/>
      <w:r w:rsidR="00241446">
        <w:rPr>
          <w:sz w:val="22"/>
          <w:szCs w:val="22"/>
        </w:rPr>
        <w:t>,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6828903F" w:rsidR="00A04F10" w:rsidRPr="0004283C" w:rsidRDefault="00A04F10" w:rsidP="008E4AD0">
      <w:pPr>
        <w:pStyle w:val="western"/>
        <w:numPr>
          <w:ilvl w:val="0"/>
          <w:numId w:val="1"/>
        </w:numPr>
        <w:spacing w:after="0"/>
        <w:rPr>
          <w:sz w:val="22"/>
          <w:szCs w:val="22"/>
        </w:rPr>
      </w:pPr>
      <w:r>
        <w:rPr>
          <w:b/>
          <w:bCs/>
          <w:sz w:val="22"/>
          <w:szCs w:val="22"/>
          <w:u w:val="single"/>
        </w:rPr>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w:t>
      </w:r>
      <w:proofErr w:type="spellStart"/>
      <w:r w:rsidR="00241446">
        <w:rPr>
          <w:sz w:val="22"/>
          <w:szCs w:val="22"/>
        </w:rPr>
        <w:t>dhc</w:t>
      </w:r>
      <w:proofErr w:type="spellEnd"/>
      <w:r w:rsidR="00241446">
        <w:rPr>
          <w:sz w:val="22"/>
          <w:szCs w:val="22"/>
        </w:rPr>
        <w:t>’ output type), continuous values between 0 and 2 (for the ‘</w:t>
      </w:r>
      <w:proofErr w:type="spellStart"/>
      <w:r w:rsidR="00241446">
        <w:rPr>
          <w:sz w:val="22"/>
          <w:szCs w:val="22"/>
        </w:rPr>
        <w:t>indiv</w:t>
      </w:r>
      <w:proofErr w:type="spellEnd"/>
      <w:r w:rsidR="00241446">
        <w:rPr>
          <w:sz w:val="22"/>
          <w:szCs w:val="22"/>
        </w:rPr>
        <w:t>’ output type), continuous values between 0 and 34 (for the ‘overall’ output type), or lists of 17 values each of either 0, 1, or 2 (for the ‘acts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108AF"/>
    <w:rsid w:val="0004283C"/>
    <w:rsid w:val="0005252F"/>
    <w:rsid w:val="00094B65"/>
    <w:rsid w:val="000A2E84"/>
    <w:rsid w:val="00233B15"/>
    <w:rsid w:val="00241446"/>
    <w:rsid w:val="00294A9D"/>
    <w:rsid w:val="002D687C"/>
    <w:rsid w:val="0032735B"/>
    <w:rsid w:val="003506AB"/>
    <w:rsid w:val="003561FA"/>
    <w:rsid w:val="003C5945"/>
    <w:rsid w:val="004279DE"/>
    <w:rsid w:val="00482773"/>
    <w:rsid w:val="004D4329"/>
    <w:rsid w:val="004D6880"/>
    <w:rsid w:val="00513636"/>
    <w:rsid w:val="00556349"/>
    <w:rsid w:val="00573672"/>
    <w:rsid w:val="00586160"/>
    <w:rsid w:val="00654AF0"/>
    <w:rsid w:val="006F5930"/>
    <w:rsid w:val="0070469E"/>
    <w:rsid w:val="00726629"/>
    <w:rsid w:val="007B46DE"/>
    <w:rsid w:val="007B6B69"/>
    <w:rsid w:val="007E290B"/>
    <w:rsid w:val="007F67FB"/>
    <w:rsid w:val="008152B4"/>
    <w:rsid w:val="008E4AD0"/>
    <w:rsid w:val="008F03A0"/>
    <w:rsid w:val="008F5ACD"/>
    <w:rsid w:val="00936341"/>
    <w:rsid w:val="00955F4E"/>
    <w:rsid w:val="00A04F10"/>
    <w:rsid w:val="00A52125"/>
    <w:rsid w:val="00A833F4"/>
    <w:rsid w:val="00B2644B"/>
    <w:rsid w:val="00BB39A9"/>
    <w:rsid w:val="00BF5EC4"/>
    <w:rsid w:val="00CA3180"/>
    <w:rsid w:val="00CF7172"/>
    <w:rsid w:val="00D12730"/>
    <w:rsid w:val="00D27FEA"/>
    <w:rsid w:val="00D30BA5"/>
    <w:rsid w:val="00D750D2"/>
    <w:rsid w:val="00DB299B"/>
    <w:rsid w:val="00E45CA7"/>
    <w:rsid w:val="00E779F7"/>
    <w:rsid w:val="00E81BB7"/>
    <w:rsid w:val="00E9101C"/>
    <w:rsid w:val="00E973B3"/>
    <w:rsid w:val="00F5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50</cp:revision>
  <dcterms:created xsi:type="dcterms:W3CDTF">2019-08-15T17:52:00Z</dcterms:created>
  <dcterms:modified xsi:type="dcterms:W3CDTF">2019-08-22T08:26:00Z</dcterms:modified>
</cp:coreProperties>
</file>