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EA38" w14:textId="19EC4547" w:rsidR="00E17A74" w:rsidRPr="00C2249B" w:rsidRDefault="00C2249B" w:rsidP="00C2249B">
      <w:pPr>
        <w:spacing w:line="360" w:lineRule="auto"/>
        <w:jc w:val="center"/>
        <w:rPr>
          <w:b/>
          <w:bCs/>
          <w:sz w:val="28"/>
          <w:szCs w:val="28"/>
        </w:rPr>
      </w:pPr>
      <w:r w:rsidRPr="00C2249B">
        <w:rPr>
          <w:b/>
          <w:bCs/>
          <w:sz w:val="28"/>
          <w:szCs w:val="28"/>
        </w:rPr>
        <w:t>Crowdfunding analysis report</w:t>
      </w:r>
    </w:p>
    <w:p w14:paraId="2653F460" w14:textId="77FAA24F" w:rsidR="00842807" w:rsidRPr="00C2249B" w:rsidRDefault="00842807" w:rsidP="00C2249B">
      <w:pPr>
        <w:spacing w:line="360" w:lineRule="auto"/>
        <w:ind w:firstLine="720"/>
      </w:pPr>
      <w:r w:rsidRPr="00C2249B">
        <w:t>Given the provided data about crowdfunding campaigns, we can draw three important conclusions. First, t</w:t>
      </w:r>
      <w:r w:rsidRPr="00C2249B">
        <w:rPr>
          <w:lang w:val="en-US"/>
        </w:rPr>
        <w:t xml:space="preserve">here are more successful </w:t>
      </w:r>
      <w:r w:rsidRPr="00C2249B">
        <w:t>campaigns than cance</w:t>
      </w:r>
      <w:r w:rsidR="00C2249B">
        <w:t>l</w:t>
      </w:r>
      <w:r w:rsidRPr="00C2249B">
        <w:t xml:space="preserve">led, live or failed campaigns. Second, </w:t>
      </w:r>
      <w:r w:rsidR="00C2249B" w:rsidRPr="00C2249B">
        <w:t>theatre</w:t>
      </w:r>
      <w:r w:rsidRPr="00C2249B">
        <w:t xml:space="preserve"> and plays are the parent category and sub-category respectively with the most failed and successful campaigns. Finally, July is the month with the most crowdfunding campaigns</w:t>
      </w:r>
    </w:p>
    <w:p w14:paraId="15F42098" w14:textId="502FD72A" w:rsidR="00842807" w:rsidRPr="00C2249B" w:rsidRDefault="00C2249B" w:rsidP="00C2249B">
      <w:pPr>
        <w:spacing w:line="360" w:lineRule="auto"/>
        <w:ind w:firstLine="720"/>
        <w:rPr>
          <w:lang w:val="en-US"/>
        </w:rPr>
      </w:pPr>
      <w:r w:rsidRPr="00C2249B">
        <w:rPr>
          <w:lang w:val="en-US"/>
        </w:rPr>
        <w:t xml:space="preserve">This dataset </w:t>
      </w:r>
      <w:r w:rsidRPr="00C2249B">
        <w:t xml:space="preserve">is not without limitations. </w:t>
      </w:r>
      <w:r w:rsidR="00842807" w:rsidRPr="00C2249B">
        <w:rPr>
          <w:lang w:val="en-US"/>
        </w:rPr>
        <w:t xml:space="preserve">A clear limitation </w:t>
      </w:r>
      <w:r w:rsidR="00842807" w:rsidRPr="00C2249B">
        <w:t xml:space="preserve">is that it only includes data from seven different countries and most of them are </w:t>
      </w:r>
      <w:r w:rsidRPr="00C2249B">
        <w:t xml:space="preserve">developed countries and </w:t>
      </w:r>
      <w:r w:rsidR="00842807" w:rsidRPr="00C2249B">
        <w:t>on the Western hemisphere. Therefore, it is impossible to draw</w:t>
      </w:r>
      <w:r w:rsidRPr="00C2249B">
        <w:t xml:space="preserve"> </w:t>
      </w:r>
      <w:r w:rsidR="00842807" w:rsidRPr="00C2249B">
        <w:t xml:space="preserve">conclusions for non-Western </w:t>
      </w:r>
      <w:r w:rsidRPr="00C2249B">
        <w:t>and developing countries from this dataset. Moreover, most of the data included is based on the pre-pandemic era. Some of these crowdfunding numbers might have changed after the year 2020. Additionally, the parent categories seem to be limited because they are mostly based on the arts and leisure. They do not include more diverse crowdfunding campaign categories, such as science and engineering.</w:t>
      </w:r>
    </w:p>
    <w:p w14:paraId="484E98F9" w14:textId="337BF778" w:rsidR="00842807" w:rsidRPr="00C2249B" w:rsidRDefault="00F73CD2" w:rsidP="00C2249B">
      <w:pPr>
        <w:spacing w:line="360" w:lineRule="auto"/>
        <w:ind w:firstLine="720"/>
        <w:rPr>
          <w:lang w:val="en-US"/>
        </w:rPr>
      </w:pPr>
      <w:r>
        <w:t xml:space="preserve">For future analyses, </w:t>
      </w:r>
      <w:r w:rsidR="00C2249B" w:rsidRPr="00C2249B">
        <w:t>I would suggest creating other tables, such as one comparing the goal of each campaign category and their outcome in order to see whether some categories tend to require more money than others and whether that affects the outcome. I would also g</w:t>
      </w:r>
      <w:proofErr w:type="spellStart"/>
      <w:r w:rsidR="00C2249B" w:rsidRPr="00C2249B">
        <w:rPr>
          <w:lang w:val="en-US"/>
        </w:rPr>
        <w:t>raph</w:t>
      </w:r>
      <w:proofErr w:type="spellEnd"/>
      <w:r w:rsidR="00C2249B" w:rsidRPr="00C2249B">
        <w:rPr>
          <w:lang w:val="en-US"/>
        </w:rPr>
        <w:t xml:space="preserve"> the duration of each campaign and evaluate whether </w:t>
      </w:r>
      <w:r w:rsidR="00C2249B" w:rsidRPr="00C2249B">
        <w:t>there is a correlation between campaign duration and outcome.</w:t>
      </w:r>
    </w:p>
    <w:sectPr w:rsidR="00842807" w:rsidRPr="00C2249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4F81C" w14:textId="77777777" w:rsidR="00143AE7" w:rsidRDefault="00143AE7" w:rsidP="00CB5FCD">
      <w:r>
        <w:separator/>
      </w:r>
    </w:p>
  </w:endnote>
  <w:endnote w:type="continuationSeparator" w:id="0">
    <w:p w14:paraId="07323894" w14:textId="77777777" w:rsidR="00143AE7" w:rsidRDefault="00143AE7" w:rsidP="00CB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3375" w14:textId="77777777" w:rsidR="00143AE7" w:rsidRDefault="00143AE7" w:rsidP="00CB5FCD">
      <w:r>
        <w:separator/>
      </w:r>
    </w:p>
  </w:footnote>
  <w:footnote w:type="continuationSeparator" w:id="0">
    <w:p w14:paraId="4862B654" w14:textId="77777777" w:rsidR="00143AE7" w:rsidRDefault="00143AE7" w:rsidP="00CB5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57B3" w14:textId="662128D9" w:rsidR="00CB5FCD" w:rsidRPr="00CB5FCD" w:rsidRDefault="00CB5FCD" w:rsidP="00CB5FCD">
    <w:pPr>
      <w:pStyle w:val="Header"/>
      <w:jc w:val="right"/>
      <w:rPr>
        <w:i/>
        <w:iCs/>
        <w:lang w:val="en-US"/>
      </w:rPr>
    </w:pPr>
    <w:r w:rsidRPr="00CB5FCD">
      <w:rPr>
        <w:i/>
        <w:iCs/>
        <w:lang w:val="en-US"/>
      </w:rPr>
      <w:t>drafted by Daniel Ramon Murillo Antuna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A1CA7"/>
    <w:multiLevelType w:val="multilevel"/>
    <w:tmpl w:val="ED3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895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D5"/>
    <w:rsid w:val="00143AE7"/>
    <w:rsid w:val="00842807"/>
    <w:rsid w:val="00897FD5"/>
    <w:rsid w:val="00C2249B"/>
    <w:rsid w:val="00CB5FCD"/>
    <w:rsid w:val="00E17A74"/>
    <w:rsid w:val="00F73CD2"/>
  </w:rsids>
  <m:mathPr>
    <m:mathFont m:val="Cambria Math"/>
    <m:brkBin m:val="before"/>
    <m:brkBinSub m:val="--"/>
    <m:smallFrac m:val="0"/>
    <m:dispDef/>
    <m:lMargin m:val="0"/>
    <m:rMargin m:val="0"/>
    <m:defJc m:val="centerGroup"/>
    <m:wrapIndent m:val="1440"/>
    <m:intLim m:val="subSup"/>
    <m:naryLim m:val="undOvr"/>
  </m:mathPr>
  <w:themeFontLang w:val="en-MX"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4CDEAB"/>
  <w15:chartTrackingRefBased/>
  <w15:docId w15:val="{1D6C2EF3-EE54-904E-B9BA-F03F7524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807"/>
    <w:pPr>
      <w:spacing w:before="100" w:beforeAutospacing="1" w:after="100" w:afterAutospacing="1"/>
    </w:pPr>
    <w:rPr>
      <w:rFonts w:ascii="Times New Roman" w:eastAsia="Times New Roman" w:hAnsi="Times New Roman" w:cs="Times New Roman"/>
      <w:lang w:val="en-MX"/>
    </w:rPr>
  </w:style>
  <w:style w:type="paragraph" w:styleId="Header">
    <w:name w:val="header"/>
    <w:basedOn w:val="Normal"/>
    <w:link w:val="HeaderChar"/>
    <w:uiPriority w:val="99"/>
    <w:unhideWhenUsed/>
    <w:rsid w:val="00CB5FCD"/>
    <w:pPr>
      <w:tabs>
        <w:tab w:val="center" w:pos="4680"/>
        <w:tab w:val="right" w:pos="9360"/>
      </w:tabs>
    </w:pPr>
  </w:style>
  <w:style w:type="character" w:customStyle="1" w:styleId="HeaderChar">
    <w:name w:val="Header Char"/>
    <w:basedOn w:val="DefaultParagraphFont"/>
    <w:link w:val="Header"/>
    <w:uiPriority w:val="99"/>
    <w:rsid w:val="00CB5FCD"/>
    <w:rPr>
      <w:lang w:val="en-GB"/>
    </w:rPr>
  </w:style>
  <w:style w:type="paragraph" w:styleId="Footer">
    <w:name w:val="footer"/>
    <w:basedOn w:val="Normal"/>
    <w:link w:val="FooterChar"/>
    <w:uiPriority w:val="99"/>
    <w:unhideWhenUsed/>
    <w:rsid w:val="00CB5FCD"/>
    <w:pPr>
      <w:tabs>
        <w:tab w:val="center" w:pos="4680"/>
        <w:tab w:val="right" w:pos="9360"/>
      </w:tabs>
    </w:pPr>
  </w:style>
  <w:style w:type="character" w:customStyle="1" w:styleId="FooterChar">
    <w:name w:val="Footer Char"/>
    <w:basedOn w:val="DefaultParagraphFont"/>
    <w:link w:val="Footer"/>
    <w:uiPriority w:val="99"/>
    <w:rsid w:val="00CB5FC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Murillo</dc:creator>
  <cp:keywords/>
  <dc:description/>
  <cp:lastModifiedBy>Daniel Murillo</cp:lastModifiedBy>
  <cp:revision>3</cp:revision>
  <dcterms:created xsi:type="dcterms:W3CDTF">2023-01-10T05:15:00Z</dcterms:created>
  <dcterms:modified xsi:type="dcterms:W3CDTF">2023-01-10T05:37:00Z</dcterms:modified>
</cp:coreProperties>
</file>