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CD" w:rsidRDefault="00CC40CD" w:rsidP="00840FF3">
      <w:pPr>
        <w:pStyle w:val="Heading1"/>
      </w:pPr>
      <w:bookmarkStart w:id="0" w:name="_Toc385422275"/>
      <w:bookmarkStart w:id="1" w:name="_Toc385424861"/>
      <w:bookmarkStart w:id="2" w:name="_Toc404195218"/>
      <w:r>
        <w:t>Costs</w:t>
      </w:r>
      <w:bookmarkEnd w:id="0"/>
      <w:bookmarkEnd w:id="1"/>
      <w:r w:rsidR="00C435C1">
        <w:t>:</w:t>
      </w:r>
      <w:bookmarkEnd w:id="2"/>
    </w:p>
    <w:p w:rsidR="00483709" w:rsidRDefault="00483709" w:rsidP="00483709">
      <w:pPr>
        <w:pStyle w:val="Heading2"/>
      </w:pPr>
      <w:bookmarkStart w:id="3" w:name="_Toc405242047"/>
      <w:r>
        <w:t>Crowdsourcing Campaign</w:t>
      </w:r>
      <w:r w:rsidRPr="006818EC">
        <w:t>: DMO</w:t>
      </w:r>
      <w:bookmarkEnd w:id="3"/>
    </w:p>
    <w:p w:rsidR="000F2467" w:rsidRDefault="000F2467" w:rsidP="008523F7">
      <w:pPr>
        <w:ind w:left="0"/>
      </w:pPr>
      <w:r>
        <w:t>The idea of crowdsourcing Project PAM was brought up during the spring; however, it was decided to be too much of a commitment for the team members</w:t>
      </w:r>
      <w:r w:rsidR="001F4E43">
        <w:t xml:space="preserve"> at that time</w:t>
      </w:r>
      <w:r>
        <w:t>. As the semester continued and the estimated cost of building the prototype became apparent crowdsourcing wa</w:t>
      </w:r>
      <w:r w:rsidR="001F4E43">
        <w:t xml:space="preserve">s again looked at. The </w:t>
      </w:r>
      <w:r>
        <w:t>decision wa</w:t>
      </w:r>
      <w:r w:rsidR="001F4E43">
        <w:t>s made at the beginning of the fall to move forward with a crowdsourcing campaign.</w:t>
      </w:r>
    </w:p>
    <w:p w:rsidR="007952DE" w:rsidRDefault="007952DE" w:rsidP="008523F7">
      <w:pPr>
        <w:ind w:left="0"/>
      </w:pPr>
      <w:r>
        <w:t>The first step of this process was to pick a crowdsourcing platform. Originally Kickstarter was chosen; however, after during the process of trying to create the campaign it was determined Kickstarter did not meet the nee</w:t>
      </w:r>
      <w:r w:rsidR="00CC1F16">
        <w:t xml:space="preserve">ds of the project. Because of this Indiegogo was chosen as the crowdsourcing </w:t>
      </w:r>
      <w:r w:rsidR="0000561D">
        <w:t>platform</w:t>
      </w:r>
      <w:r w:rsidR="00CC1F16">
        <w:t xml:space="preserve"> for Project PAM.</w:t>
      </w:r>
    </w:p>
    <w:p w:rsidR="00CA2DB5" w:rsidRDefault="00C45DD7" w:rsidP="008523F7">
      <w:pPr>
        <w:ind w:left="0"/>
      </w:pPr>
      <w:r>
        <w:t xml:space="preserve">One of </w:t>
      </w:r>
      <w:r w:rsidR="00215C9B">
        <w:t>GitHub</w:t>
      </w:r>
      <w:r>
        <w:t xml:space="preserve">’s </w:t>
      </w:r>
      <w:r w:rsidR="00215C9B">
        <w:t>feature</w:t>
      </w:r>
      <w:r w:rsidR="000C300F">
        <w:t>s</w:t>
      </w:r>
      <w:r w:rsidR="00215C9B">
        <w:t xml:space="preserve"> </w:t>
      </w:r>
      <w:r>
        <w:t>called</w:t>
      </w:r>
      <w:r w:rsidR="00215C9B">
        <w:t xml:space="preserve"> GitHub Pages</w:t>
      </w:r>
      <w:r>
        <w:t xml:space="preserve">, which </w:t>
      </w:r>
      <w:r w:rsidR="00215C9B">
        <w:t xml:space="preserve">hosts </w:t>
      </w:r>
      <w:r>
        <w:t>simple static HTML websites for free</w:t>
      </w:r>
      <w:r w:rsidR="000C300F">
        <w:t xml:space="preserve"> and provides Creative Commons licensed templates to use</w:t>
      </w:r>
      <w:r>
        <w:t xml:space="preserve">, was used to develop a website for Project PAM </w:t>
      </w:r>
      <w:r w:rsidRPr="00146946">
        <w:rPr>
          <w:highlight w:val="yellow"/>
        </w:rPr>
        <w:t>[GitHub Pages].</w:t>
      </w:r>
      <w:r w:rsidR="000C300F">
        <w:t xml:space="preserve"> GitHub supports b</w:t>
      </w:r>
      <w:r w:rsidR="00CA2DB5">
        <w:t>oth project pages</w:t>
      </w:r>
      <w:r w:rsidR="000C300F">
        <w:t xml:space="preserve"> (website for repo)</w:t>
      </w:r>
      <w:r w:rsidR="00CA2DB5">
        <w:t xml:space="preserve"> and organization page</w:t>
      </w:r>
      <w:r w:rsidR="000C300F">
        <w:t xml:space="preserve">s. For Project PAM an organization page along with two project pages (Hardware and Software Repos) were created using the Architect theme as a </w:t>
      </w:r>
      <w:r w:rsidR="007F26D5">
        <w:t>starting</w:t>
      </w:r>
      <w:r w:rsidR="000C300F">
        <w:t xml:space="preserve"> point.</w:t>
      </w:r>
      <w:r w:rsidR="00FE62CF">
        <w:t xml:space="preserve"> The print outs of the website are included at </w:t>
      </w:r>
      <w:r w:rsidR="00FE62CF" w:rsidRPr="00FE62CF">
        <w:rPr>
          <w:highlight w:val="green"/>
        </w:rPr>
        <w:t>Appendix</w:t>
      </w:r>
      <w:r w:rsidR="00FE62CF">
        <w:t>.</w:t>
      </w:r>
    </w:p>
    <w:p w:rsidR="006316CA" w:rsidRDefault="006316CA" w:rsidP="008523F7">
      <w:pPr>
        <w:ind w:left="0"/>
      </w:pPr>
    </w:p>
    <w:p w:rsidR="006316CA" w:rsidRDefault="00D21472" w:rsidP="008523F7">
      <w:pPr>
        <w:ind w:left="0"/>
      </w:pPr>
      <w:hyperlink r:id="rId8" w:history="1">
        <w:r w:rsidR="006316CA" w:rsidRPr="00574222">
          <w:rPr>
            <w:rStyle w:val="Hyperlink"/>
          </w:rPr>
          <w:t>https://pages.github.com/</w:t>
        </w:r>
      </w:hyperlink>
    </w:p>
    <w:p w:rsidR="008523F7" w:rsidRDefault="000F2467" w:rsidP="000F2467">
      <w:pPr>
        <w:pStyle w:val="Heading3"/>
      </w:pPr>
      <w:r>
        <w:t>Indiegogo</w:t>
      </w:r>
    </w:p>
    <w:p w:rsidR="00150C78" w:rsidRDefault="00336E11" w:rsidP="0002625D">
      <w:pPr>
        <w:ind w:left="0"/>
      </w:pPr>
      <w:r>
        <w:t>The first part of the Indiegogo campaign was to take t</w:t>
      </w:r>
      <w:r w:rsidR="00150C78">
        <w:t>he information from the website</w:t>
      </w:r>
      <w:r>
        <w:t xml:space="preserve"> and modify to follow </w:t>
      </w:r>
      <w:r w:rsidR="00B509F3">
        <w:t xml:space="preserve">the </w:t>
      </w:r>
      <w:r>
        <w:t>Indiegogo</w:t>
      </w:r>
      <w:r w:rsidR="00B509F3">
        <w:t xml:space="preserve"> Playbook, a guide to running a successful crowdsourcing campaign</w:t>
      </w:r>
      <w:r w:rsidR="004C7172">
        <w:t xml:space="preserve"> </w:t>
      </w:r>
      <w:r w:rsidR="004C7172" w:rsidRPr="004C7172">
        <w:rPr>
          <w:highlight w:val="yellow"/>
        </w:rPr>
        <w:t>[Indie Playbook]</w:t>
      </w:r>
      <w:r w:rsidR="00B509F3">
        <w:t xml:space="preserve">. </w:t>
      </w:r>
      <w:r w:rsidR="004C7172">
        <w:t xml:space="preserve">Indiegogo recommends creating a short video to introduce the project and be a commercial for the product </w:t>
      </w:r>
      <w:r w:rsidR="004C7172" w:rsidRPr="004C7172">
        <w:rPr>
          <w:highlight w:val="yellow"/>
        </w:rPr>
        <w:t>[Indie Playbook]</w:t>
      </w:r>
      <w:r w:rsidR="004C7172">
        <w:t>.</w:t>
      </w:r>
      <w:r w:rsidR="004C7172">
        <w:t xml:space="preserve"> The decision was made to use an online tool called Prezi, a kind of PowerPoint tool for presenting ideas on a virtual canvas </w:t>
      </w:r>
      <w:r w:rsidR="004C7172">
        <w:rPr>
          <w:highlight w:val="yellow"/>
        </w:rPr>
        <w:t>[Prezi]</w:t>
      </w:r>
      <w:r w:rsidR="004C7172">
        <w:t>.</w:t>
      </w:r>
      <w:r w:rsidR="00746C8E">
        <w:t xml:space="preserve"> With the help of a student in the Mass Communications program voice over was recorded for the Prezi.</w:t>
      </w:r>
    </w:p>
    <w:p w:rsidR="00C91B39" w:rsidRDefault="00746C8E" w:rsidP="0002625D">
      <w:pPr>
        <w:ind w:left="0"/>
      </w:pPr>
      <w:r>
        <w:t xml:space="preserve">The second step for the Indiegogo campaign was </w:t>
      </w:r>
      <w:r w:rsidR="00EE0BB9">
        <w:t>to set the funding goal for the campaign. Unlike other crowdsourcing platforms Indiegogo has an option to allow the campaign to keep all funds raised instead of requiring the campaign to reach the goal to receive the funds. Indiegogo calls this option flexible funding and charges a higher rate if the goal is not reached. Because of this and the ability to receive funds that were donated through PayPal immediately it was decided to use Indiegogo flexible funding option</w:t>
      </w:r>
      <w:r w:rsidR="00403812">
        <w:t xml:space="preserve"> </w:t>
      </w:r>
      <w:r w:rsidR="00403812" w:rsidRPr="005F718D">
        <w:rPr>
          <w:highlight w:val="yellow"/>
        </w:rPr>
        <w:t>[Indie Funding]</w:t>
      </w:r>
      <w:r w:rsidR="00EE0BB9" w:rsidRPr="005F718D">
        <w:rPr>
          <w:highlight w:val="yellow"/>
        </w:rPr>
        <w:t>.</w:t>
      </w:r>
      <w:r w:rsidR="00EE0BB9">
        <w:t xml:space="preserve"> </w:t>
      </w:r>
      <w:r w:rsidR="00403812">
        <w:t xml:space="preserve">The main portion of the project that was hoped to be funded through the crowdsourcing campaign was the two 1080p projectors, which </w:t>
      </w:r>
      <w:r w:rsidR="00403812">
        <w:t>at the time</w:t>
      </w:r>
      <w:r w:rsidR="00403812">
        <w:t xml:space="preserve"> coasted a total of $1,400. </w:t>
      </w:r>
      <w:r w:rsidR="005F718D">
        <w:t xml:space="preserve">Because of </w:t>
      </w:r>
      <w:proofErr w:type="spellStart"/>
      <w:r w:rsidR="005F718D">
        <w:t>Indiegogo’s</w:t>
      </w:r>
      <w:proofErr w:type="spellEnd"/>
      <w:r w:rsidR="005F718D">
        <w:t xml:space="preserve"> and credit card companies’ percentage they take of the raised funds and it was decided to set the goal at $2,500. This goal would have made possible for the purchase of the two projectors along with the purchase of additional resin and additional prototy</w:t>
      </w:r>
      <w:r w:rsidR="00F6617E">
        <w:t>ping costs.</w:t>
      </w:r>
    </w:p>
    <w:p w:rsidR="00746C8E" w:rsidRDefault="00F6617E" w:rsidP="0002625D">
      <w:pPr>
        <w:ind w:left="0"/>
      </w:pPr>
      <w:r>
        <w:t>The final step was to decide on</w:t>
      </w:r>
      <w:r w:rsidR="00746C8E">
        <w:t xml:space="preserve"> </w:t>
      </w:r>
      <w:r>
        <w:t xml:space="preserve">the perks for funders to claim. It was decided for Project PAM to have 4 perks at differing price points. </w:t>
      </w:r>
      <w:r w:rsidR="0049465D">
        <w:t xml:space="preserve">The perks </w:t>
      </w:r>
      <w:r w:rsidR="0060438D">
        <w:t>that were used for Project PAM are described in</w:t>
      </w:r>
      <w:r w:rsidR="00E70F78">
        <w:t xml:space="preserve"> </w:t>
      </w:r>
      <w:r w:rsidR="00E70F78">
        <w:fldChar w:fldCharType="begin"/>
      </w:r>
      <w:r w:rsidR="00E70F78">
        <w:instrText xml:space="preserve"> REF _Ref405377801 \h </w:instrText>
      </w:r>
      <w:r w:rsidR="00E70F78">
        <w:fldChar w:fldCharType="separate"/>
      </w:r>
      <w:r w:rsidR="00917977">
        <w:t xml:space="preserve">Table </w:t>
      </w:r>
      <w:r w:rsidR="00917977">
        <w:rPr>
          <w:noProof/>
        </w:rPr>
        <w:t>1</w:t>
      </w:r>
      <w:r w:rsidR="00E70F78">
        <w:fldChar w:fldCharType="end"/>
      </w:r>
      <w:r w:rsidR="00EA0A85">
        <w:t xml:space="preserve"> along with the number of funders who claimed them</w:t>
      </w:r>
      <w:r w:rsidR="00E70F78">
        <w:t>.</w:t>
      </w:r>
      <w:r w:rsidR="0060438D">
        <w:t xml:space="preserve"> </w:t>
      </w:r>
    </w:p>
    <w:p w:rsidR="00746C8E" w:rsidRDefault="00FE62CF" w:rsidP="00FE62CF">
      <w:pPr>
        <w:pStyle w:val="Caption"/>
      </w:pPr>
      <w:bookmarkStart w:id="4" w:name="_Ref405377742"/>
      <w:bookmarkStart w:id="5" w:name="_Ref405377801"/>
      <w:r>
        <w:t xml:space="preserve">Table </w:t>
      </w:r>
      <w:r>
        <w:fldChar w:fldCharType="begin"/>
      </w:r>
      <w:r>
        <w:instrText xml:space="preserve"> SEQ Table \* ARABIC </w:instrText>
      </w:r>
      <w:r>
        <w:fldChar w:fldCharType="separate"/>
      </w:r>
      <w:r>
        <w:rPr>
          <w:noProof/>
        </w:rPr>
        <w:t>1</w:t>
      </w:r>
      <w:r>
        <w:fldChar w:fldCharType="end"/>
      </w:r>
      <w:bookmarkEnd w:id="5"/>
      <w:r>
        <w:t>. Indiegogo</w:t>
      </w:r>
      <w:bookmarkEnd w:id="4"/>
      <w:r>
        <w:t xml:space="preserve"> </w:t>
      </w:r>
      <w:r w:rsidR="0060438D">
        <w:t>Perks</w:t>
      </w:r>
    </w:p>
    <w:tbl>
      <w:tblPr>
        <w:tblStyle w:val="GridTable5Dark-Accent3"/>
        <w:tblW w:w="0" w:type="auto"/>
        <w:jc w:val="center"/>
        <w:tblLook w:val="04A0" w:firstRow="1" w:lastRow="0" w:firstColumn="1" w:lastColumn="0" w:noHBand="0" w:noVBand="1"/>
      </w:tblPr>
      <w:tblGrid>
        <w:gridCol w:w="2726"/>
        <w:gridCol w:w="1189"/>
        <w:gridCol w:w="2909"/>
        <w:gridCol w:w="1001"/>
      </w:tblGrid>
      <w:tr w:rsidR="005152D0" w:rsidTr="00FE62CF">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tcBorders>
              <w:right w:val="single" w:sz="4" w:space="0" w:color="FFFFFF" w:themeColor="background1"/>
            </w:tcBorders>
            <w:vAlign w:val="center"/>
          </w:tcPr>
          <w:p w:rsidR="005152D0" w:rsidRDefault="005152D0" w:rsidP="00F21AA3">
            <w:pPr>
              <w:spacing w:before="0"/>
              <w:ind w:left="0"/>
              <w:jc w:val="center"/>
            </w:pPr>
            <w:r>
              <w:t>Perk</w:t>
            </w:r>
          </w:p>
        </w:tc>
        <w:tc>
          <w:tcPr>
            <w:tcW w:w="1189" w:type="dxa"/>
            <w:tcBorders>
              <w:left w:val="single" w:sz="4" w:space="0" w:color="FFFFFF" w:themeColor="background1"/>
            </w:tcBorders>
            <w:vAlign w:val="center"/>
          </w:tcPr>
          <w:p w:rsidR="005152D0" w:rsidRDefault="005152D0" w:rsidP="00F21AA3">
            <w:pPr>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c>
          <w:tcPr>
            <w:tcW w:w="2909" w:type="dxa"/>
            <w:tcBorders>
              <w:left w:val="single" w:sz="4" w:space="0" w:color="FFFFFF" w:themeColor="background1"/>
            </w:tcBorders>
            <w:vAlign w:val="center"/>
          </w:tcPr>
          <w:p w:rsidR="005152D0" w:rsidRDefault="005152D0" w:rsidP="00103A49">
            <w:pPr>
              <w:spacing w:before="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1001" w:type="dxa"/>
            <w:tcBorders>
              <w:left w:val="single" w:sz="4" w:space="0" w:color="FFFFFF" w:themeColor="background1"/>
            </w:tcBorders>
            <w:vAlign w:val="center"/>
          </w:tcPr>
          <w:p w:rsidR="005152D0" w:rsidRDefault="005152D0" w:rsidP="005152D0">
            <w:pPr>
              <w:spacing w:before="0"/>
              <w:ind w:left="0"/>
              <w:jc w:val="center"/>
              <w:cnfStyle w:val="100000000000" w:firstRow="1" w:lastRow="0" w:firstColumn="0" w:lastColumn="0" w:oddVBand="0" w:evenVBand="0" w:oddHBand="0" w:evenHBand="0" w:firstRowFirstColumn="0" w:firstRowLastColumn="0" w:lastRowFirstColumn="0" w:lastRowLastColumn="0"/>
            </w:pPr>
            <w:r>
              <w:t>Number Claimed</w:t>
            </w:r>
          </w:p>
        </w:tc>
      </w:tr>
      <w:tr w:rsidR="005152D0" w:rsidTr="00FE62CF">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103A49">
            <w:pPr>
              <w:spacing w:before="0"/>
              <w:ind w:left="0"/>
              <w:jc w:val="left"/>
            </w:pPr>
            <w:r>
              <w:lastRenderedPageBreak/>
              <w:t>Thank You</w:t>
            </w:r>
          </w:p>
        </w:tc>
        <w:tc>
          <w:tcPr>
            <w:tcW w:w="1189" w:type="dxa"/>
            <w:vAlign w:val="center"/>
          </w:tcPr>
          <w:p w:rsidR="005152D0" w:rsidRDefault="005152D0" w:rsidP="00FE62CF">
            <w:pPr>
              <w:spacing w:before="0"/>
              <w:ind w:left="0"/>
              <w:jc w:val="center"/>
              <w:cnfStyle w:val="000000100000" w:firstRow="0" w:lastRow="0" w:firstColumn="0" w:lastColumn="0" w:oddVBand="0" w:evenVBand="0" w:oddHBand="1" w:evenHBand="0" w:firstRowFirstColumn="0" w:firstRowLastColumn="0" w:lastRowFirstColumn="0" w:lastRowLastColumn="0"/>
            </w:pPr>
            <w:r>
              <w:t>$</w:t>
            </w:r>
            <w:r>
              <w:t>5</w:t>
            </w:r>
          </w:p>
        </w:tc>
        <w:tc>
          <w:tcPr>
            <w:tcW w:w="2909" w:type="dxa"/>
            <w:vAlign w:val="center"/>
          </w:tcPr>
          <w:p w:rsidR="005152D0" w:rsidRDefault="005152D0" w:rsidP="00103A49">
            <w:pPr>
              <w:spacing w:before="0"/>
              <w:ind w:left="0"/>
              <w:jc w:val="left"/>
              <w:cnfStyle w:val="000000100000" w:firstRow="0" w:lastRow="0" w:firstColumn="0" w:lastColumn="0" w:oddVBand="0" w:evenVBand="0" w:oddHBand="1" w:evenHBand="0" w:firstRowFirstColumn="0" w:firstRowLastColumn="0" w:lastRowFirstColumn="0" w:lastRowLastColumn="0"/>
            </w:pPr>
            <w:r w:rsidRPr="00103A49">
              <w:t>For contributing $5.00 or more you will receive a personalized thank you email from the team and you will be immortalized as a funder on our website.</w:t>
            </w:r>
          </w:p>
        </w:tc>
        <w:tc>
          <w:tcPr>
            <w:tcW w:w="1001" w:type="dxa"/>
            <w:vAlign w:val="center"/>
          </w:tcPr>
          <w:p w:rsidR="005152D0" w:rsidRPr="00103A49" w:rsidRDefault="005152D0" w:rsidP="00FE62CF">
            <w:pPr>
              <w:spacing w:before="0"/>
              <w:ind w:left="0"/>
              <w:jc w:val="center"/>
              <w:cnfStyle w:val="000000100000" w:firstRow="0" w:lastRow="0" w:firstColumn="0" w:lastColumn="0" w:oddVBand="0" w:evenVBand="0" w:oddHBand="1" w:evenHBand="0" w:firstRowFirstColumn="0" w:firstRowLastColumn="0" w:lastRowFirstColumn="0" w:lastRowLastColumn="0"/>
            </w:pPr>
            <w:r>
              <w:t>0</w:t>
            </w:r>
          </w:p>
        </w:tc>
      </w:tr>
      <w:tr w:rsidR="005152D0" w:rsidTr="00FE62CF">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F21AA3">
            <w:pPr>
              <w:spacing w:before="0"/>
              <w:ind w:left="0"/>
              <w:jc w:val="left"/>
            </w:pPr>
            <w:r>
              <w:t>Key Chains</w:t>
            </w:r>
          </w:p>
        </w:tc>
        <w:tc>
          <w:tcPr>
            <w:tcW w:w="1189" w:type="dxa"/>
            <w:vAlign w:val="center"/>
          </w:tcPr>
          <w:p w:rsidR="005152D0"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t>$25</w:t>
            </w:r>
          </w:p>
        </w:tc>
        <w:tc>
          <w:tcPr>
            <w:tcW w:w="2909" w:type="dxa"/>
            <w:vAlign w:val="center"/>
          </w:tcPr>
          <w:p w:rsidR="005152D0"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$25.00 or more you will receive one Open Source Hardware Association logo key chain AND one Open Source Initiative logo key chain. Our intent is to 3D print these key chains with the Project PAM prototype. (Additional cost of $10 for international shipping.)</w:t>
            </w:r>
          </w:p>
        </w:tc>
        <w:tc>
          <w:tcPr>
            <w:tcW w:w="1001" w:type="dxa"/>
            <w:vAlign w:val="center"/>
          </w:tcPr>
          <w:p w:rsidR="005152D0" w:rsidRPr="00103A49"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t>7</w:t>
            </w:r>
          </w:p>
        </w:tc>
      </w:tr>
      <w:tr w:rsidR="005152D0" w:rsidTr="00FE62CF">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F21AA3">
            <w:pPr>
              <w:spacing w:before="0"/>
              <w:ind w:left="0"/>
              <w:jc w:val="left"/>
            </w:pPr>
            <w:r w:rsidRPr="00103A49">
              <w:t>Bound Documentation of Design</w:t>
            </w:r>
          </w:p>
        </w:tc>
        <w:tc>
          <w:tcPr>
            <w:tcW w:w="1189" w:type="dxa"/>
            <w:vAlign w:val="center"/>
          </w:tcPr>
          <w:p w:rsidR="005152D0" w:rsidRDefault="005152D0" w:rsidP="00FE62CF">
            <w:pPr>
              <w:spacing w:before="0"/>
              <w:ind w:left="0"/>
              <w:jc w:val="center"/>
              <w:cnfStyle w:val="000000100000" w:firstRow="0" w:lastRow="0" w:firstColumn="0" w:lastColumn="0" w:oddVBand="0" w:evenVBand="0" w:oddHBand="1" w:evenHBand="0" w:firstRowFirstColumn="0" w:firstRowLastColumn="0" w:lastRowFirstColumn="0" w:lastRowLastColumn="0"/>
            </w:pPr>
            <w:r>
              <w:t>$</w:t>
            </w:r>
            <w:r>
              <w:t>250</w:t>
            </w:r>
          </w:p>
        </w:tc>
        <w:tc>
          <w:tcPr>
            <w:tcW w:w="2909" w:type="dxa"/>
            <w:vAlign w:val="center"/>
          </w:tcPr>
          <w:p w:rsidR="005152D0" w:rsidRDefault="005152D0" w:rsidP="00FE62CF">
            <w:pPr>
              <w:spacing w:before="0"/>
              <w:ind w:left="0"/>
              <w:jc w:val="center"/>
              <w:cnfStyle w:val="000000100000" w:firstRow="0" w:lastRow="0" w:firstColumn="0" w:lastColumn="0" w:oddVBand="0" w:evenVBand="0" w:oddHBand="1" w:evenHBand="0" w:firstRowFirstColumn="0" w:firstRowLastColumn="0" w:lastRowFirstColumn="0" w:lastRowLastColumn="0"/>
            </w:pPr>
            <w:r w:rsidRPr="00103A49">
              <w:t>For a contribution of $250.00 or more you will receive all documentation associated with the design professionally bound and well presented. Also includes $25 perk.</w:t>
            </w:r>
            <w:r>
              <w:t xml:space="preserve"> </w:t>
            </w:r>
            <w:r w:rsidRPr="00103A49">
              <w:t>(Additional cost of $50 for international shipping.)</w:t>
            </w:r>
          </w:p>
        </w:tc>
        <w:tc>
          <w:tcPr>
            <w:tcW w:w="1001" w:type="dxa"/>
            <w:vAlign w:val="center"/>
          </w:tcPr>
          <w:p w:rsidR="005152D0" w:rsidRPr="00103A49" w:rsidRDefault="005152D0" w:rsidP="00FE62CF">
            <w:pPr>
              <w:spacing w:before="0"/>
              <w:ind w:left="0"/>
              <w:jc w:val="center"/>
              <w:cnfStyle w:val="000000100000" w:firstRow="0" w:lastRow="0" w:firstColumn="0" w:lastColumn="0" w:oddVBand="0" w:evenVBand="0" w:oddHBand="1" w:evenHBand="0" w:firstRowFirstColumn="0" w:firstRowLastColumn="0" w:lastRowFirstColumn="0" w:lastRowLastColumn="0"/>
            </w:pPr>
            <w:r>
              <w:t>1</w:t>
            </w:r>
          </w:p>
        </w:tc>
      </w:tr>
      <w:tr w:rsidR="005152D0" w:rsidTr="00FE62CF">
        <w:trPr>
          <w:cantSplit/>
          <w:trHeight w:val="440"/>
          <w:jc w:val="center"/>
        </w:trPr>
        <w:tc>
          <w:tcPr>
            <w:cnfStyle w:val="001000000000" w:firstRow="0" w:lastRow="0" w:firstColumn="1" w:lastColumn="0" w:oddVBand="0" w:evenVBand="0" w:oddHBand="0" w:evenHBand="0" w:firstRowFirstColumn="0" w:firstRowLastColumn="0" w:lastRowFirstColumn="0" w:lastRowLastColumn="0"/>
            <w:tcW w:w="2726" w:type="dxa"/>
            <w:vAlign w:val="center"/>
          </w:tcPr>
          <w:p w:rsidR="005152D0" w:rsidRDefault="005152D0" w:rsidP="00F21AA3">
            <w:pPr>
              <w:spacing w:before="0"/>
              <w:ind w:left="0"/>
              <w:jc w:val="left"/>
            </w:pPr>
            <w:r w:rsidRPr="00103A49">
              <w:t>Full Kit and Documentation</w:t>
            </w:r>
          </w:p>
        </w:tc>
        <w:tc>
          <w:tcPr>
            <w:tcW w:w="1189" w:type="dxa"/>
            <w:vAlign w:val="center"/>
          </w:tcPr>
          <w:p w:rsidR="005152D0"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t>$1500</w:t>
            </w:r>
          </w:p>
        </w:tc>
        <w:tc>
          <w:tcPr>
            <w:tcW w:w="2909" w:type="dxa"/>
            <w:vAlign w:val="center"/>
          </w:tcPr>
          <w:p w:rsidR="005152D0"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rsidRPr="00103A49">
              <w:t>For a contribution of $1,500.00 or more you will receive a full unassembled build kit for the printer. (The kit does not include projectors.) Also includes $25 perk and $250 perk. (Additional cost of $300 for international shipping.)</w:t>
            </w:r>
          </w:p>
        </w:tc>
        <w:tc>
          <w:tcPr>
            <w:tcW w:w="1001" w:type="dxa"/>
            <w:vAlign w:val="center"/>
          </w:tcPr>
          <w:p w:rsidR="005152D0" w:rsidRPr="00103A49" w:rsidRDefault="005152D0" w:rsidP="00FE62CF">
            <w:pPr>
              <w:spacing w:before="0"/>
              <w:ind w:left="0"/>
              <w:jc w:val="center"/>
              <w:cnfStyle w:val="000000000000" w:firstRow="0" w:lastRow="0" w:firstColumn="0" w:lastColumn="0" w:oddVBand="0" w:evenVBand="0" w:oddHBand="0" w:evenHBand="0" w:firstRowFirstColumn="0" w:firstRowLastColumn="0" w:lastRowFirstColumn="0" w:lastRowLastColumn="0"/>
            </w:pPr>
            <w:r>
              <w:t>0</w:t>
            </w:r>
          </w:p>
        </w:tc>
      </w:tr>
    </w:tbl>
    <w:p w:rsidR="00746C8E" w:rsidRDefault="003A7E44" w:rsidP="0002625D">
      <w:pPr>
        <w:ind w:left="0"/>
      </w:pPr>
      <w:r>
        <w:t xml:space="preserve">The campaign was launched on September 30, 2014 and was originally planned to be </w:t>
      </w:r>
      <w:r w:rsidR="00763444">
        <w:t>14 days</w:t>
      </w:r>
      <w:r>
        <w:t xml:space="preserve"> and end on October 14, 2014. However, after a week and a half the decision was made to use </w:t>
      </w:r>
      <w:proofErr w:type="spellStart"/>
      <w:r>
        <w:t>Indiegogo’s</w:t>
      </w:r>
      <w:proofErr w:type="spellEnd"/>
      <w:r>
        <w:t xml:space="preserve"> one time campaign extension to ex</w:t>
      </w:r>
      <w:r w:rsidR="00763444">
        <w:t>tend it to a full 30 days</w:t>
      </w:r>
      <w:r>
        <w:t xml:space="preserve"> and to end on October</w:t>
      </w:r>
      <w:r w:rsidR="00063E56">
        <w:t xml:space="preserve"> 28</w:t>
      </w:r>
      <w:r>
        <w:t>, 2014</w:t>
      </w:r>
      <w:r w:rsidR="00FF5B9C">
        <w:t xml:space="preserve">. The performance of the </w:t>
      </w:r>
      <w:proofErr w:type="spellStart"/>
      <w:r w:rsidR="00FF5B9C">
        <w:t>campign</w:t>
      </w:r>
      <w:proofErr w:type="spellEnd"/>
      <w:r w:rsidR="00FF5B9C">
        <w:t xml:space="preserve"> is shown in </w:t>
      </w:r>
      <w:r w:rsidR="00FF5B9C">
        <w:fldChar w:fldCharType="begin"/>
      </w:r>
      <w:r w:rsidR="00FF5B9C">
        <w:instrText xml:space="preserve"> REF _Ref405378072 \h </w:instrText>
      </w:r>
      <w:r w:rsidR="00FF5B9C">
        <w:fldChar w:fldCharType="separate"/>
      </w:r>
      <w:r w:rsidR="00FF5B9C">
        <w:t xml:space="preserve">Figure </w:t>
      </w:r>
      <w:r w:rsidR="00FF5B9C">
        <w:rPr>
          <w:noProof/>
        </w:rPr>
        <w:t>1</w:t>
      </w:r>
      <w:r w:rsidR="00FF5B9C">
        <w:fldChar w:fldCharType="end"/>
      </w:r>
      <w:r w:rsidR="00FF5B9C">
        <w:t xml:space="preserve">. The majority of the funds raised was raised in the final day of the campaign, it went from $300 to $700 during that day. </w:t>
      </w:r>
    </w:p>
    <w:p w:rsidR="0002625D" w:rsidRPr="0002625D" w:rsidRDefault="00FF5B9C" w:rsidP="0002625D">
      <w:pPr>
        <w:ind w:left="0"/>
      </w:pPr>
      <w:r>
        <w:t>Overall $741 was raised</w:t>
      </w:r>
      <w:r w:rsidR="000016AA">
        <w:t>,</w:t>
      </w:r>
      <w:r>
        <w:t xml:space="preserve"> in </w:t>
      </w:r>
      <w:r>
        <w:t xml:space="preserve">11 </w:t>
      </w:r>
      <w:r>
        <w:t>c</w:t>
      </w:r>
      <w:r>
        <w:t>ontributions</w:t>
      </w:r>
      <w:r w:rsidR="000016AA">
        <w:t>,</w:t>
      </w:r>
      <w:r>
        <w:t xml:space="preserve"> o</w:t>
      </w:r>
      <w:bookmarkStart w:id="6" w:name="_GoBack"/>
      <w:bookmarkEnd w:id="6"/>
      <w:r>
        <w:t>f the $2,500 goal or the project was 29.64 % f</w:t>
      </w:r>
      <w:r w:rsidR="0002625D">
        <w:t>unded</w:t>
      </w:r>
      <w:r>
        <w:t>. This does not include funds raised outside of Indiegogo</w:t>
      </w:r>
      <w:r w:rsidR="000016AA">
        <w:t xml:space="preserve">. </w:t>
      </w:r>
      <w:r w:rsidR="00D1013F">
        <w:t xml:space="preserve">If the funds raised outside of the Indiegogo are included the total was around $960, which was enough to purchase a single refurbished 1080p projector and additional items needed for prototyping. </w:t>
      </w:r>
      <w:r w:rsidR="000016AA">
        <w:t xml:space="preserve">Additionally the Indiegogo page had </w:t>
      </w:r>
      <w:r w:rsidR="0002625D">
        <w:t>1,253</w:t>
      </w:r>
      <w:r w:rsidR="000016AA">
        <w:t xml:space="preserve"> visits and 146 r</w:t>
      </w:r>
      <w:r w:rsidR="0002625D">
        <w:t>eferrals</w:t>
      </w:r>
      <w:r w:rsidR="000016AA">
        <w:t xml:space="preserve">. </w:t>
      </w:r>
    </w:p>
    <w:p w:rsidR="000F2467" w:rsidRDefault="00682061" w:rsidP="00682061">
      <w:pPr>
        <w:ind w:left="0"/>
        <w:jc w:val="center"/>
      </w:pPr>
      <w:r>
        <w:rPr>
          <w:noProof/>
        </w:rPr>
        <w:lastRenderedPageBreak/>
        <w:drawing>
          <wp:inline distT="0" distB="0" distL="0" distR="0" wp14:anchorId="33B9953B" wp14:editId="719ED617">
            <wp:extent cx="5860111" cy="28924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404"/>
                    <a:stretch/>
                  </pic:blipFill>
                  <pic:spPr bwMode="auto">
                    <a:xfrm>
                      <a:off x="0" y="0"/>
                      <a:ext cx="5860111" cy="2892425"/>
                    </a:xfrm>
                    <a:prstGeom prst="rect">
                      <a:avLst/>
                    </a:prstGeom>
                    <a:ln>
                      <a:noFill/>
                    </a:ln>
                    <a:extLst>
                      <a:ext uri="{53640926-AAD7-44D8-BBD7-CCE9431645EC}">
                        <a14:shadowObscured xmlns:a14="http://schemas.microsoft.com/office/drawing/2010/main"/>
                      </a:ext>
                    </a:extLst>
                  </pic:spPr>
                </pic:pic>
              </a:graphicData>
            </a:graphic>
          </wp:inline>
        </w:drawing>
      </w:r>
    </w:p>
    <w:p w:rsidR="00AC043B" w:rsidRPr="000F2467" w:rsidRDefault="00FE62CF" w:rsidP="00FE62CF">
      <w:pPr>
        <w:pStyle w:val="Caption"/>
      </w:pPr>
      <w:bookmarkStart w:id="7" w:name="_Ref405378060"/>
      <w:bookmarkStart w:id="8" w:name="_Ref405378072"/>
      <w:r>
        <w:t xml:space="preserve">Figure </w:t>
      </w:r>
      <w:r>
        <w:fldChar w:fldCharType="begin"/>
      </w:r>
      <w:r>
        <w:instrText xml:space="preserve"> SEQ Figure \* ARABIC </w:instrText>
      </w:r>
      <w:r>
        <w:fldChar w:fldCharType="separate"/>
      </w:r>
      <w:r>
        <w:rPr>
          <w:noProof/>
        </w:rPr>
        <w:t>1</w:t>
      </w:r>
      <w:r>
        <w:fldChar w:fldCharType="end"/>
      </w:r>
      <w:bookmarkEnd w:id="8"/>
      <w:r>
        <w:t xml:space="preserve">. </w:t>
      </w:r>
      <w:r w:rsidR="00AC043B">
        <w:t>Crowdsourcing campaign activity</w:t>
      </w:r>
      <w:bookmarkEnd w:id="7"/>
    </w:p>
    <w:p w:rsidR="00483709" w:rsidRDefault="008523F7" w:rsidP="000F2467">
      <w:pPr>
        <w:pStyle w:val="Heading3"/>
      </w:pPr>
      <w:r>
        <w:t>Social Media</w:t>
      </w:r>
    </w:p>
    <w:p w:rsidR="000C300F" w:rsidRDefault="001C16A5" w:rsidP="000F2467">
      <w:pPr>
        <w:ind w:left="0"/>
      </w:pPr>
      <w:r>
        <w:t>In addition to the GitHub origination for Project PAM and the Gmail account for email s</w:t>
      </w:r>
      <w:r w:rsidR="001F4E43">
        <w:t xml:space="preserve">ocial media </w:t>
      </w:r>
      <w:r>
        <w:t xml:space="preserve">accounts/pages were created as </w:t>
      </w:r>
      <w:r w:rsidR="001F4E43">
        <w:t xml:space="preserve">part of the </w:t>
      </w:r>
      <w:r>
        <w:t xml:space="preserve">crowdsourcing campaign. </w:t>
      </w:r>
    </w:p>
    <w:p w:rsidR="000C300F" w:rsidRDefault="000C300F" w:rsidP="000F2467">
      <w:pPr>
        <w:ind w:left="0"/>
      </w:pPr>
    </w:p>
    <w:p w:rsidR="00BC3C00" w:rsidRDefault="009A5CCF" w:rsidP="000F2467">
      <w:pPr>
        <w:ind w:left="0"/>
      </w:pPr>
      <w:r>
        <w:t>Twitter (@</w:t>
      </w:r>
      <w:proofErr w:type="spellStart"/>
      <w:r>
        <w:t>ProjectPAM</w:t>
      </w:r>
      <w:proofErr w:type="spellEnd"/>
      <w:r>
        <w:t>), Facebook, Google+, YouTube.</w:t>
      </w:r>
      <w:r w:rsidR="00AC043B">
        <w:t xml:space="preserve"> </w:t>
      </w:r>
    </w:p>
    <w:p w:rsidR="000F2467" w:rsidRDefault="00AC043B" w:rsidP="000F2467">
      <w:pPr>
        <w:ind w:left="0"/>
      </w:pPr>
      <w:r>
        <w:t>Mailing list and GitHub Issue tracking</w:t>
      </w:r>
    </w:p>
    <w:p w:rsidR="00C45DD7" w:rsidRDefault="00C45DD7" w:rsidP="000F2467">
      <w:pPr>
        <w:ind w:left="0"/>
      </w:pPr>
      <w:r>
        <w:t xml:space="preserve">Twitter: </w:t>
      </w:r>
    </w:p>
    <w:p w:rsidR="00C45DD7" w:rsidRDefault="00C45DD7" w:rsidP="000F2467">
      <w:pPr>
        <w:ind w:left="0"/>
      </w:pPr>
      <w:r>
        <w:tab/>
        <w:t>Tweets: 59</w:t>
      </w:r>
    </w:p>
    <w:p w:rsidR="00C45DD7" w:rsidRDefault="00C45DD7" w:rsidP="000F2467">
      <w:pPr>
        <w:ind w:left="0"/>
      </w:pPr>
      <w:r>
        <w:tab/>
        <w:t>Followers: 17</w:t>
      </w:r>
    </w:p>
    <w:p w:rsidR="00C45DD7" w:rsidRDefault="00C45DD7" w:rsidP="000F2467">
      <w:pPr>
        <w:ind w:left="0"/>
      </w:pPr>
      <w:r>
        <w:t>Facebook:</w:t>
      </w:r>
    </w:p>
    <w:p w:rsidR="00C45DD7" w:rsidRDefault="00C45DD7" w:rsidP="000F2467">
      <w:pPr>
        <w:ind w:left="0"/>
      </w:pPr>
      <w:r>
        <w:tab/>
        <w:t>Likes: 40</w:t>
      </w:r>
    </w:p>
    <w:p w:rsidR="00C45DD7" w:rsidRDefault="00C45DD7" w:rsidP="000F2467">
      <w:pPr>
        <w:ind w:left="0"/>
      </w:pPr>
      <w:r>
        <w:t>YouTube:</w:t>
      </w:r>
    </w:p>
    <w:p w:rsidR="00C45DD7" w:rsidRDefault="00C45DD7" w:rsidP="000F2467">
      <w:pPr>
        <w:ind w:left="0"/>
      </w:pPr>
      <w:r>
        <w:tab/>
        <w:t>Project PAM Promo: 891 Views</w:t>
      </w:r>
    </w:p>
    <w:p w:rsidR="00C45DD7" w:rsidRDefault="00C45DD7" w:rsidP="000F2467">
      <w:pPr>
        <w:ind w:left="0"/>
      </w:pPr>
      <w:r>
        <w:tab/>
        <w:t>Project PAM: First Render: 171 Views</w:t>
      </w:r>
    </w:p>
    <w:p w:rsidR="00C45DD7" w:rsidRPr="000F2467" w:rsidRDefault="00C45DD7" w:rsidP="000F2467">
      <w:pPr>
        <w:ind w:left="0"/>
      </w:pPr>
    </w:p>
    <w:p w:rsidR="008523F7" w:rsidRDefault="008523F7" w:rsidP="000F2467">
      <w:pPr>
        <w:pStyle w:val="Heading3"/>
      </w:pPr>
      <w:r>
        <w:t>Media Coverage</w:t>
      </w:r>
    </w:p>
    <w:p w:rsidR="000C300F" w:rsidRDefault="000C300F" w:rsidP="001F4E43">
      <w:pPr>
        <w:rPr>
          <w:color w:val="2A2A2A"/>
        </w:rPr>
      </w:pPr>
    </w:p>
    <w:p w:rsidR="001F4E43" w:rsidRDefault="001F4E43" w:rsidP="001F4E43">
      <w:pPr>
        <w:rPr>
          <w:color w:val="2A2A2A"/>
          <w:sz w:val="24"/>
        </w:rPr>
      </w:pPr>
      <w:r>
        <w:rPr>
          <w:color w:val="2A2A2A"/>
        </w:rPr>
        <w:t>3DPrint.com: </w:t>
      </w:r>
      <w:hyperlink r:id="rId10" w:tgtFrame="_blank" w:history="1">
        <w:r>
          <w:rPr>
            <w:rStyle w:val="Hyperlink"/>
            <w:rFonts w:ascii="Helvetica" w:hAnsi="Helvetica" w:cs="Helvetica"/>
            <w:color w:val="0EB4B6"/>
          </w:rPr>
          <w:t>Project PAM – College Students Look to Create an Entirely Open Source DLP 3D Printer</w:t>
        </w:r>
      </w:hyperlink>
    </w:p>
    <w:p w:rsidR="001F4E43" w:rsidRDefault="001F4E43" w:rsidP="001F4E43">
      <w:pPr>
        <w:rPr>
          <w:color w:val="2A2A2A"/>
        </w:rPr>
      </w:pPr>
      <w:r>
        <w:rPr>
          <w:color w:val="2A2A2A"/>
        </w:rPr>
        <w:t>3DPrintingIndustry.com: </w:t>
      </w:r>
      <w:hyperlink r:id="rId11" w:tgtFrame="_blank" w:history="1">
        <w:r>
          <w:rPr>
            <w:rStyle w:val="Hyperlink"/>
            <w:rFonts w:ascii="Helvetica" w:hAnsi="Helvetica" w:cs="Helvetica"/>
            <w:color w:val="0EB4B6"/>
          </w:rPr>
          <w:t>Help The Open Sourced DLP 3D Printer called Project Pam on Indiegogo?</w:t>
        </w:r>
      </w:hyperlink>
    </w:p>
    <w:p w:rsidR="001F4E43" w:rsidRDefault="001F4E43" w:rsidP="001F4E43">
      <w:pPr>
        <w:rPr>
          <w:color w:val="2A2A2A"/>
        </w:rPr>
      </w:pPr>
      <w:r>
        <w:rPr>
          <w:color w:val="2A2A2A"/>
        </w:rPr>
        <w:lastRenderedPageBreak/>
        <w:t>WSIU: </w:t>
      </w:r>
      <w:hyperlink r:id="rId12" w:tgtFrame="_blank" w:history="1">
        <w:r>
          <w:rPr>
            <w:rStyle w:val="Hyperlink"/>
            <w:rFonts w:ascii="Helvetica" w:hAnsi="Helvetica" w:cs="Helvetica"/>
            <w:color w:val="0EB4B6"/>
          </w:rPr>
          <w:t>SIU Engineering Students Use Crowdfunding for 3D Printer</w:t>
        </w:r>
      </w:hyperlink>
    </w:p>
    <w:p w:rsidR="000F2467" w:rsidRDefault="00552249" w:rsidP="000F2467">
      <w:pPr>
        <w:ind w:left="0"/>
      </w:pPr>
      <w:r>
        <w:t>Make Magazine:</w:t>
      </w:r>
      <w:r w:rsidR="009A5CCF">
        <w:t xml:space="preserve"> </w:t>
      </w:r>
      <w:r w:rsidR="009A5CCF" w:rsidRPr="009A5CCF">
        <w:t>Cool Crowdfunding: October 26, 2014</w:t>
      </w:r>
      <w:r>
        <w:t xml:space="preserve"> </w:t>
      </w:r>
      <w:hyperlink r:id="rId13" w:history="1">
        <w:r w:rsidR="009A5CCF" w:rsidRPr="00574222">
          <w:rPr>
            <w:rStyle w:val="Hyperlink"/>
          </w:rPr>
          <w:t>http://makezine.com/2014/10/26/cool-crowdfunding-october-26-2014/</w:t>
        </w:r>
      </w:hyperlink>
    </w:p>
    <w:p w:rsidR="009A5CCF" w:rsidRPr="000F2467" w:rsidRDefault="009A5CCF" w:rsidP="000F2467">
      <w:pPr>
        <w:ind w:left="0"/>
      </w:pPr>
    </w:p>
    <w:p w:rsidR="0055364E" w:rsidRPr="0055364E" w:rsidRDefault="00483709" w:rsidP="0055364E">
      <w:pPr>
        <w:pStyle w:val="Heading2"/>
      </w:pPr>
      <w:bookmarkStart w:id="9" w:name="_Toc405242048"/>
      <w:r>
        <w:t>Prototype Costs</w:t>
      </w:r>
      <w:r w:rsidRPr="006818EC">
        <w:t>: DMO</w:t>
      </w:r>
      <w:bookmarkEnd w:id="9"/>
    </w:p>
    <w:p w:rsidR="00D862AD" w:rsidRDefault="00FE62CF" w:rsidP="00FE62CF">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r w:rsidR="00D862AD">
        <w:t>Cost of subsystems</w:t>
      </w:r>
    </w:p>
    <w:tbl>
      <w:tblPr>
        <w:tblStyle w:val="GridTable5Dark-Accent3"/>
        <w:tblW w:w="0" w:type="auto"/>
        <w:jc w:val="center"/>
        <w:tblLook w:val="04A0" w:firstRow="1" w:lastRow="0" w:firstColumn="1" w:lastColumn="0" w:noHBand="0" w:noVBand="1"/>
      </w:tblPr>
      <w:tblGrid>
        <w:gridCol w:w="3145"/>
        <w:gridCol w:w="1350"/>
      </w:tblGrid>
      <w:tr w:rsidR="00D862AD" w:rsidTr="0055364E">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D862AD" w:rsidRDefault="00D862AD" w:rsidP="00D862AD">
            <w:pPr>
              <w:spacing w:before="0"/>
              <w:ind w:left="0"/>
              <w:jc w:val="center"/>
            </w:pPr>
            <w:r>
              <w:t>Subsystem</w:t>
            </w:r>
          </w:p>
        </w:tc>
        <w:tc>
          <w:tcPr>
            <w:tcW w:w="1350" w:type="dxa"/>
            <w:tcBorders>
              <w:left w:val="single" w:sz="4" w:space="0" w:color="FFFFFF" w:themeColor="background1"/>
            </w:tcBorders>
            <w:vAlign w:val="center"/>
          </w:tcPr>
          <w:p w:rsidR="00D862AD" w:rsidRDefault="00D862AD" w:rsidP="00D862AD">
            <w:pPr>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left"/>
            </w:pPr>
            <w:r>
              <w:t>Motion control</w:t>
            </w:r>
          </w:p>
        </w:tc>
        <w:tc>
          <w:tcPr>
            <w:tcW w:w="1350" w:type="dxa"/>
            <w:vAlign w:val="center"/>
          </w:tcPr>
          <w:p w:rsidR="00D862AD" w:rsidRDefault="00D862AD" w:rsidP="00D862AD">
            <w:pPr>
              <w:spacing w:before="0"/>
              <w:ind w:left="0"/>
              <w:jc w:val="right"/>
              <w:cnfStyle w:val="000000100000" w:firstRow="0" w:lastRow="0" w:firstColumn="0" w:lastColumn="0" w:oddVBand="0" w:evenVBand="0" w:oddHBand="1" w:evenHBand="0" w:firstRowFirstColumn="0" w:firstRowLastColumn="0" w:lastRowFirstColumn="0" w:lastRowLastColumn="0"/>
            </w:pPr>
            <w:r>
              <w:t>$113.61</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left"/>
            </w:pPr>
            <w:r>
              <w:t>Chassis</w:t>
            </w:r>
          </w:p>
        </w:tc>
        <w:tc>
          <w:tcPr>
            <w:tcW w:w="1350" w:type="dxa"/>
            <w:vAlign w:val="center"/>
          </w:tcPr>
          <w:p w:rsidR="00D862AD" w:rsidRDefault="00D862AD" w:rsidP="00D862AD">
            <w:pPr>
              <w:spacing w:before="0"/>
              <w:ind w:left="0"/>
              <w:jc w:val="right"/>
              <w:cnfStyle w:val="000000000000" w:firstRow="0" w:lastRow="0" w:firstColumn="0" w:lastColumn="0" w:oddVBand="0" w:evenVBand="0" w:oddHBand="0" w:evenHBand="0" w:firstRowFirstColumn="0" w:firstRowLastColumn="0" w:lastRowFirstColumn="0" w:lastRowLastColumn="0"/>
            </w:pPr>
            <w:r>
              <w:t>$315.99</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left"/>
            </w:pPr>
            <w:r>
              <w:t>Hardware software interface</w:t>
            </w:r>
          </w:p>
        </w:tc>
        <w:tc>
          <w:tcPr>
            <w:tcW w:w="1350" w:type="dxa"/>
            <w:vAlign w:val="center"/>
          </w:tcPr>
          <w:p w:rsidR="00D862AD" w:rsidRDefault="00D862AD" w:rsidP="00D862AD">
            <w:pPr>
              <w:spacing w:before="0"/>
              <w:ind w:left="0"/>
              <w:jc w:val="right"/>
              <w:cnfStyle w:val="000000100000" w:firstRow="0" w:lastRow="0" w:firstColumn="0" w:lastColumn="0" w:oddVBand="0" w:evenVBand="0" w:oddHBand="1" w:evenHBand="0" w:firstRowFirstColumn="0" w:firstRowLastColumn="0" w:lastRowFirstColumn="0" w:lastRowLastColumn="0"/>
            </w:pPr>
            <w:r>
              <w:t>$25.97</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left"/>
            </w:pPr>
            <w:r>
              <w:t>Motors/motor control</w:t>
            </w:r>
          </w:p>
        </w:tc>
        <w:tc>
          <w:tcPr>
            <w:tcW w:w="1350" w:type="dxa"/>
            <w:vAlign w:val="center"/>
          </w:tcPr>
          <w:p w:rsidR="00D862AD" w:rsidRDefault="00D862AD" w:rsidP="00D862AD">
            <w:pPr>
              <w:spacing w:before="0"/>
              <w:ind w:left="0"/>
              <w:jc w:val="right"/>
              <w:cnfStyle w:val="000000000000" w:firstRow="0" w:lastRow="0" w:firstColumn="0" w:lastColumn="0" w:oddVBand="0" w:evenVBand="0" w:oddHBand="0" w:evenHBand="0" w:firstRowFirstColumn="0" w:firstRowLastColumn="0" w:lastRowFirstColumn="0" w:lastRowLastColumn="0"/>
            </w:pPr>
            <w:r>
              <w:t>$82.83</w:t>
            </w:r>
          </w:p>
        </w:tc>
      </w:tr>
      <w:tr w:rsidR="00D862AD" w:rsidTr="0055364E">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left"/>
            </w:pPr>
            <w:proofErr w:type="spellStart"/>
            <w:r>
              <w:t>MakerJuice</w:t>
            </w:r>
            <w:proofErr w:type="spellEnd"/>
            <w:r>
              <w:t xml:space="preserve"> G+ resin</w:t>
            </w:r>
          </w:p>
        </w:tc>
        <w:tc>
          <w:tcPr>
            <w:tcW w:w="1350" w:type="dxa"/>
            <w:vAlign w:val="center"/>
          </w:tcPr>
          <w:p w:rsidR="00D862AD" w:rsidRDefault="00D862AD" w:rsidP="00D862AD">
            <w:pPr>
              <w:spacing w:before="0"/>
              <w:ind w:left="0"/>
              <w:jc w:val="right"/>
              <w:cnfStyle w:val="000000100000" w:firstRow="0" w:lastRow="0" w:firstColumn="0" w:lastColumn="0" w:oddVBand="0" w:evenVBand="0" w:oddHBand="1" w:evenHBand="0" w:firstRowFirstColumn="0" w:firstRowLastColumn="0" w:lastRowFirstColumn="0" w:lastRowLastColumn="0"/>
            </w:pPr>
            <w:r>
              <w:t>$45.00</w:t>
            </w:r>
          </w:p>
        </w:tc>
      </w:tr>
      <w:tr w:rsidR="00D862AD" w:rsidTr="0055364E">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D862AD" w:rsidRDefault="00D862AD" w:rsidP="00D862AD">
            <w:pPr>
              <w:spacing w:before="0"/>
              <w:ind w:left="0"/>
              <w:jc w:val="right"/>
            </w:pPr>
            <w:r>
              <w:t>Total</w:t>
            </w:r>
          </w:p>
        </w:tc>
        <w:tc>
          <w:tcPr>
            <w:tcW w:w="1350" w:type="dxa"/>
            <w:vAlign w:val="center"/>
          </w:tcPr>
          <w:p w:rsidR="00D862AD" w:rsidRDefault="00D862AD" w:rsidP="00D862AD">
            <w:pPr>
              <w:spacing w:before="0"/>
              <w:ind w:left="0"/>
              <w:jc w:val="right"/>
              <w:cnfStyle w:val="000000000000" w:firstRow="0" w:lastRow="0" w:firstColumn="0" w:lastColumn="0" w:oddVBand="0" w:evenVBand="0" w:oddHBand="0" w:evenHBand="0" w:firstRowFirstColumn="0" w:firstRowLastColumn="0" w:lastRowFirstColumn="0" w:lastRowLastColumn="0"/>
            </w:pPr>
            <w:r>
              <w:t>$602.17</w:t>
            </w:r>
          </w:p>
        </w:tc>
      </w:tr>
    </w:tbl>
    <w:p w:rsidR="00D862AD" w:rsidRDefault="00FE62CF" w:rsidP="00FE62CF">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r w:rsidR="003A7B54">
        <w:t>Total Cost</w:t>
      </w:r>
    </w:p>
    <w:tbl>
      <w:tblPr>
        <w:tblStyle w:val="GridTable5Dark-Accent3"/>
        <w:tblW w:w="0" w:type="auto"/>
        <w:jc w:val="center"/>
        <w:tblLook w:val="04A0" w:firstRow="1" w:lastRow="0" w:firstColumn="1" w:lastColumn="0" w:noHBand="0" w:noVBand="1"/>
      </w:tblPr>
      <w:tblGrid>
        <w:gridCol w:w="3145"/>
        <w:gridCol w:w="1350"/>
      </w:tblGrid>
      <w:tr w:rsidR="0094110F" w:rsidTr="00F21AA3">
        <w:trPr>
          <w:cnfStyle w:val="100000000000" w:firstRow="1" w:lastRow="0" w:firstColumn="0" w:lastColumn="0" w:oddVBand="0" w:evenVBand="0" w:oddHBand="0"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tcBorders>
              <w:right w:val="single" w:sz="4" w:space="0" w:color="FFFFFF" w:themeColor="background1"/>
            </w:tcBorders>
            <w:vAlign w:val="center"/>
          </w:tcPr>
          <w:p w:rsidR="0094110F" w:rsidRDefault="0094110F" w:rsidP="00F21AA3">
            <w:pPr>
              <w:spacing w:before="0"/>
              <w:ind w:left="0"/>
              <w:jc w:val="center"/>
            </w:pPr>
            <w:r>
              <w:t>Subsystem</w:t>
            </w:r>
          </w:p>
        </w:tc>
        <w:tc>
          <w:tcPr>
            <w:tcW w:w="1350" w:type="dxa"/>
            <w:tcBorders>
              <w:left w:val="single" w:sz="4" w:space="0" w:color="FFFFFF" w:themeColor="background1"/>
            </w:tcBorders>
            <w:vAlign w:val="center"/>
          </w:tcPr>
          <w:p w:rsidR="0094110F" w:rsidRDefault="0094110F" w:rsidP="00F21AA3">
            <w:pPr>
              <w:spacing w:before="0"/>
              <w:ind w:left="0"/>
              <w:jc w:val="center"/>
              <w:cnfStyle w:val="100000000000" w:firstRow="1" w:lastRow="0" w:firstColumn="0" w:lastColumn="0" w:oddVBand="0" w:evenVBand="0" w:oddHBand="0" w:evenHBand="0" w:firstRowFirstColumn="0" w:firstRowLastColumn="0" w:lastRowFirstColumn="0" w:lastRowLastColumn="0"/>
            </w:pPr>
            <w:r>
              <w:t>Price</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94"/>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F21AA3">
            <w:pPr>
              <w:spacing w:before="0"/>
              <w:ind w:left="0"/>
              <w:jc w:val="left"/>
            </w:pPr>
            <w:r>
              <w:t>Printer</w:t>
            </w:r>
          </w:p>
        </w:tc>
        <w:tc>
          <w:tcPr>
            <w:tcW w:w="1350" w:type="dxa"/>
            <w:vAlign w:val="center"/>
          </w:tcPr>
          <w:p w:rsidR="0094110F" w:rsidRDefault="0094110F" w:rsidP="00F21AA3">
            <w:pPr>
              <w:spacing w:before="0"/>
              <w:ind w:left="0"/>
              <w:jc w:val="right"/>
              <w:cnfStyle w:val="000000100000" w:firstRow="0" w:lastRow="0" w:firstColumn="0" w:lastColumn="0" w:oddVBand="0" w:evenVBand="0" w:oddHBand="1" w:evenHBand="0" w:firstRowFirstColumn="0" w:firstRowLastColumn="0" w:lastRowFirstColumn="0" w:lastRowLastColumn="0"/>
            </w:pPr>
            <w:r>
              <w:t>$602.17</w:t>
            </w:r>
          </w:p>
        </w:tc>
      </w:tr>
      <w:tr w:rsidR="0094110F" w:rsidTr="00F21AA3">
        <w:trPr>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F21AA3">
            <w:pPr>
              <w:spacing w:before="0"/>
              <w:ind w:left="0"/>
              <w:jc w:val="left"/>
            </w:pPr>
            <w:r>
              <w:t>Projector</w:t>
            </w:r>
          </w:p>
        </w:tc>
        <w:tc>
          <w:tcPr>
            <w:tcW w:w="1350" w:type="dxa"/>
            <w:vAlign w:val="center"/>
          </w:tcPr>
          <w:p w:rsidR="0094110F" w:rsidRDefault="0094110F" w:rsidP="00F21AA3">
            <w:pPr>
              <w:spacing w:before="0"/>
              <w:ind w:left="0"/>
              <w:jc w:val="right"/>
              <w:cnfStyle w:val="000000000000" w:firstRow="0" w:lastRow="0" w:firstColumn="0" w:lastColumn="0" w:oddVBand="0" w:evenVBand="0" w:oddHBand="0" w:evenHBand="0" w:firstRowFirstColumn="0" w:firstRowLastColumn="0" w:lastRowFirstColumn="0" w:lastRowLastColumn="0"/>
            </w:pPr>
            <w:r>
              <w:t>$690.00</w:t>
            </w:r>
          </w:p>
        </w:tc>
      </w:tr>
      <w:tr w:rsidR="0094110F" w:rsidTr="00F21AA3">
        <w:trPr>
          <w:cnfStyle w:val="000000100000" w:firstRow="0" w:lastRow="0" w:firstColumn="0" w:lastColumn="0" w:oddVBand="0" w:evenVBand="0" w:oddHBand="1" w:evenHBand="0" w:firstRowFirstColumn="0" w:firstRowLastColumn="0" w:lastRowFirstColumn="0" w:lastRowLastColumn="0"/>
          <w:cantSplit/>
          <w:trHeight w:val="440"/>
          <w:jc w:val="center"/>
        </w:trPr>
        <w:tc>
          <w:tcPr>
            <w:cnfStyle w:val="001000000000" w:firstRow="0" w:lastRow="0" w:firstColumn="1" w:lastColumn="0" w:oddVBand="0" w:evenVBand="0" w:oddHBand="0" w:evenHBand="0" w:firstRowFirstColumn="0" w:firstRowLastColumn="0" w:lastRowFirstColumn="0" w:lastRowLastColumn="0"/>
            <w:tcW w:w="3145" w:type="dxa"/>
            <w:vAlign w:val="center"/>
          </w:tcPr>
          <w:p w:rsidR="0094110F" w:rsidRDefault="0094110F" w:rsidP="00F21AA3">
            <w:pPr>
              <w:spacing w:before="0"/>
              <w:ind w:left="0"/>
              <w:jc w:val="right"/>
            </w:pPr>
            <w:r>
              <w:t>Total</w:t>
            </w:r>
          </w:p>
        </w:tc>
        <w:tc>
          <w:tcPr>
            <w:tcW w:w="1350" w:type="dxa"/>
            <w:vAlign w:val="center"/>
          </w:tcPr>
          <w:p w:rsidR="0094110F" w:rsidRDefault="0094110F" w:rsidP="00F21AA3">
            <w:pPr>
              <w:spacing w:before="0"/>
              <w:ind w:left="0"/>
              <w:jc w:val="right"/>
              <w:cnfStyle w:val="000000100000" w:firstRow="0" w:lastRow="0" w:firstColumn="0" w:lastColumn="0" w:oddVBand="0" w:evenVBand="0" w:oddHBand="1" w:evenHBand="0" w:firstRowFirstColumn="0" w:firstRowLastColumn="0" w:lastRowFirstColumn="0" w:lastRowLastColumn="0"/>
            </w:pPr>
            <w:r>
              <w:t>$1292.17</w:t>
            </w:r>
          </w:p>
        </w:tc>
      </w:tr>
    </w:tbl>
    <w:p w:rsidR="0094110F" w:rsidRDefault="0094110F" w:rsidP="008523F7">
      <w:pPr>
        <w:ind w:left="0"/>
      </w:pPr>
    </w:p>
    <w:p w:rsidR="003A7B54" w:rsidRDefault="003A7B54" w:rsidP="008523F7">
      <w:pPr>
        <w:ind w:left="0"/>
      </w:pPr>
    </w:p>
    <w:p w:rsidR="00CC40CD" w:rsidRDefault="00CC40CD" w:rsidP="00840FF3">
      <w:pPr>
        <w:pStyle w:val="Heading1"/>
      </w:pPr>
      <w:bookmarkStart w:id="10" w:name="_Toc385422276"/>
      <w:bookmarkStart w:id="11" w:name="_Toc385424862"/>
      <w:bookmarkStart w:id="12" w:name="_Toc404195219"/>
      <w:r>
        <w:t>Schedules</w:t>
      </w:r>
      <w:bookmarkEnd w:id="10"/>
      <w:bookmarkEnd w:id="11"/>
      <w:r w:rsidR="002975FB">
        <w:t>:</w:t>
      </w:r>
      <w:bookmarkEnd w:id="12"/>
    </w:p>
    <w:p w:rsidR="003A1706" w:rsidRDefault="00CF1154" w:rsidP="003A1706">
      <w:pPr>
        <w:pStyle w:val="Heading2"/>
      </w:pPr>
      <w:r>
        <w:t xml:space="preserve">Proposed </w:t>
      </w:r>
      <w:r w:rsidR="00A74C27">
        <w:t xml:space="preserve">and </w:t>
      </w:r>
      <w:r w:rsidR="00A74C27">
        <w:t xml:space="preserve">Reworked </w:t>
      </w:r>
      <w:r>
        <w:t>Schedule</w:t>
      </w:r>
      <w:r w:rsidR="003A1706" w:rsidRPr="006818EC">
        <w:t>: DMO</w:t>
      </w:r>
    </w:p>
    <w:p w:rsidR="00CF1154" w:rsidRDefault="000046AF" w:rsidP="00CF1154">
      <w:r>
        <w:t>Addition of Nate</w:t>
      </w:r>
    </w:p>
    <w:p w:rsidR="00CF1154" w:rsidRPr="006818EC" w:rsidRDefault="000046AF" w:rsidP="00CF1154">
      <w:pPr>
        <w:pStyle w:val="Heading2"/>
      </w:pPr>
      <w:r>
        <w:t xml:space="preserve">As Worked </w:t>
      </w:r>
      <w:r w:rsidR="00CF1154">
        <w:t>Schedule</w:t>
      </w:r>
      <w:r w:rsidR="00CF1154" w:rsidRPr="006818EC">
        <w:t>: DMO</w:t>
      </w:r>
    </w:p>
    <w:p w:rsidR="003E1512" w:rsidRDefault="003E1512" w:rsidP="00483709">
      <w:pPr>
        <w:ind w:left="0"/>
      </w:pPr>
      <w:r>
        <w:t>Procurement Problems</w:t>
      </w:r>
    </w:p>
    <w:p w:rsidR="00A74BF5" w:rsidRDefault="004C3E9A" w:rsidP="00483709">
      <w:pPr>
        <w:ind w:left="0"/>
      </w:pPr>
      <w:r>
        <w:t>Jig</w:t>
      </w:r>
    </w:p>
    <w:p w:rsidR="0079156A" w:rsidRPr="0079156A" w:rsidRDefault="00CC40CD" w:rsidP="00912770">
      <w:pPr>
        <w:pStyle w:val="Heading1"/>
      </w:pPr>
      <w:bookmarkStart w:id="13" w:name="_Toc385422277"/>
      <w:bookmarkStart w:id="14" w:name="_Toc385424863"/>
      <w:bookmarkStart w:id="15" w:name="_Toc404195220"/>
      <w:r>
        <w:t>Subsystem Descriptions</w:t>
      </w:r>
      <w:bookmarkEnd w:id="13"/>
      <w:bookmarkEnd w:id="14"/>
      <w:bookmarkEnd w:id="15"/>
    </w:p>
    <w:p w:rsidR="00CC40CD" w:rsidRPr="006818EC" w:rsidRDefault="0079156A" w:rsidP="006818EC">
      <w:pPr>
        <w:pStyle w:val="Heading2"/>
      </w:pPr>
      <w:bookmarkStart w:id="16" w:name="_Toc404195229"/>
      <w:r w:rsidRPr="006818EC">
        <w:t>P</w:t>
      </w:r>
      <w:r w:rsidR="006818EC" w:rsidRPr="006818EC">
        <w:t>rinter Control Software:</w:t>
      </w:r>
      <w:r w:rsidRPr="006818EC">
        <w:t xml:space="preserve"> DMO</w:t>
      </w:r>
      <w:bookmarkEnd w:id="16"/>
    </w:p>
    <w:p w:rsidR="0022348C" w:rsidRDefault="0022348C" w:rsidP="00164E0A">
      <w:pPr>
        <w:pStyle w:val="Heading3"/>
      </w:pPr>
      <w:r>
        <w:t>Process of Design</w:t>
      </w:r>
    </w:p>
    <w:p w:rsidR="00164E0A" w:rsidRDefault="00164E0A" w:rsidP="00067311">
      <w:pPr>
        <w:ind w:left="0"/>
      </w:pPr>
      <w:r>
        <w:t>Proposal from last semester</w:t>
      </w:r>
    </w:p>
    <w:p w:rsidR="0022348C" w:rsidRDefault="00164E0A" w:rsidP="00067311">
      <w:pPr>
        <w:ind w:left="0"/>
      </w:pPr>
      <w:r>
        <w:lastRenderedPageBreak/>
        <w:t xml:space="preserve">Wait for B9 Creator update and associated licensing </w:t>
      </w:r>
    </w:p>
    <w:p w:rsidR="00164E0A" w:rsidRDefault="00164E0A" w:rsidP="00067311">
      <w:pPr>
        <w:ind w:left="0"/>
      </w:pPr>
      <w:r>
        <w:t>Problems with B9Creator</w:t>
      </w:r>
    </w:p>
    <w:p w:rsidR="00827CF6" w:rsidRDefault="00827CF6" w:rsidP="00067311">
      <w:pPr>
        <w:ind w:left="0"/>
      </w:pPr>
      <w:r>
        <w:tab/>
      </w:r>
      <w:hyperlink r:id="rId14" w:history="1">
        <w:r w:rsidRPr="000B71CC">
          <w:rPr>
            <w:rStyle w:val="Hyperlink"/>
          </w:rPr>
          <w:t>http://3daddfab.com/blog/index.php?/archives/5-AMF-The-3D-Printing-Format-to-Replace-STL.html</w:t>
        </w:r>
      </w:hyperlink>
    </w:p>
    <w:p w:rsidR="00827CF6" w:rsidRDefault="00827CF6" w:rsidP="00067311">
      <w:pPr>
        <w:ind w:left="0"/>
      </w:pPr>
      <w:r>
        <w:tab/>
      </w:r>
      <w:hyperlink r:id="rId15" w:history="1">
        <w:r w:rsidRPr="000B71CC">
          <w:rPr>
            <w:rStyle w:val="Hyperlink"/>
          </w:rPr>
          <w:t>http://www.shapeways.com/blog/archives/898-amf-a-better-file-format-for-3d-printing.html</w:t>
        </w:r>
      </w:hyperlink>
    </w:p>
    <w:p w:rsidR="00827CF6" w:rsidRDefault="00827CF6" w:rsidP="00067311">
      <w:pPr>
        <w:ind w:left="0"/>
      </w:pPr>
    </w:p>
    <w:p w:rsidR="00164E0A" w:rsidRDefault="00703F46" w:rsidP="00067311">
      <w:pPr>
        <w:ind w:left="0"/>
      </w:pPr>
      <w:r>
        <w:t>Problems with OSS CAM</w:t>
      </w:r>
    </w:p>
    <w:p w:rsidR="00067311" w:rsidRDefault="00763920" w:rsidP="00067311">
      <w:pPr>
        <w:ind w:left="0"/>
      </w:pPr>
      <w:r>
        <w:t>Start from scratch</w:t>
      </w:r>
    </w:p>
    <w:p w:rsidR="00763920" w:rsidRDefault="00763920" w:rsidP="00067311">
      <w:pPr>
        <w:ind w:left="0"/>
      </w:pPr>
      <w:r>
        <w:tab/>
        <w:t>Define own platform</w:t>
      </w:r>
    </w:p>
    <w:p w:rsidR="00763920" w:rsidRDefault="00763920" w:rsidP="00067311">
      <w:pPr>
        <w:ind w:left="0"/>
      </w:pPr>
      <w:r>
        <w:tab/>
        <w:t>Define own user interface</w:t>
      </w:r>
    </w:p>
    <w:p w:rsidR="00763920" w:rsidRDefault="00763920" w:rsidP="00067311">
      <w:pPr>
        <w:ind w:left="0"/>
      </w:pPr>
      <w:r>
        <w:tab/>
        <w:t>Lots of work and mediocre results</w:t>
      </w:r>
    </w:p>
    <w:p w:rsidR="00940028" w:rsidRDefault="00940028" w:rsidP="00067311">
      <w:pPr>
        <w:ind w:left="0"/>
      </w:pPr>
      <w:r>
        <w:t>Python</w:t>
      </w:r>
    </w:p>
    <w:p w:rsidR="00763920" w:rsidRDefault="00763920" w:rsidP="00067311">
      <w:pPr>
        <w:ind w:left="0"/>
      </w:pPr>
      <w:r>
        <w:t>UI Requirements</w:t>
      </w:r>
    </w:p>
    <w:p w:rsidR="00940028" w:rsidRDefault="00940028" w:rsidP="00067311">
      <w:pPr>
        <w:ind w:left="0"/>
      </w:pPr>
      <w:r>
        <w:tab/>
        <w:t>Ribbon Interface</w:t>
      </w:r>
    </w:p>
    <w:p w:rsidR="00940028" w:rsidRDefault="00940028" w:rsidP="00067311">
      <w:pPr>
        <w:ind w:left="0"/>
      </w:pPr>
      <w:r>
        <w:tab/>
      </w:r>
      <w:r w:rsidR="00BB3664">
        <w:t>Toolboxes that act like wizards</w:t>
      </w:r>
    </w:p>
    <w:p w:rsidR="0022348C" w:rsidRDefault="001F4E43" w:rsidP="00B5045C">
      <w:pPr>
        <w:pStyle w:val="Heading3"/>
      </w:pPr>
      <w:r>
        <w:t>development Process</w:t>
      </w:r>
    </w:p>
    <w:p w:rsidR="0022348C" w:rsidRDefault="00703F46" w:rsidP="00067311">
      <w:pPr>
        <w:ind w:left="0"/>
      </w:pPr>
      <w:proofErr w:type="spellStart"/>
      <w:r>
        <w:t>KDevelop</w:t>
      </w:r>
      <w:proofErr w:type="spellEnd"/>
      <w:r w:rsidR="00067311">
        <w:t xml:space="preserve"> and </w:t>
      </w:r>
      <w:proofErr w:type="spellStart"/>
      <w:r w:rsidR="00067311">
        <w:t>KDevPlatform</w:t>
      </w:r>
      <w:proofErr w:type="spellEnd"/>
      <w:r w:rsidR="00067311">
        <w:t>/KDE Frameworks 5</w:t>
      </w:r>
    </w:p>
    <w:p w:rsidR="00067311" w:rsidRDefault="00067311" w:rsidP="00067311">
      <w:pPr>
        <w:ind w:left="0"/>
      </w:pPr>
      <w:r>
        <w:tab/>
        <w:t>Pre Alpha Stage</w:t>
      </w:r>
    </w:p>
    <w:p w:rsidR="00067311" w:rsidRDefault="00067311" w:rsidP="00067311">
      <w:pPr>
        <w:ind w:left="0" w:firstLine="720"/>
      </w:pPr>
      <w:r>
        <w:t>Release next year</w:t>
      </w:r>
    </w:p>
    <w:p w:rsidR="00703F46" w:rsidRDefault="00067311" w:rsidP="00067311">
      <w:pPr>
        <w:ind w:left="0"/>
      </w:pPr>
      <w:proofErr w:type="spellStart"/>
      <w:r>
        <w:t>Qt</w:t>
      </w:r>
      <w:proofErr w:type="spellEnd"/>
      <w:r>
        <w:t xml:space="preserve"> 5</w:t>
      </w:r>
    </w:p>
    <w:p w:rsidR="00703F46" w:rsidRDefault="00825B5E" w:rsidP="00C547A4">
      <w:pPr>
        <w:ind w:left="0" w:firstLine="720"/>
      </w:pPr>
      <w:proofErr w:type="spellStart"/>
      <w:proofErr w:type="gramStart"/>
      <w:r>
        <w:t>Ot</w:t>
      </w:r>
      <w:proofErr w:type="spellEnd"/>
      <w:proofErr w:type="gramEnd"/>
      <w:r>
        <w:t xml:space="preserve"> 5 Open GL</w:t>
      </w:r>
    </w:p>
    <w:p w:rsidR="00E749C1" w:rsidRDefault="00D21472" w:rsidP="00C547A4">
      <w:pPr>
        <w:ind w:left="0" w:firstLine="720"/>
      </w:pPr>
      <w:hyperlink r:id="rId16" w:history="1">
        <w:r w:rsidR="00E749C1" w:rsidRPr="00FE6C24">
          <w:rPr>
            <w:rStyle w:val="Hyperlink"/>
          </w:rPr>
          <w:t>http://doc-snapshot.qt-project.org/qt5-5.4/qopenglwidget.html</w:t>
        </w:r>
      </w:hyperlink>
    </w:p>
    <w:p w:rsidR="00AA32CE" w:rsidRDefault="00D21472" w:rsidP="00C547A4">
      <w:pPr>
        <w:ind w:left="0" w:firstLine="720"/>
      </w:pPr>
      <w:hyperlink r:id="rId17" w:history="1">
        <w:r w:rsidR="00AA32CE" w:rsidRPr="00FE6C24">
          <w:rPr>
            <w:rStyle w:val="Hyperlink"/>
          </w:rPr>
          <w:t>http://qt-project.org/doc/qt-5/qtopengl-index.html</w:t>
        </w:r>
      </w:hyperlink>
    </w:p>
    <w:p w:rsidR="00AA32CE" w:rsidRDefault="00D21472" w:rsidP="00C547A4">
      <w:pPr>
        <w:ind w:left="0" w:firstLine="720"/>
      </w:pPr>
      <w:hyperlink r:id="rId18" w:history="1">
        <w:r w:rsidR="00AA32CE" w:rsidRPr="00FE6C24">
          <w:rPr>
            <w:rStyle w:val="Hyperlink"/>
          </w:rPr>
          <w:t>http://qt-project.org/wiki/New-Features-in-Qt-5.4</w:t>
        </w:r>
      </w:hyperlink>
    </w:p>
    <w:p w:rsidR="00AA32CE" w:rsidRDefault="00AA32CE" w:rsidP="00C547A4">
      <w:pPr>
        <w:ind w:left="0" w:firstLine="720"/>
      </w:pPr>
    </w:p>
    <w:p w:rsidR="00E749C1" w:rsidRDefault="00E749C1" w:rsidP="00C547A4">
      <w:pPr>
        <w:ind w:left="0" w:firstLine="720"/>
      </w:pPr>
    </w:p>
    <w:p w:rsidR="0022348C" w:rsidRDefault="00462438" w:rsidP="00703F46">
      <w:pPr>
        <w:pStyle w:val="Heading3"/>
      </w:pPr>
      <w:r>
        <w:t>development</w:t>
      </w:r>
      <w:r w:rsidR="0022348C" w:rsidRPr="0079156A">
        <w:t xml:space="preserve"> SCHEDULE</w:t>
      </w:r>
    </w:p>
    <w:p w:rsidR="00325AA4" w:rsidRDefault="00325AA4" w:rsidP="00325AA4">
      <w:pPr>
        <w:ind w:left="0"/>
      </w:pPr>
      <w:r>
        <w:t>LibreCAM</w:t>
      </w:r>
    </w:p>
    <w:p w:rsidR="00763920" w:rsidRDefault="00763920" w:rsidP="00703F46">
      <w:r>
        <w:t xml:space="preserve">Ver. 0.1.0: </w:t>
      </w:r>
    </w:p>
    <w:p w:rsidR="00763920" w:rsidRDefault="00325AA4" w:rsidP="00703F46">
      <w:r>
        <w:t>Ver. 1.0</w:t>
      </w:r>
      <w:r w:rsidR="00763920">
        <w:t>.0:</w:t>
      </w:r>
    </w:p>
    <w:p w:rsidR="00763920" w:rsidRDefault="00325AA4" w:rsidP="00703F46">
      <w:r>
        <w:t>Ver. 2</w:t>
      </w:r>
      <w:r w:rsidR="00763920">
        <w:t>.</w:t>
      </w:r>
      <w:r>
        <w:t>0</w:t>
      </w:r>
      <w:r w:rsidR="00763920">
        <w:t>.0:</w:t>
      </w:r>
    </w:p>
    <w:p w:rsidR="00325AA4" w:rsidRDefault="00325AA4" w:rsidP="00325AA4">
      <w:pPr>
        <w:ind w:left="0"/>
      </w:pPr>
      <w:proofErr w:type="spellStart"/>
      <w:r>
        <w:t>LibrePAM</w:t>
      </w:r>
      <w:proofErr w:type="spellEnd"/>
    </w:p>
    <w:p w:rsidR="00325AA4" w:rsidRDefault="00325AA4" w:rsidP="00325AA4">
      <w:pPr>
        <w:ind w:left="0"/>
      </w:pPr>
      <w:r>
        <w:tab/>
        <w:t xml:space="preserve">Ver. 0.1.0: </w:t>
      </w:r>
    </w:p>
    <w:p w:rsidR="00325AA4" w:rsidRDefault="00325AA4" w:rsidP="00325AA4">
      <w:pPr>
        <w:ind w:left="0"/>
      </w:pPr>
      <w:r>
        <w:lastRenderedPageBreak/>
        <w:tab/>
        <w:t>Ver. 1.0.0</w:t>
      </w:r>
    </w:p>
    <w:p w:rsidR="00325AA4" w:rsidRDefault="00325AA4" w:rsidP="00325AA4">
      <w:pPr>
        <w:ind w:left="0"/>
      </w:pPr>
      <w:r>
        <w:tab/>
        <w:t>Ver. 2.0.0</w:t>
      </w:r>
    </w:p>
    <w:p w:rsidR="0022348C" w:rsidRDefault="0022348C" w:rsidP="00B5045C">
      <w:pPr>
        <w:pStyle w:val="Heading3"/>
      </w:pPr>
      <w:r>
        <w:t>Health and Safety Issues</w:t>
      </w:r>
    </w:p>
    <w:p w:rsidR="0022348C" w:rsidRPr="0079156A" w:rsidRDefault="00904E70" w:rsidP="00904E70">
      <w:pPr>
        <w:ind w:left="0"/>
      </w:pPr>
      <w:r>
        <w:t>Stuff that is made</w:t>
      </w:r>
    </w:p>
    <w:p w:rsidR="009A15E9" w:rsidRDefault="0022348C" w:rsidP="00B5045C">
      <w:pPr>
        <w:pStyle w:val="Heading3"/>
      </w:pPr>
      <w:r>
        <w:t>Recommendations</w:t>
      </w:r>
    </w:p>
    <w:p w:rsidR="0022348C" w:rsidRPr="0022348C" w:rsidRDefault="0022348C" w:rsidP="00904E70">
      <w:pPr>
        <w:ind w:left="0"/>
      </w:pPr>
    </w:p>
    <w:p w:rsidR="001967B4" w:rsidRDefault="00D21472" w:rsidP="00465514">
      <w:pPr>
        <w:ind w:left="0"/>
      </w:pPr>
      <w:hyperlink r:id="rId19" w:history="1">
        <w:r w:rsidR="00465514" w:rsidRPr="009B289B">
          <w:rPr>
            <w:rStyle w:val="Hyperlink"/>
          </w:rPr>
          <w:t>https://www.kdevelop.org/frameworks/kdevelop-master-now-depends-kde-frameworks-5</w:t>
        </w:r>
      </w:hyperlink>
    </w:p>
    <w:p w:rsidR="00465514" w:rsidRDefault="00D21472" w:rsidP="00465514">
      <w:pPr>
        <w:ind w:left="0"/>
      </w:pPr>
      <w:hyperlink r:id="rId20" w:history="1">
        <w:r w:rsidR="00465514" w:rsidRPr="009B289B">
          <w:rPr>
            <w:rStyle w:val="Hyperlink"/>
          </w:rPr>
          <w:t>https://www.kdevelop.org/news/kdevelop-470-released</w:t>
        </w:r>
      </w:hyperlink>
    </w:p>
    <w:p w:rsidR="00465514" w:rsidRDefault="00D21472" w:rsidP="00465514">
      <w:pPr>
        <w:ind w:left="0"/>
      </w:pPr>
      <w:hyperlink r:id="rId21" w:anchor="details" w:history="1">
        <w:r w:rsidR="00465514" w:rsidRPr="009B289B">
          <w:rPr>
            <w:rStyle w:val="Hyperlink"/>
          </w:rPr>
          <w:t>http://qt-project.org/doc/qt-4.8/qtopengl.html#details</w:t>
        </w:r>
      </w:hyperlink>
    </w:p>
    <w:p w:rsidR="00465514" w:rsidRDefault="00D21472" w:rsidP="00465514">
      <w:pPr>
        <w:ind w:left="0"/>
      </w:pPr>
      <w:hyperlink r:id="rId22" w:anchor="opengl-and-opengl-es-integration" w:history="1">
        <w:r w:rsidR="00465514" w:rsidRPr="009B289B">
          <w:rPr>
            <w:rStyle w:val="Hyperlink"/>
          </w:rPr>
          <w:t>http://qt-project.org/doc/qt-5/qtgui-index.html#opengl-and-opengl-es-integration</w:t>
        </w:r>
      </w:hyperlink>
    </w:p>
    <w:p w:rsidR="00465514" w:rsidRDefault="00D21472" w:rsidP="00465514">
      <w:pPr>
        <w:ind w:left="0"/>
      </w:pPr>
      <w:hyperlink r:id="rId23" w:history="1">
        <w:r w:rsidR="00AC043B" w:rsidRPr="00574222">
          <w:rPr>
            <w:rStyle w:val="Hyperlink"/>
          </w:rPr>
          <w:t>https://github.com/ktechlab/ktechlab</w:t>
        </w:r>
      </w:hyperlink>
    </w:p>
    <w:p w:rsidR="00AC043B" w:rsidRDefault="00336E11" w:rsidP="00465514">
      <w:pPr>
        <w:ind w:left="0"/>
      </w:pPr>
      <w:hyperlink r:id="rId24" w:history="1">
        <w:r w:rsidRPr="000B71CC">
          <w:rPr>
            <w:rStyle w:val="Hyperlink"/>
          </w:rPr>
          <w:t>https://go.indiegogo.com/playbook</w:t>
        </w:r>
      </w:hyperlink>
    </w:p>
    <w:p w:rsidR="00336E11" w:rsidRPr="001967B4" w:rsidRDefault="00336E11" w:rsidP="00465514">
      <w:pPr>
        <w:ind w:left="0"/>
      </w:pPr>
    </w:p>
    <w:sectPr w:rsidR="00336E11" w:rsidRPr="001967B4" w:rsidSect="00B9296D">
      <w:headerReference w:type="defaul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472" w:rsidRDefault="00D21472" w:rsidP="004A7F5D">
      <w:r>
        <w:separator/>
      </w:r>
    </w:p>
  </w:endnote>
  <w:endnote w:type="continuationSeparator" w:id="0">
    <w:p w:rsidR="00D21472" w:rsidRDefault="00D21472"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472" w:rsidRDefault="00D21472" w:rsidP="004A7F5D">
      <w:r>
        <w:separator/>
      </w:r>
    </w:p>
  </w:footnote>
  <w:footnote w:type="continuationSeparator" w:id="0">
    <w:p w:rsidR="00D21472" w:rsidRDefault="00D21472"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D2661D" w:rsidRDefault="00D2661D">
        <w:pPr>
          <w:pStyle w:val="Header"/>
          <w:jc w:val="right"/>
        </w:pPr>
        <w:r>
          <w:fldChar w:fldCharType="begin"/>
        </w:r>
        <w:r>
          <w:instrText xml:space="preserve"> PAGE   \* MERGEFORMAT </w:instrText>
        </w:r>
        <w:r>
          <w:fldChar w:fldCharType="separate"/>
        </w:r>
        <w:r w:rsidR="00D1013F">
          <w:rPr>
            <w:noProof/>
          </w:rPr>
          <w:t>4</w:t>
        </w:r>
        <w:r>
          <w:rPr>
            <w:noProof/>
          </w:rPr>
          <w:fldChar w:fldCharType="end"/>
        </w:r>
      </w:p>
    </w:sdtContent>
  </w:sdt>
  <w:p w:rsidR="00D2661D" w:rsidRDefault="00D26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5DBC74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016AA"/>
    <w:rsid w:val="000046AF"/>
    <w:rsid w:val="0000561D"/>
    <w:rsid w:val="0002625D"/>
    <w:rsid w:val="00041DB7"/>
    <w:rsid w:val="00043103"/>
    <w:rsid w:val="0005370F"/>
    <w:rsid w:val="00063E56"/>
    <w:rsid w:val="00067311"/>
    <w:rsid w:val="00076810"/>
    <w:rsid w:val="000C300F"/>
    <w:rsid w:val="000C5D6D"/>
    <w:rsid w:val="000D0495"/>
    <w:rsid w:val="000F2467"/>
    <w:rsid w:val="00103A49"/>
    <w:rsid w:val="00120EDD"/>
    <w:rsid w:val="001274F7"/>
    <w:rsid w:val="00146946"/>
    <w:rsid w:val="00150C78"/>
    <w:rsid w:val="00164E0A"/>
    <w:rsid w:val="001967B4"/>
    <w:rsid w:val="001C16A5"/>
    <w:rsid w:val="001D38C0"/>
    <w:rsid w:val="001D5E71"/>
    <w:rsid w:val="001E74B4"/>
    <w:rsid w:val="001F4E43"/>
    <w:rsid w:val="001F5BAA"/>
    <w:rsid w:val="00215C9B"/>
    <w:rsid w:val="0022348C"/>
    <w:rsid w:val="00230F6B"/>
    <w:rsid w:val="0024787C"/>
    <w:rsid w:val="002975FB"/>
    <w:rsid w:val="002B7A8B"/>
    <w:rsid w:val="002E2250"/>
    <w:rsid w:val="002F1DBC"/>
    <w:rsid w:val="002F6603"/>
    <w:rsid w:val="00325AA4"/>
    <w:rsid w:val="00336E11"/>
    <w:rsid w:val="00363A35"/>
    <w:rsid w:val="003A1706"/>
    <w:rsid w:val="003A7B54"/>
    <w:rsid w:val="003A7E44"/>
    <w:rsid w:val="003C7E75"/>
    <w:rsid w:val="003E1512"/>
    <w:rsid w:val="003F526A"/>
    <w:rsid w:val="00403812"/>
    <w:rsid w:val="00424986"/>
    <w:rsid w:val="004328C9"/>
    <w:rsid w:val="00436AD9"/>
    <w:rsid w:val="00454844"/>
    <w:rsid w:val="00462438"/>
    <w:rsid w:val="004639CE"/>
    <w:rsid w:val="00465514"/>
    <w:rsid w:val="00474006"/>
    <w:rsid w:val="004748C3"/>
    <w:rsid w:val="00483709"/>
    <w:rsid w:val="0049465D"/>
    <w:rsid w:val="004A34F9"/>
    <w:rsid w:val="004A7F5D"/>
    <w:rsid w:val="004C3E9A"/>
    <w:rsid w:val="004C7172"/>
    <w:rsid w:val="004D3D56"/>
    <w:rsid w:val="00507DF9"/>
    <w:rsid w:val="005152D0"/>
    <w:rsid w:val="00522C2B"/>
    <w:rsid w:val="00552249"/>
    <w:rsid w:val="0055364E"/>
    <w:rsid w:val="00594EE4"/>
    <w:rsid w:val="005A70C1"/>
    <w:rsid w:val="005C2DE2"/>
    <w:rsid w:val="005F718D"/>
    <w:rsid w:val="00600632"/>
    <w:rsid w:val="0060438D"/>
    <w:rsid w:val="00606EA9"/>
    <w:rsid w:val="00620C76"/>
    <w:rsid w:val="00623EAE"/>
    <w:rsid w:val="006316CA"/>
    <w:rsid w:val="0065031F"/>
    <w:rsid w:val="00672B9D"/>
    <w:rsid w:val="006818EC"/>
    <w:rsid w:val="00682061"/>
    <w:rsid w:val="006C6224"/>
    <w:rsid w:val="00703F46"/>
    <w:rsid w:val="007255B3"/>
    <w:rsid w:val="00744784"/>
    <w:rsid w:val="00746C8E"/>
    <w:rsid w:val="00755981"/>
    <w:rsid w:val="0075706B"/>
    <w:rsid w:val="00762930"/>
    <w:rsid w:val="00763444"/>
    <w:rsid w:val="00763920"/>
    <w:rsid w:val="0079156A"/>
    <w:rsid w:val="0079315D"/>
    <w:rsid w:val="007952DE"/>
    <w:rsid w:val="007C5780"/>
    <w:rsid w:val="007F26D5"/>
    <w:rsid w:val="00814E0A"/>
    <w:rsid w:val="00823418"/>
    <w:rsid w:val="00825B5E"/>
    <w:rsid w:val="00827CF6"/>
    <w:rsid w:val="00840FF3"/>
    <w:rsid w:val="008523F7"/>
    <w:rsid w:val="008A5E79"/>
    <w:rsid w:val="00904E70"/>
    <w:rsid w:val="00912770"/>
    <w:rsid w:val="009156D5"/>
    <w:rsid w:val="00917977"/>
    <w:rsid w:val="0092056D"/>
    <w:rsid w:val="00940028"/>
    <w:rsid w:val="0094110F"/>
    <w:rsid w:val="0094761E"/>
    <w:rsid w:val="00947E5E"/>
    <w:rsid w:val="009A15E9"/>
    <w:rsid w:val="009A5CCF"/>
    <w:rsid w:val="00A72E92"/>
    <w:rsid w:val="00A74BF5"/>
    <w:rsid w:val="00A74C27"/>
    <w:rsid w:val="00A87234"/>
    <w:rsid w:val="00A931E7"/>
    <w:rsid w:val="00AA32CE"/>
    <w:rsid w:val="00AC043B"/>
    <w:rsid w:val="00B13E32"/>
    <w:rsid w:val="00B34070"/>
    <w:rsid w:val="00B435D3"/>
    <w:rsid w:val="00B5045C"/>
    <w:rsid w:val="00B509F3"/>
    <w:rsid w:val="00B9296D"/>
    <w:rsid w:val="00BA74FA"/>
    <w:rsid w:val="00BB3664"/>
    <w:rsid w:val="00BC3C00"/>
    <w:rsid w:val="00BC7FB8"/>
    <w:rsid w:val="00BD6A1A"/>
    <w:rsid w:val="00C30176"/>
    <w:rsid w:val="00C31955"/>
    <w:rsid w:val="00C435C1"/>
    <w:rsid w:val="00C447B1"/>
    <w:rsid w:val="00C45DD7"/>
    <w:rsid w:val="00C53ED3"/>
    <w:rsid w:val="00C547A4"/>
    <w:rsid w:val="00C649C3"/>
    <w:rsid w:val="00C91B39"/>
    <w:rsid w:val="00CA2DB5"/>
    <w:rsid w:val="00CB01DE"/>
    <w:rsid w:val="00CC1F16"/>
    <w:rsid w:val="00CC40CD"/>
    <w:rsid w:val="00CF1154"/>
    <w:rsid w:val="00D1013F"/>
    <w:rsid w:val="00D16644"/>
    <w:rsid w:val="00D21472"/>
    <w:rsid w:val="00D2661D"/>
    <w:rsid w:val="00D60D3A"/>
    <w:rsid w:val="00D71716"/>
    <w:rsid w:val="00D862AD"/>
    <w:rsid w:val="00D901AF"/>
    <w:rsid w:val="00DD01F5"/>
    <w:rsid w:val="00E0058F"/>
    <w:rsid w:val="00E406BD"/>
    <w:rsid w:val="00E6215B"/>
    <w:rsid w:val="00E6355A"/>
    <w:rsid w:val="00E70F78"/>
    <w:rsid w:val="00E749C1"/>
    <w:rsid w:val="00E85B00"/>
    <w:rsid w:val="00E91FA7"/>
    <w:rsid w:val="00EA0A85"/>
    <w:rsid w:val="00ED5BC1"/>
    <w:rsid w:val="00EE0BB9"/>
    <w:rsid w:val="00EE6D03"/>
    <w:rsid w:val="00F11A0A"/>
    <w:rsid w:val="00F16B14"/>
    <w:rsid w:val="00F5169D"/>
    <w:rsid w:val="00F54119"/>
    <w:rsid w:val="00F6617E"/>
    <w:rsid w:val="00F70F40"/>
    <w:rsid w:val="00F75152"/>
    <w:rsid w:val="00F76A7E"/>
    <w:rsid w:val="00FC14D3"/>
    <w:rsid w:val="00FE62CF"/>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5045C"/>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B5045C"/>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B5045C"/>
    <w:rPr>
      <w:caps/>
      <w:color w:val="006982"/>
      <w:spacing w:val="15"/>
      <w:sz w:val="22"/>
      <w:shd w:val="clear" w:color="auto" w:fill="91F2FF"/>
    </w:rPr>
  </w:style>
  <w:style w:type="character" w:customStyle="1" w:styleId="Heading3Char">
    <w:name w:val="Heading 3 Char"/>
    <w:basedOn w:val="DefaultParagraphFont"/>
    <w:link w:val="Heading3"/>
    <w:uiPriority w:val="9"/>
    <w:rsid w:val="00B5045C"/>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 w:type="character" w:styleId="FollowedHyperlink">
    <w:name w:val="FollowedHyperlink"/>
    <w:basedOn w:val="DefaultParagraphFont"/>
    <w:uiPriority w:val="99"/>
    <w:semiHidden/>
    <w:unhideWhenUsed/>
    <w:rsid w:val="00552249"/>
    <w:rPr>
      <w:color w:val="954F72" w:themeColor="followedHyperlink"/>
      <w:u w:val="single"/>
    </w:rPr>
  </w:style>
  <w:style w:type="table" w:styleId="GridTable5Dark-Accent3">
    <w:name w:val="Grid Table 5 Dark Accent 3"/>
    <w:basedOn w:val="TableNormal"/>
    <w:uiPriority w:val="50"/>
    <w:rsid w:val="00D862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05610078">
      <w:bodyDiv w:val="1"/>
      <w:marLeft w:val="0"/>
      <w:marRight w:val="0"/>
      <w:marTop w:val="0"/>
      <w:marBottom w:val="0"/>
      <w:divBdr>
        <w:top w:val="none" w:sz="0" w:space="0" w:color="auto"/>
        <w:left w:val="none" w:sz="0" w:space="0" w:color="auto"/>
        <w:bottom w:val="none" w:sz="0" w:space="0" w:color="auto"/>
        <w:right w:val="none" w:sz="0" w:space="0" w:color="auto"/>
      </w:divBdr>
    </w:div>
    <w:div w:id="226305153">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04940303">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357774891">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39643424">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13" Type="http://schemas.openxmlformats.org/officeDocument/2006/relationships/hyperlink" Target="http://makezine.com/2014/10/26/cool-crowdfunding-october-26-2014/" TargetMode="External"/><Relationship Id="rId18" Type="http://schemas.openxmlformats.org/officeDocument/2006/relationships/hyperlink" Target="http://qt-project.org/wiki/New-Features-in-Qt-5.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qt-project.org/doc/qt-4.8/qtopengl.html" TargetMode="External"/><Relationship Id="rId7" Type="http://schemas.openxmlformats.org/officeDocument/2006/relationships/endnotes" Target="endnotes.xml"/><Relationship Id="rId12" Type="http://schemas.openxmlformats.org/officeDocument/2006/relationships/hyperlink" Target="http://news.wsiu.org/post/siu-engineering-students-use-crowdfunding-3d-printer" TargetMode="External"/><Relationship Id="rId17" Type="http://schemas.openxmlformats.org/officeDocument/2006/relationships/hyperlink" Target="http://qt-project.org/doc/qt-5/qtopengl-index.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napshot.qt-project.org/qt5-5.4/qopenglwidget.html" TargetMode="External"/><Relationship Id="rId20" Type="http://schemas.openxmlformats.org/officeDocument/2006/relationships/hyperlink" Target="https://www.kdevelop.org/news/kdevelop-470-releas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dprintingindustry.com/2014/10/02/help-open-sourced-dlp-3d-printer-called-project-pam-indiegogo/" TargetMode="External"/><Relationship Id="rId24" Type="http://schemas.openxmlformats.org/officeDocument/2006/relationships/hyperlink" Target="https://go.indiegogo.com/playbook" TargetMode="External"/><Relationship Id="rId5" Type="http://schemas.openxmlformats.org/officeDocument/2006/relationships/webSettings" Target="webSettings.xml"/><Relationship Id="rId15" Type="http://schemas.openxmlformats.org/officeDocument/2006/relationships/hyperlink" Target="http://www.shapeways.com/blog/archives/898-amf-a-better-file-format-for-3d-printing.html" TargetMode="External"/><Relationship Id="rId23" Type="http://schemas.openxmlformats.org/officeDocument/2006/relationships/hyperlink" Target="https://github.com/ktechlab/ktechlab" TargetMode="External"/><Relationship Id="rId10" Type="http://schemas.openxmlformats.org/officeDocument/2006/relationships/hyperlink" Target="http://3dprint.com/17504/project-pam/" TargetMode="External"/><Relationship Id="rId19" Type="http://schemas.openxmlformats.org/officeDocument/2006/relationships/hyperlink" Target="https://www.kdevelop.org/frameworks/kdevelop-master-now-depends-kde-frameworks-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3daddfab.com/blog/index.php?/archives/5-AMF-The-3D-Printing-Format-to-Replace-STL.html" TargetMode="External"/><Relationship Id="rId22" Type="http://schemas.openxmlformats.org/officeDocument/2006/relationships/hyperlink" Target="http://qt-project.org/doc/qt-5/qtgui-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s>
</file>

<file path=customXml/itemProps1.xml><?xml version="1.0" encoding="utf-8"?>
<ds:datastoreItem xmlns:ds="http://schemas.openxmlformats.org/officeDocument/2006/customXml" ds:itemID="{44B77BE0-E1B8-47D2-83FF-7DA88142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6</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M Olsen</cp:lastModifiedBy>
  <cp:revision>99</cp:revision>
  <dcterms:created xsi:type="dcterms:W3CDTF">2014-10-30T18:40:00Z</dcterms:created>
  <dcterms:modified xsi:type="dcterms:W3CDTF">2014-12-04T02:04:00Z</dcterms:modified>
</cp:coreProperties>
</file>