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E9" w:rsidRDefault="00607FAF" w:rsidP="005C6523">
      <w:r>
        <w:t xml:space="preserve">Major Design Review </w:t>
      </w:r>
      <w:r w:rsidR="00756569">
        <w:t>ECE495C</w:t>
      </w:r>
      <w:r w:rsidR="00846543">
        <w:t>/ME495A</w:t>
      </w:r>
      <w:r w:rsidR="00756569">
        <w:t xml:space="preserve"> </w:t>
      </w:r>
      <w:r>
        <w:t>Spring 2014</w:t>
      </w:r>
    </w:p>
    <w:p w:rsidR="00607FAF" w:rsidRPr="00607FAF" w:rsidRDefault="00607FAF" w:rsidP="005C6523">
      <w:pPr>
        <w:rPr>
          <w:u w:val="single"/>
        </w:rPr>
      </w:pPr>
      <w:r>
        <w:t xml:space="preserve">Team SEC REFERENCE #: </w:t>
      </w:r>
      <w:r w:rsidR="00C7090F" w:rsidRPr="00C7090F">
        <w:rPr>
          <w:u w:val="single"/>
        </w:rPr>
        <w:t>3DPR-75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07FAF" w:rsidRPr="00C7090F" w:rsidRDefault="00607FAF" w:rsidP="005C6523">
      <w:r>
        <w:t xml:space="preserve">FACULTY TECHNICAL ADVISER(S): </w:t>
      </w:r>
      <w:r w:rsidR="00C7090F" w:rsidRPr="00C7090F">
        <w:rPr>
          <w:u w:val="single"/>
        </w:rPr>
        <w:t>James Mabry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06468" w:rsidRDefault="00206468" w:rsidP="005C6523">
      <w:r w:rsidRPr="00C7090F">
        <w:t>YOUR NAME:</w:t>
      </w:r>
      <w:r w:rsidR="00C7090F">
        <w:t xml:space="preserve"> </w:t>
      </w:r>
      <w:r w:rsidR="00C7090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07FAF" w:rsidRPr="00607FAF" w:rsidRDefault="00607FAF" w:rsidP="005C6523"/>
    <w:p w:rsidR="00607FAF" w:rsidRDefault="00607FAF" w:rsidP="005C6523">
      <w:r>
        <w:t>TEAM MEMBERS, MAJORS, RESPONSIBILTY 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1116"/>
        <w:gridCol w:w="6228"/>
      </w:tblGrid>
      <w:tr w:rsidR="00607FAF" w:rsidTr="00607FAF">
        <w:tc>
          <w:tcPr>
            <w:tcW w:w="3672" w:type="dxa"/>
          </w:tcPr>
          <w:p w:rsidR="00607FAF" w:rsidRDefault="00607FAF">
            <w:r>
              <w:t>Name</w:t>
            </w:r>
          </w:p>
        </w:tc>
        <w:tc>
          <w:tcPr>
            <w:tcW w:w="1116" w:type="dxa"/>
          </w:tcPr>
          <w:p w:rsidR="00607FAF" w:rsidRDefault="00607FAF">
            <w:r>
              <w:t>MAJOR(S)</w:t>
            </w:r>
          </w:p>
        </w:tc>
        <w:tc>
          <w:tcPr>
            <w:tcW w:w="6228" w:type="dxa"/>
          </w:tcPr>
          <w:p w:rsidR="00607FAF" w:rsidRDefault="00607FAF">
            <w:r>
              <w:t>RESPONSIBILITY AREA</w:t>
            </w:r>
          </w:p>
        </w:tc>
      </w:tr>
      <w:tr w:rsidR="00607FAF" w:rsidTr="00607FAF">
        <w:tc>
          <w:tcPr>
            <w:tcW w:w="3672" w:type="dxa"/>
          </w:tcPr>
          <w:p w:rsidR="00607FAF" w:rsidRDefault="00C7090F">
            <w:r>
              <w:t>Chance Baker</w:t>
            </w:r>
          </w:p>
        </w:tc>
        <w:tc>
          <w:tcPr>
            <w:tcW w:w="1116" w:type="dxa"/>
          </w:tcPr>
          <w:p w:rsidR="00607FAF" w:rsidRDefault="00C7090F">
            <w:r>
              <w:t>EE</w:t>
            </w:r>
          </w:p>
        </w:tc>
        <w:tc>
          <w:tcPr>
            <w:tcW w:w="6228" w:type="dxa"/>
          </w:tcPr>
          <w:p w:rsidR="00607FAF" w:rsidRDefault="00C7090F" w:rsidP="00C7090F">
            <w:r>
              <w:t>Resin Management</w:t>
            </w:r>
            <w:r w:rsidR="00E962BC">
              <w:t xml:space="preserve"> and Optics</w:t>
            </w:r>
            <w:bookmarkStart w:id="0" w:name="_GoBack"/>
            <w:bookmarkEnd w:id="0"/>
          </w:p>
        </w:tc>
      </w:tr>
      <w:tr w:rsidR="00C7090F" w:rsidTr="00607FAF">
        <w:tc>
          <w:tcPr>
            <w:tcW w:w="3672" w:type="dxa"/>
          </w:tcPr>
          <w:p w:rsidR="00C7090F" w:rsidRDefault="00C7090F" w:rsidP="00826945">
            <w:r>
              <w:t>Jeff Burdick</w:t>
            </w:r>
          </w:p>
        </w:tc>
        <w:tc>
          <w:tcPr>
            <w:tcW w:w="1116" w:type="dxa"/>
          </w:tcPr>
          <w:p w:rsidR="00C7090F" w:rsidRDefault="00C7090F">
            <w:r>
              <w:t>ME</w:t>
            </w:r>
          </w:p>
        </w:tc>
        <w:tc>
          <w:tcPr>
            <w:tcW w:w="6228" w:type="dxa"/>
          </w:tcPr>
          <w:p w:rsidR="00C7090F" w:rsidRDefault="00C7090F">
            <w:r>
              <w:t>Chassis</w:t>
            </w:r>
          </w:p>
        </w:tc>
      </w:tr>
      <w:tr w:rsidR="00C7090F" w:rsidTr="00607FAF">
        <w:tc>
          <w:tcPr>
            <w:tcW w:w="3672" w:type="dxa"/>
          </w:tcPr>
          <w:p w:rsidR="00C7090F" w:rsidRDefault="00C7090F">
            <w:r>
              <w:t>Nick Lowman</w:t>
            </w:r>
          </w:p>
        </w:tc>
        <w:tc>
          <w:tcPr>
            <w:tcW w:w="1116" w:type="dxa"/>
          </w:tcPr>
          <w:p w:rsidR="00C7090F" w:rsidRDefault="00C7090F">
            <w:r>
              <w:t>CE</w:t>
            </w:r>
          </w:p>
        </w:tc>
        <w:tc>
          <w:tcPr>
            <w:tcW w:w="6228" w:type="dxa"/>
          </w:tcPr>
          <w:p w:rsidR="00C7090F" w:rsidRDefault="00C7090F">
            <w:r>
              <w:t>Control Hardware/Software Interface</w:t>
            </w:r>
          </w:p>
        </w:tc>
      </w:tr>
      <w:tr w:rsidR="00C7090F" w:rsidTr="00607FAF">
        <w:tc>
          <w:tcPr>
            <w:tcW w:w="3672" w:type="dxa"/>
          </w:tcPr>
          <w:p w:rsidR="00C7090F" w:rsidRDefault="00C7090F">
            <w:r>
              <w:t>Daniel Olsen</w:t>
            </w:r>
          </w:p>
        </w:tc>
        <w:tc>
          <w:tcPr>
            <w:tcW w:w="1116" w:type="dxa"/>
          </w:tcPr>
          <w:p w:rsidR="00C7090F" w:rsidRDefault="00C7090F">
            <w:r>
              <w:t>CE</w:t>
            </w:r>
          </w:p>
        </w:tc>
        <w:tc>
          <w:tcPr>
            <w:tcW w:w="6228" w:type="dxa"/>
          </w:tcPr>
          <w:p w:rsidR="00C7090F" w:rsidRDefault="00A30CF5">
            <w:r>
              <w:t xml:space="preserve">Printer </w:t>
            </w:r>
            <w:r w:rsidR="00C7090F">
              <w:t>Control Software</w:t>
            </w:r>
          </w:p>
        </w:tc>
      </w:tr>
      <w:tr w:rsidR="00C7090F" w:rsidTr="00607FAF">
        <w:tc>
          <w:tcPr>
            <w:tcW w:w="3672" w:type="dxa"/>
          </w:tcPr>
          <w:p w:rsidR="00C7090F" w:rsidRDefault="00C7090F">
            <w:r>
              <w:t xml:space="preserve"> Casey Spencer</w:t>
            </w:r>
          </w:p>
        </w:tc>
        <w:tc>
          <w:tcPr>
            <w:tcW w:w="1116" w:type="dxa"/>
          </w:tcPr>
          <w:p w:rsidR="00C7090F" w:rsidRDefault="00C7090F">
            <w:r>
              <w:t>EE</w:t>
            </w:r>
          </w:p>
        </w:tc>
        <w:tc>
          <w:tcPr>
            <w:tcW w:w="6228" w:type="dxa"/>
          </w:tcPr>
          <w:p w:rsidR="00C7090F" w:rsidRDefault="00C7090F">
            <w:r>
              <w:t>Control Hardware</w:t>
            </w:r>
          </w:p>
        </w:tc>
      </w:tr>
      <w:tr w:rsidR="00C7090F" w:rsidTr="00607FAF">
        <w:tc>
          <w:tcPr>
            <w:tcW w:w="3672" w:type="dxa"/>
          </w:tcPr>
          <w:p w:rsidR="00C7090F" w:rsidRDefault="00C7090F"/>
        </w:tc>
        <w:tc>
          <w:tcPr>
            <w:tcW w:w="1116" w:type="dxa"/>
          </w:tcPr>
          <w:p w:rsidR="00C7090F" w:rsidRDefault="00C7090F"/>
        </w:tc>
        <w:tc>
          <w:tcPr>
            <w:tcW w:w="6228" w:type="dxa"/>
          </w:tcPr>
          <w:p w:rsidR="00C7090F" w:rsidRDefault="00C7090F"/>
        </w:tc>
      </w:tr>
      <w:tr w:rsidR="00C7090F" w:rsidTr="00607FAF">
        <w:tc>
          <w:tcPr>
            <w:tcW w:w="3672" w:type="dxa"/>
          </w:tcPr>
          <w:p w:rsidR="00C7090F" w:rsidRPr="00C7090F" w:rsidRDefault="00C7090F">
            <w:pPr>
              <w:rPr>
                <w:u w:val="single"/>
              </w:rPr>
            </w:pPr>
          </w:p>
        </w:tc>
        <w:tc>
          <w:tcPr>
            <w:tcW w:w="1116" w:type="dxa"/>
          </w:tcPr>
          <w:p w:rsidR="00C7090F" w:rsidRDefault="00C7090F"/>
        </w:tc>
        <w:tc>
          <w:tcPr>
            <w:tcW w:w="6228" w:type="dxa"/>
          </w:tcPr>
          <w:p w:rsidR="00C7090F" w:rsidRDefault="00C7090F"/>
        </w:tc>
      </w:tr>
    </w:tbl>
    <w:p w:rsidR="00A118B3" w:rsidRDefault="00F27ABD">
      <w:r>
        <w:t>Students are required to have a major design experience based upon knowledge and skills acquired in earlier coursework. They are expected to learn new skill and knowledge too.</w:t>
      </w:r>
    </w:p>
    <w:p w:rsidR="00607FAF" w:rsidRDefault="00607FAF" w:rsidP="00607FAF">
      <w:pPr>
        <w:pStyle w:val="ListParagraph"/>
        <w:numPr>
          <w:ilvl w:val="0"/>
          <w:numId w:val="3"/>
        </w:numPr>
      </w:pPr>
      <w:r>
        <w:t>Is anyone on the team not planning a major design experience based upon knowledge and skills acquired in earlier coursework?</w:t>
      </w:r>
    </w:p>
    <w:p w:rsidR="00756569" w:rsidRDefault="00756569" w:rsidP="00756569"/>
    <w:p w:rsidR="00A748F8" w:rsidRDefault="00A748F8" w:rsidP="00756569"/>
    <w:p w:rsidR="00A748F8" w:rsidRDefault="00A748F8" w:rsidP="00756569"/>
    <w:p w:rsidR="00607FAF" w:rsidRDefault="00607FAF" w:rsidP="00607FAF">
      <w:pPr>
        <w:pStyle w:val="ListParagraph"/>
        <w:numPr>
          <w:ilvl w:val="0"/>
          <w:numId w:val="3"/>
        </w:numPr>
      </w:pPr>
      <w:r>
        <w:t>If the answer to Question 1 is yes, please suggest a corrected design experience for that person.</w:t>
      </w:r>
    </w:p>
    <w:p w:rsidR="00756569" w:rsidRDefault="00756569" w:rsidP="00756569"/>
    <w:p w:rsidR="00756569" w:rsidRDefault="00756569" w:rsidP="00756569"/>
    <w:p w:rsidR="00756569" w:rsidRDefault="00756569" w:rsidP="00756569"/>
    <w:p w:rsidR="00607FAF" w:rsidRDefault="00607FAF" w:rsidP="00607FAF">
      <w:pPr>
        <w:pStyle w:val="ListParagraph"/>
        <w:numPr>
          <w:ilvl w:val="0"/>
          <w:numId w:val="3"/>
        </w:numPr>
      </w:pPr>
      <w:r>
        <w:t xml:space="preserve">The team was asked to find </w:t>
      </w:r>
      <w:r w:rsidR="00756569">
        <w:t xml:space="preserve">relevant standards </w:t>
      </w:r>
      <w:r>
        <w:t>and apply</w:t>
      </w:r>
      <w:r w:rsidR="00756569">
        <w:t xml:space="preserve"> them</w:t>
      </w:r>
      <w:r>
        <w:t xml:space="preserve"> to their design. </w:t>
      </w:r>
    </w:p>
    <w:p w:rsidR="00607FAF" w:rsidRDefault="00607FAF" w:rsidP="00607FAF">
      <w:pPr>
        <w:pStyle w:val="ListParagraph"/>
        <w:numPr>
          <w:ilvl w:val="1"/>
          <w:numId w:val="3"/>
        </w:numPr>
      </w:pPr>
      <w:r>
        <w:t xml:space="preserve">What standards are they </w:t>
      </w:r>
      <w:r w:rsidR="00756569">
        <w:t>following</w:t>
      </w:r>
      <w:r>
        <w:t xml:space="preserve"> </w:t>
      </w:r>
      <w:r w:rsidR="00756569">
        <w:t xml:space="preserve">currently </w:t>
      </w:r>
      <w:r>
        <w:t xml:space="preserve">if any? </w:t>
      </w:r>
    </w:p>
    <w:p w:rsidR="00756569" w:rsidRDefault="00756569" w:rsidP="00756569"/>
    <w:p w:rsidR="00A748F8" w:rsidRDefault="00A748F8" w:rsidP="00756569"/>
    <w:p w:rsidR="00A748F8" w:rsidRDefault="00A748F8" w:rsidP="00756569"/>
    <w:p w:rsidR="00607FAF" w:rsidRDefault="00756569" w:rsidP="00607FAF">
      <w:pPr>
        <w:pStyle w:val="ListParagraph"/>
        <w:numPr>
          <w:ilvl w:val="1"/>
          <w:numId w:val="3"/>
        </w:numPr>
      </w:pPr>
      <w:r>
        <w:t>What standards should they be applying</w:t>
      </w:r>
      <w:r w:rsidR="00607FAF">
        <w:t xml:space="preserve"> which they are not </w:t>
      </w:r>
      <w:r>
        <w:t>applying</w:t>
      </w:r>
      <w:r w:rsidRPr="00756569">
        <w:t xml:space="preserve"> </w:t>
      </w:r>
      <w:r>
        <w:t>currently</w:t>
      </w:r>
      <w:r w:rsidR="00607FAF">
        <w:t>?</w:t>
      </w:r>
    </w:p>
    <w:p w:rsidR="00756569" w:rsidRDefault="00756569" w:rsidP="00756569">
      <w:pPr>
        <w:pStyle w:val="ListParagraph"/>
      </w:pPr>
    </w:p>
    <w:p w:rsidR="00A748F8" w:rsidRDefault="00A748F8" w:rsidP="00756569">
      <w:pPr>
        <w:pStyle w:val="ListParagraph"/>
      </w:pPr>
    </w:p>
    <w:p w:rsidR="00756569" w:rsidRDefault="00756569" w:rsidP="00756569"/>
    <w:p w:rsidR="00607FAF" w:rsidRDefault="00756569" w:rsidP="00607FAF">
      <w:pPr>
        <w:pStyle w:val="ListParagraph"/>
        <w:numPr>
          <w:ilvl w:val="0"/>
          <w:numId w:val="3"/>
        </w:numPr>
      </w:pPr>
      <w:r>
        <w:t>The team was asked to scope and specify their project so that they would have to meet multiple design constraints.</w:t>
      </w:r>
    </w:p>
    <w:p w:rsidR="00756569" w:rsidRDefault="00756569" w:rsidP="00756569">
      <w:pPr>
        <w:pStyle w:val="ListParagraph"/>
        <w:numPr>
          <w:ilvl w:val="1"/>
          <w:numId w:val="3"/>
        </w:numPr>
      </w:pPr>
      <w:r>
        <w:t>What constraints are they trying to meet if any?</w:t>
      </w:r>
    </w:p>
    <w:p w:rsidR="00756569" w:rsidRDefault="00756569" w:rsidP="00756569"/>
    <w:p w:rsidR="00A748F8" w:rsidRDefault="00A748F8" w:rsidP="00756569"/>
    <w:p w:rsidR="00A748F8" w:rsidRDefault="00A748F8" w:rsidP="00756569"/>
    <w:p w:rsidR="00756569" w:rsidRDefault="00756569" w:rsidP="00756569">
      <w:pPr>
        <w:pStyle w:val="ListParagraph"/>
        <w:numPr>
          <w:ilvl w:val="1"/>
          <w:numId w:val="3"/>
        </w:numPr>
      </w:pPr>
      <w:r>
        <w:t>What constraints should they be trying to meet which they are not using currently?</w:t>
      </w:r>
    </w:p>
    <w:p w:rsidR="00A748F8" w:rsidRDefault="00A748F8" w:rsidP="00756569"/>
    <w:p w:rsidR="00A748F8" w:rsidRDefault="00A748F8" w:rsidP="00756569"/>
    <w:p w:rsidR="00A748F8" w:rsidRDefault="00A748F8" w:rsidP="00756569"/>
    <w:p w:rsidR="00756569" w:rsidRDefault="00A748F8" w:rsidP="00756569">
      <w:r>
        <w:t>Please fill out an</w:t>
      </w:r>
      <w:r w:rsidR="00846543">
        <w:t>d return to Dr. Harackiewicz during</w:t>
      </w:r>
      <w:r>
        <w:t xml:space="preserve"> the design review.</w:t>
      </w:r>
    </w:p>
    <w:sectPr w:rsidR="00756569" w:rsidSect="00207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386"/>
    <w:multiLevelType w:val="hybridMultilevel"/>
    <w:tmpl w:val="55EE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50B96"/>
    <w:multiLevelType w:val="hybridMultilevel"/>
    <w:tmpl w:val="6830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607"/>
    <w:multiLevelType w:val="hybridMultilevel"/>
    <w:tmpl w:val="425E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D1"/>
    <w:rsid w:val="000A51CF"/>
    <w:rsid w:val="0012304F"/>
    <w:rsid w:val="00152F98"/>
    <w:rsid w:val="00206468"/>
    <w:rsid w:val="00207C43"/>
    <w:rsid w:val="002272F7"/>
    <w:rsid w:val="003B1895"/>
    <w:rsid w:val="004B06E1"/>
    <w:rsid w:val="005C6523"/>
    <w:rsid w:val="00607FAF"/>
    <w:rsid w:val="00637E15"/>
    <w:rsid w:val="00664B5B"/>
    <w:rsid w:val="00687715"/>
    <w:rsid w:val="00727BD3"/>
    <w:rsid w:val="00756569"/>
    <w:rsid w:val="00846543"/>
    <w:rsid w:val="00865CE9"/>
    <w:rsid w:val="00A118B3"/>
    <w:rsid w:val="00A30CF5"/>
    <w:rsid w:val="00A748F8"/>
    <w:rsid w:val="00BA66AF"/>
    <w:rsid w:val="00BC4A32"/>
    <w:rsid w:val="00BD51D1"/>
    <w:rsid w:val="00C7090F"/>
    <w:rsid w:val="00CB3EE9"/>
    <w:rsid w:val="00E962BC"/>
    <w:rsid w:val="00F2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0A6CD-99E0-4635-A90B-0CEF5D41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43"/>
    <w:pPr>
      <w:contextualSpacing/>
    </w:pPr>
  </w:style>
  <w:style w:type="table" w:styleId="TableGrid">
    <w:name w:val="Table Grid"/>
    <w:basedOn w:val="TableNormal"/>
    <w:uiPriority w:val="59"/>
    <w:rsid w:val="00BD51D1"/>
    <w:pPr>
      <w:spacing w:after="200" w:line="276" w:lineRule="auto"/>
      <w:ind w:left="720" w:hanging="720"/>
      <w:jc w:val="both"/>
    </w:pPr>
    <w:rPr>
      <w:rFonts w:ascii="Calibri" w:eastAsia="Calibri" w:hAnsi="Calibri" w:cstheme="minorBid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M Purcell</dc:creator>
  <cp:lastModifiedBy>Dan</cp:lastModifiedBy>
  <cp:revision>4</cp:revision>
  <dcterms:created xsi:type="dcterms:W3CDTF">2014-04-08T23:28:00Z</dcterms:created>
  <dcterms:modified xsi:type="dcterms:W3CDTF">2014-04-15T15:30:00Z</dcterms:modified>
</cp:coreProperties>
</file>