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B60" w:rsidRPr="008803F9" w:rsidRDefault="00C37CB0" w:rsidP="0098424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Casey Spencer</w:t>
      </w:r>
    </w:p>
    <w:p w:rsidR="0098424D" w:rsidRPr="008803F9" w:rsidRDefault="00C37CB0" w:rsidP="0098424D">
      <w:pPr>
        <w:jc w:val="center"/>
        <w:rPr>
          <w:b/>
        </w:rPr>
      </w:pPr>
      <w:r>
        <w:rPr>
          <w:b/>
        </w:rPr>
        <w:t>cspence182@gmail.com</w:t>
      </w:r>
    </w:p>
    <w:p w:rsidR="0098424D" w:rsidRPr="008803F9" w:rsidRDefault="0098424D" w:rsidP="0098424D">
      <w:pPr>
        <w:jc w:val="both"/>
      </w:pPr>
      <w:r w:rsidRPr="008803F9">
        <w:rPr>
          <w:b/>
          <w:sz w:val="28"/>
          <w:szCs w:val="28"/>
        </w:rPr>
        <w:t>Permanent Address</w:t>
      </w:r>
      <w:r w:rsidRPr="008803F9">
        <w:rPr>
          <w:b/>
        </w:rPr>
        <w:t xml:space="preserve">:                                                                     </w:t>
      </w:r>
      <w:r w:rsidRPr="008803F9">
        <w:rPr>
          <w:b/>
          <w:sz w:val="28"/>
          <w:szCs w:val="28"/>
        </w:rPr>
        <w:t>College Address:</w:t>
      </w:r>
    </w:p>
    <w:p w:rsidR="00213B60" w:rsidRPr="008803F9" w:rsidRDefault="00C37CB0" w:rsidP="00213B60">
      <w:pPr>
        <w:jc w:val="both"/>
      </w:pPr>
      <w:r>
        <w:t>300 Joplin St</w:t>
      </w:r>
      <w:r w:rsidR="00553DC6" w:rsidRPr="008803F9">
        <w:t>.</w:t>
      </w:r>
      <w:r w:rsidR="00213B60" w:rsidRPr="008803F9">
        <w:t xml:space="preserve">                                                    </w:t>
      </w:r>
      <w:r w:rsidR="003C0CCE" w:rsidRPr="008803F9">
        <w:t xml:space="preserve">           </w:t>
      </w:r>
      <w:r w:rsidR="00C15156" w:rsidRPr="008803F9">
        <w:t xml:space="preserve">             </w:t>
      </w:r>
      <w:r w:rsidR="00553DC6" w:rsidRPr="008803F9">
        <w:t xml:space="preserve"> </w:t>
      </w:r>
      <w:r>
        <w:t xml:space="preserve">           </w:t>
      </w:r>
      <w:r w:rsidR="00553DC6" w:rsidRPr="008803F9">
        <w:t xml:space="preserve"> </w:t>
      </w:r>
      <w:r>
        <w:t>606 W College</w:t>
      </w:r>
      <w:r w:rsidR="00D56ADA">
        <w:t xml:space="preserve"> St.,</w:t>
      </w:r>
      <w:r>
        <w:t xml:space="preserve"> Apt 2</w:t>
      </w:r>
    </w:p>
    <w:p w:rsidR="00213B60" w:rsidRPr="008803F9" w:rsidRDefault="00C37CB0" w:rsidP="00213B60">
      <w:pPr>
        <w:jc w:val="both"/>
      </w:pPr>
      <w:r>
        <w:t>Whittington, IL 62897</w:t>
      </w:r>
      <w:r w:rsidR="00213B60" w:rsidRPr="008803F9">
        <w:t xml:space="preserve">                                          </w:t>
      </w:r>
      <w:r w:rsidR="00BC17C8" w:rsidRPr="008803F9">
        <w:t xml:space="preserve">                              </w:t>
      </w:r>
      <w:r w:rsidR="00553DC6" w:rsidRPr="008803F9">
        <w:t xml:space="preserve">   </w:t>
      </w:r>
      <w:r w:rsidR="00213B60" w:rsidRPr="008803F9">
        <w:t>Carbondale, IL 62901</w:t>
      </w:r>
    </w:p>
    <w:p w:rsidR="00213B60" w:rsidRPr="008803F9" w:rsidRDefault="00213B60" w:rsidP="00213B60">
      <w:pPr>
        <w:jc w:val="both"/>
      </w:pPr>
      <w:r w:rsidRPr="008803F9">
        <w:t xml:space="preserve">(618) </w:t>
      </w:r>
      <w:r w:rsidR="00C37CB0">
        <w:t>927-9334</w:t>
      </w:r>
      <w:r w:rsidR="00C37CB0">
        <w:tab/>
      </w:r>
      <w:r w:rsidR="00C37CB0">
        <w:tab/>
      </w:r>
      <w:r w:rsidR="00C37CB0">
        <w:tab/>
      </w:r>
      <w:r w:rsidR="00C37CB0">
        <w:tab/>
      </w:r>
      <w:r w:rsidR="00C37CB0">
        <w:tab/>
      </w:r>
      <w:r w:rsidR="00C37CB0">
        <w:tab/>
      </w:r>
      <w:r w:rsidR="00C37CB0">
        <w:tab/>
        <w:t xml:space="preserve">   </w:t>
      </w:r>
      <w:r w:rsidR="00C37CB0" w:rsidRPr="008803F9">
        <w:t xml:space="preserve">(618) </w:t>
      </w:r>
      <w:r w:rsidR="00C37CB0">
        <w:t>927-9334</w:t>
      </w:r>
    </w:p>
    <w:p w:rsidR="00213B60" w:rsidRPr="008803F9" w:rsidRDefault="00213B60" w:rsidP="00213B60">
      <w:pPr>
        <w:jc w:val="both"/>
      </w:pPr>
    </w:p>
    <w:p w:rsidR="0056398F" w:rsidRPr="008803F9" w:rsidRDefault="0056398F" w:rsidP="00213B60">
      <w:pPr>
        <w:jc w:val="both"/>
      </w:pPr>
    </w:p>
    <w:p w:rsidR="00213B60" w:rsidRPr="008803F9" w:rsidRDefault="00213B60" w:rsidP="00213B60">
      <w:pPr>
        <w:jc w:val="both"/>
        <w:rPr>
          <w:b/>
          <w:sz w:val="28"/>
          <w:szCs w:val="28"/>
        </w:rPr>
      </w:pPr>
      <w:r w:rsidRPr="008803F9">
        <w:rPr>
          <w:b/>
          <w:sz w:val="28"/>
          <w:szCs w:val="28"/>
        </w:rPr>
        <w:t>Education</w:t>
      </w:r>
    </w:p>
    <w:p w:rsidR="00213B60" w:rsidRPr="008803F9" w:rsidRDefault="0056398F" w:rsidP="00213B60">
      <w:pPr>
        <w:jc w:val="both"/>
      </w:pPr>
      <w:r w:rsidRPr="008803F9">
        <w:rPr>
          <w:b/>
        </w:rPr>
        <w:t xml:space="preserve">     </w:t>
      </w:r>
      <w:r w:rsidR="002A272A">
        <w:t>Southern Illinois University, Carbondale, IL 62901</w:t>
      </w:r>
    </w:p>
    <w:p w:rsidR="002A272A" w:rsidRDefault="0056398F" w:rsidP="00213B60">
      <w:pPr>
        <w:jc w:val="both"/>
        <w:rPr>
          <w:bCs/>
          <w:color w:val="222222"/>
          <w:shd w:val="clear" w:color="auto" w:fill="FFFFFF"/>
        </w:rPr>
      </w:pPr>
      <w:r w:rsidRPr="008803F9">
        <w:t xml:space="preserve">     </w:t>
      </w:r>
      <w:r w:rsidR="002A272A">
        <w:t xml:space="preserve">Knox College, Galesburg, IL, </w:t>
      </w:r>
      <w:r w:rsidR="002A272A" w:rsidRPr="00C37CB0">
        <w:rPr>
          <w:bCs/>
          <w:color w:val="222222"/>
          <w:shd w:val="clear" w:color="auto" w:fill="FFFFFF"/>
        </w:rPr>
        <w:t>61401</w:t>
      </w:r>
    </w:p>
    <w:p w:rsidR="00213B60" w:rsidRPr="008803F9" w:rsidRDefault="0056398F" w:rsidP="00213B60">
      <w:pPr>
        <w:jc w:val="both"/>
      </w:pPr>
      <w:r w:rsidRPr="008803F9">
        <w:t xml:space="preserve">     </w:t>
      </w:r>
      <w:r w:rsidR="00213B60" w:rsidRPr="008803F9">
        <w:t xml:space="preserve">GPA: </w:t>
      </w:r>
      <w:r w:rsidR="00D56ADA">
        <w:t>2.7</w:t>
      </w:r>
      <w:r w:rsidR="00213B60" w:rsidRPr="008803F9">
        <w:t>/4.0</w:t>
      </w:r>
    </w:p>
    <w:p w:rsidR="00CE7AE8" w:rsidRPr="008803F9" w:rsidRDefault="00CE7AE8" w:rsidP="00213B60">
      <w:pPr>
        <w:jc w:val="both"/>
      </w:pPr>
    </w:p>
    <w:p w:rsidR="00213B60" w:rsidRPr="008803F9" w:rsidRDefault="00213B60" w:rsidP="00213B60">
      <w:pPr>
        <w:jc w:val="both"/>
        <w:rPr>
          <w:b/>
        </w:rPr>
      </w:pPr>
      <w:r w:rsidRPr="008803F9">
        <w:t xml:space="preserve">      </w:t>
      </w:r>
      <w:r w:rsidRPr="008803F9">
        <w:rPr>
          <w:b/>
        </w:rPr>
        <w:t>Relevant Coursework</w:t>
      </w:r>
    </w:p>
    <w:p w:rsidR="006B10E6" w:rsidRPr="008803F9" w:rsidRDefault="006B10E6" w:rsidP="00CE7AE8">
      <w:pPr>
        <w:numPr>
          <w:ilvl w:val="0"/>
          <w:numId w:val="10"/>
        </w:numPr>
        <w:jc w:val="both"/>
        <w:rPr>
          <w:lang w:val="fr-FR"/>
        </w:rPr>
        <w:sectPr w:rsidR="006B10E6" w:rsidRPr="008803F9" w:rsidSect="003259A8">
          <w:pgSz w:w="12240" w:h="15840"/>
          <w:pgMar w:top="-720" w:right="1440" w:bottom="-72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6B10E6" w:rsidRPr="008803F9" w:rsidRDefault="00010938" w:rsidP="00CE7AE8">
      <w:pPr>
        <w:numPr>
          <w:ilvl w:val="0"/>
          <w:numId w:val="10"/>
        </w:numPr>
        <w:jc w:val="both"/>
        <w:rPr>
          <w:lang w:val="fr-FR"/>
        </w:rPr>
      </w:pPr>
      <w:proofErr w:type="spellStart"/>
      <w:r>
        <w:rPr>
          <w:lang w:val="fr-FR"/>
        </w:rPr>
        <w:lastRenderedPageBreak/>
        <w:t>Electromech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Energy</w:t>
      </w:r>
      <w:proofErr w:type="spellEnd"/>
      <w:r>
        <w:rPr>
          <w:lang w:val="fr-FR"/>
        </w:rPr>
        <w:t xml:space="preserve"> Conversion</w:t>
      </w:r>
    </w:p>
    <w:p w:rsidR="006B10E6" w:rsidRPr="008803F9" w:rsidRDefault="00010938" w:rsidP="00CE7AE8">
      <w:pPr>
        <w:numPr>
          <w:ilvl w:val="0"/>
          <w:numId w:val="10"/>
        </w:numPr>
        <w:jc w:val="both"/>
        <w:rPr>
          <w:lang w:val="fr-FR"/>
        </w:rPr>
      </w:pPr>
      <w:r>
        <w:rPr>
          <w:lang w:val="fr-FR"/>
        </w:rPr>
        <w:t>Power Distribution</w:t>
      </w:r>
    </w:p>
    <w:p w:rsidR="00CE7AE8" w:rsidRPr="008803F9" w:rsidRDefault="00010938" w:rsidP="00CE7AE8">
      <w:pPr>
        <w:numPr>
          <w:ilvl w:val="0"/>
          <w:numId w:val="10"/>
        </w:numPr>
        <w:jc w:val="both"/>
        <w:rPr>
          <w:lang w:val="fr-FR"/>
        </w:rPr>
      </w:pPr>
      <w:proofErr w:type="spellStart"/>
      <w:r>
        <w:rPr>
          <w:lang w:val="fr-FR"/>
        </w:rPr>
        <w:t>Electromagnetic</w:t>
      </w:r>
      <w:proofErr w:type="spellEnd"/>
      <w:r>
        <w:rPr>
          <w:lang w:val="fr-FR"/>
        </w:rPr>
        <w:t xml:space="preserve"> Fields</w:t>
      </w:r>
    </w:p>
    <w:p w:rsidR="006B10E6" w:rsidRPr="008803F9" w:rsidRDefault="00010938" w:rsidP="00CE7AE8">
      <w:pPr>
        <w:numPr>
          <w:ilvl w:val="0"/>
          <w:numId w:val="10"/>
        </w:numPr>
        <w:jc w:val="both"/>
      </w:pPr>
      <w:r>
        <w:lastRenderedPageBreak/>
        <w:t>Systems and Controls</w:t>
      </w:r>
    </w:p>
    <w:p w:rsidR="006B10E6" w:rsidRPr="008803F9" w:rsidRDefault="00010938" w:rsidP="00CE7AE8">
      <w:pPr>
        <w:numPr>
          <w:ilvl w:val="0"/>
          <w:numId w:val="10"/>
        </w:numPr>
        <w:jc w:val="both"/>
      </w:pPr>
      <w:r>
        <w:t>Electronic Devices</w:t>
      </w:r>
    </w:p>
    <w:p w:rsidR="00010938" w:rsidRPr="008803F9" w:rsidRDefault="00010938" w:rsidP="00010938">
      <w:pPr>
        <w:numPr>
          <w:ilvl w:val="0"/>
          <w:numId w:val="10"/>
        </w:numPr>
        <w:jc w:val="both"/>
        <w:rPr>
          <w:lang w:val="fr-FR"/>
        </w:rPr>
      </w:pPr>
      <w:r w:rsidRPr="008803F9">
        <w:rPr>
          <w:lang w:val="fr-FR"/>
        </w:rPr>
        <w:t>C++</w:t>
      </w:r>
    </w:p>
    <w:p w:rsidR="006B10E6" w:rsidRPr="008803F9" w:rsidRDefault="006B10E6" w:rsidP="00665666">
      <w:pPr>
        <w:jc w:val="both"/>
        <w:sectPr w:rsidR="006B10E6" w:rsidRPr="008803F9" w:rsidSect="003259A8">
          <w:type w:val="continuous"/>
          <w:pgSz w:w="12240" w:h="15840"/>
          <w:pgMar w:top="-720" w:right="1440" w:bottom="-720" w:left="1440" w:header="720" w:footer="720" w:gutter="0"/>
          <w:cols w:num="2" w:space="720" w:equalWidth="0">
            <w:col w:w="4320" w:space="720"/>
            <w:col w:w="4320"/>
          </w:cols>
          <w:docGrid w:linePitch="360"/>
        </w:sectPr>
      </w:pPr>
    </w:p>
    <w:p w:rsidR="00665666" w:rsidRPr="008803F9" w:rsidRDefault="00665666" w:rsidP="00665666">
      <w:pPr>
        <w:jc w:val="both"/>
      </w:pPr>
    </w:p>
    <w:p w:rsidR="00665666" w:rsidRPr="008803F9" w:rsidRDefault="00391856" w:rsidP="0066566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</w:t>
      </w:r>
      <w:r w:rsidR="00665666" w:rsidRPr="008803F9">
        <w:rPr>
          <w:b/>
          <w:sz w:val="28"/>
          <w:szCs w:val="28"/>
        </w:rPr>
        <w:t>Experience</w:t>
      </w:r>
    </w:p>
    <w:p w:rsidR="00665666" w:rsidRPr="008803F9" w:rsidRDefault="00665666" w:rsidP="00391856">
      <w:pPr>
        <w:tabs>
          <w:tab w:val="left" w:pos="6750"/>
          <w:tab w:val="left" w:pos="6840"/>
        </w:tabs>
        <w:jc w:val="both"/>
      </w:pPr>
      <w:r w:rsidRPr="008803F9">
        <w:rPr>
          <w:b/>
        </w:rPr>
        <w:t xml:space="preserve">     </w:t>
      </w:r>
      <w:r w:rsidR="00391856">
        <w:rPr>
          <w:b/>
        </w:rPr>
        <w:t xml:space="preserve">Head of </w:t>
      </w:r>
      <w:r w:rsidR="00010938">
        <w:rPr>
          <w:b/>
        </w:rPr>
        <w:t xml:space="preserve">Maintenance, </w:t>
      </w:r>
      <w:proofErr w:type="spellStart"/>
      <w:r w:rsidR="00010938">
        <w:rPr>
          <w:b/>
        </w:rPr>
        <w:t>Alleman</w:t>
      </w:r>
      <w:proofErr w:type="spellEnd"/>
      <w:r w:rsidR="00010938">
        <w:rPr>
          <w:b/>
        </w:rPr>
        <w:t xml:space="preserve"> Properties</w:t>
      </w:r>
      <w:r w:rsidRPr="008803F9">
        <w:rPr>
          <w:b/>
        </w:rPr>
        <w:t>.</w:t>
      </w:r>
      <w:r w:rsidRPr="008803F9">
        <w:t xml:space="preserve">                          </w:t>
      </w:r>
      <w:r w:rsidR="00391856">
        <w:t xml:space="preserve">          </w:t>
      </w:r>
      <w:r w:rsidRPr="008803F9">
        <w:t xml:space="preserve"> </w:t>
      </w:r>
      <w:r w:rsidR="00010938">
        <w:t>June 2012</w:t>
      </w:r>
      <w:r w:rsidRPr="008803F9">
        <w:t>-present</w:t>
      </w:r>
    </w:p>
    <w:p w:rsidR="00665666" w:rsidRDefault="00391856" w:rsidP="00665666">
      <w:pPr>
        <w:numPr>
          <w:ilvl w:val="0"/>
          <w:numId w:val="4"/>
        </w:numPr>
        <w:jc w:val="both"/>
      </w:pPr>
      <w:r>
        <w:t>Maintenance duties for</w:t>
      </w:r>
      <w:r w:rsidR="00607C4D">
        <w:t xml:space="preserve"> 86 rental properties and apartments</w:t>
      </w:r>
    </w:p>
    <w:p w:rsidR="00391856" w:rsidRDefault="00391856" w:rsidP="00665666">
      <w:pPr>
        <w:numPr>
          <w:ilvl w:val="0"/>
          <w:numId w:val="4"/>
        </w:numPr>
        <w:jc w:val="both"/>
      </w:pPr>
      <w:r>
        <w:t>Ensure all residences meet state and local building codes</w:t>
      </w:r>
    </w:p>
    <w:p w:rsidR="00391856" w:rsidRPr="008803F9" w:rsidRDefault="00391856" w:rsidP="00665666">
      <w:pPr>
        <w:numPr>
          <w:ilvl w:val="0"/>
          <w:numId w:val="4"/>
        </w:numPr>
        <w:jc w:val="both"/>
      </w:pPr>
      <w:r>
        <w:t>Responsible for purchase and installation of all major appliances and materials</w:t>
      </w:r>
    </w:p>
    <w:p w:rsidR="00665666" w:rsidRPr="008803F9" w:rsidRDefault="00C06621" w:rsidP="00665666">
      <w:pPr>
        <w:numPr>
          <w:ilvl w:val="0"/>
          <w:numId w:val="4"/>
        </w:numPr>
        <w:jc w:val="both"/>
      </w:pPr>
      <w:r>
        <w:t xml:space="preserve">Handle </w:t>
      </w:r>
      <w:r w:rsidR="00607C4D">
        <w:t>tenant complaints and requests</w:t>
      </w:r>
    </w:p>
    <w:p w:rsidR="001D4FE6" w:rsidRDefault="004029DE" w:rsidP="00665666">
      <w:pPr>
        <w:jc w:val="both"/>
        <w:rPr>
          <w:b/>
        </w:rPr>
      </w:pPr>
      <w:r>
        <w:rPr>
          <w:b/>
        </w:rPr>
        <w:t xml:space="preserve">     </w:t>
      </w:r>
    </w:p>
    <w:p w:rsidR="00665666" w:rsidRDefault="001D4FE6" w:rsidP="00665666">
      <w:pPr>
        <w:jc w:val="both"/>
      </w:pPr>
      <w:r>
        <w:rPr>
          <w:b/>
        </w:rPr>
        <w:t xml:space="preserve">     Ewing/Ina Water Commissioner's Office </w:t>
      </w:r>
      <w:r w:rsidR="004029DE">
        <w:rPr>
          <w:b/>
        </w:rPr>
        <w:tab/>
      </w:r>
      <w:r>
        <w:rPr>
          <w:b/>
        </w:rPr>
        <w:t xml:space="preserve">                              </w:t>
      </w:r>
      <w:r>
        <w:t>May - December 2011</w:t>
      </w:r>
    </w:p>
    <w:p w:rsidR="001D4FE6" w:rsidRDefault="001D4FE6" w:rsidP="001D4FE6">
      <w:pPr>
        <w:numPr>
          <w:ilvl w:val="0"/>
          <w:numId w:val="11"/>
        </w:numPr>
        <w:ind w:left="1170"/>
        <w:jc w:val="both"/>
      </w:pPr>
      <w:r>
        <w:t>Upgraded town from mechanical to electronic-read water meters</w:t>
      </w:r>
    </w:p>
    <w:p w:rsidR="001D4FE6" w:rsidRDefault="001D4FE6" w:rsidP="001D4FE6">
      <w:pPr>
        <w:numPr>
          <w:ilvl w:val="0"/>
          <w:numId w:val="11"/>
        </w:numPr>
        <w:ind w:left="1170"/>
        <w:jc w:val="both"/>
      </w:pPr>
      <w:r>
        <w:t>Installed and programmed electronic-read water meters</w:t>
      </w:r>
    </w:p>
    <w:p w:rsidR="001D4FE6" w:rsidRPr="001D4FE6" w:rsidRDefault="001D4FE6" w:rsidP="001D4FE6">
      <w:pPr>
        <w:ind w:left="1170"/>
        <w:jc w:val="both"/>
      </w:pPr>
    </w:p>
    <w:p w:rsidR="00391856" w:rsidRDefault="00391856" w:rsidP="004029D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Non-Work Experience</w:t>
      </w:r>
    </w:p>
    <w:p w:rsidR="00391856" w:rsidRPr="00391856" w:rsidRDefault="00391856" w:rsidP="004029DE">
      <w:pPr>
        <w:jc w:val="both"/>
        <w:rPr>
          <w:b/>
        </w:rPr>
      </w:pPr>
      <w:r>
        <w:rPr>
          <w:b/>
          <w:sz w:val="28"/>
          <w:szCs w:val="28"/>
        </w:rPr>
        <w:t xml:space="preserve">    </w:t>
      </w:r>
      <w:r>
        <w:rPr>
          <w:b/>
        </w:rPr>
        <w:t>House Manager, Beta Theta Pi Fraternity</w:t>
      </w:r>
      <w:r w:rsidR="0091334C">
        <w:rPr>
          <w:b/>
        </w:rPr>
        <w:t>, Xi Chapter</w:t>
      </w:r>
      <w:r>
        <w:rPr>
          <w:b/>
        </w:rPr>
        <w:t xml:space="preserve">               </w:t>
      </w:r>
      <w:r>
        <w:t>March 2010 - March 2011</w:t>
      </w:r>
      <w:r>
        <w:rPr>
          <w:b/>
        </w:rPr>
        <w:t xml:space="preserve">             </w:t>
      </w:r>
    </w:p>
    <w:p w:rsidR="00391856" w:rsidRPr="004C27F2" w:rsidRDefault="004C27F2" w:rsidP="00391856">
      <w:pPr>
        <w:pStyle w:val="ListParagraph"/>
        <w:numPr>
          <w:ilvl w:val="0"/>
          <w:numId w:val="12"/>
        </w:numPr>
        <w:ind w:left="1170"/>
        <w:jc w:val="both"/>
        <w:rPr>
          <w:b/>
          <w:sz w:val="28"/>
          <w:szCs w:val="28"/>
        </w:rPr>
      </w:pPr>
      <w:r>
        <w:t>Responsible for ordering materials for the fraternity house</w:t>
      </w:r>
    </w:p>
    <w:p w:rsidR="004C27F2" w:rsidRPr="004C27F2" w:rsidRDefault="004C27F2" w:rsidP="004C27F2">
      <w:pPr>
        <w:pStyle w:val="ListParagraph"/>
        <w:numPr>
          <w:ilvl w:val="0"/>
          <w:numId w:val="12"/>
        </w:numPr>
        <w:ind w:left="1170"/>
        <w:jc w:val="both"/>
        <w:rPr>
          <w:b/>
          <w:sz w:val="28"/>
          <w:szCs w:val="28"/>
        </w:rPr>
      </w:pPr>
      <w:r>
        <w:t xml:space="preserve">Organized all maintenance work </w:t>
      </w:r>
    </w:p>
    <w:p w:rsidR="004C27F2" w:rsidRDefault="004C27F2" w:rsidP="004C27F2">
      <w:pPr>
        <w:ind w:left="450"/>
        <w:jc w:val="both"/>
        <w:rPr>
          <w:i/>
        </w:rPr>
      </w:pPr>
      <w:r>
        <w:rPr>
          <w:i/>
        </w:rPr>
        <w:t>Represented local chapter at the 2010 John and Nellie Wooden Institute</w:t>
      </w:r>
    </w:p>
    <w:p w:rsidR="004C27F2" w:rsidRPr="004C27F2" w:rsidRDefault="004C27F2" w:rsidP="004C27F2">
      <w:pPr>
        <w:ind w:left="450"/>
        <w:jc w:val="both"/>
        <w:rPr>
          <w:i/>
        </w:rPr>
      </w:pPr>
      <w:r>
        <w:rPr>
          <w:i/>
        </w:rPr>
        <w:t>Represented local chapter at the 2011 Regional Keystone Leadership Conference</w:t>
      </w:r>
    </w:p>
    <w:p w:rsidR="00391856" w:rsidRDefault="00391856" w:rsidP="004029DE">
      <w:pPr>
        <w:jc w:val="both"/>
        <w:rPr>
          <w:b/>
          <w:sz w:val="28"/>
          <w:szCs w:val="28"/>
        </w:rPr>
      </w:pPr>
    </w:p>
    <w:p w:rsidR="00665666" w:rsidRPr="008803F9" w:rsidRDefault="00665666" w:rsidP="004029DE">
      <w:pPr>
        <w:jc w:val="both"/>
        <w:rPr>
          <w:b/>
          <w:sz w:val="28"/>
          <w:szCs w:val="28"/>
        </w:rPr>
      </w:pPr>
      <w:r w:rsidRPr="008803F9">
        <w:rPr>
          <w:b/>
          <w:sz w:val="28"/>
          <w:szCs w:val="28"/>
        </w:rPr>
        <w:t>Skills</w:t>
      </w:r>
    </w:p>
    <w:p w:rsidR="00665666" w:rsidRPr="008803F9" w:rsidRDefault="004029DE" w:rsidP="00665666">
      <w:pPr>
        <w:numPr>
          <w:ilvl w:val="0"/>
          <w:numId w:val="6"/>
        </w:numPr>
        <w:jc w:val="both"/>
      </w:pPr>
      <w:r>
        <w:t xml:space="preserve">AutoCAD </w:t>
      </w:r>
      <w:r w:rsidR="00391856">
        <w:t>2013</w:t>
      </w:r>
    </w:p>
    <w:p w:rsidR="004029DE" w:rsidRDefault="004029DE" w:rsidP="0098424D">
      <w:pPr>
        <w:numPr>
          <w:ilvl w:val="0"/>
          <w:numId w:val="6"/>
        </w:numPr>
        <w:jc w:val="both"/>
      </w:pPr>
      <w:r>
        <w:t>Microsoft Visual C++</w:t>
      </w:r>
    </w:p>
    <w:p w:rsidR="0098424D" w:rsidRDefault="004029DE" w:rsidP="0098424D">
      <w:pPr>
        <w:numPr>
          <w:ilvl w:val="0"/>
          <w:numId w:val="6"/>
        </w:numPr>
        <w:jc w:val="both"/>
      </w:pPr>
      <w:r>
        <w:t xml:space="preserve">Wolfram </w:t>
      </w:r>
      <w:proofErr w:type="spellStart"/>
      <w:r>
        <w:t>Mathematica</w:t>
      </w:r>
      <w:proofErr w:type="spellEnd"/>
    </w:p>
    <w:p w:rsidR="004029DE" w:rsidRDefault="004029DE" w:rsidP="0098424D">
      <w:pPr>
        <w:numPr>
          <w:ilvl w:val="0"/>
          <w:numId w:val="6"/>
        </w:numPr>
        <w:jc w:val="both"/>
      </w:pPr>
      <w:r>
        <w:t>MATLAB</w:t>
      </w:r>
    </w:p>
    <w:p w:rsidR="00CB47F0" w:rsidRPr="008803F9" w:rsidRDefault="00CB47F0" w:rsidP="0098424D">
      <w:pPr>
        <w:numPr>
          <w:ilvl w:val="0"/>
          <w:numId w:val="6"/>
        </w:numPr>
        <w:jc w:val="both"/>
      </w:pPr>
      <w:r>
        <w:t>Synopsys</w:t>
      </w:r>
    </w:p>
    <w:p w:rsidR="0098424D" w:rsidRPr="008803F9" w:rsidRDefault="0098424D" w:rsidP="0098424D">
      <w:pPr>
        <w:jc w:val="both"/>
        <w:rPr>
          <w:b/>
          <w:sz w:val="28"/>
          <w:szCs w:val="28"/>
        </w:rPr>
      </w:pPr>
    </w:p>
    <w:p w:rsidR="003C0CCE" w:rsidRPr="00391856" w:rsidRDefault="003C0CCE" w:rsidP="00391856">
      <w:pPr>
        <w:ind w:right="-540"/>
        <w:jc w:val="both"/>
        <w:rPr>
          <w:b/>
          <w:sz w:val="28"/>
          <w:szCs w:val="28"/>
        </w:rPr>
      </w:pPr>
      <w:r w:rsidRPr="008803F9">
        <w:rPr>
          <w:b/>
          <w:sz w:val="28"/>
          <w:szCs w:val="28"/>
        </w:rPr>
        <w:t>Activities</w:t>
      </w:r>
    </w:p>
    <w:p w:rsidR="003C0CCE" w:rsidRDefault="004029DE" w:rsidP="003C0CCE">
      <w:pPr>
        <w:numPr>
          <w:ilvl w:val="0"/>
          <w:numId w:val="8"/>
        </w:numPr>
        <w:ind w:right="-540"/>
        <w:jc w:val="both"/>
      </w:pPr>
      <w:r>
        <w:t>President</w:t>
      </w:r>
      <w:r w:rsidR="003C0CCE" w:rsidRPr="008803F9">
        <w:t xml:space="preserve">, </w:t>
      </w:r>
      <w:proofErr w:type="spellStart"/>
      <w:r w:rsidR="00292487">
        <w:t>Rota</w:t>
      </w:r>
      <w:r>
        <w:t>ract</w:t>
      </w:r>
      <w:proofErr w:type="spellEnd"/>
      <w:r>
        <w:t>, Knox College</w:t>
      </w:r>
      <w:r w:rsidR="003C0CCE" w:rsidRPr="008803F9">
        <w:t xml:space="preserve">, </w:t>
      </w:r>
      <w:r>
        <w:t>November</w:t>
      </w:r>
      <w:r w:rsidR="003C0CCE" w:rsidRPr="008803F9">
        <w:t xml:space="preserve"> 20</w:t>
      </w:r>
      <w:r>
        <w:t>10</w:t>
      </w:r>
    </w:p>
    <w:p w:rsidR="004029DE" w:rsidRDefault="004029DE" w:rsidP="003C0CCE">
      <w:pPr>
        <w:numPr>
          <w:ilvl w:val="0"/>
          <w:numId w:val="8"/>
        </w:numPr>
        <w:ind w:right="-540"/>
        <w:jc w:val="both"/>
      </w:pPr>
      <w:r>
        <w:t>Varsity Wrestling, Knox College,  2009-2011</w:t>
      </w:r>
    </w:p>
    <w:p w:rsidR="004029DE" w:rsidRPr="008803F9" w:rsidRDefault="004029DE" w:rsidP="003C0CCE">
      <w:pPr>
        <w:numPr>
          <w:ilvl w:val="0"/>
          <w:numId w:val="8"/>
        </w:numPr>
        <w:ind w:right="-540"/>
        <w:jc w:val="both"/>
      </w:pPr>
      <w:r>
        <w:t>Physics Club, Knox College, 2009-2011</w:t>
      </w:r>
    </w:p>
    <w:sectPr w:rsidR="004029DE" w:rsidRPr="008803F9" w:rsidSect="003259A8">
      <w:type w:val="continuous"/>
      <w:pgSz w:w="12240" w:h="15840"/>
      <w:pgMar w:top="-720" w:right="1440" w:bottom="-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7BA3"/>
    <w:multiLevelType w:val="hybridMultilevel"/>
    <w:tmpl w:val="E554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D3AE4"/>
    <w:multiLevelType w:val="hybridMultilevel"/>
    <w:tmpl w:val="F0489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BF7D7E"/>
    <w:multiLevelType w:val="hybridMultilevel"/>
    <w:tmpl w:val="54DA99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5D6D7C"/>
    <w:multiLevelType w:val="hybridMultilevel"/>
    <w:tmpl w:val="DBE2F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13D217F"/>
    <w:multiLevelType w:val="hybridMultilevel"/>
    <w:tmpl w:val="8FB20FB0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">
    <w:nsid w:val="3190241C"/>
    <w:multiLevelType w:val="hybridMultilevel"/>
    <w:tmpl w:val="E51059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24A7566"/>
    <w:multiLevelType w:val="multilevel"/>
    <w:tmpl w:val="E51059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B682062"/>
    <w:multiLevelType w:val="hybridMultilevel"/>
    <w:tmpl w:val="16E6BE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8D2AE8"/>
    <w:multiLevelType w:val="hybridMultilevel"/>
    <w:tmpl w:val="9620F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A95E38"/>
    <w:multiLevelType w:val="hybridMultilevel"/>
    <w:tmpl w:val="DDF0EF68"/>
    <w:lvl w:ilvl="0" w:tplc="FF562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C75144"/>
    <w:multiLevelType w:val="hybridMultilevel"/>
    <w:tmpl w:val="E70410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922DC4"/>
    <w:multiLevelType w:val="hybridMultilevel"/>
    <w:tmpl w:val="EC10B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213B60"/>
    <w:rsid w:val="00010938"/>
    <w:rsid w:val="000518D0"/>
    <w:rsid w:val="000C0326"/>
    <w:rsid w:val="001D4FE6"/>
    <w:rsid w:val="00213B60"/>
    <w:rsid w:val="00292487"/>
    <w:rsid w:val="002A272A"/>
    <w:rsid w:val="003259A8"/>
    <w:rsid w:val="00391856"/>
    <w:rsid w:val="003C0CCE"/>
    <w:rsid w:val="004029DE"/>
    <w:rsid w:val="004C27F2"/>
    <w:rsid w:val="004E35B5"/>
    <w:rsid w:val="00553DC6"/>
    <w:rsid w:val="0056398F"/>
    <w:rsid w:val="00581806"/>
    <w:rsid w:val="00607C4D"/>
    <w:rsid w:val="00661D04"/>
    <w:rsid w:val="00665666"/>
    <w:rsid w:val="006B10E6"/>
    <w:rsid w:val="006D6B12"/>
    <w:rsid w:val="008803F9"/>
    <w:rsid w:val="0091334C"/>
    <w:rsid w:val="0098424D"/>
    <w:rsid w:val="009872FC"/>
    <w:rsid w:val="00A14626"/>
    <w:rsid w:val="00A20833"/>
    <w:rsid w:val="00B41296"/>
    <w:rsid w:val="00BC17C8"/>
    <w:rsid w:val="00C06621"/>
    <w:rsid w:val="00C15156"/>
    <w:rsid w:val="00C37CB0"/>
    <w:rsid w:val="00C4063B"/>
    <w:rsid w:val="00CB47F0"/>
    <w:rsid w:val="00CE7AE8"/>
    <w:rsid w:val="00D56ADA"/>
    <w:rsid w:val="00DD2225"/>
    <w:rsid w:val="00E0382B"/>
    <w:rsid w:val="00EB077C"/>
    <w:rsid w:val="00F31DDE"/>
    <w:rsid w:val="00FE2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5B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13B60"/>
    <w:rPr>
      <w:color w:val="0000FF"/>
      <w:u w:val="single"/>
    </w:rPr>
  </w:style>
  <w:style w:type="paragraph" w:styleId="BalloonText">
    <w:name w:val="Balloon Text"/>
    <w:basedOn w:val="Normal"/>
    <w:semiHidden/>
    <w:rsid w:val="00FE20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8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 Here</vt:lpstr>
    </vt:vector>
  </TitlesOfParts>
  <Company>siuc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 Here</dc:title>
  <dc:creator>ECE Dept</dc:creator>
  <cp:lastModifiedBy>Casey</cp:lastModifiedBy>
  <cp:revision>2</cp:revision>
  <cp:lastPrinted>2012-11-26T16:28:00Z</cp:lastPrinted>
  <dcterms:created xsi:type="dcterms:W3CDTF">2014-04-18T23:17:00Z</dcterms:created>
  <dcterms:modified xsi:type="dcterms:W3CDTF">2014-04-18T23:17:00Z</dcterms:modified>
</cp:coreProperties>
</file>