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14AF" w14:textId="77777777" w:rsidR="007600C5" w:rsidRDefault="007600C5" w:rsidP="009D1DC7">
      <w:pPr>
        <w:spacing w:after="0"/>
      </w:pPr>
      <w:r>
        <w:t>SEIS 631</w:t>
      </w:r>
    </w:p>
    <w:p w14:paraId="38877529" w14:textId="77777777" w:rsidR="007600C5" w:rsidRDefault="007600C5" w:rsidP="009D1DC7">
      <w:pPr>
        <w:spacing w:after="0"/>
      </w:pPr>
      <w:r>
        <w:t>Dan Ward</w:t>
      </w:r>
    </w:p>
    <w:p w14:paraId="3FA67BD6" w14:textId="68E011CA" w:rsidR="007600C5" w:rsidRDefault="007600C5" w:rsidP="009D1DC7">
      <w:pPr>
        <w:spacing w:after="0"/>
      </w:pPr>
      <w:r>
        <w:t xml:space="preserve">Assignment </w:t>
      </w:r>
      <w:r w:rsidR="00B23D61">
        <w:t>7</w:t>
      </w:r>
    </w:p>
    <w:p w14:paraId="579718CE" w14:textId="2E97DE9D" w:rsidR="007600C5" w:rsidRDefault="007600C5" w:rsidP="009D1DC7">
      <w:pPr>
        <w:spacing w:after="0"/>
      </w:pPr>
    </w:p>
    <w:p w14:paraId="1343EAEE" w14:textId="31C5A3CA" w:rsidR="00B23D61" w:rsidRDefault="00B23D61" w:rsidP="009D1DC7">
      <w:pPr>
        <w:spacing w:after="0"/>
      </w:pPr>
      <w:r w:rsidRPr="00B23D61">
        <w:rPr>
          <w:b/>
        </w:rPr>
        <w:t>Q1) In the first paragraph, several key findings are reported. Do these percentages appear to be sample statistics (derived from the data sample) or population parameters?</w:t>
      </w:r>
      <w:r>
        <w:t xml:space="preserve"> Sample statistics</w:t>
      </w:r>
    </w:p>
    <w:p w14:paraId="06294824" w14:textId="78C132B0" w:rsidR="00B23D61" w:rsidRDefault="00B23D61" w:rsidP="009D1DC7">
      <w:pPr>
        <w:spacing w:after="0"/>
      </w:pPr>
    </w:p>
    <w:p w14:paraId="26C2912F" w14:textId="04224194" w:rsidR="00B23D61" w:rsidRDefault="00B23D61" w:rsidP="009D1DC7">
      <w:pPr>
        <w:spacing w:after="0"/>
      </w:pPr>
      <w:r w:rsidRPr="0070097A">
        <w:rPr>
          <w:b/>
        </w:rPr>
        <w:t>Q2) The title of the report is “Global Index of Religiosity and Atheism”. To generalize the report’s findings to the global human population, what must we assume about the sampling method? Does that seem like a reasonable assumption?</w:t>
      </w:r>
      <w:r>
        <w:t xml:space="preserve">  We must assume that the sampling is random and that </w:t>
      </w:r>
      <w:r w:rsidR="0070097A">
        <w:t>the 50,000 men and women from 57 countries sampled are representative of the total population.  If the 57 countries were representative of the overall population and not biased, then yes, it is reasonable.</w:t>
      </w:r>
    </w:p>
    <w:p w14:paraId="313A807E" w14:textId="2C601E51" w:rsidR="0070097A" w:rsidRDefault="0070097A" w:rsidP="009D1DC7">
      <w:pPr>
        <w:spacing w:after="0"/>
      </w:pPr>
    </w:p>
    <w:p w14:paraId="7E77DA45" w14:textId="602AE900" w:rsidR="0070097A" w:rsidRDefault="005D484C" w:rsidP="009D1DC7">
      <w:pPr>
        <w:spacing w:after="0"/>
      </w:pPr>
      <w:r w:rsidRPr="005D484C">
        <w:rPr>
          <w:b/>
        </w:rPr>
        <w:t xml:space="preserve">Q3) What does each row of Table 6 correspond to? What does each row of atheism correspond to?  </w:t>
      </w:r>
      <w:r>
        <w:t>Each row in Table 6 corresponds to the overall results of a country.  Each row in the atheism file corresponds to an individual’s response.</w:t>
      </w:r>
    </w:p>
    <w:p w14:paraId="69399F95" w14:textId="62ABF743" w:rsidR="005D484C" w:rsidRDefault="005D484C" w:rsidP="009D1DC7">
      <w:pPr>
        <w:spacing w:after="0"/>
      </w:pPr>
    </w:p>
    <w:p w14:paraId="7A39A0E6" w14:textId="75D02514" w:rsidR="005D484C" w:rsidRDefault="005D484C" w:rsidP="009D1DC7">
      <w:pPr>
        <w:spacing w:after="0"/>
      </w:pPr>
      <w:r w:rsidRPr="005D484C">
        <w:rPr>
          <w:b/>
        </w:rPr>
        <w:t xml:space="preserve">Q4) Using the command below, create a new </w:t>
      </w:r>
      <w:proofErr w:type="spellStart"/>
      <w:r w:rsidRPr="005D484C">
        <w:rPr>
          <w:b/>
        </w:rPr>
        <w:t>dataframe</w:t>
      </w:r>
      <w:proofErr w:type="spellEnd"/>
      <w:r w:rsidRPr="005D484C">
        <w:rPr>
          <w:b/>
        </w:rPr>
        <w:t xml:space="preserve"> called </w:t>
      </w:r>
      <w:r w:rsidRPr="005D484C">
        <w:rPr>
          <w:rStyle w:val="HTMLCode"/>
          <w:rFonts w:eastAsiaTheme="minorHAnsi"/>
          <w:b/>
        </w:rPr>
        <w:t>us12</w:t>
      </w:r>
      <w:r w:rsidRPr="005D484C">
        <w:rPr>
          <w:b/>
        </w:rPr>
        <w:t xml:space="preserve"> that contains only the rows in </w:t>
      </w:r>
      <w:r w:rsidRPr="005D484C">
        <w:rPr>
          <w:rStyle w:val="HTMLCode"/>
          <w:rFonts w:eastAsiaTheme="minorHAnsi"/>
          <w:b/>
        </w:rPr>
        <w:t>atheism</w:t>
      </w:r>
      <w:r w:rsidRPr="005D484C">
        <w:rPr>
          <w:b/>
        </w:rPr>
        <w:t xml:space="preserve"> associated with respondents to the 2012 survey from the United States. Next, calculate the proportion of atheist responses. Does it agree with the percentage in Table 6? If not, why?</w:t>
      </w:r>
      <w:r>
        <w:t xml:space="preserve"> Yes, it does, this is the data that the table was built on.  50/1002 = 4.99% the table reported 5%.</w:t>
      </w:r>
    </w:p>
    <w:p w14:paraId="4D2B78C9" w14:textId="17C58F10" w:rsidR="000E6863" w:rsidRPr="00DA4FA1" w:rsidRDefault="000E6863" w:rsidP="009D1DC7">
      <w:pPr>
        <w:spacing w:after="0"/>
        <w:rPr>
          <w:b/>
        </w:rPr>
      </w:pPr>
    </w:p>
    <w:p w14:paraId="110E1CB3" w14:textId="189106CA" w:rsidR="000E6863" w:rsidRPr="00DA4FA1" w:rsidRDefault="009C4808" w:rsidP="009D1DC7">
      <w:pPr>
        <w:spacing w:after="0"/>
        <w:rPr>
          <w:b/>
        </w:rPr>
      </w:pPr>
      <w:r w:rsidRPr="00DA4FA1">
        <w:rPr>
          <w:b/>
        </w:rPr>
        <w:t>Q5) Write out the conditions for inference to construct a 95% confidence interval for the proportion of atheists in the United States in 2012. Are you confident all conditions are met?</w:t>
      </w:r>
    </w:p>
    <w:p w14:paraId="0EBE3566" w14:textId="0CD6B99F" w:rsidR="00DA4FA1" w:rsidRDefault="00DA4FA1" w:rsidP="009D1DC7">
      <w:pPr>
        <w:spacing w:after="0"/>
      </w:pPr>
      <w:r>
        <w:t>Conditions: 1) Independent Observations 2) At least 10 observed successes and 10 observed failures.  Assuming the observations were independent, we did have over 10 observed successes and over 10 observed successes so I am confident that all conditions are met.</w:t>
      </w:r>
    </w:p>
    <w:p w14:paraId="249BB918" w14:textId="05188745" w:rsidR="00DA4FA1" w:rsidRDefault="00DA4FA1" w:rsidP="009D1DC7">
      <w:pPr>
        <w:spacing w:after="0"/>
      </w:pPr>
    </w:p>
    <w:p w14:paraId="10FF2D87" w14:textId="1C5C378E" w:rsidR="003A7760" w:rsidRPr="003A7760" w:rsidRDefault="00DA4FA1" w:rsidP="009D1DC7">
      <w:pPr>
        <w:spacing w:after="0"/>
        <w:rPr>
          <w:rFonts w:ascii="Times New Roman" w:hAnsi="Times New Roman" w:cs="Times New Roman"/>
          <w:b/>
        </w:rPr>
      </w:pPr>
      <w:r w:rsidRPr="003A7760">
        <w:rPr>
          <w:rFonts w:ascii="Times New Roman" w:hAnsi="Times New Roman" w:cs="Times New Roman"/>
          <w:b/>
        </w:rPr>
        <w:t>Q6) Based on the R output, what is the margin of error for the estimate of the proportion of the proportion of atheists in US in 2012?</w:t>
      </w:r>
    </w:p>
    <w:p w14:paraId="18CBF9A9" w14:textId="51ED3803" w:rsidR="003A7760" w:rsidRDefault="003A7760" w:rsidP="009D1DC7">
      <w:pPr>
        <w:spacing w:after="0"/>
        <w:rPr>
          <w:rFonts w:ascii="Times New Roman" w:hAnsi="Times New Roman" w:cs="Times New Roman"/>
        </w:rPr>
      </w:pPr>
      <w:r>
        <w:rPr>
          <w:rFonts w:ascii="Times New Roman" w:hAnsi="Times New Roman" w:cs="Times New Roman"/>
        </w:rPr>
        <w:t>ME</w:t>
      </w:r>
      <w:proofErr w:type="gramStart"/>
      <w:r>
        <w:rPr>
          <w:rFonts w:ascii="Times New Roman" w:hAnsi="Times New Roman" w:cs="Times New Roman"/>
        </w:rPr>
        <w:t>=(</w:t>
      </w:r>
      <w:proofErr w:type="gramEnd"/>
      <w:r w:rsidRPr="003A7760">
        <w:rPr>
          <w:rFonts w:ascii="Times New Roman" w:hAnsi="Times New Roman" w:cs="Times New Roman"/>
        </w:rPr>
        <w:t>0.06518465-0.03805375</w:t>
      </w:r>
      <w:r>
        <w:rPr>
          <w:rFonts w:ascii="Times New Roman" w:hAnsi="Times New Roman" w:cs="Times New Roman"/>
        </w:rPr>
        <w:t>)/2 = .013565</w:t>
      </w:r>
    </w:p>
    <w:p w14:paraId="148A9DD0" w14:textId="5CA6993A" w:rsidR="003A7760" w:rsidRDefault="003A7760" w:rsidP="009D1DC7">
      <w:pPr>
        <w:spacing w:after="0"/>
        <w:rPr>
          <w:rFonts w:ascii="Times New Roman" w:hAnsi="Times New Roman" w:cs="Times New Roman"/>
        </w:rPr>
      </w:pPr>
    </w:p>
    <w:p w14:paraId="7E5134D0" w14:textId="1185E3AE" w:rsidR="00931CF0" w:rsidRPr="008B3B06" w:rsidRDefault="00931CF0" w:rsidP="009D1DC7">
      <w:pPr>
        <w:spacing w:after="0"/>
        <w:rPr>
          <w:rFonts w:ascii="Times New Roman" w:hAnsi="Times New Roman" w:cs="Times New Roman"/>
          <w:b/>
          <w:sz w:val="24"/>
          <w:szCs w:val="24"/>
        </w:rPr>
      </w:pPr>
      <w:r w:rsidRPr="008B3B06">
        <w:rPr>
          <w:rFonts w:ascii="Times New Roman" w:hAnsi="Times New Roman" w:cs="Times New Roman"/>
          <w:b/>
          <w:sz w:val="24"/>
          <w:szCs w:val="24"/>
        </w:rPr>
        <w:t xml:space="preserve">Q7) Using the </w:t>
      </w:r>
      <w:proofErr w:type="spellStart"/>
      <w:r w:rsidRPr="008B3B06">
        <w:rPr>
          <w:rFonts w:ascii="Times New Roman" w:hAnsi="Times New Roman" w:cs="Times New Roman"/>
          <w:b/>
          <w:sz w:val="24"/>
          <w:szCs w:val="24"/>
        </w:rPr>
        <w:t>prop.test</w:t>
      </w:r>
      <w:proofErr w:type="spellEnd"/>
      <w:r w:rsidRPr="008B3B06">
        <w:rPr>
          <w:rFonts w:ascii="Times New Roman" w:hAnsi="Times New Roman" w:cs="Times New Roman"/>
          <w:b/>
          <w:sz w:val="24"/>
          <w:szCs w:val="24"/>
        </w:rPr>
        <w:t xml:space="preserv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w:t>
      </w:r>
      <w:proofErr w:type="spellStart"/>
      <w:r w:rsidRPr="008B3B06">
        <w:rPr>
          <w:rFonts w:ascii="Times New Roman" w:hAnsi="Times New Roman" w:cs="Times New Roman"/>
          <w:b/>
          <w:sz w:val="24"/>
          <w:szCs w:val="24"/>
        </w:rPr>
        <w:t>prop.test</w:t>
      </w:r>
      <w:proofErr w:type="spellEnd"/>
      <w:r w:rsidRPr="008B3B06">
        <w:rPr>
          <w:rFonts w:ascii="Times New Roman" w:hAnsi="Times New Roman" w:cs="Times New Roman"/>
          <w:b/>
          <w:sz w:val="24"/>
          <w:szCs w:val="24"/>
        </w:rPr>
        <w:t xml:space="preserve"> function to construct the confidence intervals.</w:t>
      </w:r>
    </w:p>
    <w:p w14:paraId="587C44E1" w14:textId="228FBEA2" w:rsidR="00440EFF" w:rsidRPr="008B3B06" w:rsidRDefault="00440EFF" w:rsidP="009D1DC7">
      <w:pPr>
        <w:spacing w:after="0"/>
        <w:rPr>
          <w:rFonts w:ascii="Times New Roman" w:hAnsi="Times New Roman" w:cs="Times New Roman"/>
          <w:b/>
        </w:rPr>
      </w:pPr>
      <w:r w:rsidRPr="008B3B06">
        <w:rPr>
          <w:rFonts w:ascii="Times New Roman" w:hAnsi="Times New Roman" w:cs="Times New Roman"/>
          <w:b/>
        </w:rPr>
        <w:t>Japan</w:t>
      </w:r>
      <w:r w:rsidR="008B3B06" w:rsidRPr="008B3B06">
        <w:rPr>
          <w:rFonts w:ascii="Times New Roman" w:hAnsi="Times New Roman" w:cs="Times New Roman"/>
          <w:b/>
        </w:rPr>
        <w:t>:</w:t>
      </w:r>
    </w:p>
    <w:p w14:paraId="7F9105DE" w14:textId="303FE068" w:rsidR="008B3B06" w:rsidRDefault="008B3B06" w:rsidP="009D1DC7">
      <w:pPr>
        <w:spacing w:after="0"/>
        <w:rPr>
          <w:rFonts w:ascii="Times New Roman" w:hAnsi="Times New Roman" w:cs="Times New Roman"/>
        </w:rPr>
      </w:pPr>
      <w:r>
        <w:rPr>
          <w:rFonts w:ascii="Times New Roman" w:hAnsi="Times New Roman" w:cs="Times New Roman"/>
        </w:rPr>
        <w:t>Independence is assumed met and 372 atheists and 840 religious so sample size is met.  Both conditions have been met.</w:t>
      </w:r>
    </w:p>
    <w:p w14:paraId="0238792A" w14:textId="222DCCC3" w:rsidR="008B3B06" w:rsidRDefault="008B3B06" w:rsidP="009D1DC7">
      <w:pPr>
        <w:spacing w:after="0"/>
        <w:rPr>
          <w:rFonts w:ascii="Times New Roman" w:hAnsi="Times New Roman" w:cs="Times New Roman"/>
        </w:rPr>
      </w:pPr>
      <w:r>
        <w:rPr>
          <w:rFonts w:ascii="Times New Roman" w:hAnsi="Times New Roman" w:cs="Times New Roman"/>
        </w:rPr>
        <w:t>Confidence interval is (0.2816, 0.3335) with Margin of Error = (.3335-.2816)/2=.02595</w:t>
      </w:r>
    </w:p>
    <w:p w14:paraId="7B0A5279" w14:textId="52151966" w:rsidR="008B3B06" w:rsidRPr="008B3B06" w:rsidRDefault="008B3B06" w:rsidP="009D1DC7">
      <w:pPr>
        <w:spacing w:after="0"/>
        <w:rPr>
          <w:rFonts w:ascii="Times New Roman" w:hAnsi="Times New Roman" w:cs="Times New Roman"/>
          <w:b/>
        </w:rPr>
      </w:pPr>
      <w:r w:rsidRPr="008B3B06">
        <w:rPr>
          <w:rFonts w:ascii="Times New Roman" w:hAnsi="Times New Roman" w:cs="Times New Roman"/>
          <w:b/>
        </w:rPr>
        <w:t>Spain</w:t>
      </w:r>
      <w:r>
        <w:rPr>
          <w:rFonts w:ascii="Times New Roman" w:hAnsi="Times New Roman" w:cs="Times New Roman"/>
          <w:b/>
        </w:rPr>
        <w:t>:</w:t>
      </w:r>
    </w:p>
    <w:p w14:paraId="04F82DB7" w14:textId="58FC989A" w:rsidR="008B3B06" w:rsidRDefault="008B3B06" w:rsidP="008B3B06">
      <w:pPr>
        <w:spacing w:after="0"/>
        <w:rPr>
          <w:rFonts w:ascii="Times New Roman" w:hAnsi="Times New Roman" w:cs="Times New Roman"/>
        </w:rPr>
      </w:pPr>
      <w:r>
        <w:rPr>
          <w:rFonts w:ascii="Times New Roman" w:hAnsi="Times New Roman" w:cs="Times New Roman"/>
        </w:rPr>
        <w:t xml:space="preserve">Independence is assumed met and </w:t>
      </w:r>
      <w:r>
        <w:rPr>
          <w:rFonts w:ascii="Times New Roman" w:hAnsi="Times New Roman" w:cs="Times New Roman"/>
        </w:rPr>
        <w:t>103</w:t>
      </w:r>
      <w:r>
        <w:rPr>
          <w:rFonts w:ascii="Times New Roman" w:hAnsi="Times New Roman" w:cs="Times New Roman"/>
        </w:rPr>
        <w:t xml:space="preserve"> atheists and </w:t>
      </w:r>
      <w:r>
        <w:rPr>
          <w:rFonts w:ascii="Times New Roman" w:hAnsi="Times New Roman" w:cs="Times New Roman"/>
        </w:rPr>
        <w:t>1042</w:t>
      </w:r>
      <w:r>
        <w:rPr>
          <w:rFonts w:ascii="Times New Roman" w:hAnsi="Times New Roman" w:cs="Times New Roman"/>
        </w:rPr>
        <w:t xml:space="preserve"> religious so sample size is met.  Both conditions have been met.</w:t>
      </w:r>
    </w:p>
    <w:p w14:paraId="3FFE847F" w14:textId="1F67BB45" w:rsidR="008B3B06" w:rsidRDefault="008B3B06" w:rsidP="008B3B06">
      <w:pPr>
        <w:spacing w:after="0"/>
        <w:rPr>
          <w:rFonts w:ascii="Times New Roman" w:hAnsi="Times New Roman" w:cs="Times New Roman"/>
        </w:rPr>
      </w:pPr>
      <w:r>
        <w:rPr>
          <w:rFonts w:ascii="Times New Roman" w:hAnsi="Times New Roman" w:cs="Times New Roman"/>
        </w:rPr>
        <w:t>Confidence interval is (0.</w:t>
      </w:r>
      <w:r>
        <w:rPr>
          <w:rFonts w:ascii="Times New Roman" w:hAnsi="Times New Roman" w:cs="Times New Roman"/>
        </w:rPr>
        <w:t>0747</w:t>
      </w:r>
      <w:r>
        <w:rPr>
          <w:rFonts w:ascii="Times New Roman" w:hAnsi="Times New Roman" w:cs="Times New Roman"/>
        </w:rPr>
        <w:t>, 0.</w:t>
      </w:r>
      <w:r>
        <w:rPr>
          <w:rFonts w:ascii="Times New Roman" w:hAnsi="Times New Roman" w:cs="Times New Roman"/>
        </w:rPr>
        <w:t>1079</w:t>
      </w:r>
      <w:r>
        <w:rPr>
          <w:rFonts w:ascii="Times New Roman" w:hAnsi="Times New Roman" w:cs="Times New Roman"/>
        </w:rPr>
        <w:t>) with Margin of Error = (.</w:t>
      </w:r>
      <w:r>
        <w:rPr>
          <w:rFonts w:ascii="Times New Roman" w:hAnsi="Times New Roman" w:cs="Times New Roman"/>
        </w:rPr>
        <w:t>1079</w:t>
      </w:r>
      <w:r>
        <w:rPr>
          <w:rFonts w:ascii="Times New Roman" w:hAnsi="Times New Roman" w:cs="Times New Roman"/>
        </w:rPr>
        <w:t>-.</w:t>
      </w:r>
      <w:r>
        <w:rPr>
          <w:rFonts w:ascii="Times New Roman" w:hAnsi="Times New Roman" w:cs="Times New Roman"/>
        </w:rPr>
        <w:t>0747</w:t>
      </w:r>
      <w:r>
        <w:rPr>
          <w:rFonts w:ascii="Times New Roman" w:hAnsi="Times New Roman" w:cs="Times New Roman"/>
        </w:rPr>
        <w:t>)/2=.0</w:t>
      </w:r>
      <w:r>
        <w:rPr>
          <w:rFonts w:ascii="Times New Roman" w:hAnsi="Times New Roman" w:cs="Times New Roman"/>
        </w:rPr>
        <w:t>166</w:t>
      </w:r>
    </w:p>
    <w:p w14:paraId="29B44CEF" w14:textId="6CFA821D" w:rsidR="008B3B06" w:rsidRDefault="00736C65" w:rsidP="009D1DC7">
      <w:pPr>
        <w:spacing w:after="0"/>
        <w:rPr>
          <w:rFonts w:ascii="Times New Roman" w:hAnsi="Times New Roman" w:cs="Times New Roman"/>
        </w:rPr>
      </w:pPr>
      <w:r w:rsidRPr="00B16413">
        <w:rPr>
          <w:rFonts w:ascii="Times New Roman" w:hAnsi="Times New Roman" w:cs="Times New Roman"/>
          <w:b/>
        </w:rPr>
        <w:lastRenderedPageBreak/>
        <w:t>Q8) Describe the relationship between p and me.</w:t>
      </w:r>
      <w:r w:rsidR="00B16413">
        <w:rPr>
          <w:rFonts w:ascii="Times New Roman" w:hAnsi="Times New Roman" w:cs="Times New Roman"/>
        </w:rPr>
        <w:t xml:space="preserve">  The ME relationship with p forms an arc with ME starting at 0 and approaching .03 as p approaches .5, at which point ME decreases in the same arc to 0 as p approaches 1.0.</w:t>
      </w:r>
    </w:p>
    <w:p w14:paraId="615E87CC" w14:textId="028C814B" w:rsidR="00B16413" w:rsidRDefault="00B16413" w:rsidP="009D1DC7">
      <w:pPr>
        <w:spacing w:after="0"/>
        <w:rPr>
          <w:rFonts w:ascii="Times New Roman" w:hAnsi="Times New Roman" w:cs="Times New Roman"/>
        </w:rPr>
      </w:pPr>
    </w:p>
    <w:p w14:paraId="6348C81A" w14:textId="657FEDE5" w:rsidR="00B16413" w:rsidRDefault="00B16413" w:rsidP="009D1DC7">
      <w:pPr>
        <w:spacing w:after="0"/>
        <w:rPr>
          <w:rFonts w:ascii="Times New Roman" w:hAnsi="Times New Roman" w:cs="Times New Roman"/>
        </w:rPr>
      </w:pPr>
      <w:r w:rsidRPr="00B23C9F">
        <w:rPr>
          <w:rFonts w:ascii="Times New Roman" w:hAnsi="Times New Roman" w:cs="Times New Roman"/>
          <w:b/>
        </w:rPr>
        <w:t>Q9) Describe the sampling distribution of sample proportions at n = 1040 and p = 0.1. Be sure to note the center, spread, and shape. Hint: Remember that R has functions such as mean to calculate summary statistics.</w:t>
      </w:r>
      <w:r w:rsidR="00077D92">
        <w:rPr>
          <w:rFonts w:ascii="Times New Roman" w:hAnsi="Times New Roman" w:cs="Times New Roman"/>
        </w:rPr>
        <w:t xml:space="preserve">  The mean of the values is 0.</w:t>
      </w:r>
      <w:r w:rsidR="00B23C9F">
        <w:rPr>
          <w:rFonts w:ascii="Times New Roman" w:hAnsi="Times New Roman" w:cs="Times New Roman"/>
        </w:rPr>
        <w:t>0</w:t>
      </w:r>
      <w:r w:rsidR="00077D92">
        <w:rPr>
          <w:rFonts w:ascii="Times New Roman" w:hAnsi="Times New Roman" w:cs="Times New Roman"/>
        </w:rPr>
        <w:t xml:space="preserve">9969 with a median of 0.09904.  The histogram is a very normal distribution </w:t>
      </w:r>
      <w:r w:rsidR="00B23C9F">
        <w:rPr>
          <w:rFonts w:ascii="Times New Roman" w:hAnsi="Times New Roman" w:cs="Times New Roman"/>
        </w:rPr>
        <w:t>with a spread of 0.07019 to 0.12981.</w:t>
      </w:r>
    </w:p>
    <w:p w14:paraId="77D65B2E" w14:textId="7574F09D" w:rsidR="00B23C9F" w:rsidRDefault="00B23C9F" w:rsidP="009D1DC7">
      <w:pPr>
        <w:spacing w:after="0"/>
        <w:rPr>
          <w:rFonts w:ascii="Times New Roman" w:hAnsi="Times New Roman" w:cs="Times New Roman"/>
        </w:rPr>
      </w:pPr>
    </w:p>
    <w:p w14:paraId="223FAF72" w14:textId="65EA6665" w:rsidR="00B23C9F" w:rsidRPr="009B2159" w:rsidRDefault="00B23C9F" w:rsidP="009D1DC7">
      <w:pPr>
        <w:spacing w:after="0"/>
        <w:rPr>
          <w:rFonts w:ascii="Times New Roman" w:hAnsi="Times New Roman" w:cs="Times New Roman"/>
          <w:b/>
        </w:rPr>
      </w:pPr>
      <w:r w:rsidRPr="009B2159">
        <w:rPr>
          <w:rFonts w:ascii="Times New Roman" w:hAnsi="Times New Roman" w:cs="Times New Roman"/>
          <w:b/>
        </w:rPr>
        <w:t xml:space="preserve">Q10) Replicate the above simulation three more times but with modified sample sizes and proportions: for n = 400 and p = 0.1, n = 1040 and p = 0.02, and n = 400 and p = 0.02. Plot all four histograms together by running the </w:t>
      </w:r>
      <w:proofErr w:type="gramStart"/>
      <w:r w:rsidRPr="009B2159">
        <w:rPr>
          <w:rFonts w:ascii="Times New Roman" w:hAnsi="Times New Roman" w:cs="Times New Roman"/>
          <w:b/>
        </w:rPr>
        <w:t>par(</w:t>
      </w:r>
      <w:proofErr w:type="spellStart"/>
      <w:proofErr w:type="gramEnd"/>
      <w:r w:rsidRPr="009B2159">
        <w:rPr>
          <w:rFonts w:ascii="Times New Roman" w:hAnsi="Times New Roman" w:cs="Times New Roman"/>
          <w:b/>
        </w:rPr>
        <w:t>mfrow</w:t>
      </w:r>
      <w:proofErr w:type="spellEnd"/>
      <w:r w:rsidRPr="009B2159">
        <w:rPr>
          <w:rFonts w:ascii="Times New Roman" w:hAnsi="Times New Roman" w:cs="Times New Roman"/>
          <w:b/>
        </w:rPr>
        <w:t xml:space="preserve"> = c(2,2)) command before creating the histograms. You may need to expand the plot window to accommodate the larger two-by-two plot. Describe the three new sampling distributions. Based on these limited plots, how does n appear to affect the distribution of the sample proportion? How does p affect the sampling distribution?</w:t>
      </w:r>
    </w:p>
    <w:p w14:paraId="6C671CA9" w14:textId="4AC375C8" w:rsidR="00B348ED" w:rsidRDefault="00B348ED" w:rsidP="009D1DC7">
      <w:pPr>
        <w:spacing w:after="0"/>
        <w:rPr>
          <w:rFonts w:ascii="Times New Roman" w:hAnsi="Times New Roman" w:cs="Times New Roman"/>
        </w:rPr>
      </w:pPr>
    </w:p>
    <w:p w14:paraId="478A5332" w14:textId="5138BFDB" w:rsidR="00B348ED" w:rsidRDefault="00B348ED" w:rsidP="009D1DC7">
      <w:pPr>
        <w:spacing w:after="0"/>
        <w:rPr>
          <w:rFonts w:ascii="Times New Roman" w:hAnsi="Times New Roman" w:cs="Times New Roman"/>
        </w:rPr>
      </w:pPr>
      <w:r>
        <w:rPr>
          <w:rFonts w:ascii="Times New Roman" w:hAnsi="Times New Roman" w:cs="Times New Roman"/>
        </w:rPr>
        <w:t>F</w:t>
      </w:r>
      <w:r>
        <w:rPr>
          <w:rFonts w:ascii="Times New Roman" w:hAnsi="Times New Roman" w:cs="Times New Roman"/>
        </w:rPr>
        <w:t>or n = 400 and p = 0.1</w:t>
      </w:r>
      <w:r>
        <w:rPr>
          <w:rFonts w:ascii="Times New Roman" w:hAnsi="Times New Roman" w:cs="Times New Roman"/>
        </w:rPr>
        <w:t xml:space="preserve">:  The mean is .1002, with a median of .1000.  With a spread of 0.055 to 0.16.  </w:t>
      </w:r>
      <w:proofErr w:type="gramStart"/>
      <w:r>
        <w:rPr>
          <w:rFonts w:ascii="Times New Roman" w:hAnsi="Times New Roman" w:cs="Times New Roman"/>
        </w:rPr>
        <w:t>Again</w:t>
      </w:r>
      <w:proofErr w:type="gramEnd"/>
      <w:r>
        <w:rPr>
          <w:rFonts w:ascii="Times New Roman" w:hAnsi="Times New Roman" w:cs="Times New Roman"/>
        </w:rPr>
        <w:t xml:space="preserve"> with a normal distribution.</w:t>
      </w:r>
    </w:p>
    <w:p w14:paraId="09252674" w14:textId="7140E736" w:rsidR="00B348ED" w:rsidRDefault="00B348ED" w:rsidP="009D1DC7">
      <w:pPr>
        <w:spacing w:after="0"/>
        <w:rPr>
          <w:rFonts w:ascii="Times New Roman" w:hAnsi="Times New Roman" w:cs="Times New Roman"/>
        </w:rPr>
      </w:pPr>
    </w:p>
    <w:p w14:paraId="61F2EFDC" w14:textId="4E26C313" w:rsidR="00B348ED" w:rsidRDefault="00B348ED" w:rsidP="009D1DC7">
      <w:pPr>
        <w:spacing w:after="0"/>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n = 1040 and p = 0.02</w:t>
      </w:r>
      <w:r>
        <w:rPr>
          <w:rFonts w:ascii="Times New Roman" w:hAnsi="Times New Roman" w:cs="Times New Roman"/>
        </w:rPr>
        <w:t>: The mean is 0.01994, with a median of .02019.  With a spread of 0.00769 to 0.03846.  With a normal distribution</w:t>
      </w:r>
    </w:p>
    <w:p w14:paraId="401684A6" w14:textId="3AEB987D" w:rsidR="00B348ED" w:rsidRDefault="00B348ED" w:rsidP="009D1DC7">
      <w:pPr>
        <w:spacing w:after="0"/>
        <w:rPr>
          <w:rFonts w:ascii="Times New Roman" w:hAnsi="Times New Roman" w:cs="Times New Roman"/>
        </w:rPr>
      </w:pPr>
    </w:p>
    <w:p w14:paraId="7B45D87C" w14:textId="3D6B00B7" w:rsidR="00B348ED" w:rsidRDefault="00B348ED" w:rsidP="009D1DC7">
      <w:pPr>
        <w:spacing w:after="0"/>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n = 400 and p = 0.02</w:t>
      </w:r>
      <w:r>
        <w:rPr>
          <w:rFonts w:ascii="Times New Roman" w:hAnsi="Times New Roman" w:cs="Times New Roman"/>
        </w:rPr>
        <w:t>:  The mean is .02005, with a median of .02000.  With a spread of 0.0025 to 0.05.  With a slightly right skewed normal distribution.</w:t>
      </w:r>
    </w:p>
    <w:p w14:paraId="4D07524F" w14:textId="2CED74C5" w:rsidR="00B348ED" w:rsidRDefault="00B348ED" w:rsidP="009D1DC7">
      <w:pPr>
        <w:spacing w:after="0"/>
        <w:rPr>
          <w:rFonts w:ascii="Times New Roman" w:hAnsi="Times New Roman" w:cs="Times New Roman"/>
        </w:rPr>
      </w:pPr>
      <w:bookmarkStart w:id="0" w:name="_GoBack"/>
      <w:bookmarkEnd w:id="0"/>
    </w:p>
    <w:p w14:paraId="2CA57BC4" w14:textId="6352D6BC" w:rsidR="00B348ED" w:rsidRDefault="00B348ED" w:rsidP="009D1DC7">
      <w:pPr>
        <w:spacing w:after="0"/>
        <w:rPr>
          <w:rFonts w:ascii="Times New Roman" w:hAnsi="Times New Roman" w:cs="Times New Roman"/>
        </w:rPr>
      </w:pPr>
      <w:r>
        <w:rPr>
          <w:rFonts w:ascii="Times New Roman" w:hAnsi="Times New Roman" w:cs="Times New Roman"/>
        </w:rPr>
        <w:t xml:space="preserve">Based on these plots increasing n reduces the spread and creates a tighter normal distribution.  </w:t>
      </w:r>
      <w:r w:rsidR="009B2159">
        <w:rPr>
          <w:rFonts w:ascii="Times New Roman" w:hAnsi="Times New Roman" w:cs="Times New Roman"/>
        </w:rPr>
        <w:t>Decreasing p significantly reduces the size of p-hat</w:t>
      </w:r>
    </w:p>
    <w:p w14:paraId="7C04CACD" w14:textId="5EE518E0" w:rsidR="009B2159" w:rsidRDefault="009B2159" w:rsidP="009D1DC7">
      <w:pPr>
        <w:spacing w:after="0"/>
        <w:rPr>
          <w:rFonts w:ascii="Times New Roman" w:hAnsi="Times New Roman" w:cs="Times New Roman"/>
        </w:rPr>
      </w:pPr>
    </w:p>
    <w:p w14:paraId="15F833B3" w14:textId="455D4FB2" w:rsidR="009B2159" w:rsidRDefault="009B2159" w:rsidP="009D1DC7">
      <w:pPr>
        <w:spacing w:after="0"/>
        <w:rPr>
          <w:rFonts w:ascii="Times New Roman" w:hAnsi="Times New Roman" w:cs="Times New Roman"/>
        </w:rPr>
      </w:pPr>
      <w:r w:rsidRPr="009B2159">
        <w:rPr>
          <w:rFonts w:ascii="Times New Roman" w:hAnsi="Times New Roman" w:cs="Times New Roman"/>
          <w:b/>
        </w:rPr>
        <w:t>Q11) 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r w:rsidRPr="009B2159">
        <w:rPr>
          <w:rFonts w:ascii="Times New Roman" w:hAnsi="Times New Roman" w:cs="Times New Roman"/>
          <w:b/>
        </w:rPr>
        <w:t xml:space="preserve">  </w:t>
      </w:r>
      <w:r>
        <w:rPr>
          <w:rFonts w:ascii="Times New Roman" w:hAnsi="Times New Roman" w:cs="Times New Roman"/>
        </w:rPr>
        <w:t>For Australia yes, it meets the conditions of independence and it meets the condition of at least 10 successes/Failures.  For Ecuador it meets the condition of independence but it fails the condition requirement of 10 as with only 400 sampled a 2% proportion yields only 8.</w:t>
      </w:r>
    </w:p>
    <w:sectPr w:rsidR="009B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459D8"/>
    <w:multiLevelType w:val="hybridMultilevel"/>
    <w:tmpl w:val="4B56AE92"/>
    <w:lvl w:ilvl="0" w:tplc="8F041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CB"/>
    <w:rsid w:val="000432B8"/>
    <w:rsid w:val="00077D92"/>
    <w:rsid w:val="0009239C"/>
    <w:rsid w:val="000E6863"/>
    <w:rsid w:val="00161EC0"/>
    <w:rsid w:val="00165493"/>
    <w:rsid w:val="001E0FA9"/>
    <w:rsid w:val="001E31C5"/>
    <w:rsid w:val="002926D4"/>
    <w:rsid w:val="00292A59"/>
    <w:rsid w:val="00295324"/>
    <w:rsid w:val="002B1DB6"/>
    <w:rsid w:val="00394620"/>
    <w:rsid w:val="003A7760"/>
    <w:rsid w:val="003F319E"/>
    <w:rsid w:val="00426B2C"/>
    <w:rsid w:val="00440EFF"/>
    <w:rsid w:val="004515B5"/>
    <w:rsid w:val="00537D95"/>
    <w:rsid w:val="00562C60"/>
    <w:rsid w:val="005D484C"/>
    <w:rsid w:val="006131A9"/>
    <w:rsid w:val="006A10E7"/>
    <w:rsid w:val="0070097A"/>
    <w:rsid w:val="00736C65"/>
    <w:rsid w:val="007600C5"/>
    <w:rsid w:val="00870F34"/>
    <w:rsid w:val="008A6239"/>
    <w:rsid w:val="008B17B5"/>
    <w:rsid w:val="008B3B06"/>
    <w:rsid w:val="008F2E12"/>
    <w:rsid w:val="00930B46"/>
    <w:rsid w:val="00931CF0"/>
    <w:rsid w:val="009B2159"/>
    <w:rsid w:val="009C4808"/>
    <w:rsid w:val="009D1DC7"/>
    <w:rsid w:val="009D5B4D"/>
    <w:rsid w:val="00AB4B55"/>
    <w:rsid w:val="00B16413"/>
    <w:rsid w:val="00B23C9F"/>
    <w:rsid w:val="00B23D61"/>
    <w:rsid w:val="00B348ED"/>
    <w:rsid w:val="00C73945"/>
    <w:rsid w:val="00CB580B"/>
    <w:rsid w:val="00CF566C"/>
    <w:rsid w:val="00D06CF5"/>
    <w:rsid w:val="00DA4FA1"/>
    <w:rsid w:val="00DE04CB"/>
    <w:rsid w:val="00E37ED3"/>
    <w:rsid w:val="00F7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7B1"/>
  <w15:chartTrackingRefBased/>
  <w15:docId w15:val="{CCBFA97A-A427-42C2-829D-BC0540C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34"/>
    <w:pPr>
      <w:ind w:left="720"/>
      <w:contextualSpacing/>
    </w:pPr>
  </w:style>
  <w:style w:type="paragraph" w:styleId="NoSpacing">
    <w:name w:val="No Spacing"/>
    <w:uiPriority w:val="1"/>
    <w:qFormat/>
    <w:rsid w:val="0009239C"/>
    <w:pPr>
      <w:spacing w:after="0" w:line="240" w:lineRule="auto"/>
    </w:pPr>
  </w:style>
  <w:style w:type="table" w:styleId="TableGrid">
    <w:name w:val="Table Grid"/>
    <w:basedOn w:val="TableNormal"/>
    <w:uiPriority w:val="39"/>
    <w:rsid w:val="00CF56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D484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Ward</dc:creator>
  <cp:keywords/>
  <dc:description/>
  <cp:lastModifiedBy>Dan Ward</cp:lastModifiedBy>
  <cp:revision>22</cp:revision>
  <dcterms:created xsi:type="dcterms:W3CDTF">2018-06-12T13:22:00Z</dcterms:created>
  <dcterms:modified xsi:type="dcterms:W3CDTF">2018-07-07T04:49:00Z</dcterms:modified>
</cp:coreProperties>
</file>