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F58B7" w14:textId="77777777" w:rsidR="00D941C6" w:rsidRPr="00A03DA0" w:rsidRDefault="00DC7E5D">
      <w:pPr>
        <w:spacing w:after="464" w:line="259" w:lineRule="auto"/>
        <w:ind w:left="0" w:firstLine="0"/>
        <w:jc w:val="left"/>
        <w:rPr>
          <w:rFonts w:ascii="Times New Roman" w:hAnsi="Times New Roman" w:cs="Times New Roman"/>
        </w:rPr>
      </w:pPr>
      <w:r w:rsidRPr="00A03DA0">
        <w:rPr>
          <w:rFonts w:ascii="Times New Roman" w:eastAsia="Calibri" w:hAnsi="Times New Roman" w:cs="Times New Roman"/>
          <w:noProof/>
          <w:sz w:val="22"/>
        </w:rPr>
        <mc:AlternateContent>
          <mc:Choice Requires="wpg">
            <w:drawing>
              <wp:inline distT="0" distB="0" distL="0" distR="0" wp14:anchorId="75E951BB" wp14:editId="12F17383">
                <wp:extent cx="5943600" cy="893783"/>
                <wp:effectExtent l="0" t="0" r="0" b="0"/>
                <wp:docPr id="55125" name="Group 55125"/>
                <wp:cNvGraphicFramePr/>
                <a:graphic xmlns:a="http://schemas.openxmlformats.org/drawingml/2006/main">
                  <a:graphicData uri="http://schemas.microsoft.com/office/word/2010/wordprocessingGroup">
                    <wpg:wgp>
                      <wpg:cNvGrpSpPr/>
                      <wpg:grpSpPr>
                        <a:xfrm>
                          <a:off x="0" y="0"/>
                          <a:ext cx="5943600" cy="893783"/>
                          <a:chOff x="0" y="0"/>
                          <a:chExt cx="5943600" cy="893783"/>
                        </a:xfrm>
                      </wpg:grpSpPr>
                      <pic:pic xmlns:pic="http://schemas.openxmlformats.org/drawingml/2006/picture">
                        <pic:nvPicPr>
                          <pic:cNvPr id="8" name="Picture 8"/>
                          <pic:cNvPicPr/>
                        </pic:nvPicPr>
                        <pic:blipFill>
                          <a:blip r:embed="rId8"/>
                          <a:stretch>
                            <a:fillRect/>
                          </a:stretch>
                        </pic:blipFill>
                        <pic:spPr>
                          <a:xfrm>
                            <a:off x="0" y="0"/>
                            <a:ext cx="2377440" cy="643597"/>
                          </a:xfrm>
                          <a:prstGeom prst="rect">
                            <a:avLst/>
                          </a:prstGeom>
                        </pic:spPr>
                      </pic:pic>
                      <wps:wsp>
                        <wps:cNvPr id="59728" name="Shape 59728"/>
                        <wps:cNvSpPr/>
                        <wps:spPr>
                          <a:xfrm>
                            <a:off x="0" y="88872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125" style="width:468pt;height:70.3766pt;mso-position-horizontal-relative:char;mso-position-vertical-relative:line" coordsize="59436,8937">
                <v:shape id="Picture 8" style="position:absolute;width:23774;height:6435;left:0;top:0;" filled="f">
                  <v:imagedata r:id="rId12"/>
                </v:shape>
                <v:shape id="Shape 59729" style="position:absolute;width:59436;height:91;left:0;top:8887;" coordsize="5943600,9144" path="m0,0l5943600,0l5943600,9144l0,9144l0,0">
                  <v:stroke weight="0pt" endcap="flat" joinstyle="miter" miterlimit="10" on="false" color="#000000" opacity="0"/>
                  <v:fill on="true" color="#000000"/>
                </v:shape>
              </v:group>
            </w:pict>
          </mc:Fallback>
        </mc:AlternateContent>
      </w:r>
    </w:p>
    <w:p w14:paraId="7F1B44C3" w14:textId="02B851D0" w:rsidR="00D941C6" w:rsidRPr="00A03DA0" w:rsidRDefault="00DC7E5D">
      <w:pPr>
        <w:spacing w:after="13" w:line="265" w:lineRule="auto"/>
        <w:ind w:left="10"/>
        <w:jc w:val="center"/>
        <w:rPr>
          <w:rFonts w:ascii="Times New Roman" w:hAnsi="Times New Roman" w:cs="Times New Roman"/>
        </w:rPr>
      </w:pPr>
      <w:r w:rsidRPr="00A03DA0">
        <w:rPr>
          <w:rFonts w:ascii="Times New Roman" w:hAnsi="Times New Roman" w:cs="Times New Roman"/>
          <w:sz w:val="34"/>
        </w:rPr>
        <w:t>CS</w:t>
      </w:r>
      <w:r w:rsidR="0051038D" w:rsidRPr="00A03DA0">
        <w:rPr>
          <w:rFonts w:ascii="Times New Roman" w:hAnsi="Times New Roman" w:cs="Times New Roman"/>
          <w:sz w:val="34"/>
        </w:rPr>
        <w:t>U33031</w:t>
      </w:r>
      <w:r w:rsidRPr="00A03DA0">
        <w:rPr>
          <w:rFonts w:ascii="Times New Roman" w:hAnsi="Times New Roman" w:cs="Times New Roman"/>
          <w:sz w:val="34"/>
        </w:rPr>
        <w:t xml:space="preserve"> </w:t>
      </w:r>
      <w:r w:rsidR="0051038D" w:rsidRPr="00A03DA0">
        <w:rPr>
          <w:rFonts w:ascii="Times New Roman" w:hAnsi="Times New Roman" w:cs="Times New Roman"/>
          <w:sz w:val="34"/>
        </w:rPr>
        <w:t>Computer Networks</w:t>
      </w:r>
    </w:p>
    <w:p w14:paraId="5429D657" w14:textId="51DBE67D" w:rsidR="00D941C6" w:rsidRPr="00A03DA0" w:rsidRDefault="00DC7E5D">
      <w:pPr>
        <w:spacing w:after="868" w:line="265" w:lineRule="auto"/>
        <w:ind w:left="10"/>
        <w:jc w:val="center"/>
        <w:rPr>
          <w:rFonts w:ascii="Times New Roman" w:hAnsi="Times New Roman" w:cs="Times New Roman"/>
        </w:rPr>
      </w:pPr>
      <w:r w:rsidRPr="00A03DA0">
        <w:rPr>
          <w:rFonts w:ascii="Times New Roman" w:hAnsi="Times New Roman" w:cs="Times New Roman"/>
          <w:sz w:val="34"/>
        </w:rPr>
        <w:t>Assignment #</w:t>
      </w:r>
      <w:r w:rsidR="0051038D" w:rsidRPr="00A03DA0">
        <w:rPr>
          <w:rFonts w:ascii="Times New Roman" w:hAnsi="Times New Roman" w:cs="Times New Roman"/>
          <w:sz w:val="34"/>
        </w:rPr>
        <w:t>1</w:t>
      </w:r>
      <w:r w:rsidRPr="00A03DA0">
        <w:rPr>
          <w:rFonts w:ascii="Times New Roman" w:hAnsi="Times New Roman" w:cs="Times New Roman"/>
          <w:sz w:val="34"/>
        </w:rPr>
        <w:t xml:space="preserve">: </w:t>
      </w:r>
      <w:r w:rsidR="00AB47FB">
        <w:rPr>
          <w:rFonts w:ascii="Times New Roman" w:hAnsi="Times New Roman" w:cs="Times New Roman"/>
          <w:sz w:val="34"/>
        </w:rPr>
        <w:t>Flow Forwarding Protocols</w:t>
      </w:r>
    </w:p>
    <w:p w14:paraId="641097DA" w14:textId="2050A2C8" w:rsidR="00D941C6" w:rsidRPr="00A03DA0" w:rsidRDefault="0051038D">
      <w:pPr>
        <w:spacing w:after="180" w:line="259" w:lineRule="auto"/>
        <w:ind w:left="0" w:firstLine="0"/>
        <w:jc w:val="center"/>
        <w:rPr>
          <w:rFonts w:ascii="Times New Roman" w:hAnsi="Times New Roman" w:cs="Times New Roman"/>
        </w:rPr>
      </w:pPr>
      <w:r w:rsidRPr="00A03DA0">
        <w:rPr>
          <w:rFonts w:ascii="Times New Roman" w:hAnsi="Times New Roman" w:cs="Times New Roman"/>
          <w:sz w:val="24"/>
        </w:rPr>
        <w:t>Daniel Whelan, 19335045</w:t>
      </w:r>
    </w:p>
    <w:p w14:paraId="6B9E74A3" w14:textId="737C7971" w:rsidR="00D941C6" w:rsidRPr="00A03DA0" w:rsidRDefault="00AB47FB">
      <w:pPr>
        <w:spacing w:after="553" w:line="259" w:lineRule="auto"/>
        <w:ind w:left="0" w:firstLine="0"/>
        <w:jc w:val="center"/>
        <w:rPr>
          <w:rFonts w:ascii="Times New Roman" w:hAnsi="Times New Roman" w:cs="Times New Roman"/>
          <w:sz w:val="24"/>
        </w:rPr>
      </w:pPr>
      <w:r>
        <w:rPr>
          <w:rFonts w:ascii="Times New Roman" w:hAnsi="Times New Roman" w:cs="Times New Roman"/>
          <w:sz w:val="24"/>
        </w:rPr>
        <w:t>December 3, 2021</w:t>
      </w:r>
    </w:p>
    <w:sdt>
      <w:sdtPr>
        <w:rPr>
          <w:rFonts w:ascii="Times New Roman" w:eastAsia="Cambria" w:hAnsi="Times New Roman" w:cs="Times New Roman"/>
          <w:b w:val="0"/>
          <w:bCs w:val="0"/>
          <w:color w:val="000000"/>
          <w:sz w:val="20"/>
          <w:szCs w:val="24"/>
          <w:lang w:val="en-IE" w:eastAsia="en-GB"/>
        </w:rPr>
        <w:id w:val="-1050456186"/>
        <w:docPartObj>
          <w:docPartGallery w:val="Table of Contents"/>
          <w:docPartUnique/>
        </w:docPartObj>
      </w:sdtPr>
      <w:sdtEndPr>
        <w:rPr>
          <w:noProof/>
        </w:rPr>
      </w:sdtEndPr>
      <w:sdtContent>
        <w:p w14:paraId="79B76DD1" w14:textId="0530BDAA" w:rsidR="00A03DA0" w:rsidRPr="00A03DA0" w:rsidRDefault="00A03DA0">
          <w:pPr>
            <w:pStyle w:val="TOCHeading"/>
            <w:rPr>
              <w:rFonts w:ascii="Times New Roman" w:hAnsi="Times New Roman" w:cs="Times New Roman"/>
              <w:b w:val="0"/>
              <w:bCs w:val="0"/>
            </w:rPr>
          </w:pPr>
          <w:r w:rsidRPr="00A03DA0">
            <w:rPr>
              <w:rFonts w:ascii="Times New Roman" w:hAnsi="Times New Roman" w:cs="Times New Roman"/>
              <w:b w:val="0"/>
              <w:bCs w:val="0"/>
            </w:rPr>
            <w:t>Contents</w:t>
          </w:r>
        </w:p>
        <w:p w14:paraId="396DF297" w14:textId="4403EE29" w:rsidR="00B875B0" w:rsidRDefault="00A03DA0">
          <w:pPr>
            <w:pStyle w:val="TOC1"/>
            <w:tabs>
              <w:tab w:val="left" w:pos="400"/>
              <w:tab w:val="right" w:leader="dot" w:pos="9350"/>
            </w:tabs>
            <w:rPr>
              <w:rFonts w:eastAsiaTheme="minorEastAsia" w:cstheme="minorBidi"/>
              <w:b w:val="0"/>
              <w:bCs w:val="0"/>
              <w:i w:val="0"/>
              <w:iCs w:val="0"/>
              <w:noProof/>
              <w:color w:val="auto"/>
            </w:rPr>
          </w:pPr>
          <w:r w:rsidRPr="00A03DA0">
            <w:rPr>
              <w:rFonts w:ascii="Times New Roman" w:hAnsi="Times New Roman" w:cs="Times New Roman"/>
              <w:b w:val="0"/>
              <w:bCs w:val="0"/>
              <w:i w:val="0"/>
              <w:iCs w:val="0"/>
            </w:rPr>
            <w:fldChar w:fldCharType="begin"/>
          </w:r>
          <w:r w:rsidRPr="00A03DA0">
            <w:rPr>
              <w:rFonts w:ascii="Times New Roman" w:hAnsi="Times New Roman" w:cs="Times New Roman"/>
              <w:b w:val="0"/>
              <w:bCs w:val="0"/>
              <w:i w:val="0"/>
              <w:iCs w:val="0"/>
            </w:rPr>
            <w:instrText xml:space="preserve"> TOC \o "1-3" \h \z \u </w:instrText>
          </w:r>
          <w:r w:rsidRPr="00A03DA0">
            <w:rPr>
              <w:rFonts w:ascii="Times New Roman" w:hAnsi="Times New Roman" w:cs="Times New Roman"/>
              <w:b w:val="0"/>
              <w:bCs w:val="0"/>
              <w:i w:val="0"/>
              <w:iCs w:val="0"/>
            </w:rPr>
            <w:fldChar w:fldCharType="separate"/>
          </w:r>
          <w:hyperlink w:anchor="_Toc89186106" w:history="1">
            <w:r w:rsidR="00B875B0" w:rsidRPr="00B03C43">
              <w:rPr>
                <w:rStyle w:val="Hyperlink"/>
                <w:noProof/>
              </w:rPr>
              <w:t>1</w:t>
            </w:r>
            <w:r w:rsidR="00B875B0">
              <w:rPr>
                <w:rFonts w:eastAsiaTheme="minorEastAsia" w:cstheme="minorBidi"/>
                <w:b w:val="0"/>
                <w:bCs w:val="0"/>
                <w:i w:val="0"/>
                <w:iCs w:val="0"/>
                <w:noProof/>
                <w:color w:val="auto"/>
              </w:rPr>
              <w:tab/>
            </w:r>
            <w:r w:rsidR="00B875B0" w:rsidRPr="00B03C43">
              <w:rPr>
                <w:rStyle w:val="Hyperlink"/>
                <w:noProof/>
              </w:rPr>
              <w:t>Overall Design</w:t>
            </w:r>
            <w:r w:rsidR="00B875B0">
              <w:rPr>
                <w:noProof/>
                <w:webHidden/>
              </w:rPr>
              <w:tab/>
            </w:r>
            <w:r w:rsidR="00B875B0">
              <w:rPr>
                <w:noProof/>
                <w:webHidden/>
              </w:rPr>
              <w:fldChar w:fldCharType="begin"/>
            </w:r>
            <w:r w:rsidR="00B875B0">
              <w:rPr>
                <w:noProof/>
                <w:webHidden/>
              </w:rPr>
              <w:instrText xml:space="preserve"> PAGEREF _Toc89186106 \h </w:instrText>
            </w:r>
            <w:r w:rsidR="00B875B0">
              <w:rPr>
                <w:noProof/>
                <w:webHidden/>
              </w:rPr>
            </w:r>
            <w:r w:rsidR="00B875B0">
              <w:rPr>
                <w:noProof/>
                <w:webHidden/>
              </w:rPr>
              <w:fldChar w:fldCharType="separate"/>
            </w:r>
            <w:r w:rsidR="00B875B0">
              <w:rPr>
                <w:noProof/>
                <w:webHidden/>
              </w:rPr>
              <w:t>2</w:t>
            </w:r>
            <w:r w:rsidR="00B875B0">
              <w:rPr>
                <w:noProof/>
                <w:webHidden/>
              </w:rPr>
              <w:fldChar w:fldCharType="end"/>
            </w:r>
          </w:hyperlink>
        </w:p>
        <w:p w14:paraId="4A005436" w14:textId="592275EA"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07" w:history="1">
            <w:r w:rsidRPr="00B03C43">
              <w:rPr>
                <w:rStyle w:val="Hyperlink"/>
                <w:noProof/>
              </w:rPr>
              <w:t>1.1</w:t>
            </w:r>
            <w:r>
              <w:rPr>
                <w:rFonts w:eastAsiaTheme="minorEastAsia" w:cstheme="minorBidi"/>
                <w:b w:val="0"/>
                <w:bCs w:val="0"/>
                <w:noProof/>
                <w:color w:val="auto"/>
                <w:sz w:val="24"/>
                <w:szCs w:val="24"/>
              </w:rPr>
              <w:tab/>
            </w:r>
            <w:r w:rsidRPr="00B03C43">
              <w:rPr>
                <w:rStyle w:val="Hyperlink"/>
                <w:noProof/>
              </w:rPr>
              <w:t>Flow Forwarding</w:t>
            </w:r>
            <w:r>
              <w:rPr>
                <w:noProof/>
                <w:webHidden/>
              </w:rPr>
              <w:tab/>
            </w:r>
            <w:r>
              <w:rPr>
                <w:noProof/>
                <w:webHidden/>
              </w:rPr>
              <w:fldChar w:fldCharType="begin"/>
            </w:r>
            <w:r>
              <w:rPr>
                <w:noProof/>
                <w:webHidden/>
              </w:rPr>
              <w:instrText xml:space="preserve"> PAGEREF _Toc89186107 \h </w:instrText>
            </w:r>
            <w:r>
              <w:rPr>
                <w:noProof/>
                <w:webHidden/>
              </w:rPr>
            </w:r>
            <w:r>
              <w:rPr>
                <w:noProof/>
                <w:webHidden/>
              </w:rPr>
              <w:fldChar w:fldCharType="separate"/>
            </w:r>
            <w:r>
              <w:rPr>
                <w:noProof/>
                <w:webHidden/>
              </w:rPr>
              <w:t>2</w:t>
            </w:r>
            <w:r>
              <w:rPr>
                <w:noProof/>
                <w:webHidden/>
              </w:rPr>
              <w:fldChar w:fldCharType="end"/>
            </w:r>
          </w:hyperlink>
        </w:p>
        <w:p w14:paraId="09AB6ECB" w14:textId="369C6E84"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08" w:history="1">
            <w:r w:rsidRPr="00B03C43">
              <w:rPr>
                <w:rStyle w:val="Hyperlink"/>
                <w:noProof/>
              </w:rPr>
              <w:t xml:space="preserve">1.2 </w:t>
            </w:r>
            <w:r>
              <w:rPr>
                <w:rFonts w:eastAsiaTheme="minorEastAsia" w:cstheme="minorBidi"/>
                <w:b w:val="0"/>
                <w:bCs w:val="0"/>
                <w:noProof/>
                <w:color w:val="auto"/>
                <w:sz w:val="24"/>
                <w:szCs w:val="24"/>
              </w:rPr>
              <w:tab/>
            </w:r>
            <w:r w:rsidRPr="00B03C43">
              <w:rPr>
                <w:rStyle w:val="Hyperlink"/>
                <w:noProof/>
              </w:rPr>
              <w:t>Routers Use of Flow Tables</w:t>
            </w:r>
            <w:r>
              <w:rPr>
                <w:noProof/>
                <w:webHidden/>
              </w:rPr>
              <w:tab/>
            </w:r>
            <w:r>
              <w:rPr>
                <w:noProof/>
                <w:webHidden/>
              </w:rPr>
              <w:fldChar w:fldCharType="begin"/>
            </w:r>
            <w:r>
              <w:rPr>
                <w:noProof/>
                <w:webHidden/>
              </w:rPr>
              <w:instrText xml:space="preserve"> PAGEREF _Toc89186108 \h </w:instrText>
            </w:r>
            <w:r>
              <w:rPr>
                <w:noProof/>
                <w:webHidden/>
              </w:rPr>
            </w:r>
            <w:r>
              <w:rPr>
                <w:noProof/>
                <w:webHidden/>
              </w:rPr>
              <w:fldChar w:fldCharType="separate"/>
            </w:r>
            <w:r>
              <w:rPr>
                <w:noProof/>
                <w:webHidden/>
              </w:rPr>
              <w:t>2</w:t>
            </w:r>
            <w:r>
              <w:rPr>
                <w:noProof/>
                <w:webHidden/>
              </w:rPr>
              <w:fldChar w:fldCharType="end"/>
            </w:r>
          </w:hyperlink>
        </w:p>
        <w:p w14:paraId="10C606B0" w14:textId="411A1D07"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09" w:history="1">
            <w:r w:rsidRPr="00B03C43">
              <w:rPr>
                <w:rStyle w:val="Hyperlink"/>
                <w:noProof/>
              </w:rPr>
              <w:t>1.3</w:t>
            </w:r>
            <w:r>
              <w:rPr>
                <w:rFonts w:eastAsiaTheme="minorEastAsia" w:cstheme="minorBidi"/>
                <w:b w:val="0"/>
                <w:bCs w:val="0"/>
                <w:noProof/>
                <w:color w:val="auto"/>
                <w:sz w:val="24"/>
                <w:szCs w:val="24"/>
              </w:rPr>
              <w:tab/>
            </w:r>
            <w:r w:rsidRPr="00B03C43">
              <w:rPr>
                <w:rStyle w:val="Hyperlink"/>
                <w:noProof/>
              </w:rPr>
              <w:t>Design of Network Elements</w:t>
            </w:r>
            <w:r>
              <w:rPr>
                <w:noProof/>
                <w:webHidden/>
              </w:rPr>
              <w:tab/>
            </w:r>
            <w:r>
              <w:rPr>
                <w:noProof/>
                <w:webHidden/>
              </w:rPr>
              <w:fldChar w:fldCharType="begin"/>
            </w:r>
            <w:r>
              <w:rPr>
                <w:noProof/>
                <w:webHidden/>
              </w:rPr>
              <w:instrText xml:space="preserve"> PAGEREF _Toc89186109 \h </w:instrText>
            </w:r>
            <w:r>
              <w:rPr>
                <w:noProof/>
                <w:webHidden/>
              </w:rPr>
            </w:r>
            <w:r>
              <w:rPr>
                <w:noProof/>
                <w:webHidden/>
              </w:rPr>
              <w:fldChar w:fldCharType="separate"/>
            </w:r>
            <w:r>
              <w:rPr>
                <w:noProof/>
                <w:webHidden/>
              </w:rPr>
              <w:t>3</w:t>
            </w:r>
            <w:r>
              <w:rPr>
                <w:noProof/>
                <w:webHidden/>
              </w:rPr>
              <w:fldChar w:fldCharType="end"/>
            </w:r>
          </w:hyperlink>
        </w:p>
        <w:p w14:paraId="17FB5679" w14:textId="5EDDA739"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10" w:history="1">
            <w:r w:rsidRPr="00B03C43">
              <w:rPr>
                <w:rStyle w:val="Hyperlink"/>
                <w:noProof/>
              </w:rPr>
              <w:t>1.4</w:t>
            </w:r>
            <w:r>
              <w:rPr>
                <w:rFonts w:eastAsiaTheme="minorEastAsia" w:cstheme="minorBidi"/>
                <w:b w:val="0"/>
                <w:bCs w:val="0"/>
                <w:noProof/>
                <w:color w:val="auto"/>
                <w:sz w:val="24"/>
                <w:szCs w:val="24"/>
              </w:rPr>
              <w:tab/>
            </w:r>
            <w:r w:rsidRPr="00B03C43">
              <w:rPr>
                <w:rStyle w:val="Hyperlink"/>
                <w:noProof/>
              </w:rPr>
              <w:t>Packet Descriptions</w:t>
            </w:r>
            <w:r>
              <w:rPr>
                <w:noProof/>
                <w:webHidden/>
              </w:rPr>
              <w:tab/>
            </w:r>
            <w:r>
              <w:rPr>
                <w:noProof/>
                <w:webHidden/>
              </w:rPr>
              <w:fldChar w:fldCharType="begin"/>
            </w:r>
            <w:r>
              <w:rPr>
                <w:noProof/>
                <w:webHidden/>
              </w:rPr>
              <w:instrText xml:space="preserve"> PAGEREF _Toc89186110 \h </w:instrText>
            </w:r>
            <w:r>
              <w:rPr>
                <w:noProof/>
                <w:webHidden/>
              </w:rPr>
            </w:r>
            <w:r>
              <w:rPr>
                <w:noProof/>
                <w:webHidden/>
              </w:rPr>
              <w:fldChar w:fldCharType="separate"/>
            </w:r>
            <w:r>
              <w:rPr>
                <w:noProof/>
                <w:webHidden/>
              </w:rPr>
              <w:t>4</w:t>
            </w:r>
            <w:r>
              <w:rPr>
                <w:noProof/>
                <w:webHidden/>
              </w:rPr>
              <w:fldChar w:fldCharType="end"/>
            </w:r>
          </w:hyperlink>
        </w:p>
        <w:p w14:paraId="20310CD7" w14:textId="3B534497" w:rsidR="00B875B0" w:rsidRDefault="00B875B0">
          <w:pPr>
            <w:pStyle w:val="TOC1"/>
            <w:tabs>
              <w:tab w:val="left" w:pos="400"/>
              <w:tab w:val="right" w:leader="dot" w:pos="9350"/>
            </w:tabs>
            <w:rPr>
              <w:rFonts w:eastAsiaTheme="minorEastAsia" w:cstheme="minorBidi"/>
              <w:b w:val="0"/>
              <w:bCs w:val="0"/>
              <w:i w:val="0"/>
              <w:iCs w:val="0"/>
              <w:noProof/>
              <w:color w:val="auto"/>
            </w:rPr>
          </w:pPr>
          <w:hyperlink w:anchor="_Toc89186111" w:history="1">
            <w:r w:rsidRPr="00B03C43">
              <w:rPr>
                <w:rStyle w:val="Hyperlink"/>
                <w:noProof/>
              </w:rPr>
              <w:t>2</w:t>
            </w:r>
            <w:r>
              <w:rPr>
                <w:rFonts w:eastAsiaTheme="minorEastAsia" w:cstheme="minorBidi"/>
                <w:b w:val="0"/>
                <w:bCs w:val="0"/>
                <w:i w:val="0"/>
                <w:iCs w:val="0"/>
                <w:noProof/>
                <w:color w:val="auto"/>
              </w:rPr>
              <w:tab/>
            </w:r>
            <w:r w:rsidRPr="00B03C43">
              <w:rPr>
                <w:rStyle w:val="Hyperlink"/>
                <w:noProof/>
              </w:rPr>
              <w:t>Implementation</w:t>
            </w:r>
            <w:r>
              <w:rPr>
                <w:noProof/>
                <w:webHidden/>
              </w:rPr>
              <w:tab/>
            </w:r>
            <w:r>
              <w:rPr>
                <w:noProof/>
                <w:webHidden/>
              </w:rPr>
              <w:fldChar w:fldCharType="begin"/>
            </w:r>
            <w:r>
              <w:rPr>
                <w:noProof/>
                <w:webHidden/>
              </w:rPr>
              <w:instrText xml:space="preserve"> PAGEREF _Toc89186111 \h </w:instrText>
            </w:r>
            <w:r>
              <w:rPr>
                <w:noProof/>
                <w:webHidden/>
              </w:rPr>
            </w:r>
            <w:r>
              <w:rPr>
                <w:noProof/>
                <w:webHidden/>
              </w:rPr>
              <w:fldChar w:fldCharType="separate"/>
            </w:r>
            <w:r>
              <w:rPr>
                <w:noProof/>
                <w:webHidden/>
              </w:rPr>
              <w:t>4</w:t>
            </w:r>
            <w:r>
              <w:rPr>
                <w:noProof/>
                <w:webHidden/>
              </w:rPr>
              <w:fldChar w:fldCharType="end"/>
            </w:r>
          </w:hyperlink>
        </w:p>
        <w:p w14:paraId="14C66661" w14:textId="77B6A650"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12" w:history="1">
            <w:r w:rsidRPr="00B03C43">
              <w:rPr>
                <w:rStyle w:val="Hyperlink"/>
                <w:noProof/>
              </w:rPr>
              <w:t>2.1</w:t>
            </w:r>
            <w:r>
              <w:rPr>
                <w:rFonts w:eastAsiaTheme="minorEastAsia" w:cstheme="minorBidi"/>
                <w:b w:val="0"/>
                <w:bCs w:val="0"/>
                <w:noProof/>
                <w:color w:val="auto"/>
                <w:sz w:val="24"/>
                <w:szCs w:val="24"/>
              </w:rPr>
              <w:tab/>
            </w:r>
            <w:r w:rsidRPr="00B03C43">
              <w:rPr>
                <w:rStyle w:val="Hyperlink"/>
                <w:noProof/>
              </w:rPr>
              <w:t xml:space="preserve">  Application</w:t>
            </w:r>
            <w:r>
              <w:rPr>
                <w:noProof/>
                <w:webHidden/>
              </w:rPr>
              <w:tab/>
            </w:r>
            <w:r>
              <w:rPr>
                <w:noProof/>
                <w:webHidden/>
              </w:rPr>
              <w:fldChar w:fldCharType="begin"/>
            </w:r>
            <w:r>
              <w:rPr>
                <w:noProof/>
                <w:webHidden/>
              </w:rPr>
              <w:instrText xml:space="preserve"> PAGEREF _Toc89186112 \h </w:instrText>
            </w:r>
            <w:r>
              <w:rPr>
                <w:noProof/>
                <w:webHidden/>
              </w:rPr>
            </w:r>
            <w:r>
              <w:rPr>
                <w:noProof/>
                <w:webHidden/>
              </w:rPr>
              <w:fldChar w:fldCharType="separate"/>
            </w:r>
            <w:r>
              <w:rPr>
                <w:noProof/>
                <w:webHidden/>
              </w:rPr>
              <w:t>4</w:t>
            </w:r>
            <w:r>
              <w:rPr>
                <w:noProof/>
                <w:webHidden/>
              </w:rPr>
              <w:fldChar w:fldCharType="end"/>
            </w:r>
          </w:hyperlink>
        </w:p>
        <w:p w14:paraId="1A525BA7" w14:textId="1E89F802"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13" w:history="1">
            <w:r w:rsidRPr="00B03C43">
              <w:rPr>
                <w:rStyle w:val="Hyperlink"/>
                <w:noProof/>
              </w:rPr>
              <w:t xml:space="preserve">2.2 </w:t>
            </w:r>
            <w:r>
              <w:rPr>
                <w:rFonts w:eastAsiaTheme="minorEastAsia" w:cstheme="minorBidi"/>
                <w:b w:val="0"/>
                <w:bCs w:val="0"/>
                <w:noProof/>
                <w:color w:val="auto"/>
                <w:sz w:val="24"/>
                <w:szCs w:val="24"/>
              </w:rPr>
              <w:tab/>
            </w:r>
            <w:r w:rsidRPr="00B03C43">
              <w:rPr>
                <w:rStyle w:val="Hyperlink"/>
                <w:noProof/>
              </w:rPr>
              <w:t>Forwarding Service</w:t>
            </w:r>
            <w:r>
              <w:rPr>
                <w:noProof/>
                <w:webHidden/>
              </w:rPr>
              <w:tab/>
            </w:r>
            <w:r>
              <w:rPr>
                <w:noProof/>
                <w:webHidden/>
              </w:rPr>
              <w:fldChar w:fldCharType="begin"/>
            </w:r>
            <w:r>
              <w:rPr>
                <w:noProof/>
                <w:webHidden/>
              </w:rPr>
              <w:instrText xml:space="preserve"> PAGEREF _Toc89186113 \h </w:instrText>
            </w:r>
            <w:r>
              <w:rPr>
                <w:noProof/>
                <w:webHidden/>
              </w:rPr>
            </w:r>
            <w:r>
              <w:rPr>
                <w:noProof/>
                <w:webHidden/>
              </w:rPr>
              <w:fldChar w:fldCharType="separate"/>
            </w:r>
            <w:r>
              <w:rPr>
                <w:noProof/>
                <w:webHidden/>
              </w:rPr>
              <w:t>6</w:t>
            </w:r>
            <w:r>
              <w:rPr>
                <w:noProof/>
                <w:webHidden/>
              </w:rPr>
              <w:fldChar w:fldCharType="end"/>
            </w:r>
          </w:hyperlink>
        </w:p>
        <w:p w14:paraId="6492C2EC" w14:textId="42E936F9" w:rsidR="00B875B0" w:rsidRDefault="00B875B0">
          <w:pPr>
            <w:pStyle w:val="TOC2"/>
            <w:tabs>
              <w:tab w:val="right" w:leader="dot" w:pos="9350"/>
            </w:tabs>
            <w:rPr>
              <w:rFonts w:eastAsiaTheme="minorEastAsia" w:cstheme="minorBidi"/>
              <w:b w:val="0"/>
              <w:bCs w:val="0"/>
              <w:noProof/>
              <w:color w:val="auto"/>
              <w:sz w:val="24"/>
              <w:szCs w:val="24"/>
            </w:rPr>
          </w:pPr>
          <w:hyperlink w:anchor="_Toc89186114" w:history="1">
            <w:r w:rsidRPr="00B03C43">
              <w:rPr>
                <w:rStyle w:val="Hyperlink"/>
                <w:noProof/>
              </w:rPr>
              <w:t>2.3        Router</w:t>
            </w:r>
            <w:r>
              <w:rPr>
                <w:noProof/>
                <w:webHidden/>
              </w:rPr>
              <w:tab/>
            </w:r>
            <w:r>
              <w:rPr>
                <w:noProof/>
                <w:webHidden/>
              </w:rPr>
              <w:fldChar w:fldCharType="begin"/>
            </w:r>
            <w:r>
              <w:rPr>
                <w:noProof/>
                <w:webHidden/>
              </w:rPr>
              <w:instrText xml:space="preserve"> PAGEREF _Toc89186114 \h </w:instrText>
            </w:r>
            <w:r>
              <w:rPr>
                <w:noProof/>
                <w:webHidden/>
              </w:rPr>
            </w:r>
            <w:r>
              <w:rPr>
                <w:noProof/>
                <w:webHidden/>
              </w:rPr>
              <w:fldChar w:fldCharType="separate"/>
            </w:r>
            <w:r>
              <w:rPr>
                <w:noProof/>
                <w:webHidden/>
              </w:rPr>
              <w:t>8</w:t>
            </w:r>
            <w:r>
              <w:rPr>
                <w:noProof/>
                <w:webHidden/>
              </w:rPr>
              <w:fldChar w:fldCharType="end"/>
            </w:r>
          </w:hyperlink>
        </w:p>
        <w:p w14:paraId="6D4CCCD8" w14:textId="6C2EDEF4" w:rsidR="00B875B0" w:rsidRDefault="00B875B0">
          <w:pPr>
            <w:pStyle w:val="TOC2"/>
            <w:tabs>
              <w:tab w:val="left" w:pos="800"/>
              <w:tab w:val="right" w:leader="dot" w:pos="9350"/>
            </w:tabs>
            <w:rPr>
              <w:rFonts w:eastAsiaTheme="minorEastAsia" w:cstheme="minorBidi"/>
              <w:b w:val="0"/>
              <w:bCs w:val="0"/>
              <w:noProof/>
              <w:color w:val="auto"/>
              <w:sz w:val="24"/>
              <w:szCs w:val="24"/>
            </w:rPr>
          </w:pPr>
          <w:hyperlink w:anchor="_Toc89186115" w:history="1">
            <w:r w:rsidRPr="00B03C43">
              <w:rPr>
                <w:rStyle w:val="Hyperlink"/>
                <w:noProof/>
              </w:rPr>
              <w:t xml:space="preserve">2.4 </w:t>
            </w:r>
            <w:r>
              <w:rPr>
                <w:rFonts w:eastAsiaTheme="minorEastAsia" w:cstheme="minorBidi"/>
                <w:b w:val="0"/>
                <w:bCs w:val="0"/>
                <w:noProof/>
                <w:color w:val="auto"/>
                <w:sz w:val="24"/>
                <w:szCs w:val="24"/>
              </w:rPr>
              <w:tab/>
            </w:r>
            <w:r w:rsidRPr="00B03C43">
              <w:rPr>
                <w:rStyle w:val="Hyperlink"/>
                <w:noProof/>
              </w:rPr>
              <w:t>Controller</w:t>
            </w:r>
            <w:r>
              <w:rPr>
                <w:noProof/>
                <w:webHidden/>
              </w:rPr>
              <w:tab/>
            </w:r>
            <w:r>
              <w:rPr>
                <w:noProof/>
                <w:webHidden/>
              </w:rPr>
              <w:fldChar w:fldCharType="begin"/>
            </w:r>
            <w:r>
              <w:rPr>
                <w:noProof/>
                <w:webHidden/>
              </w:rPr>
              <w:instrText xml:space="preserve"> PAGEREF _Toc89186115 \h </w:instrText>
            </w:r>
            <w:r>
              <w:rPr>
                <w:noProof/>
                <w:webHidden/>
              </w:rPr>
            </w:r>
            <w:r>
              <w:rPr>
                <w:noProof/>
                <w:webHidden/>
              </w:rPr>
              <w:fldChar w:fldCharType="separate"/>
            </w:r>
            <w:r>
              <w:rPr>
                <w:noProof/>
                <w:webHidden/>
              </w:rPr>
              <w:t>9</w:t>
            </w:r>
            <w:r>
              <w:rPr>
                <w:noProof/>
                <w:webHidden/>
              </w:rPr>
              <w:fldChar w:fldCharType="end"/>
            </w:r>
          </w:hyperlink>
        </w:p>
        <w:p w14:paraId="365B7700" w14:textId="305D163A" w:rsidR="00B875B0" w:rsidRDefault="00B875B0">
          <w:pPr>
            <w:pStyle w:val="TOC1"/>
            <w:tabs>
              <w:tab w:val="left" w:pos="400"/>
              <w:tab w:val="right" w:leader="dot" w:pos="9350"/>
            </w:tabs>
            <w:rPr>
              <w:rFonts w:eastAsiaTheme="minorEastAsia" w:cstheme="minorBidi"/>
              <w:b w:val="0"/>
              <w:bCs w:val="0"/>
              <w:i w:val="0"/>
              <w:iCs w:val="0"/>
              <w:noProof/>
              <w:color w:val="auto"/>
            </w:rPr>
          </w:pPr>
          <w:hyperlink w:anchor="_Toc89186116" w:history="1">
            <w:r w:rsidRPr="00B03C43">
              <w:rPr>
                <w:rStyle w:val="Hyperlink"/>
                <w:rFonts w:ascii="Times New Roman" w:hAnsi="Times New Roman" w:cs="Times New Roman"/>
                <w:noProof/>
              </w:rPr>
              <w:t>3</w:t>
            </w:r>
            <w:r>
              <w:rPr>
                <w:rFonts w:eastAsiaTheme="minorEastAsia" w:cstheme="minorBidi"/>
                <w:b w:val="0"/>
                <w:bCs w:val="0"/>
                <w:i w:val="0"/>
                <w:iCs w:val="0"/>
                <w:noProof/>
                <w:color w:val="auto"/>
              </w:rPr>
              <w:tab/>
            </w:r>
            <w:r w:rsidRPr="00B03C43">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_Toc89186116 \h </w:instrText>
            </w:r>
            <w:r>
              <w:rPr>
                <w:noProof/>
                <w:webHidden/>
              </w:rPr>
            </w:r>
            <w:r>
              <w:rPr>
                <w:noProof/>
                <w:webHidden/>
              </w:rPr>
              <w:fldChar w:fldCharType="separate"/>
            </w:r>
            <w:r>
              <w:rPr>
                <w:noProof/>
                <w:webHidden/>
              </w:rPr>
              <w:t>10</w:t>
            </w:r>
            <w:r>
              <w:rPr>
                <w:noProof/>
                <w:webHidden/>
              </w:rPr>
              <w:fldChar w:fldCharType="end"/>
            </w:r>
          </w:hyperlink>
        </w:p>
        <w:p w14:paraId="6DF110A4" w14:textId="356B450D" w:rsidR="00B875B0" w:rsidRDefault="00B875B0">
          <w:pPr>
            <w:pStyle w:val="TOC1"/>
            <w:tabs>
              <w:tab w:val="left" w:pos="600"/>
              <w:tab w:val="right" w:leader="dot" w:pos="9350"/>
            </w:tabs>
            <w:rPr>
              <w:rFonts w:eastAsiaTheme="minorEastAsia" w:cstheme="minorBidi"/>
              <w:b w:val="0"/>
              <w:bCs w:val="0"/>
              <w:i w:val="0"/>
              <w:iCs w:val="0"/>
              <w:noProof/>
              <w:color w:val="auto"/>
            </w:rPr>
          </w:pPr>
          <w:hyperlink w:anchor="_Toc89186117" w:history="1">
            <w:r w:rsidRPr="00B03C43">
              <w:rPr>
                <w:rStyle w:val="Hyperlink"/>
                <w:rFonts w:ascii="Times New Roman" w:hAnsi="Times New Roman" w:cs="Times New Roman"/>
                <w:noProof/>
              </w:rPr>
              <w:t xml:space="preserve">4 </w:t>
            </w:r>
            <w:r>
              <w:rPr>
                <w:rFonts w:eastAsiaTheme="minorEastAsia" w:cstheme="minorBidi"/>
                <w:b w:val="0"/>
                <w:bCs w:val="0"/>
                <w:i w:val="0"/>
                <w:iCs w:val="0"/>
                <w:noProof/>
                <w:color w:val="auto"/>
              </w:rPr>
              <w:tab/>
            </w:r>
            <w:r w:rsidRPr="00B03C43">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_Toc89186117 \h </w:instrText>
            </w:r>
            <w:r>
              <w:rPr>
                <w:noProof/>
                <w:webHidden/>
              </w:rPr>
            </w:r>
            <w:r>
              <w:rPr>
                <w:noProof/>
                <w:webHidden/>
              </w:rPr>
              <w:fldChar w:fldCharType="separate"/>
            </w:r>
            <w:r>
              <w:rPr>
                <w:noProof/>
                <w:webHidden/>
              </w:rPr>
              <w:t>12</w:t>
            </w:r>
            <w:r>
              <w:rPr>
                <w:noProof/>
                <w:webHidden/>
              </w:rPr>
              <w:fldChar w:fldCharType="end"/>
            </w:r>
          </w:hyperlink>
        </w:p>
        <w:p w14:paraId="54185505" w14:textId="69604D57" w:rsidR="00B875B0" w:rsidRDefault="00B875B0">
          <w:pPr>
            <w:pStyle w:val="TOC1"/>
            <w:tabs>
              <w:tab w:val="left" w:pos="600"/>
              <w:tab w:val="right" w:leader="dot" w:pos="9350"/>
            </w:tabs>
            <w:rPr>
              <w:rFonts w:eastAsiaTheme="minorEastAsia" w:cstheme="minorBidi"/>
              <w:b w:val="0"/>
              <w:bCs w:val="0"/>
              <w:i w:val="0"/>
              <w:iCs w:val="0"/>
              <w:noProof/>
              <w:color w:val="auto"/>
            </w:rPr>
          </w:pPr>
          <w:hyperlink w:anchor="_Toc89186118" w:history="1">
            <w:r w:rsidRPr="00B03C43">
              <w:rPr>
                <w:rStyle w:val="Hyperlink"/>
                <w:rFonts w:ascii="Times New Roman" w:hAnsi="Times New Roman" w:cs="Times New Roman"/>
                <w:noProof/>
              </w:rPr>
              <w:t xml:space="preserve">5 </w:t>
            </w:r>
            <w:r>
              <w:rPr>
                <w:rFonts w:eastAsiaTheme="minorEastAsia" w:cstheme="minorBidi"/>
                <w:b w:val="0"/>
                <w:bCs w:val="0"/>
                <w:i w:val="0"/>
                <w:iCs w:val="0"/>
                <w:noProof/>
                <w:color w:val="auto"/>
              </w:rPr>
              <w:tab/>
            </w:r>
            <w:r w:rsidRPr="00B03C43">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_Toc89186118 \h </w:instrText>
            </w:r>
            <w:r>
              <w:rPr>
                <w:noProof/>
                <w:webHidden/>
              </w:rPr>
            </w:r>
            <w:r>
              <w:rPr>
                <w:noProof/>
                <w:webHidden/>
              </w:rPr>
              <w:fldChar w:fldCharType="separate"/>
            </w:r>
            <w:r>
              <w:rPr>
                <w:noProof/>
                <w:webHidden/>
              </w:rPr>
              <w:t>12</w:t>
            </w:r>
            <w:r>
              <w:rPr>
                <w:noProof/>
                <w:webHidden/>
              </w:rPr>
              <w:fldChar w:fldCharType="end"/>
            </w:r>
          </w:hyperlink>
        </w:p>
        <w:p w14:paraId="0CFCE703" w14:textId="44827AF5" w:rsidR="00A03DA0" w:rsidRPr="00A03DA0" w:rsidRDefault="00A03DA0">
          <w:pPr>
            <w:rPr>
              <w:rFonts w:ascii="Times New Roman" w:hAnsi="Times New Roman" w:cs="Times New Roman"/>
            </w:rPr>
          </w:pPr>
          <w:r w:rsidRPr="00A03DA0">
            <w:rPr>
              <w:rFonts w:ascii="Times New Roman" w:hAnsi="Times New Roman" w:cs="Times New Roman"/>
              <w:noProof/>
            </w:rPr>
            <w:fldChar w:fldCharType="end"/>
          </w:r>
        </w:p>
      </w:sdtContent>
    </w:sdt>
    <w:p w14:paraId="65983332" w14:textId="77777777" w:rsidR="00A03DA0" w:rsidRPr="00A03DA0" w:rsidRDefault="00A03DA0">
      <w:pPr>
        <w:spacing w:after="553" w:line="259" w:lineRule="auto"/>
        <w:ind w:left="0" w:firstLine="0"/>
        <w:jc w:val="center"/>
        <w:rPr>
          <w:rFonts w:ascii="Times New Roman" w:hAnsi="Times New Roman" w:cs="Times New Roman"/>
        </w:rPr>
      </w:pPr>
    </w:p>
    <w:p w14:paraId="1831598B" w14:textId="77777777" w:rsidR="00A03DA0" w:rsidRPr="00A03DA0" w:rsidRDefault="00A03DA0">
      <w:pPr>
        <w:pStyle w:val="Heading1"/>
        <w:tabs>
          <w:tab w:val="center" w:pos="1524"/>
        </w:tabs>
        <w:ind w:left="-15" w:firstLine="0"/>
        <w:rPr>
          <w:rFonts w:ascii="Times New Roman" w:hAnsi="Times New Roman" w:cs="Times New Roman"/>
          <w:b w:val="0"/>
        </w:rPr>
      </w:pPr>
      <w:bookmarkStart w:id="0" w:name="_Toc86241282"/>
    </w:p>
    <w:p w14:paraId="46CF57C1" w14:textId="77777777" w:rsidR="00A03DA0" w:rsidRPr="00A03DA0" w:rsidRDefault="00A03DA0">
      <w:pPr>
        <w:pStyle w:val="Heading1"/>
        <w:tabs>
          <w:tab w:val="center" w:pos="1524"/>
        </w:tabs>
        <w:ind w:left="-15" w:firstLine="0"/>
        <w:rPr>
          <w:rFonts w:ascii="Times New Roman" w:hAnsi="Times New Roman" w:cs="Times New Roman"/>
          <w:b w:val="0"/>
        </w:rPr>
      </w:pPr>
    </w:p>
    <w:p w14:paraId="4EDF0087" w14:textId="5C24200B" w:rsidR="00A03DA0" w:rsidRPr="00A03DA0" w:rsidRDefault="00A03DA0" w:rsidP="00A03DA0">
      <w:pPr>
        <w:pStyle w:val="Heading1"/>
        <w:tabs>
          <w:tab w:val="center" w:pos="1524"/>
        </w:tabs>
        <w:ind w:left="0" w:firstLine="0"/>
        <w:rPr>
          <w:rFonts w:ascii="Times New Roman" w:hAnsi="Times New Roman" w:cs="Times New Roman"/>
          <w:b w:val="0"/>
        </w:rPr>
      </w:pPr>
    </w:p>
    <w:p w14:paraId="70EE4080" w14:textId="77777777" w:rsidR="00A03DA0" w:rsidRPr="00A03DA0" w:rsidRDefault="00A03DA0" w:rsidP="00A03DA0">
      <w:pPr>
        <w:rPr>
          <w:rFonts w:ascii="Times New Roman" w:hAnsi="Times New Roman" w:cs="Times New Roman"/>
        </w:rPr>
      </w:pPr>
    </w:p>
    <w:p w14:paraId="1D6F1D90" w14:textId="77777777" w:rsidR="00A03DA0" w:rsidRDefault="00A03DA0">
      <w:pPr>
        <w:pStyle w:val="Heading1"/>
        <w:tabs>
          <w:tab w:val="center" w:pos="1524"/>
        </w:tabs>
        <w:ind w:left="-15" w:firstLine="0"/>
        <w:rPr>
          <w:rFonts w:ascii="Times New Roman" w:hAnsi="Times New Roman" w:cs="Times New Roman"/>
          <w:b w:val="0"/>
        </w:rPr>
      </w:pPr>
    </w:p>
    <w:p w14:paraId="55C2F4BB" w14:textId="3DEB25B8" w:rsidR="00D941C6" w:rsidRPr="00DD018C" w:rsidRDefault="00772462" w:rsidP="00DD018C">
      <w:pPr>
        <w:pStyle w:val="Heading1"/>
      </w:pPr>
      <w:bookmarkStart w:id="1" w:name="_Toc89186106"/>
      <w:r w:rsidRPr="00DD018C">
        <w:t>1</w:t>
      </w:r>
      <w:r w:rsidR="00DC7E5D" w:rsidRPr="00DD018C">
        <w:tab/>
        <w:t>Overall Design</w:t>
      </w:r>
      <w:bookmarkEnd w:id="0"/>
      <w:bookmarkEnd w:id="1"/>
    </w:p>
    <w:p w14:paraId="33339B60" w14:textId="2D996BAB" w:rsidR="00D941C6" w:rsidRDefault="00DD018C">
      <w:pPr>
        <w:spacing w:after="316"/>
        <w:ind w:left="-5"/>
        <w:rPr>
          <w:rFonts w:ascii="Times New Roman" w:hAnsi="Times New Roman" w:cs="Times New Roman"/>
        </w:rPr>
      </w:pPr>
      <w:r>
        <w:rPr>
          <w:rFonts w:ascii="Times New Roman" w:hAnsi="Times New Roman" w:cs="Times New Roman"/>
        </w:rPr>
        <w:t xml:space="preserve">In the first two sections I will discuss my understanding of flow forwarding and how Routers use Flow Tables to determine where packets are going to be sent throughout the defined topology. I will then discuss how I implemented these elements in my topology . Following this I will discuss the strengths and weaknesses of my design and in turn give a general summary and reflection of the assignment as a whole. </w:t>
      </w:r>
    </w:p>
    <w:p w14:paraId="71C43897" w14:textId="114A4359" w:rsidR="00DD018C" w:rsidRPr="00A03DA0" w:rsidRDefault="00DD018C" w:rsidP="00DD018C">
      <w:pPr>
        <w:pStyle w:val="Heading2"/>
      </w:pPr>
      <w:bookmarkStart w:id="2" w:name="_Toc89186107"/>
      <w:r>
        <w:t>1.1</w:t>
      </w:r>
      <w:r>
        <w:tab/>
        <w:t>Flow Forwarding</w:t>
      </w:r>
      <w:bookmarkEnd w:id="2"/>
    </w:p>
    <w:p w14:paraId="70EE7CE4" w14:textId="77777777" w:rsidR="00D941C6" w:rsidRDefault="009F407E" w:rsidP="00DD018C">
      <w:pPr>
        <w:ind w:left="-15" w:firstLine="0"/>
        <w:rPr>
          <w:rFonts w:ascii="Times New Roman" w:hAnsi="Times New Roman" w:cs="Times New Roman"/>
        </w:rPr>
      </w:pPr>
      <w:r>
        <w:rPr>
          <w:rFonts w:ascii="Times New Roman" w:hAnsi="Times New Roman" w:cs="Times New Roman"/>
          <w:noProof/>
        </w:rPr>
        <w:object w:dxaOrig="150" w:dyaOrig="150" w14:anchorId="5176C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 style="position:absolute;left:0;text-align:left;margin-left:6.9pt;margin-top:59.4pt;width:450.75pt;height:331.4pt;z-index:251669504;mso-wrap-edited:f;mso-width-percent:0;mso-height-percent:0;mso-position-horizontal-relative:text;mso-position-vertical-relative:text;mso-width-percent:0;mso-height-percent:0">
            <v:imagedata r:id="rId13" o:title=""/>
            <w10:wrap type="square"/>
          </v:shape>
          <o:OLEObject Type="Embed" ProgID="Word.Document.12" ShapeID="_x0000_s1033" DrawAspect="Content" ObjectID="_1699825097" r:id="rId14">
            <o:FieldCodes>\s</o:FieldCodes>
          </o:OLEObject>
        </w:object>
      </w:r>
      <w:r w:rsidR="00DD018C">
        <w:rPr>
          <w:rFonts w:ascii="Times New Roman" w:hAnsi="Times New Roman" w:cs="Times New Roman"/>
        </w:rPr>
        <w:t>Flow Forwarding refers to the decisions to forward a flow of packets to a designated location and the information that is contained in network nodes in order to make these forwarding decisions. The design of these protocols aims to reduce the processing that occurs when determining where packets are to be sent and thus increase the flexibility, efficiency and scalability of the network as a whole.</w:t>
      </w:r>
    </w:p>
    <w:p w14:paraId="7F16E2C4" w14:textId="7971484A" w:rsidR="00DD018C" w:rsidRDefault="00DD018C" w:rsidP="00DD018C">
      <w:pPr>
        <w:ind w:left="-15" w:firstLine="0"/>
        <w:rPr>
          <w:rFonts w:ascii="Times New Roman" w:hAnsi="Times New Roman" w:cs="Times New Roman"/>
        </w:rPr>
      </w:pPr>
    </w:p>
    <w:p w14:paraId="09EF4A07" w14:textId="7F84BE74" w:rsidR="00DD018C" w:rsidRDefault="00DD018C" w:rsidP="00DD018C">
      <w:pPr>
        <w:ind w:left="145" w:firstLine="0"/>
        <w:rPr>
          <w:rFonts w:ascii="Times New Roman" w:hAnsi="Times New Roman" w:cs="Times New Roman"/>
        </w:rPr>
      </w:pPr>
      <w:r>
        <w:rPr>
          <w:rFonts w:ascii="Times New Roman" w:hAnsi="Times New Roman" w:cs="Times New Roman"/>
        </w:rPr>
        <w:t>Figure 1: A sample of the Master Forwarding Table contained in the controller that is information is requested from individually by routers when unsure of where to send a packet.</w:t>
      </w:r>
    </w:p>
    <w:p w14:paraId="47844BC2" w14:textId="395B2699" w:rsidR="00DD018C" w:rsidRDefault="00DD018C" w:rsidP="00DD018C">
      <w:pPr>
        <w:ind w:left="0" w:firstLine="0"/>
      </w:pPr>
      <w:bookmarkStart w:id="3" w:name="_Toc86241284"/>
    </w:p>
    <w:p w14:paraId="78E47C3E" w14:textId="78D503C0" w:rsidR="00DD018C" w:rsidRPr="00DD018C" w:rsidRDefault="00DD018C" w:rsidP="00DD018C">
      <w:pPr>
        <w:pStyle w:val="Heading2"/>
      </w:pPr>
      <w:bookmarkStart w:id="4" w:name="_Toc89186108"/>
      <w:r>
        <w:t xml:space="preserve">1.2 </w:t>
      </w:r>
      <w:r>
        <w:tab/>
        <w:t>Routers Use of Flow Tables</w:t>
      </w:r>
      <w:bookmarkEnd w:id="4"/>
    </w:p>
    <w:bookmarkEnd w:id="3"/>
    <w:p w14:paraId="0AA08270" w14:textId="004A246C" w:rsidR="00D941C6" w:rsidRPr="00A03DA0" w:rsidRDefault="00DD018C">
      <w:pPr>
        <w:ind w:left="-5"/>
        <w:rPr>
          <w:rFonts w:ascii="Times New Roman" w:hAnsi="Times New Roman" w:cs="Times New Roman"/>
        </w:rPr>
      </w:pPr>
      <w:r>
        <w:rPr>
          <w:rFonts w:ascii="Times New Roman" w:hAnsi="Times New Roman" w:cs="Times New Roman"/>
        </w:rPr>
        <w:t xml:space="preserve">Routers use Flow Tables to determine the location of where a packet is being sent. For instance, a router may receive an unknown packet and does not have the location of its destination saved in its own local forwarding table. Hence the Router must contact the Central Controller in order to access the location to which to send this packet. Once the Controller returns a location the Router updates its own address table to prevent needless packets being sent to the Controller. </w:t>
      </w:r>
    </w:p>
    <w:p w14:paraId="4AB8C440" w14:textId="302EC1E7" w:rsidR="00D941C6" w:rsidRPr="00A03DA0" w:rsidRDefault="00DD018C" w:rsidP="00DD018C">
      <w:pPr>
        <w:spacing w:after="217" w:line="259" w:lineRule="auto"/>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0528" behindDoc="0" locked="0" layoutInCell="1" allowOverlap="1" wp14:anchorId="0CD17631" wp14:editId="3EE59FB0">
            <wp:simplePos x="0" y="0"/>
            <wp:positionH relativeFrom="column">
              <wp:posOffset>685800</wp:posOffset>
            </wp:positionH>
            <wp:positionV relativeFrom="paragraph">
              <wp:posOffset>346710</wp:posOffset>
            </wp:positionV>
            <wp:extent cx="4371340" cy="4947285"/>
            <wp:effectExtent l="0" t="0" r="0" b="571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71340" cy="4947285"/>
                    </a:xfrm>
                    <a:prstGeom prst="rect">
                      <a:avLst/>
                    </a:prstGeom>
                  </pic:spPr>
                </pic:pic>
              </a:graphicData>
            </a:graphic>
            <wp14:sizeRelH relativeFrom="page">
              <wp14:pctWidth>0</wp14:pctWidth>
            </wp14:sizeRelH>
            <wp14:sizeRelV relativeFrom="page">
              <wp14:pctHeight>0</wp14:pctHeight>
            </wp14:sizeRelV>
          </wp:anchor>
        </w:drawing>
      </w:r>
    </w:p>
    <w:p w14:paraId="321E31BF" w14:textId="77777777" w:rsidR="009002C4" w:rsidRPr="00A03DA0" w:rsidRDefault="009002C4">
      <w:pPr>
        <w:spacing w:after="266" w:line="264" w:lineRule="auto"/>
        <w:ind w:left="182" w:right="172"/>
        <w:jc w:val="center"/>
        <w:rPr>
          <w:rFonts w:ascii="Times New Roman" w:hAnsi="Times New Roman" w:cs="Times New Roman"/>
        </w:rPr>
      </w:pPr>
    </w:p>
    <w:p w14:paraId="50B0D6C3" w14:textId="77777777" w:rsidR="009002C4" w:rsidRPr="00A03DA0" w:rsidRDefault="009002C4">
      <w:pPr>
        <w:spacing w:after="266" w:line="264" w:lineRule="auto"/>
        <w:ind w:left="182" w:right="172"/>
        <w:jc w:val="center"/>
        <w:rPr>
          <w:rFonts w:ascii="Times New Roman" w:hAnsi="Times New Roman" w:cs="Times New Roman"/>
        </w:rPr>
      </w:pPr>
    </w:p>
    <w:p w14:paraId="4E38CF1E" w14:textId="77777777" w:rsidR="009002C4" w:rsidRPr="00A03DA0" w:rsidRDefault="009002C4">
      <w:pPr>
        <w:spacing w:after="266" w:line="264" w:lineRule="auto"/>
        <w:ind w:left="182" w:right="172"/>
        <w:jc w:val="center"/>
        <w:rPr>
          <w:rFonts w:ascii="Times New Roman" w:hAnsi="Times New Roman" w:cs="Times New Roman"/>
        </w:rPr>
      </w:pPr>
    </w:p>
    <w:p w14:paraId="5385BA35" w14:textId="77777777" w:rsidR="009002C4" w:rsidRPr="00A03DA0" w:rsidRDefault="009002C4">
      <w:pPr>
        <w:spacing w:after="266" w:line="264" w:lineRule="auto"/>
        <w:ind w:left="182" w:right="172"/>
        <w:jc w:val="center"/>
        <w:rPr>
          <w:rFonts w:ascii="Times New Roman" w:hAnsi="Times New Roman" w:cs="Times New Roman"/>
        </w:rPr>
      </w:pPr>
    </w:p>
    <w:p w14:paraId="1B143EC6" w14:textId="77777777" w:rsidR="009002C4" w:rsidRPr="00A03DA0" w:rsidRDefault="009002C4">
      <w:pPr>
        <w:spacing w:after="266" w:line="264" w:lineRule="auto"/>
        <w:ind w:left="182" w:right="172"/>
        <w:jc w:val="center"/>
        <w:rPr>
          <w:rFonts w:ascii="Times New Roman" w:hAnsi="Times New Roman" w:cs="Times New Roman"/>
        </w:rPr>
      </w:pPr>
    </w:p>
    <w:p w14:paraId="3CCF3B3A" w14:textId="77777777" w:rsidR="009002C4" w:rsidRPr="00A03DA0" w:rsidRDefault="009002C4">
      <w:pPr>
        <w:spacing w:after="266" w:line="264" w:lineRule="auto"/>
        <w:ind w:left="182" w:right="172"/>
        <w:jc w:val="center"/>
        <w:rPr>
          <w:rFonts w:ascii="Times New Roman" w:hAnsi="Times New Roman" w:cs="Times New Roman"/>
        </w:rPr>
      </w:pPr>
    </w:p>
    <w:p w14:paraId="6519C474" w14:textId="77777777" w:rsidR="009002C4" w:rsidRPr="00A03DA0" w:rsidRDefault="009002C4">
      <w:pPr>
        <w:spacing w:after="266" w:line="264" w:lineRule="auto"/>
        <w:ind w:left="182" w:right="172"/>
        <w:jc w:val="center"/>
        <w:rPr>
          <w:rFonts w:ascii="Times New Roman" w:hAnsi="Times New Roman" w:cs="Times New Roman"/>
        </w:rPr>
      </w:pPr>
    </w:p>
    <w:p w14:paraId="19FD86E3" w14:textId="77777777" w:rsidR="009002C4" w:rsidRPr="00A03DA0" w:rsidRDefault="009002C4" w:rsidP="003F15F4">
      <w:pPr>
        <w:spacing w:after="266" w:line="264" w:lineRule="auto"/>
        <w:ind w:left="182" w:right="172"/>
        <w:jc w:val="left"/>
        <w:rPr>
          <w:rFonts w:ascii="Times New Roman" w:hAnsi="Times New Roman" w:cs="Times New Roman"/>
        </w:rPr>
      </w:pPr>
    </w:p>
    <w:p w14:paraId="78555FF6" w14:textId="77777777" w:rsidR="009002C4" w:rsidRPr="00A03DA0" w:rsidRDefault="009002C4" w:rsidP="003F15F4">
      <w:pPr>
        <w:spacing w:after="266" w:line="264" w:lineRule="auto"/>
        <w:ind w:left="182" w:right="172"/>
        <w:jc w:val="left"/>
        <w:rPr>
          <w:rFonts w:ascii="Times New Roman" w:hAnsi="Times New Roman" w:cs="Times New Roman"/>
        </w:rPr>
      </w:pPr>
    </w:p>
    <w:p w14:paraId="54C3B256" w14:textId="77777777" w:rsidR="00DD018C" w:rsidRDefault="00DD018C" w:rsidP="003F15F4">
      <w:pPr>
        <w:spacing w:after="266" w:line="264" w:lineRule="auto"/>
        <w:ind w:left="182" w:right="172"/>
        <w:jc w:val="left"/>
        <w:rPr>
          <w:rFonts w:ascii="Times New Roman" w:hAnsi="Times New Roman" w:cs="Times New Roman"/>
        </w:rPr>
      </w:pPr>
    </w:p>
    <w:p w14:paraId="1E2EC3C8" w14:textId="77777777" w:rsidR="00DD018C" w:rsidRDefault="00DD018C" w:rsidP="003F15F4">
      <w:pPr>
        <w:spacing w:after="266" w:line="264" w:lineRule="auto"/>
        <w:ind w:left="182" w:right="172"/>
        <w:jc w:val="left"/>
        <w:rPr>
          <w:rFonts w:ascii="Times New Roman" w:hAnsi="Times New Roman" w:cs="Times New Roman"/>
        </w:rPr>
      </w:pPr>
    </w:p>
    <w:p w14:paraId="0877569C" w14:textId="77777777" w:rsidR="00DD018C" w:rsidRDefault="00DD018C" w:rsidP="003F15F4">
      <w:pPr>
        <w:spacing w:after="266" w:line="264" w:lineRule="auto"/>
        <w:ind w:left="182" w:right="172"/>
        <w:jc w:val="left"/>
        <w:rPr>
          <w:rFonts w:ascii="Times New Roman" w:hAnsi="Times New Roman" w:cs="Times New Roman"/>
        </w:rPr>
      </w:pPr>
    </w:p>
    <w:p w14:paraId="3AEC34C4" w14:textId="77777777" w:rsidR="00DD018C" w:rsidRDefault="00DD018C" w:rsidP="003F15F4">
      <w:pPr>
        <w:spacing w:after="266" w:line="264" w:lineRule="auto"/>
        <w:ind w:left="182" w:right="172"/>
        <w:jc w:val="left"/>
        <w:rPr>
          <w:rFonts w:ascii="Times New Roman" w:hAnsi="Times New Roman" w:cs="Times New Roman"/>
        </w:rPr>
      </w:pPr>
    </w:p>
    <w:p w14:paraId="2F10280A" w14:textId="77777777" w:rsidR="00DD018C" w:rsidRDefault="00DD018C" w:rsidP="003F15F4">
      <w:pPr>
        <w:spacing w:after="266" w:line="264" w:lineRule="auto"/>
        <w:ind w:left="182" w:right="172"/>
        <w:jc w:val="left"/>
        <w:rPr>
          <w:rFonts w:ascii="Times New Roman" w:hAnsi="Times New Roman" w:cs="Times New Roman"/>
        </w:rPr>
      </w:pPr>
    </w:p>
    <w:p w14:paraId="55F19FED" w14:textId="77777777" w:rsidR="00DD018C" w:rsidRDefault="00DD018C" w:rsidP="003F15F4">
      <w:pPr>
        <w:spacing w:after="266" w:line="264" w:lineRule="auto"/>
        <w:ind w:left="182" w:right="172"/>
        <w:jc w:val="left"/>
        <w:rPr>
          <w:rFonts w:ascii="Times New Roman" w:hAnsi="Times New Roman" w:cs="Times New Roman"/>
        </w:rPr>
      </w:pPr>
    </w:p>
    <w:p w14:paraId="2B807CA2" w14:textId="77777777" w:rsidR="00DD018C" w:rsidRDefault="00DD018C" w:rsidP="003F15F4">
      <w:pPr>
        <w:spacing w:after="266" w:line="264" w:lineRule="auto"/>
        <w:ind w:left="182" w:right="172"/>
        <w:jc w:val="left"/>
        <w:rPr>
          <w:rFonts w:ascii="Times New Roman" w:hAnsi="Times New Roman" w:cs="Times New Roman"/>
        </w:rPr>
      </w:pPr>
    </w:p>
    <w:p w14:paraId="2D4DB99D" w14:textId="31913A90" w:rsidR="00D941C6" w:rsidRPr="00A03DA0" w:rsidRDefault="00DC7E5D" w:rsidP="003F15F4">
      <w:pPr>
        <w:spacing w:after="266" w:line="264" w:lineRule="auto"/>
        <w:ind w:left="182" w:right="172"/>
        <w:jc w:val="left"/>
        <w:rPr>
          <w:rFonts w:ascii="Times New Roman" w:hAnsi="Times New Roman" w:cs="Times New Roman"/>
        </w:rPr>
      </w:pPr>
      <w:r w:rsidRPr="00A03DA0">
        <w:rPr>
          <w:rFonts w:ascii="Times New Roman" w:hAnsi="Times New Roman" w:cs="Times New Roman"/>
        </w:rPr>
        <w:t xml:space="preserve">Figure 2: </w:t>
      </w:r>
      <w:r w:rsidR="006C5D86" w:rsidRPr="00A03DA0">
        <w:rPr>
          <w:rFonts w:ascii="Times New Roman" w:hAnsi="Times New Roman" w:cs="Times New Roman"/>
        </w:rPr>
        <w:t xml:space="preserve">The figure above shows </w:t>
      </w:r>
      <w:r w:rsidR="00DD018C">
        <w:rPr>
          <w:rFonts w:ascii="Times New Roman" w:hAnsi="Times New Roman" w:cs="Times New Roman"/>
        </w:rPr>
        <w:t>a router receiving a packet whose destination it is unsure of. It contacts the Central Controller and requests the address that this packet is to be sent to. The controller determines the destination and sends the relevant address to the router after which the router updates its local address table with this value and sends the packet to the relevant location.</w:t>
      </w:r>
    </w:p>
    <w:p w14:paraId="17E77FD5" w14:textId="77777777" w:rsidR="00DD018C" w:rsidRDefault="00DD018C" w:rsidP="00DD018C">
      <w:pPr>
        <w:pStyle w:val="Heading2"/>
      </w:pPr>
      <w:bookmarkStart w:id="5" w:name="_Toc86241285"/>
    </w:p>
    <w:p w14:paraId="769A2194" w14:textId="310B41C9" w:rsidR="00D941C6" w:rsidRPr="00DD018C" w:rsidRDefault="00DD018C" w:rsidP="00DD018C">
      <w:pPr>
        <w:pStyle w:val="Heading2"/>
      </w:pPr>
      <w:bookmarkStart w:id="6" w:name="_Toc89186109"/>
      <w:r w:rsidRPr="00DD018C">
        <w:t>1.3</w:t>
      </w:r>
      <w:r w:rsidRPr="00DD018C">
        <w:tab/>
      </w:r>
      <w:r w:rsidR="00DC7E5D" w:rsidRPr="00DD018C">
        <w:t>Design of Network Element</w:t>
      </w:r>
      <w:bookmarkEnd w:id="5"/>
      <w:r w:rsidRPr="00DD018C">
        <w:t>s</w:t>
      </w:r>
      <w:bookmarkEnd w:id="6"/>
    </w:p>
    <w:p w14:paraId="6A9D2750" w14:textId="22B0911E" w:rsidR="00DD018C" w:rsidRDefault="00DD018C" w:rsidP="00DD018C">
      <w:pPr>
        <w:spacing w:after="316"/>
        <w:ind w:left="-5"/>
        <w:rPr>
          <w:rFonts w:ascii="Times New Roman" w:hAnsi="Times New Roman" w:cs="Times New Roman"/>
        </w:rPr>
      </w:pPr>
      <w:r>
        <w:rPr>
          <w:rFonts w:ascii="Times New Roman" w:hAnsi="Times New Roman" w:cs="Times New Roman"/>
        </w:rPr>
        <w:t xml:space="preserve">My network consists of a multitude of nodes that all work off of four individual pieces of code. There is the Application class which takes in where the user wishes to send data alongside the data it wants to send, and also displays data to the user that has been sent </w:t>
      </w:r>
      <w:r w:rsidR="00B875B0">
        <w:rPr>
          <w:rFonts w:ascii="Times New Roman" w:hAnsi="Times New Roman" w:cs="Times New Roman"/>
        </w:rPr>
        <w:t>to</w:t>
      </w:r>
      <w:r>
        <w:rPr>
          <w:rFonts w:ascii="Times New Roman" w:hAnsi="Times New Roman" w:cs="Times New Roman"/>
        </w:rPr>
        <w:t xml:space="preserve"> their specific endpoint. The Forwarding Service that receives packets from the Application Endpoint and Forwards these into the network of nodes that connect the number of application endpoints. The Routers are simple elements that there are six of in my topology that simply receive a packet and forward it to the next node based on its local address table that can be updated by the Controller which acts as a centralised forwarding table for all of the packets, containing all of the information regarding where packets are coming from and going to.</w:t>
      </w:r>
    </w:p>
    <w:p w14:paraId="2C07D87F" w14:textId="7B3A0FEA" w:rsidR="00DD018C" w:rsidRDefault="00DD018C" w:rsidP="00DD018C">
      <w:pPr>
        <w:spacing w:after="316"/>
        <w:ind w:left="-5"/>
        <w:rPr>
          <w:rFonts w:ascii="Times New Roman" w:hAnsi="Times New Roman" w:cs="Times New Roman"/>
        </w:rPr>
      </w:pPr>
      <w:r>
        <w:rPr>
          <w:rFonts w:ascii="Times New Roman" w:hAnsi="Times New Roman" w:cs="Times New Roman"/>
          <w:noProof/>
        </w:rPr>
        <w:lastRenderedPageBreak/>
        <w:drawing>
          <wp:inline distT="0" distB="0" distL="0" distR="0" wp14:anchorId="401D95A8" wp14:editId="6EB260F5">
            <wp:extent cx="5943600" cy="388620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7D8185A1" w14:textId="0EE6A974" w:rsidR="00DD018C" w:rsidRDefault="00DD018C" w:rsidP="00B875B0">
      <w:pPr>
        <w:spacing w:after="316"/>
        <w:ind w:left="365" w:firstLine="0"/>
        <w:jc w:val="left"/>
        <w:rPr>
          <w:rFonts w:ascii="Times New Roman" w:hAnsi="Times New Roman" w:cs="Times New Roman"/>
        </w:rPr>
      </w:pPr>
      <w:r>
        <w:rPr>
          <w:rFonts w:ascii="Times New Roman" w:hAnsi="Times New Roman" w:cs="Times New Roman"/>
        </w:rPr>
        <w:t>Figure 3: The network topology of this assignment, The Endpoint Applications are each connected to the Forwarding Service which in turn are linked to a series of Routers that lead a packet to its destination, the opposite Application endpoint, which each can contact a controller (not included in diagram above) that if the destination of a packet is unknown, can be contacted and the destination will be sent to the router.</w:t>
      </w:r>
    </w:p>
    <w:p w14:paraId="4A24F35F" w14:textId="41FF840F" w:rsidR="0013370D" w:rsidRPr="00A03DA0" w:rsidRDefault="0013370D" w:rsidP="00B875B0">
      <w:pPr>
        <w:spacing w:after="316"/>
        <w:ind w:left="365"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0E4676B5" wp14:editId="6CE81D21">
            <wp:simplePos x="0" y="0"/>
            <wp:positionH relativeFrom="column">
              <wp:posOffset>233045</wp:posOffset>
            </wp:positionH>
            <wp:positionV relativeFrom="paragraph">
              <wp:posOffset>-5080</wp:posOffset>
            </wp:positionV>
            <wp:extent cx="4929352" cy="3701754"/>
            <wp:effectExtent l="0" t="0" r="0" b="0"/>
            <wp:wrapSquare wrapText="bothSides"/>
            <wp:docPr id="50" name="Picture 5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352" cy="3701754"/>
                    </a:xfrm>
                    <a:prstGeom prst="rect">
                      <a:avLst/>
                    </a:prstGeom>
                  </pic:spPr>
                </pic:pic>
              </a:graphicData>
            </a:graphic>
            <wp14:sizeRelH relativeFrom="page">
              <wp14:pctWidth>0</wp14:pctWidth>
            </wp14:sizeRelH>
            <wp14:sizeRelV relativeFrom="page">
              <wp14:pctHeight>0</wp14:pctHeight>
            </wp14:sizeRelV>
          </wp:anchor>
        </w:drawing>
      </w:r>
    </w:p>
    <w:p w14:paraId="601DE35D" w14:textId="17289A39" w:rsidR="0013370D" w:rsidRPr="0013370D" w:rsidRDefault="0013370D" w:rsidP="0013370D">
      <w:pPr>
        <w:pStyle w:val="Heading2"/>
        <w:ind w:left="540" w:firstLine="0"/>
        <w:rPr>
          <w:rFonts w:ascii="Times New Roman" w:hAnsi="Times New Roman" w:cs="Times New Roman"/>
          <w:b w:val="0"/>
          <w:bCs/>
          <w:sz w:val="20"/>
          <w:szCs w:val="20"/>
        </w:rPr>
      </w:pPr>
      <w:bookmarkStart w:id="7" w:name="_Toc86241286"/>
      <w:bookmarkStart w:id="8" w:name="_Toc89186110"/>
      <w:r>
        <w:rPr>
          <w:rFonts w:ascii="Times New Roman" w:hAnsi="Times New Roman" w:cs="Times New Roman"/>
          <w:b w:val="0"/>
          <w:bCs/>
          <w:sz w:val="20"/>
          <w:szCs w:val="20"/>
        </w:rPr>
        <w:lastRenderedPageBreak/>
        <w:t xml:space="preserve">Figure 4: The standard order of operation for sending a message from Endpoint One to Endpoint Two. The Endpoint One sends its user message to a forwarding service which hen forwards to an initial node, each router then checks if the destination address is present in its local address table, if not it contacts the controller and updates its address table with the response, sending the packet across the path until it reaches the Endpoint Two. </w:t>
      </w:r>
    </w:p>
    <w:p w14:paraId="550E716A" w14:textId="77777777" w:rsidR="0013370D" w:rsidRDefault="0013370D" w:rsidP="00DD018C">
      <w:pPr>
        <w:pStyle w:val="Heading2"/>
      </w:pPr>
    </w:p>
    <w:p w14:paraId="392A90B4" w14:textId="75A84FE8" w:rsidR="00D941C6" w:rsidRPr="00DD018C" w:rsidRDefault="00DD018C" w:rsidP="00DD018C">
      <w:pPr>
        <w:pStyle w:val="Heading2"/>
      </w:pPr>
      <w:r w:rsidRPr="00DD018C">
        <w:t>1.4</w:t>
      </w:r>
      <w:r w:rsidRPr="00DD018C">
        <w:tab/>
      </w:r>
      <w:r w:rsidR="00DC7E5D" w:rsidRPr="00DD018C">
        <w:t>Packet Descriptions</w:t>
      </w:r>
      <w:bookmarkEnd w:id="7"/>
      <w:bookmarkEnd w:id="8"/>
    </w:p>
    <w:p w14:paraId="5434D743" w14:textId="76726297" w:rsidR="00B875B0" w:rsidRPr="00B875B0" w:rsidRDefault="00DD018C" w:rsidP="00B875B0">
      <w:pPr>
        <w:spacing w:after="421"/>
        <w:ind w:left="-5"/>
        <w:rPr>
          <w:rFonts w:ascii="Times New Roman" w:hAnsi="Times New Roman" w:cs="Times New Roman"/>
        </w:rPr>
      </w:pPr>
      <w:r>
        <w:rPr>
          <w:rFonts w:ascii="Times New Roman" w:hAnsi="Times New Roman" w:cs="Times New Roman"/>
        </w:rPr>
        <w:t>The Packets sent across this topology are created using the Type-Length-Value (TLV) method of creating the header for a packet. The Type is the element that determines where in the network the packet is being sent and can either be Endpoint One or Endpoint Two for this topology, the Length is the length of the value that is being sent in this packet and the value is the content that will be decoded once the packet has reached its final destination. An interesting aspect of this method is that the packets can be nested inside larger versions of a header and allows for more specific values to be created from the strings that could implement different routes based off of the combination of values. However, it was felt unnecessary to use for this topology and hence is not utilised, however, in later iterations of this topology it could be used to generate new routes for the packets to take in the network of routers</w:t>
      </w:r>
      <w:bookmarkStart w:id="9" w:name="_Toc86241287"/>
    </w:p>
    <w:p w14:paraId="216676ED" w14:textId="56E2C1E2" w:rsidR="00D941C6" w:rsidRPr="00DD018C" w:rsidRDefault="00772462" w:rsidP="00B875B0">
      <w:pPr>
        <w:pStyle w:val="Heading1"/>
        <w:ind w:left="0" w:firstLine="0"/>
      </w:pPr>
      <w:bookmarkStart w:id="10" w:name="_Toc89186111"/>
      <w:r w:rsidRPr="00DD018C">
        <w:t>2</w:t>
      </w:r>
      <w:r w:rsidR="00DC7E5D" w:rsidRPr="00DD018C">
        <w:tab/>
      </w:r>
      <w:r w:rsidR="001E47DC" w:rsidRPr="00DD018C">
        <w:t>Implementation</w:t>
      </w:r>
      <w:bookmarkEnd w:id="9"/>
      <w:bookmarkEnd w:id="10"/>
    </w:p>
    <w:p w14:paraId="72ED236F" w14:textId="639DACD8" w:rsidR="00D941C6" w:rsidRPr="00A03DA0" w:rsidRDefault="00DC7E5D">
      <w:pPr>
        <w:spacing w:after="316"/>
        <w:ind w:left="-5"/>
        <w:rPr>
          <w:rFonts w:ascii="Times New Roman" w:hAnsi="Times New Roman" w:cs="Times New Roman"/>
        </w:rPr>
      </w:pPr>
      <w:r w:rsidRPr="00A03DA0">
        <w:rPr>
          <w:rFonts w:ascii="Times New Roman" w:hAnsi="Times New Roman" w:cs="Times New Roman"/>
        </w:rPr>
        <w:t xml:space="preserve">This section presents the implementation details of the individual network elements, </w:t>
      </w:r>
      <w:r w:rsidR="00DD018C">
        <w:rPr>
          <w:rFonts w:ascii="Times New Roman" w:hAnsi="Times New Roman" w:cs="Times New Roman"/>
        </w:rPr>
        <w:t>The Application, The Forwarding Service, The Routers and the Controller.</w:t>
      </w:r>
    </w:p>
    <w:p w14:paraId="0E754227" w14:textId="640192C0" w:rsidR="00D941C6" w:rsidRPr="00DD018C" w:rsidRDefault="00772462" w:rsidP="00DD018C">
      <w:pPr>
        <w:pStyle w:val="Heading2"/>
      </w:pPr>
      <w:bookmarkStart w:id="11" w:name="_Toc86241288"/>
      <w:bookmarkStart w:id="12" w:name="_Toc89186112"/>
      <w:r w:rsidRPr="00DD018C">
        <w:t>2</w:t>
      </w:r>
      <w:r w:rsidR="00DC7E5D" w:rsidRPr="00DD018C">
        <w:t>.1</w:t>
      </w:r>
      <w:bookmarkEnd w:id="11"/>
      <w:r w:rsidR="00DD018C" w:rsidRPr="00DD018C">
        <w:tab/>
        <w:t xml:space="preserve">  Application</w:t>
      </w:r>
      <w:bookmarkEnd w:id="12"/>
    </w:p>
    <w:p w14:paraId="43778A24" w14:textId="2AF32DDF" w:rsidR="00D941C6" w:rsidRDefault="00DD018C">
      <w:pPr>
        <w:ind w:left="-5"/>
        <w:rPr>
          <w:rFonts w:ascii="Times New Roman" w:hAnsi="Times New Roman" w:cs="Times New Roman"/>
        </w:rPr>
      </w:pPr>
      <w:r>
        <w:rPr>
          <w:rFonts w:ascii="Times New Roman" w:hAnsi="Times New Roman" w:cs="Times New Roman"/>
        </w:rPr>
        <w:t>The Client is the element of the topology that the user interacts with in order to send packets across the network to the other endpoint in use. Here the user is asked to input the Destination of the packet that is being sent and the content of the packet that they would like to send. The Application then uses this destination data to determine the Type that will be associated with the header of the packet using a simple if/else statement based on a specified user input.</w:t>
      </w:r>
    </w:p>
    <w:p w14:paraId="4E339EC0" w14:textId="570F18DA" w:rsidR="00DD018C" w:rsidRPr="00A03DA0" w:rsidRDefault="009F407E">
      <w:pPr>
        <w:ind w:left="-5"/>
        <w:rPr>
          <w:rFonts w:ascii="Times New Roman" w:hAnsi="Times New Roman" w:cs="Times New Roman"/>
        </w:rPr>
      </w:pPr>
      <w:r>
        <w:rPr>
          <w:rFonts w:ascii="Times New Roman" w:hAnsi="Times New Roman" w:cs="Times New Roman"/>
          <w:noProof/>
        </w:rPr>
        <w:object w:dxaOrig="150" w:dyaOrig="150" w14:anchorId="629DF212">
          <v:shape id="_x0000_s1032" type="#_x0000_t75" alt="" style="position:absolute;left:0;text-align:left;margin-left:0;margin-top:30.55pt;width:450.75pt;height:207.1pt;z-index:251672576;mso-wrap-edited:f;mso-width-percent:0;mso-height-percent:0;mso-position-horizontal-relative:text;mso-position-vertical-relative:text;mso-width-percent:0;mso-height-percent:0">
            <v:imagedata r:id="rId18" o:title=""/>
            <w10:wrap type="square"/>
          </v:shape>
          <o:OLEObject Type="Embed" ProgID="Word.Document.8" ShapeID="_x0000_s1032" DrawAspect="Content" ObjectID="_1699825096" r:id="rId19">
            <o:FieldCodes>\s</o:FieldCodes>
          </o:OLEObject>
        </w:object>
      </w:r>
    </w:p>
    <w:p w14:paraId="0888D873" w14:textId="441E3CCB" w:rsidR="009002C4" w:rsidRPr="00A03DA0" w:rsidRDefault="009002C4">
      <w:pPr>
        <w:ind w:left="-5"/>
        <w:rPr>
          <w:rFonts w:ascii="Times New Roman" w:hAnsi="Times New Roman" w:cs="Times New Roman"/>
        </w:rPr>
      </w:pPr>
    </w:p>
    <w:p w14:paraId="194ECD82" w14:textId="77777777" w:rsidR="009002C4" w:rsidRPr="00A03DA0" w:rsidRDefault="009002C4" w:rsidP="009002C4">
      <w:pPr>
        <w:spacing w:after="174"/>
        <w:ind w:left="0" w:right="802" w:firstLine="720"/>
        <w:rPr>
          <w:rFonts w:ascii="Times New Roman" w:hAnsi="Times New Roman" w:cs="Times New Roman"/>
        </w:rPr>
      </w:pPr>
    </w:p>
    <w:p w14:paraId="30CD8BFD" w14:textId="0999E1BF" w:rsidR="00D941C6" w:rsidRPr="00A03DA0" w:rsidRDefault="00DC7E5D" w:rsidP="00B875B0">
      <w:pPr>
        <w:spacing w:after="174"/>
        <w:ind w:left="300" w:right="802" w:firstLine="0"/>
        <w:jc w:val="left"/>
        <w:rPr>
          <w:rFonts w:ascii="Times New Roman" w:hAnsi="Times New Roman" w:cs="Times New Roman"/>
        </w:rPr>
      </w:pPr>
      <w:r w:rsidRPr="00A03DA0">
        <w:rPr>
          <w:rFonts w:ascii="Times New Roman" w:hAnsi="Times New Roman" w:cs="Times New Roman"/>
        </w:rPr>
        <w:t xml:space="preserve">Listing 1: </w:t>
      </w:r>
      <w:r w:rsidR="00DD018C">
        <w:rPr>
          <w:rFonts w:ascii="Times New Roman" w:hAnsi="Times New Roman" w:cs="Times New Roman"/>
        </w:rPr>
        <w:t>At the Application the user is asked to enter a destination, which in turn determines the Type value that will be used in the header, following this, the user is then asked what message they would like to send, which is the value element of the header of which the length element is determined using the length() function included in the String class.</w:t>
      </w:r>
    </w:p>
    <w:p w14:paraId="2C92E457" w14:textId="5A6CD571" w:rsidR="009002C4" w:rsidRPr="00A03DA0" w:rsidRDefault="009F407E" w:rsidP="009002C4">
      <w:pPr>
        <w:spacing w:after="174"/>
        <w:ind w:left="0" w:right="802" w:firstLine="0"/>
        <w:rPr>
          <w:rFonts w:ascii="Times New Roman" w:hAnsi="Times New Roman" w:cs="Times New Roman"/>
        </w:rPr>
      </w:pPr>
      <w:r>
        <w:rPr>
          <w:rFonts w:ascii="Times New Roman" w:hAnsi="Times New Roman" w:cs="Times New Roman"/>
          <w:noProof/>
        </w:rPr>
        <w:lastRenderedPageBreak/>
        <w:object w:dxaOrig="150" w:dyaOrig="150" w14:anchorId="3AB1BDEF">
          <v:shape id="_x0000_s1031" type="#_x0000_t75" alt="" style="position:absolute;left:0;text-align:left;margin-left:-4.9pt;margin-top:82.8pt;width:451pt;height:275pt;z-index:251674624;mso-wrap-edited:f;mso-width-percent:0;mso-height-percent:0;mso-position-horizontal-relative:text;mso-position-vertical-relative:text;mso-width-percent:0;mso-height-percent:0">
            <v:imagedata r:id="rId20" o:title=""/>
            <w10:wrap type="square"/>
          </v:shape>
          <o:OLEObject Type="Embed" ProgID="Word.Document.8" ShapeID="_x0000_s1031" DrawAspect="Content" ObjectID="_1699825095" r:id="rId21">
            <o:FieldCodes>\s</o:FieldCodes>
          </o:OLEObject>
        </w:object>
      </w:r>
      <w:r w:rsidR="00B875B0">
        <w:rPr>
          <w:rFonts w:ascii="Times New Roman" w:hAnsi="Times New Roman" w:cs="Times New Roman"/>
        </w:rPr>
        <w:t>After the class constructor initialises the socket and listener, the start() function is called which asks for the user input specified above, and initialises the header as also shown above. Following this the Application sends the packet to a Forwarding Service which will be discussed later in this report. Upon completing this the Application waits for a packet to be received from another endpoint, in the case of this topology Endpoint Two. Upon receiving this packet the application then judges what to do next using a switch statement that is based off of the type element of the header.</w:t>
      </w:r>
      <w:r w:rsidR="00B875B0" w:rsidRPr="00B875B0">
        <w:rPr>
          <w:rFonts w:ascii="Times New Roman" w:hAnsi="Times New Roman" w:cs="Times New Roman"/>
        </w:rPr>
        <w:t xml:space="preserve"> </w:t>
      </w:r>
      <w:r w:rsidR="00B875B0" w:rsidRPr="00A03DA0">
        <w:rPr>
          <w:rFonts w:ascii="Times New Roman" w:hAnsi="Times New Roman" w:cs="Times New Roman"/>
        </w:rPr>
        <w:t xml:space="preserve"> </w:t>
      </w:r>
    </w:p>
    <w:p w14:paraId="6B5FA717" w14:textId="23C512BE" w:rsidR="00DB6659" w:rsidRPr="00A03DA0" w:rsidRDefault="00DB6659" w:rsidP="009002C4">
      <w:pPr>
        <w:spacing w:after="174"/>
        <w:ind w:left="0" w:right="802" w:firstLine="0"/>
        <w:rPr>
          <w:rFonts w:ascii="Times New Roman" w:hAnsi="Times New Roman" w:cs="Times New Roman"/>
        </w:rPr>
      </w:pPr>
    </w:p>
    <w:p w14:paraId="1C289654" w14:textId="7B14DF28" w:rsidR="00D941C6" w:rsidRPr="00A03DA0" w:rsidRDefault="00DC7E5D" w:rsidP="00B875B0">
      <w:pPr>
        <w:spacing w:after="174"/>
        <w:ind w:right="535"/>
        <w:jc w:val="left"/>
        <w:rPr>
          <w:rFonts w:ascii="Times New Roman" w:hAnsi="Times New Roman" w:cs="Times New Roman"/>
        </w:rPr>
      </w:pPr>
      <w:r w:rsidRPr="00A03DA0">
        <w:rPr>
          <w:rFonts w:ascii="Times New Roman" w:hAnsi="Times New Roman" w:cs="Times New Roman"/>
        </w:rPr>
        <w:t xml:space="preserve">Listing 2: </w:t>
      </w:r>
      <w:r w:rsidR="00B875B0">
        <w:rPr>
          <w:rFonts w:ascii="Times New Roman" w:hAnsi="Times New Roman" w:cs="Times New Roman"/>
        </w:rPr>
        <w:t xml:space="preserve">The switch statement that is used to determine what the Application program will do after receiving a packet. It reads the Type element of the header and in turn determines what to do if the packet has come from Endpoint One or Endpoint Two. If it is an unknown packet it is dropped. </w:t>
      </w:r>
    </w:p>
    <w:p w14:paraId="126C927A" w14:textId="0BB14D69" w:rsidR="00B875B0" w:rsidRDefault="00DB6659" w:rsidP="00B875B0">
      <w:pPr>
        <w:ind w:left="-5"/>
        <w:rPr>
          <w:rFonts w:ascii="Times New Roman" w:hAnsi="Times New Roman" w:cs="Times New Roman"/>
        </w:rPr>
      </w:pPr>
      <w:r w:rsidRPr="00A03DA0">
        <w:rPr>
          <w:rFonts w:ascii="Times New Roman" w:hAnsi="Times New Roman" w:cs="Times New Roman"/>
        </w:rPr>
        <w:t xml:space="preserve">Once the </w:t>
      </w:r>
      <w:r w:rsidR="00B875B0">
        <w:rPr>
          <w:rFonts w:ascii="Times New Roman" w:hAnsi="Times New Roman" w:cs="Times New Roman"/>
        </w:rPr>
        <w:t xml:space="preserve">packet has been received and dealt with the program then runs the start() function again so that it can send messages back to other endpoints as it has received a response to its message. This process continue indefinitely until the program is exited and no longer is needed. </w:t>
      </w:r>
    </w:p>
    <w:p w14:paraId="6D3946CD" w14:textId="4A84021A" w:rsidR="003F15F4" w:rsidRPr="00A03DA0" w:rsidRDefault="00B875B0" w:rsidP="0013370D">
      <w:pPr>
        <w:pStyle w:val="Heading2"/>
        <w:ind w:left="0" w:firstLine="0"/>
      </w:pPr>
      <w:bookmarkStart w:id="13" w:name="_Toc89186113"/>
      <w:r>
        <w:lastRenderedPageBreak/>
        <w:t xml:space="preserve">2.2 </w:t>
      </w:r>
      <w:r>
        <w:tab/>
        <w:t>Forwarding Service</w:t>
      </w:r>
      <w:bookmarkEnd w:id="13"/>
    </w:p>
    <w:p w14:paraId="11057142" w14:textId="03242966" w:rsidR="00C6025F" w:rsidRDefault="009F407E" w:rsidP="00B875B0">
      <w:pPr>
        <w:spacing w:after="316"/>
        <w:ind w:left="-5"/>
        <w:rPr>
          <w:rFonts w:ascii="Times New Roman" w:hAnsi="Times New Roman" w:cs="Times New Roman"/>
        </w:rPr>
      </w:pPr>
      <w:r>
        <w:rPr>
          <w:rFonts w:ascii="Times New Roman" w:hAnsi="Times New Roman" w:cs="Times New Roman"/>
          <w:noProof/>
        </w:rPr>
        <w:object w:dxaOrig="150" w:dyaOrig="150" w14:anchorId="54029212">
          <v:shape id="_x0000_s1030" type="#_x0000_t75" alt="" style="position:absolute;left:0;text-align:left;margin-left:6.9pt;margin-top:53.6pt;width:451pt;height:275pt;z-index:251676672;mso-wrap-edited:f;mso-width-percent:0;mso-height-percent:0;mso-position-horizontal-relative:text;mso-position-vertical-relative:text;mso-width-percent:0;mso-height-percent:0">
            <v:imagedata r:id="rId22" o:title=""/>
            <w10:wrap type="square"/>
          </v:shape>
          <o:OLEObject Type="Embed" ProgID="Word.Document.8" ShapeID="_x0000_s1030" DrawAspect="Content" ObjectID="_1699825094" r:id="rId23">
            <o:FieldCodes>\s</o:FieldCodes>
          </o:OLEObject>
        </w:object>
      </w:r>
      <w:r w:rsidR="00C6025F" w:rsidRPr="00A03DA0">
        <w:rPr>
          <w:rFonts w:ascii="Times New Roman" w:hAnsi="Times New Roman" w:cs="Times New Roman"/>
        </w:rPr>
        <w:t xml:space="preserve">The </w:t>
      </w:r>
      <w:r w:rsidR="00B875B0">
        <w:rPr>
          <w:rFonts w:ascii="Times New Roman" w:hAnsi="Times New Roman" w:cs="Times New Roman"/>
        </w:rPr>
        <w:t>Forwarding Service acts like a bridge between the Application and the network of routers that connect endpoints in this topology. As a result of this the program itself revolves around the receipt of packets from an endpoint and then sending them to the relevant initial router so that they are sent on the correct path to the destination endpoint.</w:t>
      </w:r>
    </w:p>
    <w:p w14:paraId="5F083857" w14:textId="77777777" w:rsidR="00B875B0" w:rsidRDefault="00B875B0" w:rsidP="00C6025F">
      <w:pPr>
        <w:spacing w:after="174"/>
        <w:ind w:left="0" w:right="802" w:firstLine="0"/>
        <w:rPr>
          <w:rFonts w:ascii="Times New Roman" w:hAnsi="Times New Roman" w:cs="Times New Roman"/>
        </w:rPr>
      </w:pPr>
    </w:p>
    <w:p w14:paraId="71EA3D31" w14:textId="10B0F9A9" w:rsidR="00B875B0" w:rsidRDefault="00C6025F" w:rsidP="00B875B0">
      <w:pPr>
        <w:spacing w:after="174"/>
        <w:ind w:left="260" w:right="802" w:firstLine="0"/>
        <w:jc w:val="left"/>
        <w:rPr>
          <w:rFonts w:ascii="Times New Roman" w:hAnsi="Times New Roman" w:cs="Times New Roman"/>
        </w:rPr>
      </w:pPr>
      <w:r w:rsidRPr="00A03DA0">
        <w:rPr>
          <w:rFonts w:ascii="Times New Roman" w:hAnsi="Times New Roman" w:cs="Times New Roman"/>
        </w:rPr>
        <w:t xml:space="preserve">Listing </w:t>
      </w:r>
      <w:r w:rsidR="0043114C" w:rsidRPr="00A03DA0">
        <w:rPr>
          <w:rFonts w:ascii="Times New Roman" w:hAnsi="Times New Roman" w:cs="Times New Roman"/>
        </w:rPr>
        <w:t>3</w:t>
      </w:r>
      <w:r w:rsidRPr="00A03DA0">
        <w:rPr>
          <w:rFonts w:ascii="Times New Roman" w:hAnsi="Times New Roman" w:cs="Times New Roman"/>
        </w:rPr>
        <w:t xml:space="preserve">: </w:t>
      </w:r>
      <w:r w:rsidR="00B875B0">
        <w:rPr>
          <w:rFonts w:ascii="Times New Roman" w:hAnsi="Times New Roman" w:cs="Times New Roman"/>
        </w:rPr>
        <w:t xml:space="preserve">The first half of the switch statement, differentiated by the type in the header that is used in the Forwarding Service Program. Here it determines whether the packet has been sent from Endpoint One or Two and in turn sends the packet to the initial router in the path that is relevant to that endpoint. </w:t>
      </w:r>
    </w:p>
    <w:p w14:paraId="6FCF5169" w14:textId="179F452F" w:rsidR="00B875B0" w:rsidRDefault="00B875B0" w:rsidP="00B875B0">
      <w:pPr>
        <w:spacing w:after="174"/>
        <w:ind w:left="0" w:right="802" w:firstLine="0"/>
        <w:rPr>
          <w:rFonts w:ascii="Times New Roman" w:hAnsi="Times New Roman" w:cs="Times New Roman"/>
        </w:rPr>
      </w:pPr>
      <w:r>
        <w:rPr>
          <w:rFonts w:ascii="Times New Roman" w:hAnsi="Times New Roman" w:cs="Times New Roman"/>
        </w:rPr>
        <w:t xml:space="preserve">The other function of the Forwarding Service is to send packets to the endpoints once they have come out of the network of routers. It does this in another section of the switch statement above where it determines which final router it has come from and in turn it then sends the packet to the relevant endpoint. </w:t>
      </w:r>
    </w:p>
    <w:p w14:paraId="6617E5F8" w14:textId="3130B71A" w:rsidR="00B875B0" w:rsidRPr="00A03DA0" w:rsidRDefault="009F407E" w:rsidP="00B875B0">
      <w:pPr>
        <w:spacing w:after="174"/>
        <w:ind w:left="0" w:right="802" w:firstLine="0"/>
        <w:rPr>
          <w:rFonts w:ascii="Times New Roman" w:hAnsi="Times New Roman" w:cs="Times New Roman"/>
        </w:rPr>
      </w:pPr>
      <w:r>
        <w:rPr>
          <w:rFonts w:ascii="Times New Roman" w:hAnsi="Times New Roman" w:cs="Times New Roman"/>
          <w:noProof/>
        </w:rPr>
        <w:object w:dxaOrig="150" w:dyaOrig="150" w14:anchorId="27B14D58">
          <v:shape id="_x0000_s1029" type="#_x0000_t75" alt="" style="position:absolute;left:0;text-align:left;margin-left:8.9pt;margin-top:14.75pt;width:450.75pt;height:207.1pt;z-index:251678720;mso-wrap-edited:f;mso-width-percent:0;mso-height-percent:0;mso-position-horizontal-relative:text;mso-position-vertical-relative:text;mso-width-percent:0;mso-height-percent:0">
            <v:imagedata r:id="rId24" o:title=""/>
            <w10:wrap type="square"/>
          </v:shape>
          <o:OLEObject Type="Embed" ProgID="Word.Document.8" ShapeID="_x0000_s1029" DrawAspect="Content" ObjectID="_1699825093" r:id="rId25">
            <o:FieldCodes>\s</o:FieldCodes>
          </o:OLEObject>
        </w:object>
      </w:r>
    </w:p>
    <w:p w14:paraId="781C9614" w14:textId="7615AF99" w:rsidR="0043114C" w:rsidRDefault="0043114C" w:rsidP="00B875B0">
      <w:pPr>
        <w:spacing w:after="316"/>
        <w:ind w:left="410" w:firstLine="0"/>
        <w:jc w:val="left"/>
        <w:rPr>
          <w:rFonts w:ascii="Times New Roman" w:hAnsi="Times New Roman" w:cs="Times New Roman"/>
        </w:rPr>
      </w:pPr>
      <w:r w:rsidRPr="00A03DA0">
        <w:rPr>
          <w:rFonts w:ascii="Times New Roman" w:hAnsi="Times New Roman" w:cs="Times New Roman"/>
        </w:rPr>
        <w:lastRenderedPageBreak/>
        <w:t xml:space="preserve">Listing 4: </w:t>
      </w:r>
      <w:r w:rsidR="00B875B0">
        <w:rPr>
          <w:rFonts w:ascii="Times New Roman" w:hAnsi="Times New Roman" w:cs="Times New Roman"/>
        </w:rPr>
        <w:t>The second half of the above switch statement that determines which endpoint a packet from the network of routers is to be sent to. Based off of the type header that is changed in the Router program when the router entered is marked as a final router in the path taken, this will be discussed later in the report.</w:t>
      </w:r>
    </w:p>
    <w:p w14:paraId="38FE8774" w14:textId="33534DB3" w:rsidR="00B875B0" w:rsidRPr="00A03DA0" w:rsidRDefault="00B875B0" w:rsidP="00B875B0">
      <w:pPr>
        <w:spacing w:after="316"/>
        <w:ind w:left="0" w:firstLine="0"/>
        <w:jc w:val="left"/>
        <w:rPr>
          <w:rFonts w:ascii="Times New Roman" w:hAnsi="Times New Roman" w:cs="Times New Roman"/>
        </w:rPr>
      </w:pPr>
      <w:r>
        <w:rPr>
          <w:rFonts w:ascii="Times New Roman" w:hAnsi="Times New Roman" w:cs="Times New Roman"/>
        </w:rPr>
        <w:t>The packet is then sent to the relevant endpoint, implementing the application program, and the message is displayed on the terminal.</w:t>
      </w:r>
    </w:p>
    <w:p w14:paraId="03030DD9" w14:textId="3A8F3883" w:rsidR="0043114C" w:rsidRPr="00A03DA0" w:rsidRDefault="00307DBA">
      <w:pPr>
        <w:spacing w:after="316"/>
        <w:ind w:left="-5"/>
        <w:rPr>
          <w:rFonts w:ascii="Times New Roman" w:hAnsi="Times New Roman" w:cs="Times New Roman"/>
        </w:rPr>
      </w:pPr>
      <w:r w:rsidRPr="00A03DA0">
        <w:rPr>
          <w:rFonts w:ascii="Times New Roman" w:hAnsi="Times New Roman" w:cs="Times New Roman"/>
        </w:rPr>
        <w:t>Above it can be seen that two methods, sendAck and sendPacket, are called, these are called in every node within this topology and server as the two base methods for sending  and receiving information in the topology.</w:t>
      </w:r>
    </w:p>
    <w:bookmarkStart w:id="14" w:name="_MON_1699796791"/>
    <w:bookmarkEnd w:id="14"/>
    <w:p w14:paraId="2377C50B" w14:textId="7DD85AF8" w:rsidR="00307DBA" w:rsidRPr="00A03DA0" w:rsidRDefault="009F407E">
      <w:pPr>
        <w:spacing w:after="316"/>
        <w:ind w:left="-5"/>
        <w:rPr>
          <w:rFonts w:ascii="Times New Roman" w:hAnsi="Times New Roman" w:cs="Times New Roman"/>
        </w:rPr>
      </w:pPr>
      <w:r w:rsidRPr="00306272">
        <w:rPr>
          <w:rFonts w:ascii="Times New Roman" w:hAnsi="Times New Roman" w:cs="Times New Roman"/>
          <w:noProof/>
        </w:rPr>
        <w:object w:dxaOrig="9020" w:dyaOrig="5240" w14:anchorId="18D55525">
          <v:shape id="_x0000_i1029" type="#_x0000_t75" alt="" style="width:451.05pt;height:262.35pt;mso-width-percent:0;mso-height-percent:0;mso-width-percent:0;mso-height-percent:0" o:ole="">
            <v:imagedata r:id="rId26" o:title=""/>
          </v:shape>
          <o:OLEObject Type="Embed" ProgID="Word.Document.12" ShapeID="_x0000_i1029" DrawAspect="Content" ObjectID="_1699825088" r:id="rId27">
            <o:FieldCodes>\s</o:FieldCodes>
          </o:OLEObject>
        </w:object>
      </w:r>
    </w:p>
    <w:p w14:paraId="51BF7B69" w14:textId="72A729C3" w:rsidR="00307DBA" w:rsidRPr="00A03DA0" w:rsidRDefault="00307DBA" w:rsidP="00B875B0">
      <w:pPr>
        <w:spacing w:after="316"/>
        <w:jc w:val="left"/>
        <w:rPr>
          <w:rFonts w:ascii="Times New Roman" w:hAnsi="Times New Roman" w:cs="Times New Roman"/>
        </w:rPr>
      </w:pPr>
      <w:r w:rsidRPr="00A03DA0">
        <w:rPr>
          <w:rFonts w:ascii="Times New Roman" w:hAnsi="Times New Roman" w:cs="Times New Roman"/>
        </w:rPr>
        <w:t xml:space="preserve">Listing 5: The sendAck method. It takes in the packet that was sent </w:t>
      </w:r>
      <w:r w:rsidR="003F15F4" w:rsidRPr="00A03DA0">
        <w:rPr>
          <w:rFonts w:ascii="Times New Roman" w:hAnsi="Times New Roman" w:cs="Times New Roman"/>
        </w:rPr>
        <w:t>and the data contained within the packet.</w:t>
      </w:r>
      <w:r w:rsidRPr="00A03DA0">
        <w:rPr>
          <w:rFonts w:ascii="Times New Roman" w:hAnsi="Times New Roman" w:cs="Times New Roman"/>
        </w:rPr>
        <w:t xml:space="preserve"> Within this method the content of the received packet is extracted and stored in a String variable until returned at the end of the method. An Ack is sent from the method to the sender of the packet by creating a new packet containing the ACK </w:t>
      </w:r>
      <w:r w:rsidR="00B875B0">
        <w:rPr>
          <w:rFonts w:ascii="Times New Roman" w:hAnsi="Times New Roman" w:cs="Times New Roman"/>
        </w:rPr>
        <w:t>type in the header</w:t>
      </w:r>
      <w:r w:rsidRPr="00A03DA0">
        <w:rPr>
          <w:rFonts w:ascii="Times New Roman" w:hAnsi="Times New Roman" w:cs="Times New Roman"/>
        </w:rPr>
        <w:t>.</w:t>
      </w:r>
    </w:p>
    <w:bookmarkStart w:id="15" w:name="_MON_1699796830"/>
    <w:bookmarkEnd w:id="15"/>
    <w:p w14:paraId="05EA3613" w14:textId="20646F39" w:rsidR="00307DBA" w:rsidRPr="00A03DA0" w:rsidRDefault="009F407E">
      <w:pPr>
        <w:spacing w:after="316"/>
        <w:ind w:left="-5"/>
        <w:rPr>
          <w:rFonts w:ascii="Times New Roman" w:hAnsi="Times New Roman" w:cs="Times New Roman"/>
        </w:rPr>
      </w:pPr>
      <w:r w:rsidRPr="00306272">
        <w:rPr>
          <w:rFonts w:ascii="Times New Roman" w:hAnsi="Times New Roman" w:cs="Times New Roman"/>
          <w:noProof/>
        </w:rPr>
        <w:object w:dxaOrig="9020" w:dyaOrig="4140" w14:anchorId="480BABB5">
          <v:shape id="_x0000_i1028" type="#_x0000_t75" alt="" style="width:451.05pt;height:206.9pt;mso-width-percent:0;mso-height-percent:0;mso-width-percent:0;mso-height-percent:0" o:ole="">
            <v:imagedata r:id="rId28" o:title=""/>
          </v:shape>
          <o:OLEObject Type="Embed" ProgID="Word.Document.12" ShapeID="_x0000_i1028" DrawAspect="Content" ObjectID="_1699825089" r:id="rId29">
            <o:FieldCodes>\s</o:FieldCodes>
          </o:OLEObject>
        </w:object>
      </w:r>
    </w:p>
    <w:p w14:paraId="7AAF4D2D" w14:textId="00892745" w:rsidR="003F15F4" w:rsidRPr="00A03DA0" w:rsidRDefault="003F15F4" w:rsidP="00B875B0">
      <w:pPr>
        <w:spacing w:after="316"/>
        <w:jc w:val="left"/>
        <w:rPr>
          <w:rFonts w:ascii="Times New Roman" w:hAnsi="Times New Roman" w:cs="Times New Roman"/>
        </w:rPr>
      </w:pPr>
      <w:r w:rsidRPr="00A03DA0">
        <w:rPr>
          <w:rFonts w:ascii="Times New Roman" w:hAnsi="Times New Roman" w:cs="Times New Roman"/>
        </w:rPr>
        <w:lastRenderedPageBreak/>
        <w:t xml:space="preserve">Listing 6: The sendPacket method. It takes in the </w:t>
      </w:r>
      <w:r w:rsidR="00B875B0">
        <w:rPr>
          <w:rFonts w:ascii="Times New Roman" w:hAnsi="Times New Roman" w:cs="Times New Roman"/>
        </w:rPr>
        <w:t>type</w:t>
      </w:r>
      <w:r w:rsidRPr="00A03DA0">
        <w:rPr>
          <w:rFonts w:ascii="Times New Roman" w:hAnsi="Times New Roman" w:cs="Times New Roman"/>
        </w:rPr>
        <w:t xml:space="preserve"> of the packet,  the content to be sent in the packet and the destination address of the packet. It constructs the packet in a standard way, formulating the header followed by content in a byte array and in turn storing this in a packet to be sent to the relevant address.</w:t>
      </w:r>
    </w:p>
    <w:p w14:paraId="5DA33B2E" w14:textId="48CC18CB" w:rsidR="003F15F4" w:rsidRPr="00A03DA0" w:rsidRDefault="003F15F4" w:rsidP="003F15F4">
      <w:pPr>
        <w:spacing w:after="316"/>
        <w:ind w:left="-5"/>
        <w:rPr>
          <w:rFonts w:ascii="Times New Roman" w:hAnsi="Times New Roman" w:cs="Times New Roman"/>
        </w:rPr>
      </w:pPr>
      <w:r w:rsidRPr="00A03DA0">
        <w:rPr>
          <w:rFonts w:ascii="Times New Roman" w:hAnsi="Times New Roman" w:cs="Times New Roman"/>
        </w:rPr>
        <w:t xml:space="preserve">The </w:t>
      </w:r>
      <w:r w:rsidR="00B875B0">
        <w:rPr>
          <w:rFonts w:ascii="Times New Roman" w:hAnsi="Times New Roman" w:cs="Times New Roman"/>
        </w:rPr>
        <w:t xml:space="preserve">Forwarding Service then continues this mode of operation until it is shut down at the end of the networks use. </w:t>
      </w:r>
    </w:p>
    <w:p w14:paraId="5B00323C" w14:textId="17FC5CA3" w:rsidR="00D941C6" w:rsidRPr="00B875B0" w:rsidRDefault="00B875B0" w:rsidP="00B875B0">
      <w:pPr>
        <w:pStyle w:val="Heading2"/>
      </w:pPr>
      <w:bookmarkStart w:id="16" w:name="_Toc89186114"/>
      <w:r w:rsidRPr="00B875B0">
        <w:t>2.3        Router</w:t>
      </w:r>
      <w:bookmarkEnd w:id="16"/>
    </w:p>
    <w:p w14:paraId="306AD532" w14:textId="671A8348" w:rsidR="00B875B0" w:rsidRDefault="00B875B0">
      <w:pPr>
        <w:ind w:left="-5"/>
        <w:rPr>
          <w:rFonts w:ascii="Times New Roman" w:hAnsi="Times New Roman" w:cs="Times New Roman"/>
        </w:rPr>
      </w:pPr>
      <w:r>
        <w:rPr>
          <w:rFonts w:ascii="Times New Roman" w:hAnsi="Times New Roman" w:cs="Times New Roman"/>
        </w:rPr>
        <w:t xml:space="preserve">The Router acts as a middleman in the sending of packets between endpoints. Upon its construction the Router prompts the user for its router designation number. As the topology uses six routers the router numbers range from 1-6 with 1 and 2 are initial routers the forwarding service sends the packets to and 5 and 6 being final routers that send specialised headers to the forwarding service to know when to send packets back to the application endpoints. These values are stored in a variable called routerNumber that is individual to each router, i.e. non-static. </w:t>
      </w:r>
    </w:p>
    <w:p w14:paraId="31940ADA" w14:textId="6D6AAAA5" w:rsidR="00D941C6" w:rsidRPr="00A03DA0" w:rsidRDefault="00B875B0">
      <w:pPr>
        <w:ind w:left="-5"/>
        <w:rPr>
          <w:rFonts w:ascii="Times New Roman" w:hAnsi="Times New Roman" w:cs="Times New Roman"/>
        </w:rPr>
      </w:pPr>
      <w:r>
        <w:rPr>
          <w:rFonts w:ascii="Times New Roman" w:hAnsi="Times New Roman" w:cs="Times New Roman"/>
        </w:rPr>
        <w:t xml:space="preserve">Packets being sent from endpoint one take a different path between the routers than taken by those sent from endpoint two. These paths are controlled by the flow tables that are stored locally in each of the individual routers. However, if the packet received is of a type the Router does not know, it then consults the Controller in order to determine the destination this packet needs to be forwarded to. It does this upon the receipt of an unknown packet </w:t>
      </w:r>
    </w:p>
    <w:p w14:paraId="4758F828" w14:textId="29D38ECE" w:rsidR="0014125A" w:rsidRPr="00A03DA0" w:rsidRDefault="0014125A">
      <w:pPr>
        <w:ind w:left="-5"/>
        <w:rPr>
          <w:rFonts w:ascii="Times New Roman" w:hAnsi="Times New Roman" w:cs="Times New Roman"/>
        </w:rPr>
      </w:pPr>
    </w:p>
    <w:p w14:paraId="072DEAFD" w14:textId="341A3C18" w:rsidR="0014125A" w:rsidRPr="00A03DA0" w:rsidRDefault="009F407E">
      <w:pPr>
        <w:ind w:left="-5"/>
        <w:rPr>
          <w:rFonts w:ascii="Times New Roman" w:hAnsi="Times New Roman" w:cs="Times New Roman"/>
        </w:rPr>
      </w:pPr>
      <w:r>
        <w:rPr>
          <w:rFonts w:ascii="Times New Roman" w:hAnsi="Times New Roman" w:cs="Times New Roman"/>
          <w:noProof/>
        </w:rPr>
        <w:object w:dxaOrig="150" w:dyaOrig="150" w14:anchorId="17A26981">
          <v:shape id="_x0000_s1028" type="#_x0000_t75" alt="" style="position:absolute;left:0;text-align:left;margin-left:18.45pt;margin-top:6.15pt;width:415pt;height:248pt;z-index:251680768;mso-wrap-edited:f;mso-width-percent:0;mso-height-percent:0;mso-position-horizontal-relative:text;mso-position-vertical-relative:text;mso-width-percent:0;mso-height-percent:0">
            <v:imagedata r:id="rId30" o:title=""/>
            <w10:wrap type="square"/>
          </v:shape>
          <o:OLEObject Type="Embed" ProgID="Word.Document.12" ShapeID="_x0000_s1028" DrawAspect="Content" ObjectID="_1699825092" r:id="rId31">
            <o:FieldCodes>\s</o:FieldCodes>
          </o:OLEObject>
        </w:object>
      </w:r>
    </w:p>
    <w:p w14:paraId="77EDCA14" w14:textId="786E5C85" w:rsidR="0014125A" w:rsidRPr="00A03DA0" w:rsidRDefault="0014125A">
      <w:pPr>
        <w:ind w:left="-5"/>
        <w:rPr>
          <w:rFonts w:ascii="Times New Roman" w:hAnsi="Times New Roman" w:cs="Times New Roman"/>
        </w:rPr>
      </w:pPr>
    </w:p>
    <w:p w14:paraId="1368A81F" w14:textId="77777777" w:rsidR="00B875B0" w:rsidRDefault="00B875B0" w:rsidP="00B875B0">
      <w:pPr>
        <w:ind w:left="315" w:firstLine="0"/>
        <w:jc w:val="left"/>
        <w:rPr>
          <w:rFonts w:ascii="Times New Roman" w:hAnsi="Times New Roman" w:cs="Times New Roman"/>
        </w:rPr>
      </w:pPr>
    </w:p>
    <w:p w14:paraId="5D104073" w14:textId="77777777" w:rsidR="00B875B0" w:rsidRDefault="00B875B0" w:rsidP="00B875B0">
      <w:pPr>
        <w:ind w:left="315" w:firstLine="0"/>
        <w:jc w:val="left"/>
        <w:rPr>
          <w:rFonts w:ascii="Times New Roman" w:hAnsi="Times New Roman" w:cs="Times New Roman"/>
        </w:rPr>
      </w:pPr>
    </w:p>
    <w:p w14:paraId="3CE052E0" w14:textId="310662FD" w:rsidR="0014125A" w:rsidRPr="00A03DA0" w:rsidRDefault="0014125A" w:rsidP="00B875B0">
      <w:pPr>
        <w:jc w:val="left"/>
        <w:rPr>
          <w:rFonts w:ascii="Times New Roman" w:hAnsi="Times New Roman" w:cs="Times New Roman"/>
        </w:rPr>
      </w:pPr>
      <w:r w:rsidRPr="00A03DA0">
        <w:rPr>
          <w:rFonts w:ascii="Times New Roman" w:hAnsi="Times New Roman" w:cs="Times New Roman"/>
        </w:rPr>
        <w:t>Listing 7:</w:t>
      </w:r>
      <w:r w:rsidR="004A6E35" w:rsidRPr="00A03DA0">
        <w:rPr>
          <w:rFonts w:ascii="Times New Roman" w:hAnsi="Times New Roman" w:cs="Times New Roman"/>
        </w:rPr>
        <w:t xml:space="preserve"> </w:t>
      </w:r>
      <w:r w:rsidR="00B875B0">
        <w:rPr>
          <w:rFonts w:ascii="Times New Roman" w:hAnsi="Times New Roman" w:cs="Times New Roman"/>
        </w:rPr>
        <w:t xml:space="preserve">The Router determines whether the destination for a packet type is stored in its forwarding table, if it is not it stores this packets data in a temporary state and sends a packet to the controller requesting the address to be sent to the router. If it knows the address it determines whether the router is a final router and sends the packet accordingly </w:t>
      </w:r>
    </w:p>
    <w:p w14:paraId="4C92EBF5" w14:textId="3B72EF3E" w:rsidR="004A6E35" w:rsidRPr="00A03DA0" w:rsidRDefault="004A6E35">
      <w:pPr>
        <w:ind w:left="-5"/>
        <w:rPr>
          <w:rFonts w:ascii="Times New Roman" w:hAnsi="Times New Roman" w:cs="Times New Roman"/>
        </w:rPr>
      </w:pPr>
    </w:p>
    <w:p w14:paraId="25518320" w14:textId="77777777" w:rsidR="00B875B0" w:rsidRDefault="00B875B0">
      <w:pPr>
        <w:ind w:left="-5"/>
        <w:rPr>
          <w:rFonts w:ascii="Times New Roman" w:hAnsi="Times New Roman" w:cs="Times New Roman"/>
        </w:rPr>
      </w:pPr>
    </w:p>
    <w:p w14:paraId="4351042D" w14:textId="4B0B6B0F" w:rsidR="004A6E35" w:rsidRDefault="009F407E">
      <w:pPr>
        <w:ind w:left="-5"/>
        <w:rPr>
          <w:rFonts w:ascii="Times New Roman" w:hAnsi="Times New Roman" w:cs="Times New Roman"/>
        </w:rPr>
      </w:pPr>
      <w:r>
        <w:rPr>
          <w:rFonts w:ascii="Times New Roman" w:hAnsi="Times New Roman" w:cs="Times New Roman"/>
          <w:noProof/>
        </w:rPr>
        <w:lastRenderedPageBreak/>
        <w:object w:dxaOrig="150" w:dyaOrig="150" w14:anchorId="7A420E08">
          <v:shape id="_x0000_s1027" type="#_x0000_t75" alt="" style="position:absolute;left:0;text-align:left;margin-left:-.25pt;margin-top:49.25pt;width:465pt;height:180pt;z-index:251682816;mso-wrap-edited:f;mso-width-percent:0;mso-height-percent:0;mso-position-horizontal-relative:text;mso-position-vertical-relative:text;mso-width-percent:0;mso-height-percent:0">
            <v:imagedata r:id="rId32" o:title=""/>
            <w10:wrap type="square"/>
          </v:shape>
          <o:OLEObject Type="Embed" ProgID="Word.Document.8" ShapeID="_x0000_s1027" DrawAspect="Content" ObjectID="_1699825091" r:id="rId33">
            <o:FieldCodes>\s</o:FieldCodes>
          </o:OLEObject>
        </w:object>
      </w:r>
      <w:r w:rsidR="00B875B0">
        <w:rPr>
          <w:rFonts w:ascii="Times New Roman" w:hAnsi="Times New Roman" w:cs="Times New Roman"/>
        </w:rPr>
        <w:t>When a packet has been sent to the controller by a router it waits for a response and once received the data stored temporarily in variables is sent to the relevant destination and the forwarding table is updated in order to prevent controller access being requested again.</w:t>
      </w:r>
    </w:p>
    <w:p w14:paraId="1D374E59" w14:textId="0E1B5EAA" w:rsidR="00B875B0" w:rsidRDefault="00B875B0" w:rsidP="00B875B0">
      <w:pPr>
        <w:rPr>
          <w:rFonts w:ascii="Times New Roman" w:hAnsi="Times New Roman" w:cs="Times New Roman"/>
        </w:rPr>
      </w:pPr>
    </w:p>
    <w:p w14:paraId="1B77D211" w14:textId="29AC5C41" w:rsidR="00B875B0" w:rsidRDefault="00B875B0" w:rsidP="00B875B0">
      <w:pPr>
        <w:rPr>
          <w:rFonts w:ascii="Times New Roman" w:hAnsi="Times New Roman" w:cs="Times New Roman"/>
        </w:rPr>
      </w:pPr>
      <w:r>
        <w:rPr>
          <w:rFonts w:ascii="Times New Roman" w:hAnsi="Times New Roman" w:cs="Times New Roman"/>
        </w:rPr>
        <w:t xml:space="preserve">Listing 8: Upon receiving an update from the controller the router determines whether the router is a final router in the network and if it is updates the flow table and sends the specialised packet using the Router number as a new type in the header </w:t>
      </w:r>
    </w:p>
    <w:p w14:paraId="545BEE06" w14:textId="65C72FCC" w:rsidR="00B875B0" w:rsidRDefault="00B875B0" w:rsidP="00B875B0">
      <w:pPr>
        <w:ind w:left="0" w:firstLine="0"/>
        <w:rPr>
          <w:rFonts w:ascii="Times New Roman" w:hAnsi="Times New Roman" w:cs="Times New Roman"/>
        </w:rPr>
      </w:pPr>
    </w:p>
    <w:p w14:paraId="25819A39" w14:textId="55810C39" w:rsidR="00B875B0" w:rsidRPr="00A03DA0" w:rsidRDefault="00B875B0" w:rsidP="00B875B0">
      <w:pPr>
        <w:ind w:left="0" w:firstLine="0"/>
        <w:rPr>
          <w:rFonts w:ascii="Times New Roman" w:hAnsi="Times New Roman" w:cs="Times New Roman"/>
        </w:rPr>
      </w:pPr>
      <w:r>
        <w:rPr>
          <w:rFonts w:ascii="Times New Roman" w:hAnsi="Times New Roman" w:cs="Times New Roman"/>
        </w:rPr>
        <w:t>The Router should not need to contact the controller again once it has been set a value for its address table as it is updated immediately after receiving a value from the controller. The routers continue this operation until they are exited</w:t>
      </w:r>
    </w:p>
    <w:p w14:paraId="38D36413" w14:textId="77777777" w:rsidR="004A6E35" w:rsidRPr="00A03DA0" w:rsidRDefault="004A6E35">
      <w:pPr>
        <w:ind w:left="-5"/>
        <w:rPr>
          <w:rFonts w:ascii="Times New Roman" w:hAnsi="Times New Roman" w:cs="Times New Roman"/>
        </w:rPr>
      </w:pPr>
    </w:p>
    <w:p w14:paraId="17712BFB" w14:textId="494D59CB" w:rsidR="00D941C6" w:rsidRPr="00B875B0" w:rsidRDefault="00B875B0" w:rsidP="00B875B0">
      <w:pPr>
        <w:pStyle w:val="Heading2"/>
      </w:pPr>
      <w:bookmarkStart w:id="17" w:name="_Toc89186115"/>
      <w:r w:rsidRPr="00B875B0">
        <w:t xml:space="preserve">2.4 </w:t>
      </w:r>
      <w:r w:rsidRPr="00B875B0">
        <w:tab/>
        <w:t>Controller</w:t>
      </w:r>
      <w:bookmarkEnd w:id="17"/>
    </w:p>
    <w:p w14:paraId="6BB10D67" w14:textId="22054AB2" w:rsidR="00D941C6" w:rsidRPr="00A03DA0" w:rsidRDefault="009F407E" w:rsidP="004A6E35">
      <w:pPr>
        <w:spacing w:after="421"/>
        <w:ind w:left="-5"/>
        <w:rPr>
          <w:rFonts w:ascii="Times New Roman" w:hAnsi="Times New Roman" w:cs="Times New Roman"/>
        </w:rPr>
      </w:pPr>
      <w:r>
        <w:rPr>
          <w:rFonts w:ascii="Times New Roman" w:hAnsi="Times New Roman" w:cs="Times New Roman"/>
          <w:noProof/>
        </w:rPr>
        <w:object w:dxaOrig="150" w:dyaOrig="150" w14:anchorId="22F565A6">
          <v:shape id="_x0000_s1026" type="#_x0000_t75" alt="" style="position:absolute;left:0;text-align:left;margin-left:42.1pt;margin-top:88.25pt;width:386pt;height:96pt;z-index:251684864;mso-wrap-edited:f;mso-width-percent:0;mso-height-percent:0;mso-position-horizontal-relative:text;mso-position-vertical-relative:text;mso-width-percent:0;mso-height-percent:0">
            <v:imagedata r:id="rId34" o:title=""/>
            <w10:wrap type="square"/>
          </v:shape>
          <o:OLEObject Type="Embed" ProgID="Word.Document.12" ShapeID="_x0000_s1026" DrawAspect="Content" ObjectID="_1699825090" r:id="rId35">
            <o:FieldCodes>\s</o:FieldCodes>
          </o:OLEObject>
        </w:object>
      </w:r>
      <w:r w:rsidR="004A6E35" w:rsidRPr="00A03DA0">
        <w:rPr>
          <w:rFonts w:ascii="Times New Roman" w:hAnsi="Times New Roman" w:cs="Times New Roman"/>
        </w:rPr>
        <w:t xml:space="preserve">The </w:t>
      </w:r>
      <w:r w:rsidR="00B875B0">
        <w:rPr>
          <w:rFonts w:ascii="Times New Roman" w:hAnsi="Times New Roman" w:cs="Times New Roman"/>
        </w:rPr>
        <w:t xml:space="preserve">Controller in this topology acts as a centralised “master” forwarding table for all of the routers that are contained in the topology. If a router does not know where to send a packet, they contact the Controller and the Controller returns a value based off of the Router that the request was sent from and the source of the packet. Upon construction of the Controller it initialises the forwarding table, seen at the beginning of the report, and initialises the address table for all of the routers currently in the topology. </w:t>
      </w:r>
      <w:r w:rsidR="0013370D">
        <w:rPr>
          <w:rFonts w:ascii="Times New Roman" w:hAnsi="Times New Roman" w:cs="Times New Roman"/>
        </w:rPr>
        <w:t>It then waits for a router to send a request for an address. It continues this process until it is shut down.</w:t>
      </w:r>
    </w:p>
    <w:p w14:paraId="712F332F" w14:textId="3D37A7D9" w:rsidR="004A6E35" w:rsidRPr="00A03DA0" w:rsidRDefault="004A6E35" w:rsidP="004A6E35">
      <w:pPr>
        <w:spacing w:after="421"/>
        <w:ind w:left="-5"/>
        <w:rPr>
          <w:rFonts w:ascii="Times New Roman" w:hAnsi="Times New Roman" w:cs="Times New Roman"/>
        </w:rPr>
      </w:pPr>
    </w:p>
    <w:p w14:paraId="013AF3BF" w14:textId="75342CEE" w:rsidR="0013370D" w:rsidRDefault="0013370D" w:rsidP="0013370D">
      <w:pPr>
        <w:spacing w:after="421"/>
        <w:ind w:left="0" w:firstLine="0"/>
        <w:rPr>
          <w:rFonts w:ascii="Times New Roman" w:hAnsi="Times New Roman" w:cs="Times New Roman"/>
        </w:rPr>
      </w:pPr>
    </w:p>
    <w:p w14:paraId="6DACAA42" w14:textId="77777777" w:rsidR="0013370D" w:rsidRDefault="0013370D" w:rsidP="0013370D">
      <w:pPr>
        <w:spacing w:after="421"/>
        <w:ind w:left="0" w:firstLine="0"/>
        <w:rPr>
          <w:rFonts w:ascii="Times New Roman" w:hAnsi="Times New Roman" w:cs="Times New Roman"/>
        </w:rPr>
      </w:pPr>
    </w:p>
    <w:p w14:paraId="417BA50C" w14:textId="71A74B43" w:rsidR="0013370D" w:rsidRDefault="006542AF" w:rsidP="0013370D">
      <w:pPr>
        <w:spacing w:after="421"/>
        <w:ind w:left="299" w:firstLine="0"/>
        <w:rPr>
          <w:rFonts w:ascii="Times New Roman" w:hAnsi="Times New Roman" w:cs="Times New Roman"/>
        </w:rPr>
      </w:pPr>
      <w:r w:rsidRPr="00A03DA0">
        <w:rPr>
          <w:rFonts w:ascii="Times New Roman" w:hAnsi="Times New Roman" w:cs="Times New Roman"/>
        </w:rPr>
        <w:t xml:space="preserve">Listing 8: The Switch statement </w:t>
      </w:r>
      <w:r w:rsidR="0013370D">
        <w:rPr>
          <w:rFonts w:ascii="Times New Roman" w:hAnsi="Times New Roman" w:cs="Times New Roman"/>
        </w:rPr>
        <w:t>that reads the Router that has sent in a request for an address based on the type of the header in the request. The Controller then accesses the forwarding table using the content sent in the request and sends a packet that contains this address back to the router that sent the packet based off of the address table stored in the Controller containing all Router addresses. The above is standard case for all routers with the example being Router One.</w:t>
      </w:r>
    </w:p>
    <w:p w14:paraId="025C24BA" w14:textId="287F58D2" w:rsidR="00D941C6" w:rsidRPr="00A03DA0" w:rsidRDefault="00772462" w:rsidP="00857661">
      <w:pPr>
        <w:pStyle w:val="Heading1"/>
        <w:ind w:left="0" w:firstLine="0"/>
        <w:rPr>
          <w:rFonts w:ascii="Times New Roman" w:hAnsi="Times New Roman" w:cs="Times New Roman"/>
          <w:b w:val="0"/>
        </w:rPr>
      </w:pPr>
      <w:bookmarkStart w:id="18" w:name="_Toc89186116"/>
      <w:r>
        <w:rPr>
          <w:rFonts w:ascii="Times New Roman" w:hAnsi="Times New Roman" w:cs="Times New Roman"/>
          <w:b w:val="0"/>
        </w:rPr>
        <w:t>3</w:t>
      </w:r>
      <w:r w:rsidR="00DC7E5D" w:rsidRPr="00A03DA0">
        <w:rPr>
          <w:rFonts w:ascii="Times New Roman" w:hAnsi="Times New Roman" w:cs="Times New Roman"/>
          <w:b w:val="0"/>
        </w:rPr>
        <w:tab/>
        <w:t>Discussion</w:t>
      </w:r>
      <w:bookmarkEnd w:id="18"/>
    </w:p>
    <w:p w14:paraId="0612CAC1" w14:textId="07A7C7A6" w:rsidR="0013370D" w:rsidRDefault="00922AAC">
      <w:pPr>
        <w:ind w:left="-5"/>
        <w:rPr>
          <w:rFonts w:ascii="Times New Roman" w:hAnsi="Times New Roman" w:cs="Times New Roman"/>
        </w:rPr>
      </w:pPr>
      <w:r w:rsidRPr="00A03DA0">
        <w:rPr>
          <w:rFonts w:ascii="Times New Roman" w:hAnsi="Times New Roman" w:cs="Times New Roman"/>
        </w:rPr>
        <w:t xml:space="preserve">The strengths of this program are its efficiency and scalability. </w:t>
      </w:r>
      <w:r w:rsidR="0013370D">
        <w:rPr>
          <w:rFonts w:ascii="Times New Roman" w:hAnsi="Times New Roman" w:cs="Times New Roman"/>
        </w:rPr>
        <w:t xml:space="preserve">The Packets are sent through a number of nodes in the network and take a very small amount of time to get from endpoint one to endpoint two and vice versa. Furthermore, the network topology is very scalable. Additional routers can be added to the path of routers with very few modifications required in the code itself, adding a section in the controller forwarding table for the router(s) and </w:t>
      </w:r>
      <w:r w:rsidR="0013370D">
        <w:rPr>
          <w:rFonts w:ascii="Times New Roman" w:hAnsi="Times New Roman" w:cs="Times New Roman"/>
        </w:rPr>
        <w:lastRenderedPageBreak/>
        <w:t xml:space="preserve">updating address paths for routers in the controller to incorporate the new router(s) into the paths. To add multiple endpoints, modifications would only be required in the Forwarding Service program to incorporate where they’re sent in the switch statement defined above, as well as incorporating the endpoint name as a viable option for user input in the Application terminal. However it’s disadvantage is that it is a very hardcoded implementation of the Flow Forwarding Protocol and should an endpoint be implemented that is not included in the initial code the topology could not handle packages being sent from this completely unknown source. </w:t>
      </w:r>
    </w:p>
    <w:p w14:paraId="1389750F" w14:textId="4AA2EA52" w:rsidR="00D941C6" w:rsidRPr="00A03DA0" w:rsidRDefault="0013370D">
      <w:pPr>
        <w:ind w:left="-5"/>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5902CC24" wp14:editId="14E06398">
            <wp:simplePos x="0" y="0"/>
            <wp:positionH relativeFrom="column">
              <wp:posOffset>432252</wp:posOffset>
            </wp:positionH>
            <wp:positionV relativeFrom="paragraph">
              <wp:posOffset>107950</wp:posOffset>
            </wp:positionV>
            <wp:extent cx="5113020" cy="3319145"/>
            <wp:effectExtent l="0" t="0" r="5080" b="0"/>
            <wp:wrapSquare wrapText="bothSides"/>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3020" cy="3319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508EFC72" w14:textId="006070AA" w:rsidR="003F15F4" w:rsidRPr="00A03DA0" w:rsidRDefault="003F15F4" w:rsidP="003F15F4">
      <w:pPr>
        <w:spacing w:after="217" w:line="259" w:lineRule="auto"/>
        <w:ind w:left="0" w:firstLine="0"/>
        <w:jc w:val="left"/>
        <w:rPr>
          <w:rFonts w:ascii="Times New Roman" w:hAnsi="Times New Roman" w:cs="Times New Roman"/>
        </w:rPr>
      </w:pPr>
    </w:p>
    <w:p w14:paraId="553BA879" w14:textId="77777777" w:rsidR="0013370D" w:rsidRDefault="0013370D" w:rsidP="0013370D">
      <w:pPr>
        <w:ind w:left="-5"/>
        <w:rPr>
          <w:rFonts w:ascii="Times New Roman" w:hAnsi="Times New Roman" w:cs="Times New Roman"/>
        </w:rPr>
      </w:pPr>
    </w:p>
    <w:p w14:paraId="5C3D29E9" w14:textId="1CBF24A9" w:rsidR="0013370D" w:rsidRDefault="0013370D" w:rsidP="0013370D">
      <w:pPr>
        <w:ind w:left="-5"/>
        <w:rPr>
          <w:rFonts w:ascii="Times New Roman" w:hAnsi="Times New Roman" w:cs="Times New Roman"/>
        </w:rPr>
      </w:pPr>
    </w:p>
    <w:p w14:paraId="4011E6BB" w14:textId="6FDA8CEE" w:rsidR="0013370D" w:rsidRDefault="0013370D" w:rsidP="0013370D">
      <w:pPr>
        <w:ind w:left="-5"/>
        <w:rPr>
          <w:rFonts w:ascii="Times New Roman" w:hAnsi="Times New Roman" w:cs="Times New Roman"/>
        </w:rPr>
      </w:pPr>
    </w:p>
    <w:p w14:paraId="2A800504" w14:textId="450B68BF" w:rsidR="0013370D" w:rsidRDefault="0013370D" w:rsidP="0013370D">
      <w:pPr>
        <w:ind w:left="-5"/>
        <w:rPr>
          <w:rFonts w:ascii="Times New Roman" w:hAnsi="Times New Roman" w:cs="Times New Roman"/>
        </w:rPr>
      </w:pPr>
    </w:p>
    <w:p w14:paraId="07AFAC0C" w14:textId="16DDFC18" w:rsidR="0013370D" w:rsidRDefault="0013370D" w:rsidP="0013370D">
      <w:pPr>
        <w:ind w:left="-5"/>
        <w:rPr>
          <w:rFonts w:ascii="Times New Roman" w:hAnsi="Times New Roman" w:cs="Times New Roman"/>
        </w:rPr>
      </w:pPr>
    </w:p>
    <w:p w14:paraId="3760B422" w14:textId="7C74215B" w:rsidR="00D941C6" w:rsidRPr="00A03DA0" w:rsidRDefault="0013370D" w:rsidP="0013370D">
      <w:pPr>
        <w:ind w:left="-5"/>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3CF7B5BD" wp14:editId="77703F77">
            <wp:simplePos x="0" y="0"/>
            <wp:positionH relativeFrom="column">
              <wp:posOffset>434975</wp:posOffset>
            </wp:positionH>
            <wp:positionV relativeFrom="paragraph">
              <wp:posOffset>2260600</wp:posOffset>
            </wp:positionV>
            <wp:extent cx="5109845" cy="3329305"/>
            <wp:effectExtent l="0" t="0" r="0" b="0"/>
            <wp:wrapSquare wrapText="bothSides"/>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9845" cy="3329305"/>
                    </a:xfrm>
                    <a:prstGeom prst="rect">
                      <a:avLst/>
                    </a:prstGeom>
                  </pic:spPr>
                </pic:pic>
              </a:graphicData>
            </a:graphic>
            <wp14:sizeRelH relativeFrom="page">
              <wp14:pctWidth>0</wp14:pctWidth>
            </wp14:sizeRelH>
            <wp14:sizeRelV relativeFrom="page">
              <wp14:pctHeight>0</wp14:pctHeight>
            </wp14:sizeRelV>
          </wp:anchor>
        </w:drawing>
      </w:r>
      <w:r w:rsidR="00A07191" w:rsidRPr="00A03DA0">
        <w:rPr>
          <w:rFonts w:ascii="Times New Roman" w:hAnsi="Times New Roman" w:cs="Times New Roman"/>
        </w:rPr>
        <w:t xml:space="preserve">Figure </w:t>
      </w:r>
      <w:r>
        <w:rPr>
          <w:rFonts w:ascii="Times New Roman" w:hAnsi="Times New Roman" w:cs="Times New Roman"/>
        </w:rPr>
        <w:t>5: Demonstration of messages from Endpoint One and Two being sent through Routers in defined paths.</w:t>
      </w:r>
    </w:p>
    <w:p w14:paraId="643EB4EF" w14:textId="1735A9F7" w:rsidR="00D34B58" w:rsidRDefault="00D34B58" w:rsidP="00D34B58">
      <w:pPr>
        <w:spacing w:after="217" w:line="259" w:lineRule="auto"/>
        <w:ind w:left="0" w:firstLine="0"/>
        <w:jc w:val="left"/>
        <w:rPr>
          <w:rFonts w:ascii="Times New Roman" w:hAnsi="Times New Roman" w:cs="Times New Roman"/>
        </w:rPr>
      </w:pPr>
    </w:p>
    <w:p w14:paraId="00C620DB" w14:textId="549BEA30" w:rsidR="00D34B58" w:rsidRDefault="00D34B58" w:rsidP="00D34B58">
      <w:pPr>
        <w:spacing w:after="217" w:line="259" w:lineRule="auto"/>
        <w:ind w:left="0" w:firstLine="0"/>
        <w:jc w:val="left"/>
        <w:rPr>
          <w:rFonts w:ascii="Times New Roman" w:hAnsi="Times New Roman" w:cs="Times New Roman"/>
        </w:rPr>
      </w:pPr>
      <w:r>
        <w:rPr>
          <w:rFonts w:ascii="Times New Roman" w:hAnsi="Times New Roman" w:cs="Times New Roman"/>
        </w:rPr>
        <w:t xml:space="preserve">Above is an image of </w:t>
      </w:r>
      <w:r w:rsidR="0013370D">
        <w:rPr>
          <w:rFonts w:ascii="Times New Roman" w:hAnsi="Times New Roman" w:cs="Times New Roman"/>
        </w:rPr>
        <w:t xml:space="preserve">messages being sent through the network of routers from one endpoint to another and vice versa. One can see the prompt for the user to enter the destination of the packet and the message in both Application Endpoint screens. This is then sent to the Forwarding Service, seen through the ACK sent to Endpoint One, the messages are then sent through the Router network. It can be seen when a destination of a packet is unknown the </w:t>
      </w:r>
      <w:r w:rsidR="0013370D">
        <w:rPr>
          <w:rFonts w:ascii="Times New Roman" w:hAnsi="Times New Roman" w:cs="Times New Roman"/>
        </w:rPr>
        <w:lastRenderedPageBreak/>
        <w:t>Controller is contacted and then the packet is forwarded onto the relevant addresses until it reaches its final destination of an endpoint. Below see some of the packet captures made by Wireshark during this transfer.</w:t>
      </w:r>
    </w:p>
    <w:p w14:paraId="1A3337D4" w14:textId="171CCE06" w:rsidR="00772462" w:rsidRDefault="0013370D" w:rsidP="00D34B58">
      <w:pPr>
        <w:spacing w:after="217" w:line="259" w:lineRule="auto"/>
        <w:ind w:left="0" w:firstLine="0"/>
        <w:jc w:val="left"/>
        <w:rPr>
          <w:rFonts w:ascii="Times New Roman" w:hAnsi="Times New Roman" w:cs="Times New Roman"/>
        </w:rPr>
      </w:pPr>
      <w:r>
        <w:rPr>
          <w:rFonts w:ascii="Times New Roman" w:hAnsi="Times New Roman" w:cs="Times New Roman"/>
          <w:noProof/>
        </w:rPr>
        <w:drawing>
          <wp:inline distT="0" distB="0" distL="0" distR="0" wp14:anchorId="47186F6E" wp14:editId="573E9914">
            <wp:extent cx="5943600" cy="137287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3629D4A4" w14:textId="75C43FE9" w:rsidR="00772462" w:rsidRPr="00A03DA0" w:rsidRDefault="0013370D" w:rsidP="00D34B58">
      <w:pPr>
        <w:spacing w:after="217" w:line="259" w:lineRule="auto"/>
        <w:ind w:left="0" w:firstLine="0"/>
        <w:jc w:val="left"/>
        <w:rPr>
          <w:rFonts w:ascii="Times New Roman" w:hAnsi="Times New Roman" w:cs="Times New Roman"/>
        </w:rPr>
      </w:pPr>
      <w:r>
        <w:rPr>
          <w:rFonts w:ascii="Times New Roman" w:hAnsi="Times New Roman" w:cs="Times New Roman"/>
          <w:noProof/>
        </w:rPr>
        <w:drawing>
          <wp:inline distT="0" distB="0" distL="0" distR="0" wp14:anchorId="04D4BC9E" wp14:editId="0BA35B95">
            <wp:extent cx="5943600" cy="134937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73B461A9" w14:textId="419487F3" w:rsidR="00D941C6" w:rsidRPr="00A03DA0" w:rsidRDefault="00DC7E5D" w:rsidP="00772462">
      <w:pPr>
        <w:spacing w:after="254"/>
        <w:ind w:left="0" w:right="464" w:firstLine="0"/>
        <w:rPr>
          <w:rFonts w:ascii="Times New Roman" w:hAnsi="Times New Roman" w:cs="Times New Roman"/>
        </w:rPr>
      </w:pPr>
      <w:r w:rsidRPr="00A03DA0">
        <w:rPr>
          <w:rFonts w:ascii="Times New Roman" w:hAnsi="Times New Roman" w:cs="Times New Roman"/>
        </w:rPr>
        <w:t xml:space="preserve">Figure </w:t>
      </w:r>
      <w:r w:rsidR="0013370D">
        <w:rPr>
          <w:rFonts w:ascii="Times New Roman" w:hAnsi="Times New Roman" w:cs="Times New Roman"/>
        </w:rPr>
        <w:t>6</w:t>
      </w:r>
      <w:r w:rsidRPr="00A03DA0">
        <w:rPr>
          <w:rFonts w:ascii="Times New Roman" w:hAnsi="Times New Roman" w:cs="Times New Roman"/>
        </w:rPr>
        <w:t xml:space="preserve">: This figure shows </w:t>
      </w:r>
      <w:r w:rsidR="00772462">
        <w:rPr>
          <w:rFonts w:ascii="Times New Roman" w:hAnsi="Times New Roman" w:cs="Times New Roman"/>
        </w:rPr>
        <w:t xml:space="preserve">some of </w:t>
      </w:r>
      <w:r w:rsidRPr="00A03DA0">
        <w:rPr>
          <w:rFonts w:ascii="Times New Roman" w:hAnsi="Times New Roman" w:cs="Times New Roman"/>
        </w:rPr>
        <w:t>the packets that make up the message exchange in Wireshark</w:t>
      </w:r>
      <w:r w:rsidR="003F15F4" w:rsidRPr="00A03DA0">
        <w:rPr>
          <w:rFonts w:ascii="Times New Roman" w:hAnsi="Times New Roman" w:cs="Times New Roman"/>
        </w:rPr>
        <w:t>.</w:t>
      </w:r>
      <w:r w:rsidR="0013370D">
        <w:rPr>
          <w:rFonts w:ascii="Times New Roman" w:hAnsi="Times New Roman" w:cs="Times New Roman"/>
        </w:rPr>
        <w:t xml:space="preserve"> As seen the port numbers of all of the nodes are identical in 51510. The lengths also highlight the different packets, the larger lengths over ten highlight the messages sent by users, the lengths of two highlight an ACK and the lengths of three show a request to the Controller by a Router. </w:t>
      </w:r>
    </w:p>
    <w:p w14:paraId="7A3C7BFF" w14:textId="4DD2B213" w:rsidR="00A03DA0" w:rsidRPr="00A03DA0" w:rsidRDefault="00772462" w:rsidP="00A03DA0">
      <w:pPr>
        <w:pStyle w:val="Heading1"/>
        <w:rPr>
          <w:rFonts w:ascii="Times New Roman" w:hAnsi="Times New Roman" w:cs="Times New Roman"/>
          <w:b w:val="0"/>
        </w:rPr>
      </w:pPr>
      <w:bookmarkStart w:id="19" w:name="_Toc89186117"/>
      <w:r>
        <w:rPr>
          <w:rFonts w:ascii="Times New Roman" w:hAnsi="Times New Roman" w:cs="Times New Roman"/>
          <w:b w:val="0"/>
        </w:rPr>
        <w:t>4</w:t>
      </w:r>
      <w:r w:rsidR="00A03DA0" w:rsidRPr="00A03DA0">
        <w:rPr>
          <w:rFonts w:ascii="Times New Roman" w:hAnsi="Times New Roman" w:cs="Times New Roman"/>
          <w:b w:val="0"/>
        </w:rPr>
        <w:t xml:space="preserve"> </w:t>
      </w:r>
      <w:r w:rsidR="00A03DA0" w:rsidRPr="00A03DA0">
        <w:rPr>
          <w:rFonts w:ascii="Times New Roman" w:hAnsi="Times New Roman" w:cs="Times New Roman"/>
          <w:b w:val="0"/>
        </w:rPr>
        <w:tab/>
        <w:t>Summary</w:t>
      </w:r>
      <w:bookmarkEnd w:id="19"/>
    </w:p>
    <w:p w14:paraId="0AA4FA82" w14:textId="4370A34D" w:rsidR="00D941C6" w:rsidRPr="00A03DA0" w:rsidRDefault="00A07191">
      <w:pPr>
        <w:spacing w:after="421"/>
        <w:ind w:left="-5"/>
        <w:rPr>
          <w:rFonts w:ascii="Times New Roman" w:hAnsi="Times New Roman" w:cs="Times New Roman"/>
        </w:rPr>
      </w:pPr>
      <w:r w:rsidRPr="00A03DA0">
        <w:rPr>
          <w:rFonts w:ascii="Times New Roman" w:hAnsi="Times New Roman" w:cs="Times New Roman"/>
        </w:rPr>
        <w:t xml:space="preserve">This report has described my attempt at implementing a </w:t>
      </w:r>
      <w:r w:rsidR="0013370D">
        <w:rPr>
          <w:rFonts w:ascii="Times New Roman" w:hAnsi="Times New Roman" w:cs="Times New Roman"/>
        </w:rPr>
        <w:t>Flow Forwarding Protocol for a topology consisting of six Routers, two Endpoints and a Forwarding Service, with Flow being managed by a centralised controller. It has highlighted the overall design of the topology that was created in order to complete the assignment and the methods that were used to emulate the network that was outlined in this assignment. The description of how the packets were designed was outlined and how the header was organised, using Type/Length/Value (TLV) as the basis. Furthermore, the classes that were used in each individual node were detailed and discussed, highlighting the programming choices that were made during the development of the topology.</w:t>
      </w:r>
    </w:p>
    <w:p w14:paraId="53E985D3" w14:textId="3926A1F3" w:rsidR="00A03DA0" w:rsidRPr="00A03DA0" w:rsidRDefault="00772462" w:rsidP="00A03DA0">
      <w:pPr>
        <w:pStyle w:val="Heading1"/>
        <w:rPr>
          <w:rFonts w:ascii="Times New Roman" w:hAnsi="Times New Roman" w:cs="Times New Roman"/>
          <w:b w:val="0"/>
        </w:rPr>
      </w:pPr>
      <w:bookmarkStart w:id="20" w:name="_Toc89186118"/>
      <w:r>
        <w:rPr>
          <w:rFonts w:ascii="Times New Roman" w:hAnsi="Times New Roman" w:cs="Times New Roman"/>
          <w:b w:val="0"/>
        </w:rPr>
        <w:t>5</w:t>
      </w:r>
      <w:r w:rsidR="00A03DA0" w:rsidRPr="00A03DA0">
        <w:rPr>
          <w:rFonts w:ascii="Times New Roman" w:hAnsi="Times New Roman" w:cs="Times New Roman"/>
          <w:b w:val="0"/>
        </w:rPr>
        <w:t xml:space="preserve"> </w:t>
      </w:r>
      <w:r w:rsidR="00A03DA0" w:rsidRPr="00A03DA0">
        <w:rPr>
          <w:rFonts w:ascii="Times New Roman" w:hAnsi="Times New Roman" w:cs="Times New Roman"/>
          <w:b w:val="0"/>
        </w:rPr>
        <w:tab/>
        <w:t>Reflection</w:t>
      </w:r>
      <w:bookmarkEnd w:id="20"/>
    </w:p>
    <w:p w14:paraId="1071B995" w14:textId="5C974B60" w:rsidR="00D941C6" w:rsidRPr="00A03DA0" w:rsidRDefault="006542AF">
      <w:pPr>
        <w:ind w:left="-5"/>
        <w:rPr>
          <w:rFonts w:ascii="Times New Roman" w:hAnsi="Times New Roman" w:cs="Times New Roman"/>
        </w:rPr>
      </w:pPr>
      <w:r w:rsidRPr="00A03DA0">
        <w:rPr>
          <w:rFonts w:ascii="Times New Roman" w:hAnsi="Times New Roman" w:cs="Times New Roman"/>
        </w:rPr>
        <w:t xml:space="preserve">I found that the structure of these assignments </w:t>
      </w:r>
      <w:r w:rsidR="0029640C" w:rsidRPr="00A03DA0">
        <w:rPr>
          <w:rFonts w:ascii="Times New Roman" w:hAnsi="Times New Roman" w:cs="Times New Roman"/>
        </w:rPr>
        <w:t xml:space="preserve">was very helpful. The bi-weekly submission of a video demonstration and </w:t>
      </w:r>
      <w:r w:rsidR="00E5581B">
        <w:rPr>
          <w:rFonts w:ascii="Times New Roman" w:hAnsi="Times New Roman" w:cs="Times New Roman"/>
        </w:rPr>
        <w:t xml:space="preserve">pcap files allowed for me to manage and maintain my time for the assignment and ensured that I was not only reaching the set deadlines but my own personal deadlines for the assignment. Overall I feel that I have learned a vast amount throughout this assignment. I have </w:t>
      </w:r>
      <w:r w:rsidR="00857661">
        <w:rPr>
          <w:rFonts w:ascii="Times New Roman" w:hAnsi="Times New Roman" w:cs="Times New Roman"/>
        </w:rPr>
        <w:t>furthered my skills with</w:t>
      </w:r>
      <w:r w:rsidR="00E5581B">
        <w:rPr>
          <w:rFonts w:ascii="Times New Roman" w:hAnsi="Times New Roman" w:cs="Times New Roman"/>
        </w:rPr>
        <w:t xml:space="preserve"> docker to emulate the creation of a network and the communication that occurs between nodes within a topology</w:t>
      </w:r>
      <w:r w:rsidR="00857661">
        <w:rPr>
          <w:rFonts w:ascii="Times New Roman" w:hAnsi="Times New Roman" w:cs="Times New Roman"/>
        </w:rPr>
        <w:t xml:space="preserve"> and enhanced my ability working with containers</w:t>
      </w:r>
      <w:r w:rsidR="00E5581B">
        <w:rPr>
          <w:rFonts w:ascii="Times New Roman" w:hAnsi="Times New Roman" w:cs="Times New Roman"/>
        </w:rPr>
        <w:t xml:space="preserve">. Furthermore I have learned </w:t>
      </w:r>
      <w:r w:rsidR="00857661">
        <w:rPr>
          <w:rFonts w:ascii="Times New Roman" w:hAnsi="Times New Roman" w:cs="Times New Roman"/>
        </w:rPr>
        <w:t>advanced methods</w:t>
      </w:r>
      <w:r w:rsidR="00E5581B">
        <w:rPr>
          <w:rFonts w:ascii="Times New Roman" w:hAnsi="Times New Roman" w:cs="Times New Roman"/>
        </w:rPr>
        <w:t xml:space="preserve"> required for the creation of the header and content of a packet and how to send it using a program that I have written. As a final word, this assignment has definitely aided me in growing as a Software Developer. </w:t>
      </w:r>
    </w:p>
    <w:sectPr w:rsidR="00D941C6" w:rsidRPr="00A03DA0">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1268" w:right="845" w:bottom="108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764BF" w14:textId="77777777" w:rsidR="009F407E" w:rsidRDefault="009F407E">
      <w:pPr>
        <w:spacing w:after="0" w:line="240" w:lineRule="auto"/>
      </w:pPr>
      <w:r>
        <w:separator/>
      </w:r>
    </w:p>
  </w:endnote>
  <w:endnote w:type="continuationSeparator" w:id="0">
    <w:p w14:paraId="21FE6351" w14:textId="77777777" w:rsidR="009F407E" w:rsidRDefault="009F4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AD1C" w14:textId="77777777" w:rsidR="00D941C6" w:rsidRDefault="00DC7E5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CCC9DD6" wp14:editId="20CFCFCB">
              <wp:simplePos x="0" y="0"/>
              <wp:positionH relativeFrom="page">
                <wp:posOffset>1080000</wp:posOffset>
              </wp:positionH>
              <wp:positionV relativeFrom="page">
                <wp:posOffset>9815109</wp:posOffset>
              </wp:positionV>
              <wp:extent cx="5943600" cy="5061"/>
              <wp:effectExtent l="0" t="0" r="0" b="0"/>
              <wp:wrapSquare wrapText="bothSides"/>
              <wp:docPr id="59571" name="Group 5957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6" name="Shape 60756"/>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71" style="width:468pt;height:0.398499pt;position:absolute;mso-position-horizontal-relative:page;mso-position-horizontal:absolute;margin-left:85.0394pt;mso-position-vertical-relative:page;margin-top:772.843pt;" coordsize="59436,50">
              <v:shape id="Shape 60757"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t>2</w:t>
    </w:r>
    <w:r>
      <w:fldChar w:fldCharType="end"/>
    </w:r>
    <w:r>
      <w:t xml:space="preserve"> of </w:t>
    </w:r>
    <w:r w:rsidR="009F407E">
      <w:fldChar w:fldCharType="begin"/>
    </w:r>
    <w:r w:rsidR="009F407E">
      <w:instrText xml:space="preserve"> NUMPAGES   \* MERGEFORMAT </w:instrText>
    </w:r>
    <w:r w:rsidR="009F407E">
      <w:fldChar w:fldCharType="separate"/>
    </w:r>
    <w:r>
      <w:t>7</w:t>
    </w:r>
    <w:r w:rsidR="009F407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FFCB" w14:textId="77777777" w:rsidR="00D941C6" w:rsidRDefault="00DC7E5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63694C" wp14:editId="03CB7E8D">
              <wp:simplePos x="0" y="0"/>
              <wp:positionH relativeFrom="page">
                <wp:posOffset>1080000</wp:posOffset>
              </wp:positionH>
              <wp:positionV relativeFrom="page">
                <wp:posOffset>9815109</wp:posOffset>
              </wp:positionV>
              <wp:extent cx="5943600" cy="5061"/>
              <wp:effectExtent l="0" t="0" r="0" b="0"/>
              <wp:wrapSquare wrapText="bothSides"/>
              <wp:docPr id="59493" name="Group 594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4" name="Shape 60754"/>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493" style="width:468pt;height:0.398499pt;position:absolute;mso-position-horizontal-relative:page;mso-position-horizontal:absolute;margin-left:85.0394pt;mso-position-vertical-relative:page;margin-top:772.843pt;" coordsize="59436,50">
              <v:shape id="Shape 60755"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t>2</w:t>
    </w:r>
    <w:r>
      <w:fldChar w:fldCharType="end"/>
    </w:r>
    <w:r>
      <w:t xml:space="preserve"> of </w:t>
    </w:r>
    <w:r w:rsidR="009F407E">
      <w:fldChar w:fldCharType="begin"/>
    </w:r>
    <w:r w:rsidR="009F407E">
      <w:instrText xml:space="preserve"> NUMPAGES   \* MERGEFORMAT </w:instrText>
    </w:r>
    <w:r w:rsidR="009F407E">
      <w:fldChar w:fldCharType="separate"/>
    </w:r>
    <w:r>
      <w:t>7</w:t>
    </w:r>
    <w:r w:rsidR="009F40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604E" w14:textId="77777777" w:rsidR="00D941C6" w:rsidRDefault="00D941C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BB9C" w14:textId="77777777" w:rsidR="009F407E" w:rsidRDefault="009F407E">
      <w:pPr>
        <w:tabs>
          <w:tab w:val="center" w:pos="426"/>
          <w:tab w:val="center" w:pos="4848"/>
          <w:tab w:val="right" w:pos="9360"/>
        </w:tabs>
        <w:spacing w:after="197" w:line="259" w:lineRule="auto"/>
        <w:ind w:left="0" w:firstLine="0"/>
        <w:jc w:val="left"/>
      </w:pPr>
      <w:r>
        <w:separator/>
      </w:r>
    </w:p>
  </w:footnote>
  <w:footnote w:type="continuationSeparator" w:id="0">
    <w:p w14:paraId="62A72BA9" w14:textId="77777777" w:rsidR="009F407E" w:rsidRDefault="009F407E">
      <w:pPr>
        <w:tabs>
          <w:tab w:val="center" w:pos="426"/>
          <w:tab w:val="center" w:pos="4848"/>
          <w:tab w:val="right" w:pos="9360"/>
        </w:tabs>
        <w:spacing w:after="197" w:line="259" w:lineRule="auto"/>
        <w:ind w:lef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98D" w14:textId="77777777" w:rsidR="00D941C6" w:rsidRDefault="00DC7E5D">
    <w:pPr>
      <w:tabs>
        <w:tab w:val="center" w:pos="46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F11C4A" wp14:editId="20D7209F">
              <wp:simplePos x="0" y="0"/>
              <wp:positionH relativeFrom="page">
                <wp:posOffset>1080000</wp:posOffset>
              </wp:positionH>
              <wp:positionV relativeFrom="page">
                <wp:posOffset>871831</wp:posOffset>
              </wp:positionV>
              <wp:extent cx="5943600" cy="5061"/>
              <wp:effectExtent l="0" t="0" r="0" b="0"/>
              <wp:wrapSquare wrapText="bothSides"/>
              <wp:docPr id="59553" name="Group 5955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2" name="Shape 60752"/>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553" style="width:468pt;height:0.398499pt;position:absolute;mso-position-horizontal-relative:page;mso-position-horizontal:absolute;margin-left:85.0394pt;mso-position-vertical-relative:page;margin-top:68.6481pt;" coordsize="59436,50">
              <v:shape id="Shape 60753"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t>Sean Murphy</w:t>
    </w:r>
    <w:r>
      <w:tab/>
      <w:t>CS2031 - Assignment #2: Routing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B0EC" w14:textId="574996EC" w:rsidR="00D941C6" w:rsidRDefault="00DC7E5D">
    <w:pPr>
      <w:tabs>
        <w:tab w:val="center" w:pos="46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0B3027" wp14:editId="60433171">
              <wp:simplePos x="0" y="0"/>
              <wp:positionH relativeFrom="page">
                <wp:posOffset>1080000</wp:posOffset>
              </wp:positionH>
              <wp:positionV relativeFrom="page">
                <wp:posOffset>871831</wp:posOffset>
              </wp:positionV>
              <wp:extent cx="5943600" cy="5061"/>
              <wp:effectExtent l="0" t="0" r="0" b="0"/>
              <wp:wrapSquare wrapText="bothSides"/>
              <wp:docPr id="59475" name="Group 5947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60750" name="Shape 60750"/>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475" style="width:468pt;height:0.398499pt;position:absolute;mso-position-horizontal-relative:page;mso-position-horizontal:absolute;margin-left:85.0394pt;mso-position-vertical-relative:page;margin-top:68.6481pt;" coordsize="59436,50">
              <v:shape id="Shape 60751" style="position:absolute;width:59436;height:91;left:0;top:0;" coordsize="5943600,9144" path="m0,0l5943600,0l5943600,9144l0,9144l0,0">
                <v:stroke weight="0pt" endcap="flat" joinstyle="miter" miterlimit="10" on="false" color="#000000" opacity="0"/>
                <v:fill on="true" color="#000000"/>
              </v:shape>
              <w10:wrap type="square"/>
            </v:group>
          </w:pict>
        </mc:Fallback>
      </mc:AlternateContent>
    </w:r>
    <w:r w:rsidR="0051038D">
      <w:t>Daniel Whelan</w:t>
    </w:r>
    <w:r>
      <w:tab/>
      <w:t>CS</w:t>
    </w:r>
    <w:r w:rsidR="0051038D">
      <w:t>U33031</w:t>
    </w:r>
    <w:r>
      <w:t xml:space="preserve"> - Assignment #</w:t>
    </w:r>
    <w:r w:rsidR="00B875B0">
      <w:t>2</w:t>
    </w:r>
    <w:r>
      <w:t xml:space="preserve">: </w:t>
    </w:r>
    <w:r w:rsidR="00B875B0">
      <w:t>Flow Forwarding Protocols</w:t>
    </w:r>
  </w:p>
  <w:p w14:paraId="3D2FCBC1" w14:textId="77777777" w:rsidR="00B875B0" w:rsidRDefault="00B875B0">
    <w:pPr>
      <w:tabs>
        <w:tab w:val="center" w:pos="4680"/>
      </w:tabs>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7343" w14:textId="77777777" w:rsidR="00D941C6" w:rsidRDefault="00D941C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558D4"/>
    <w:multiLevelType w:val="hybridMultilevel"/>
    <w:tmpl w:val="15D26AB4"/>
    <w:lvl w:ilvl="0" w:tplc="F9DCF20E">
      <w:start w:val="5"/>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48089A6">
      <w:start w:val="1"/>
      <w:numFmt w:val="lowerLetter"/>
      <w:lvlText w:val="%2"/>
      <w:lvlJc w:val="left"/>
      <w:pPr>
        <w:ind w:left="59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7DEF884">
      <w:start w:val="1"/>
      <w:numFmt w:val="lowerRoman"/>
      <w:lvlText w:val="%3"/>
      <w:lvlJc w:val="left"/>
      <w:pPr>
        <w:ind w:left="131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8DB60026">
      <w:start w:val="1"/>
      <w:numFmt w:val="decimal"/>
      <w:lvlText w:val="%4"/>
      <w:lvlJc w:val="left"/>
      <w:pPr>
        <w:ind w:left="203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0B0AF236">
      <w:start w:val="1"/>
      <w:numFmt w:val="lowerLetter"/>
      <w:lvlText w:val="%5"/>
      <w:lvlJc w:val="left"/>
      <w:pPr>
        <w:ind w:left="275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892B7EC">
      <w:start w:val="1"/>
      <w:numFmt w:val="lowerRoman"/>
      <w:lvlText w:val="%6"/>
      <w:lvlJc w:val="left"/>
      <w:pPr>
        <w:ind w:left="347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6B43342">
      <w:start w:val="1"/>
      <w:numFmt w:val="decimal"/>
      <w:lvlText w:val="%7"/>
      <w:lvlJc w:val="left"/>
      <w:pPr>
        <w:ind w:left="419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F020C16E">
      <w:start w:val="1"/>
      <w:numFmt w:val="lowerLetter"/>
      <w:lvlText w:val="%8"/>
      <w:lvlJc w:val="left"/>
      <w:pPr>
        <w:ind w:left="491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2EC3AE4">
      <w:start w:val="1"/>
      <w:numFmt w:val="lowerRoman"/>
      <w:lvlText w:val="%9"/>
      <w:lvlJc w:val="left"/>
      <w:pPr>
        <w:ind w:left="563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6F167A21"/>
    <w:multiLevelType w:val="multilevel"/>
    <w:tmpl w:val="0E367768"/>
    <w:lvl w:ilvl="0">
      <w:start w:val="1"/>
      <w:numFmt w:val="decimal"/>
      <w:lvlText w:val="%1"/>
      <w:lvlJc w:val="left"/>
      <w:pPr>
        <w:ind w:left="1180" w:hanging="1180"/>
      </w:pPr>
      <w:rPr>
        <w:rFonts w:hint="default"/>
      </w:rPr>
    </w:lvl>
    <w:lvl w:ilvl="1">
      <w:start w:val="1"/>
      <w:numFmt w:val="decimal"/>
      <w:lvlText w:val="%1.%2"/>
      <w:lvlJc w:val="left"/>
      <w:pPr>
        <w:ind w:left="1165" w:hanging="1180"/>
      </w:pPr>
      <w:rPr>
        <w:rFonts w:hint="default"/>
      </w:rPr>
    </w:lvl>
    <w:lvl w:ilvl="2">
      <w:start w:val="1"/>
      <w:numFmt w:val="decimal"/>
      <w:lvlText w:val="%1.%2.%3"/>
      <w:lvlJc w:val="left"/>
      <w:pPr>
        <w:ind w:left="1150" w:hanging="1180"/>
      </w:pPr>
      <w:rPr>
        <w:rFonts w:hint="default"/>
      </w:rPr>
    </w:lvl>
    <w:lvl w:ilvl="3">
      <w:start w:val="1"/>
      <w:numFmt w:val="decimal"/>
      <w:lvlText w:val="%1.%2.%3.%4"/>
      <w:lvlJc w:val="left"/>
      <w:pPr>
        <w:ind w:left="1135" w:hanging="1180"/>
      </w:pPr>
      <w:rPr>
        <w:rFonts w:hint="default"/>
      </w:rPr>
    </w:lvl>
    <w:lvl w:ilvl="4">
      <w:start w:val="1"/>
      <w:numFmt w:val="decimal"/>
      <w:lvlText w:val="%1.%2.%3.%4.%5"/>
      <w:lvlJc w:val="left"/>
      <w:pPr>
        <w:ind w:left="1120" w:hanging="1180"/>
      </w:pPr>
      <w:rPr>
        <w:rFonts w:hint="default"/>
      </w:rPr>
    </w:lvl>
    <w:lvl w:ilvl="5">
      <w:start w:val="1"/>
      <w:numFmt w:val="decimal"/>
      <w:lvlText w:val="%1.%2.%3.%4.%5.%6"/>
      <w:lvlJc w:val="left"/>
      <w:pPr>
        <w:ind w:left="1105" w:hanging="11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C6"/>
    <w:rsid w:val="000236E6"/>
    <w:rsid w:val="000257A4"/>
    <w:rsid w:val="0013370D"/>
    <w:rsid w:val="0014125A"/>
    <w:rsid w:val="00152562"/>
    <w:rsid w:val="00191599"/>
    <w:rsid w:val="001E47DC"/>
    <w:rsid w:val="00204986"/>
    <w:rsid w:val="0029640C"/>
    <w:rsid w:val="00306272"/>
    <w:rsid w:val="00307DBA"/>
    <w:rsid w:val="003E3F71"/>
    <w:rsid w:val="003F15F4"/>
    <w:rsid w:val="0043114C"/>
    <w:rsid w:val="004454B2"/>
    <w:rsid w:val="004A6E35"/>
    <w:rsid w:val="0051038D"/>
    <w:rsid w:val="006542AF"/>
    <w:rsid w:val="006C5D86"/>
    <w:rsid w:val="00772462"/>
    <w:rsid w:val="007A3005"/>
    <w:rsid w:val="00857661"/>
    <w:rsid w:val="009002C4"/>
    <w:rsid w:val="00922AAC"/>
    <w:rsid w:val="009E73E9"/>
    <w:rsid w:val="009F407E"/>
    <w:rsid w:val="00A03DA0"/>
    <w:rsid w:val="00A07191"/>
    <w:rsid w:val="00AB47FB"/>
    <w:rsid w:val="00B875B0"/>
    <w:rsid w:val="00BD1FD3"/>
    <w:rsid w:val="00C0286F"/>
    <w:rsid w:val="00C6025F"/>
    <w:rsid w:val="00D34B58"/>
    <w:rsid w:val="00D90E75"/>
    <w:rsid w:val="00D941C6"/>
    <w:rsid w:val="00DB6659"/>
    <w:rsid w:val="00DC7E5D"/>
    <w:rsid w:val="00DD018C"/>
    <w:rsid w:val="00E076EF"/>
    <w:rsid w:val="00E5581B"/>
    <w:rsid w:val="00ED729B"/>
    <w:rsid w:val="00FA3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3776EF6"/>
  <w15:docId w15:val="{A233C864-4EEC-7445-A42F-328E9F10F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309"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76" w:line="259" w:lineRule="auto"/>
      <w:ind w:left="10" w:hanging="10"/>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spacing w:after="76" w:line="259"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paragraph" w:customStyle="1" w:styleId="footnotedescription">
    <w:name w:val="footnote description"/>
    <w:next w:val="Normal"/>
    <w:link w:val="footnotedescriptionChar"/>
    <w:hidden/>
    <w:pPr>
      <w:spacing w:after="197" w:line="259" w:lineRule="auto"/>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1Char">
    <w:name w:val="Heading 1 Char"/>
    <w:link w:val="Heading1"/>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24"/>
    </w:rPr>
  </w:style>
  <w:style w:type="paragraph" w:styleId="TOC1">
    <w:name w:val="toc 1"/>
    <w:hidden/>
    <w:uiPriority w:val="39"/>
    <w:pPr>
      <w:spacing w:before="120" w:line="263" w:lineRule="auto"/>
      <w:ind w:hanging="10"/>
    </w:pPr>
    <w:rPr>
      <w:rFonts w:eastAsia="Cambria" w:cstheme="minorHAnsi"/>
      <w:b/>
      <w:bCs/>
      <w:i/>
      <w:iCs/>
      <w:color w:val="000000"/>
    </w:rPr>
  </w:style>
  <w:style w:type="paragraph" w:styleId="TOC2">
    <w:name w:val="toc 2"/>
    <w:hidden/>
    <w:uiPriority w:val="39"/>
    <w:pPr>
      <w:spacing w:before="120" w:line="263" w:lineRule="auto"/>
      <w:ind w:left="200" w:hanging="10"/>
    </w:pPr>
    <w:rPr>
      <w:rFonts w:eastAsia="Cambria" w:cstheme="minorHAnsi"/>
      <w:b/>
      <w:bCs/>
      <w:color w:val="000000"/>
      <w:sz w:val="22"/>
      <w:szCs w:val="22"/>
    </w:rPr>
  </w:style>
  <w:style w:type="character" w:customStyle="1" w:styleId="footnotemark">
    <w:name w:val="footnote mark"/>
    <w:hidden/>
    <w:rPr>
      <w:rFonts w:ascii="Cambria" w:eastAsia="Cambria" w:hAnsi="Cambria" w:cs="Cambria"/>
      <w:b/>
      <w:color w:val="000000"/>
      <w:sz w:val="20"/>
      <w:vertAlign w:val="superscript"/>
    </w:rPr>
  </w:style>
  <w:style w:type="character" w:styleId="Hyperlink">
    <w:name w:val="Hyperlink"/>
    <w:basedOn w:val="DefaultParagraphFont"/>
    <w:uiPriority w:val="99"/>
    <w:unhideWhenUsed/>
    <w:rsid w:val="0051038D"/>
    <w:rPr>
      <w:color w:val="0563C1" w:themeColor="hyperlink"/>
      <w:u w:val="single"/>
    </w:rPr>
  </w:style>
  <w:style w:type="paragraph" w:styleId="TOCHeading">
    <w:name w:val="TOC Heading"/>
    <w:basedOn w:val="Heading1"/>
    <w:next w:val="Normal"/>
    <w:uiPriority w:val="39"/>
    <w:unhideWhenUsed/>
    <w:qFormat/>
    <w:rsid w:val="00A03DA0"/>
    <w:pPr>
      <w:spacing w:before="480" w:after="0" w:line="276" w:lineRule="auto"/>
      <w:ind w:left="0" w:firstLine="0"/>
      <w:outlineLvl w:val="9"/>
    </w:pPr>
    <w:rPr>
      <w:rFonts w:asciiTheme="majorHAnsi" w:eastAsiaTheme="majorEastAsia" w:hAnsiTheme="majorHAnsi" w:cstheme="majorBidi"/>
      <w:bCs/>
      <w:color w:val="2F5496" w:themeColor="accent1" w:themeShade="BF"/>
      <w:sz w:val="28"/>
      <w:szCs w:val="28"/>
      <w:lang w:val="en-US" w:eastAsia="en-US"/>
    </w:rPr>
  </w:style>
  <w:style w:type="paragraph" w:styleId="TOC3">
    <w:name w:val="toc 3"/>
    <w:basedOn w:val="Normal"/>
    <w:next w:val="Normal"/>
    <w:autoRedefine/>
    <w:uiPriority w:val="39"/>
    <w:unhideWhenUsed/>
    <w:rsid w:val="00A03DA0"/>
    <w:pPr>
      <w:spacing w:after="0"/>
      <w:ind w:left="400"/>
      <w:jc w:val="left"/>
    </w:pPr>
    <w:rPr>
      <w:rFonts w:asciiTheme="minorHAnsi" w:hAnsiTheme="minorHAnsi" w:cstheme="minorHAnsi"/>
      <w:szCs w:val="20"/>
    </w:rPr>
  </w:style>
  <w:style w:type="paragraph" w:styleId="TOC4">
    <w:name w:val="toc 4"/>
    <w:basedOn w:val="Normal"/>
    <w:next w:val="Normal"/>
    <w:autoRedefine/>
    <w:uiPriority w:val="39"/>
    <w:semiHidden/>
    <w:unhideWhenUsed/>
    <w:rsid w:val="00A03DA0"/>
    <w:pPr>
      <w:spacing w:after="0"/>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A03DA0"/>
    <w:pPr>
      <w:spacing w:after="0"/>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A03DA0"/>
    <w:pPr>
      <w:spacing w:after="0"/>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A03DA0"/>
    <w:pPr>
      <w:spacing w:after="0"/>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A03DA0"/>
    <w:pPr>
      <w:spacing w:after="0"/>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A03DA0"/>
    <w:pPr>
      <w:spacing w:after="0"/>
      <w:ind w:left="1600"/>
      <w:jc w:val="left"/>
    </w:pPr>
    <w:rPr>
      <w:rFonts w:asciiTheme="minorHAnsi" w:hAnsiTheme="minorHAnsi" w:cs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oleObject" Target="embeddings/Microsoft_Word_97-2004_Document1.doc"/><Relationship Id="rId34" Type="http://schemas.openxmlformats.org/officeDocument/2006/relationships/image" Target="media/image14.e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emf"/><Relationship Id="rId29" Type="http://schemas.openxmlformats.org/officeDocument/2006/relationships/package" Target="embeddings/Microsoft_Word_Document2.docx"/><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oleObject" Target="embeddings/Microsoft_Word_97-2004_Document2.doc"/><Relationship Id="rId28" Type="http://schemas.openxmlformats.org/officeDocument/2006/relationships/image" Target="media/image11.emf"/><Relationship Id="rId36" Type="http://schemas.openxmlformats.org/officeDocument/2006/relationships/image" Target="media/image15.png"/><Relationship Id="rId19" Type="http://schemas.openxmlformats.org/officeDocument/2006/relationships/oleObject" Target="embeddings/Microsoft_Word_97-2004_Document.doc"/><Relationship Id="rId31" Type="http://schemas.openxmlformats.org/officeDocument/2006/relationships/package" Target="embeddings/Microsoft_Word_Document3.docx"/><Relationship Id="rId44" Type="http://schemas.openxmlformats.org/officeDocument/2006/relationships/header" Target="header3.xml"/><Relationship Id="rId4" Type="http://schemas.openxmlformats.org/officeDocument/2006/relationships/settings" Target="settings.xml"/><Relationship Id="rId14" Type="http://schemas.openxmlformats.org/officeDocument/2006/relationships/package" Target="embeddings/Microsoft_Word_Document.docx"/><Relationship Id="rId22" Type="http://schemas.openxmlformats.org/officeDocument/2006/relationships/image" Target="media/image8.emf"/><Relationship Id="rId27" Type="http://schemas.openxmlformats.org/officeDocument/2006/relationships/package" Target="embeddings/Microsoft_Word_Document1.docx"/><Relationship Id="rId30" Type="http://schemas.openxmlformats.org/officeDocument/2006/relationships/image" Target="media/image12.emf"/><Relationship Id="rId35" Type="http://schemas.openxmlformats.org/officeDocument/2006/relationships/package" Target="embeddings/Microsoft_Word_Document4.docx"/><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0.jpg"/><Relationship Id="rId17" Type="http://schemas.openxmlformats.org/officeDocument/2006/relationships/image" Target="media/image5.jpeg"/><Relationship Id="rId25" Type="http://schemas.openxmlformats.org/officeDocument/2006/relationships/oleObject" Target="embeddings/Microsoft_Word_97-2004_Document3.doc"/><Relationship Id="rId33" Type="http://schemas.openxmlformats.org/officeDocument/2006/relationships/oleObject" Target="embeddings/Microsoft_Word_97-2004_Document4.doc"/><Relationship Id="rId38" Type="http://schemas.openxmlformats.org/officeDocument/2006/relationships/image" Target="media/image17.png"/><Relationship Id="rId4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31A3-9087-4E4B-A966-7C21E919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12</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Whelan</dc:creator>
  <cp:keywords/>
  <cp:lastModifiedBy>Daniel Whelan</cp:lastModifiedBy>
  <cp:revision>13</cp:revision>
  <dcterms:created xsi:type="dcterms:W3CDTF">2021-10-19T16:56:00Z</dcterms:created>
  <dcterms:modified xsi:type="dcterms:W3CDTF">2021-12-01T00:50:00Z</dcterms:modified>
</cp:coreProperties>
</file>