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1CDF3" w14:textId="559910FE" w:rsidR="00BE2756" w:rsidRPr="00F84654" w:rsidRDefault="00BE2756" w:rsidP="00F84654">
      <w:pPr>
        <w:jc w:val="center"/>
        <w:rPr>
          <w:rFonts w:ascii="Segoe UI Semibold" w:hAnsi="Segoe UI Semibold" w:cs="Segoe UI Semibold"/>
          <w:sz w:val="40"/>
          <w:szCs w:val="40"/>
        </w:rPr>
      </w:pPr>
      <w:r w:rsidRPr="00F84654">
        <w:rPr>
          <w:rFonts w:ascii="Segoe UI Semibold" w:hAnsi="Segoe UI Semibold" w:cs="Segoe UI Semibold"/>
          <w:sz w:val="40"/>
          <w:szCs w:val="40"/>
        </w:rPr>
        <w:t>Начало установки программы</w:t>
      </w:r>
    </w:p>
    <w:p w14:paraId="2C6BF3F6" w14:textId="77777777" w:rsidR="00BE2756" w:rsidRDefault="00BE2756">
      <w:pPr>
        <w:rPr>
          <w:lang w:val="en-US"/>
        </w:rPr>
      </w:pPr>
      <w:r w:rsidRPr="00BE2756">
        <w:drawing>
          <wp:inline distT="0" distB="0" distL="0" distR="0" wp14:anchorId="25F46EFE" wp14:editId="2D52BD7F">
            <wp:extent cx="4296375" cy="1705213"/>
            <wp:effectExtent l="0" t="0" r="9525" b="9525"/>
            <wp:docPr id="1969970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700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92C1" w14:textId="60CC5BA1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Выбор языка</w:t>
      </w:r>
    </w:p>
    <w:p w14:paraId="13FF1ABE" w14:textId="447AF883" w:rsidR="008419F3" w:rsidRDefault="00BE2756">
      <w:pPr>
        <w:rPr>
          <w:lang w:val="en-US"/>
        </w:rPr>
      </w:pPr>
      <w:r w:rsidRPr="00BE2756">
        <w:drawing>
          <wp:inline distT="0" distB="0" distL="0" distR="0" wp14:anchorId="79FAF731" wp14:editId="2BEA1CE5">
            <wp:extent cx="2848373" cy="1657581"/>
            <wp:effectExtent l="0" t="0" r="9525" b="0"/>
            <wp:docPr id="880613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613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4ACA" w14:textId="6FC852A3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Принятие лицензионного соглашения</w:t>
      </w:r>
    </w:p>
    <w:p w14:paraId="2FB5AF19" w14:textId="70355AF0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49EE8B1E" wp14:editId="5F5BE752">
            <wp:extent cx="4706007" cy="3686689"/>
            <wp:effectExtent l="0" t="0" r="0" b="9525"/>
            <wp:docPr id="15440465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046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FC6F" w14:textId="77777777" w:rsidR="00BE2756" w:rsidRDefault="00BE2756">
      <w:pPr>
        <w:rPr>
          <w:lang w:val="en-US"/>
        </w:rPr>
      </w:pPr>
    </w:p>
    <w:p w14:paraId="66FBD201" w14:textId="77777777" w:rsidR="00BE2756" w:rsidRDefault="00BE2756">
      <w:pPr>
        <w:rPr>
          <w:lang w:val="en-US"/>
        </w:rPr>
      </w:pPr>
    </w:p>
    <w:p w14:paraId="5369DDE8" w14:textId="77777777" w:rsidR="00BE2756" w:rsidRDefault="00BE2756">
      <w:pPr>
        <w:rPr>
          <w:lang w:val="en-US"/>
        </w:rPr>
      </w:pPr>
    </w:p>
    <w:p w14:paraId="0E0638C3" w14:textId="5E68A2F6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Выбор места установки</w:t>
      </w:r>
    </w:p>
    <w:p w14:paraId="43708287" w14:textId="21D715BE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1EB84AA9" wp14:editId="1F1502F3">
            <wp:extent cx="4744112" cy="3743847"/>
            <wp:effectExtent l="0" t="0" r="0" b="9525"/>
            <wp:docPr id="3701246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246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F9549" w14:textId="14E02CC3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Создание ярлыков</w:t>
      </w:r>
    </w:p>
    <w:p w14:paraId="2E44F8EA" w14:textId="6C777970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3E7AA2FE" wp14:editId="01CBB3EF">
            <wp:extent cx="4772691" cy="3705742"/>
            <wp:effectExtent l="0" t="0" r="8890" b="9525"/>
            <wp:docPr id="514213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213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B556" w14:textId="77777777" w:rsidR="00BE2756" w:rsidRDefault="00BE2756">
      <w:pPr>
        <w:rPr>
          <w:lang w:val="en-US"/>
        </w:rPr>
      </w:pPr>
    </w:p>
    <w:p w14:paraId="3401992A" w14:textId="77777777" w:rsidR="00BE2756" w:rsidRDefault="00BE2756">
      <w:pPr>
        <w:rPr>
          <w:lang w:val="en-US"/>
        </w:rPr>
      </w:pPr>
    </w:p>
    <w:p w14:paraId="73403CAC" w14:textId="77777777" w:rsidR="00BE2756" w:rsidRDefault="00BE2756">
      <w:pPr>
        <w:rPr>
          <w:lang w:val="en-US"/>
        </w:rPr>
      </w:pPr>
    </w:p>
    <w:p w14:paraId="67031F9E" w14:textId="198245A3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Выбор доп. задач</w:t>
      </w:r>
    </w:p>
    <w:p w14:paraId="05D49844" w14:textId="24820019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2A4A7661" wp14:editId="05AC4308">
            <wp:extent cx="4734586" cy="3724795"/>
            <wp:effectExtent l="0" t="0" r="8890" b="9525"/>
            <wp:docPr id="15927651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7651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D63B" w14:textId="5DF8C6FF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Установка программы</w:t>
      </w:r>
    </w:p>
    <w:p w14:paraId="1B322ABD" w14:textId="53D3AEFF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7AED49EB" wp14:editId="7C39C20A">
            <wp:extent cx="4734586" cy="3705742"/>
            <wp:effectExtent l="0" t="0" r="8890" b="9525"/>
            <wp:docPr id="1188587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587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E19A" w14:textId="77777777" w:rsidR="00BE2756" w:rsidRDefault="00BE2756">
      <w:pPr>
        <w:rPr>
          <w:lang w:val="en-US"/>
        </w:rPr>
      </w:pPr>
    </w:p>
    <w:p w14:paraId="266B23A3" w14:textId="77777777" w:rsidR="00BE2756" w:rsidRDefault="00BE2756">
      <w:pPr>
        <w:rPr>
          <w:lang w:val="en-US"/>
        </w:rPr>
      </w:pPr>
    </w:p>
    <w:p w14:paraId="5AB28EF6" w14:textId="77777777" w:rsidR="00BE2756" w:rsidRDefault="00BE2756">
      <w:pPr>
        <w:rPr>
          <w:lang w:val="en-US"/>
        </w:rPr>
      </w:pPr>
    </w:p>
    <w:p w14:paraId="5C215036" w14:textId="103B038A" w:rsidR="00BE2756" w:rsidRPr="00BE2756" w:rsidRDefault="00BE2756">
      <w:pPr>
        <w:rPr>
          <w:rFonts w:ascii="Segoe UI Semibold" w:hAnsi="Segoe UI Semibold" w:cs="Segoe UI Semibold"/>
          <w:sz w:val="28"/>
          <w:szCs w:val="28"/>
        </w:rPr>
      </w:pPr>
      <w:r w:rsidRPr="00BE2756">
        <w:rPr>
          <w:rFonts w:ascii="Segoe UI Semibold" w:hAnsi="Segoe UI Semibold" w:cs="Segoe UI Semibold"/>
          <w:sz w:val="28"/>
          <w:szCs w:val="28"/>
        </w:rPr>
        <w:t>Завершение установки</w:t>
      </w:r>
    </w:p>
    <w:p w14:paraId="02235564" w14:textId="381BB9F3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1AB97898" wp14:editId="58542679">
            <wp:extent cx="4753638" cy="3715268"/>
            <wp:effectExtent l="0" t="0" r="8890" b="0"/>
            <wp:docPr id="1135632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325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E5DC" w14:textId="77777777" w:rsidR="00F84654" w:rsidRDefault="00F84654">
      <w:pPr>
        <w:rPr>
          <w:lang w:val="en-US"/>
        </w:rPr>
      </w:pPr>
    </w:p>
    <w:p w14:paraId="6A23695A" w14:textId="77777777" w:rsidR="00F84654" w:rsidRDefault="00F84654">
      <w:pPr>
        <w:rPr>
          <w:lang w:val="en-US"/>
        </w:rPr>
      </w:pPr>
    </w:p>
    <w:p w14:paraId="30416BFE" w14:textId="77777777" w:rsidR="00F84654" w:rsidRDefault="00F84654">
      <w:pPr>
        <w:rPr>
          <w:lang w:val="en-US"/>
        </w:rPr>
      </w:pPr>
    </w:p>
    <w:p w14:paraId="0BF959A1" w14:textId="77777777" w:rsidR="00F84654" w:rsidRDefault="00F84654">
      <w:pPr>
        <w:rPr>
          <w:lang w:val="en-US"/>
        </w:rPr>
      </w:pPr>
    </w:p>
    <w:p w14:paraId="54A80EA9" w14:textId="77777777" w:rsidR="00F84654" w:rsidRDefault="00F84654">
      <w:pPr>
        <w:rPr>
          <w:lang w:val="en-US"/>
        </w:rPr>
      </w:pPr>
    </w:p>
    <w:p w14:paraId="1D6FB78B" w14:textId="77777777" w:rsidR="00F84654" w:rsidRDefault="00F84654">
      <w:pPr>
        <w:rPr>
          <w:lang w:val="en-US"/>
        </w:rPr>
      </w:pPr>
    </w:p>
    <w:p w14:paraId="11331103" w14:textId="77777777" w:rsidR="00F84654" w:rsidRDefault="00F84654">
      <w:pPr>
        <w:rPr>
          <w:lang w:val="en-US"/>
        </w:rPr>
      </w:pPr>
    </w:p>
    <w:p w14:paraId="4A14D826" w14:textId="77777777" w:rsidR="00F84654" w:rsidRDefault="00F84654">
      <w:pPr>
        <w:rPr>
          <w:lang w:val="en-US"/>
        </w:rPr>
      </w:pPr>
    </w:p>
    <w:p w14:paraId="674E2321" w14:textId="77777777" w:rsidR="00F84654" w:rsidRDefault="00F84654">
      <w:pPr>
        <w:rPr>
          <w:lang w:val="en-US"/>
        </w:rPr>
      </w:pPr>
    </w:p>
    <w:p w14:paraId="005CF504" w14:textId="77777777" w:rsidR="00F84654" w:rsidRDefault="00F84654">
      <w:pPr>
        <w:rPr>
          <w:lang w:val="en-US"/>
        </w:rPr>
      </w:pPr>
    </w:p>
    <w:p w14:paraId="1D2A7523" w14:textId="77777777" w:rsidR="00F84654" w:rsidRDefault="00F84654">
      <w:pPr>
        <w:rPr>
          <w:lang w:val="en-US"/>
        </w:rPr>
      </w:pPr>
    </w:p>
    <w:p w14:paraId="26523C72" w14:textId="77777777" w:rsidR="00F84654" w:rsidRDefault="00F84654">
      <w:pPr>
        <w:rPr>
          <w:lang w:val="en-US"/>
        </w:rPr>
      </w:pPr>
    </w:p>
    <w:p w14:paraId="74AE57FB" w14:textId="77777777" w:rsidR="00F84654" w:rsidRDefault="00F84654">
      <w:pPr>
        <w:rPr>
          <w:lang w:val="en-US"/>
        </w:rPr>
      </w:pPr>
    </w:p>
    <w:p w14:paraId="3BA502D1" w14:textId="77777777" w:rsidR="00F84654" w:rsidRDefault="00F84654">
      <w:pPr>
        <w:rPr>
          <w:lang w:val="en-US"/>
        </w:rPr>
      </w:pPr>
    </w:p>
    <w:p w14:paraId="2C2D928F" w14:textId="77777777" w:rsidR="00F84654" w:rsidRDefault="00F84654">
      <w:pPr>
        <w:rPr>
          <w:lang w:val="en-US"/>
        </w:rPr>
      </w:pPr>
    </w:p>
    <w:p w14:paraId="4ED76E45" w14:textId="77777777" w:rsidR="00F84654" w:rsidRDefault="00F84654">
      <w:pPr>
        <w:rPr>
          <w:lang w:val="en-US"/>
        </w:rPr>
      </w:pPr>
    </w:p>
    <w:p w14:paraId="6BD4C465" w14:textId="77777777" w:rsidR="00F84654" w:rsidRDefault="00F84654">
      <w:pPr>
        <w:rPr>
          <w:lang w:val="en-US"/>
        </w:rPr>
      </w:pPr>
    </w:p>
    <w:p w14:paraId="1AEDAFAF" w14:textId="77777777" w:rsidR="00F84654" w:rsidRDefault="00F84654">
      <w:pPr>
        <w:rPr>
          <w:lang w:val="en-US"/>
        </w:rPr>
      </w:pPr>
    </w:p>
    <w:p w14:paraId="719688D8" w14:textId="013E47A0" w:rsidR="00F84654" w:rsidRPr="009F3751" w:rsidRDefault="00F84654" w:rsidP="009F3751">
      <w:pPr>
        <w:jc w:val="center"/>
        <w:rPr>
          <w:rFonts w:ascii="Segoe UI Semibold" w:hAnsi="Segoe UI Semibold" w:cs="Segoe UI Semibold"/>
          <w:sz w:val="36"/>
          <w:szCs w:val="36"/>
          <w:lang w:val="en-US"/>
        </w:rPr>
      </w:pPr>
      <w:r w:rsidRPr="009F3751">
        <w:rPr>
          <w:rFonts w:ascii="Segoe UI Semibold" w:hAnsi="Segoe UI Semibold" w:cs="Segoe UI Semibold"/>
          <w:sz w:val="36"/>
          <w:szCs w:val="36"/>
        </w:rPr>
        <w:t xml:space="preserve">Программа </w:t>
      </w:r>
      <w:r w:rsidRPr="009F3751">
        <w:rPr>
          <w:rFonts w:ascii="Segoe UI Semibold" w:hAnsi="Segoe UI Semibold" w:cs="Segoe UI Semibold"/>
          <w:sz w:val="36"/>
          <w:szCs w:val="36"/>
          <w:lang w:val="en-US"/>
        </w:rPr>
        <w:t>FreeCommander XE</w:t>
      </w:r>
    </w:p>
    <w:p w14:paraId="670FD7C4" w14:textId="76BC5034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315DC7FD" wp14:editId="5D11681D">
            <wp:extent cx="5391150" cy="2846850"/>
            <wp:effectExtent l="0" t="0" r="0" b="0"/>
            <wp:docPr id="1566072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724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470" cy="285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2969" w14:textId="77777777" w:rsidR="009F3751" w:rsidRDefault="009F3751" w:rsidP="009F3751">
      <w:pPr>
        <w:rPr>
          <w:rFonts w:ascii="Segoe UI Semibold" w:hAnsi="Segoe UI Semibold" w:cs="Segoe UI Semibold"/>
          <w:sz w:val="28"/>
          <w:szCs w:val="28"/>
          <w:lang w:val="en-US"/>
        </w:rPr>
      </w:pPr>
      <w:r w:rsidRPr="009F3751">
        <w:rPr>
          <w:rFonts w:ascii="Segoe UI Semibold" w:hAnsi="Segoe UI Semibold" w:cs="Segoe UI Semibold"/>
          <w:sz w:val="28"/>
          <w:szCs w:val="28"/>
        </w:rPr>
        <w:t>Панель действий</w:t>
      </w:r>
    </w:p>
    <w:p w14:paraId="212C4C4D" w14:textId="55A4BED9" w:rsidR="009F3751" w:rsidRPr="009F3751" w:rsidRDefault="009F3751" w:rsidP="009F3751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На этой панели представлены действия которые вы можете выполнить: просмотр файлов, редактор, копирование, перемещение и т.д.</w:t>
      </w:r>
    </w:p>
    <w:p w14:paraId="2653F198" w14:textId="3B77F5B2" w:rsidR="009F3751" w:rsidRDefault="009F3751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29C5246F" wp14:editId="0B136D53">
            <wp:extent cx="5940425" cy="320040"/>
            <wp:effectExtent l="0" t="0" r="3175" b="3810"/>
            <wp:docPr id="635002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02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18C2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4A729160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362CAC35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5CFAD5FB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159B2BB7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0B1D2A36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1DE7B791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2D421D2E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59528F39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6757CE2E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0DE6B915" w14:textId="77777777" w:rsidR="009F3751" w:rsidRDefault="009F3751">
      <w:pPr>
        <w:rPr>
          <w:rFonts w:ascii="Segoe UI Semibold" w:hAnsi="Segoe UI Semibold" w:cs="Segoe UI Semibold"/>
          <w:sz w:val="28"/>
          <w:szCs w:val="28"/>
        </w:rPr>
      </w:pPr>
    </w:p>
    <w:p w14:paraId="445989BB" w14:textId="2E8DB85E" w:rsidR="00F84654" w:rsidRDefault="00F84654">
      <w:pPr>
        <w:rPr>
          <w:rFonts w:ascii="Segoe UI Semibold" w:hAnsi="Segoe UI Semibold" w:cs="Segoe UI Semibold"/>
          <w:sz w:val="28"/>
          <w:szCs w:val="28"/>
        </w:rPr>
      </w:pPr>
      <w:r w:rsidRPr="00F84654">
        <w:rPr>
          <w:rFonts w:ascii="Segoe UI Semibold" w:hAnsi="Segoe UI Semibold" w:cs="Segoe UI Semibold"/>
          <w:sz w:val="28"/>
          <w:szCs w:val="28"/>
        </w:rPr>
        <w:lastRenderedPageBreak/>
        <w:t>Вкладк</w:t>
      </w:r>
      <w:r>
        <w:rPr>
          <w:rFonts w:ascii="Segoe UI Semibold" w:hAnsi="Segoe UI Semibold" w:cs="Segoe UI Semibold"/>
          <w:sz w:val="28"/>
          <w:szCs w:val="28"/>
        </w:rPr>
        <w:t>а «</w:t>
      </w:r>
      <w:r w:rsidRPr="00F84654">
        <w:rPr>
          <w:rFonts w:ascii="Segoe UI Semibold" w:hAnsi="Segoe UI Semibold" w:cs="Segoe UI Semibold"/>
          <w:sz w:val="28"/>
          <w:szCs w:val="28"/>
        </w:rPr>
        <w:t>файл</w:t>
      </w:r>
      <w:r>
        <w:rPr>
          <w:rFonts w:ascii="Segoe UI Semibold" w:hAnsi="Segoe UI Semibold" w:cs="Segoe UI Semibold"/>
          <w:sz w:val="28"/>
          <w:szCs w:val="28"/>
        </w:rPr>
        <w:t>»</w:t>
      </w:r>
    </w:p>
    <w:p w14:paraId="0ED0D122" w14:textId="40A35067" w:rsidR="00F84654" w:rsidRPr="00F84654" w:rsidRDefault="00F8465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В этом каталоге представлены действия, которые можно делать с файлами</w:t>
      </w:r>
    </w:p>
    <w:p w14:paraId="0EAC9081" w14:textId="3327613B" w:rsidR="00BE2756" w:rsidRDefault="00BE2756">
      <w:r w:rsidRPr="00BE2756">
        <w:rPr>
          <w:lang w:val="en-US"/>
        </w:rPr>
        <w:drawing>
          <wp:inline distT="0" distB="0" distL="0" distR="0" wp14:anchorId="08C9F53F" wp14:editId="355E36CA">
            <wp:extent cx="2105025" cy="3239312"/>
            <wp:effectExtent l="0" t="0" r="0" b="0"/>
            <wp:docPr id="591163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63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3991" cy="32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5043" w14:textId="77777777" w:rsidR="00F84654" w:rsidRDefault="00F84654"/>
    <w:p w14:paraId="37B7BF0B" w14:textId="0571B947" w:rsidR="00F84654" w:rsidRDefault="00F84654">
      <w:pPr>
        <w:rPr>
          <w:rFonts w:ascii="Segoe UI Semibold" w:hAnsi="Segoe UI Semibold" w:cs="Segoe UI Semibold"/>
          <w:sz w:val="28"/>
          <w:szCs w:val="28"/>
          <w:lang w:val="en-US"/>
        </w:rPr>
      </w:pPr>
      <w:r w:rsidRPr="00F84654">
        <w:rPr>
          <w:rFonts w:ascii="Segoe UI Semibold" w:hAnsi="Segoe UI Semibold" w:cs="Segoe UI Semibold"/>
          <w:sz w:val="28"/>
          <w:szCs w:val="28"/>
        </w:rPr>
        <w:t>Вкладк</w:t>
      </w:r>
      <w:r>
        <w:rPr>
          <w:rFonts w:ascii="Segoe UI Semibold" w:hAnsi="Segoe UI Semibold" w:cs="Segoe UI Semibold"/>
          <w:sz w:val="28"/>
          <w:szCs w:val="28"/>
        </w:rPr>
        <w:t xml:space="preserve">а </w:t>
      </w:r>
      <w:r w:rsidRPr="00F84654">
        <w:rPr>
          <w:rFonts w:ascii="Segoe UI Semibold" w:hAnsi="Segoe UI Semibold" w:cs="Segoe UI Semibold"/>
          <w:sz w:val="28"/>
          <w:szCs w:val="28"/>
        </w:rPr>
        <w:t>«Правка»</w:t>
      </w:r>
    </w:p>
    <w:p w14:paraId="195E1C6D" w14:textId="711A533D" w:rsidR="00F84654" w:rsidRPr="00F84654" w:rsidRDefault="00F8465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В этом каталоге представлены действия, которыми вы можете воздействовать на файлы</w:t>
      </w:r>
    </w:p>
    <w:p w14:paraId="22B0B5D4" w14:textId="6C7AB006" w:rsidR="00BE2756" w:rsidRDefault="00BE2756">
      <w:r w:rsidRPr="00BE2756">
        <w:rPr>
          <w:lang w:val="en-US"/>
        </w:rPr>
        <w:drawing>
          <wp:inline distT="0" distB="0" distL="0" distR="0" wp14:anchorId="39BFCF0A" wp14:editId="1B988B5C">
            <wp:extent cx="2325884" cy="3419475"/>
            <wp:effectExtent l="0" t="0" r="0" b="0"/>
            <wp:docPr id="513608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083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7515" cy="3436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75AB" w14:textId="3F14A0EA" w:rsidR="00F84654" w:rsidRDefault="00F84654">
      <w:pPr>
        <w:rPr>
          <w:rFonts w:ascii="Segoe UI Semibold" w:hAnsi="Segoe UI Semibold" w:cs="Segoe UI Semibold"/>
          <w:sz w:val="28"/>
          <w:szCs w:val="28"/>
          <w:lang w:val="en-US"/>
        </w:rPr>
      </w:pPr>
      <w:r>
        <w:rPr>
          <w:rFonts w:ascii="Segoe UI Semibold" w:hAnsi="Segoe UI Semibold" w:cs="Segoe UI Semibold"/>
          <w:sz w:val="28"/>
          <w:szCs w:val="28"/>
        </w:rPr>
        <w:lastRenderedPageBreak/>
        <w:t>В</w:t>
      </w:r>
      <w:r w:rsidRPr="00F84654">
        <w:rPr>
          <w:rFonts w:ascii="Segoe UI Semibold" w:hAnsi="Segoe UI Semibold" w:cs="Segoe UI Semibold"/>
          <w:sz w:val="28"/>
          <w:szCs w:val="28"/>
        </w:rPr>
        <w:t>кладк</w:t>
      </w:r>
      <w:r>
        <w:rPr>
          <w:rFonts w:ascii="Segoe UI Semibold" w:hAnsi="Segoe UI Semibold" w:cs="Segoe UI Semibold"/>
          <w:sz w:val="28"/>
          <w:szCs w:val="28"/>
        </w:rPr>
        <w:t>а</w:t>
      </w:r>
      <w:r w:rsidRPr="00F84654">
        <w:rPr>
          <w:rFonts w:ascii="Segoe UI Semibold" w:hAnsi="Segoe UI Semibold" w:cs="Segoe UI Semibold"/>
          <w:sz w:val="28"/>
          <w:szCs w:val="28"/>
        </w:rPr>
        <w:t xml:space="preserve"> «Каталог»</w:t>
      </w:r>
    </w:p>
    <w:p w14:paraId="15057FB6" w14:textId="46DCD7E8" w:rsidR="00F84654" w:rsidRPr="00F84654" w:rsidRDefault="00F8465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Во вкладке каталог вы можете создавать, открывать, фильтровать и выполнять другие представленные действия с каталогами</w:t>
      </w:r>
    </w:p>
    <w:p w14:paraId="4C3EB189" w14:textId="1A4C98EF" w:rsidR="00BE2756" w:rsidRDefault="00BE2756">
      <w:r w:rsidRPr="00BE2756">
        <w:rPr>
          <w:lang w:val="en-US"/>
        </w:rPr>
        <w:drawing>
          <wp:inline distT="0" distB="0" distL="0" distR="0" wp14:anchorId="0793CFB6" wp14:editId="71A112D2">
            <wp:extent cx="2495550" cy="2728054"/>
            <wp:effectExtent l="0" t="0" r="0" b="0"/>
            <wp:docPr id="2117236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2367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0162" cy="27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B9ED" w14:textId="77777777" w:rsidR="00F84654" w:rsidRDefault="00F84654"/>
    <w:p w14:paraId="5CAA3B77" w14:textId="77777777" w:rsidR="00F84654" w:rsidRPr="00F84654" w:rsidRDefault="00F84654"/>
    <w:p w14:paraId="0CD835A0" w14:textId="75773ED9" w:rsidR="00BE2756" w:rsidRDefault="00F84654">
      <w:pPr>
        <w:rPr>
          <w:rFonts w:ascii="Segoe UI Semibold" w:hAnsi="Segoe UI Semibold" w:cs="Segoe UI Semibold"/>
          <w:sz w:val="28"/>
          <w:szCs w:val="28"/>
        </w:rPr>
      </w:pPr>
      <w:r w:rsidRPr="00F84654">
        <w:rPr>
          <w:rFonts w:ascii="Segoe UI Semibold" w:hAnsi="Segoe UI Semibold" w:cs="Segoe UI Semibold"/>
          <w:sz w:val="28"/>
          <w:szCs w:val="28"/>
        </w:rPr>
        <w:t xml:space="preserve">Вкладка </w:t>
      </w:r>
      <w:r>
        <w:rPr>
          <w:rFonts w:ascii="Segoe UI Semibold" w:hAnsi="Segoe UI Semibold" w:cs="Segoe UI Semibold"/>
          <w:sz w:val="28"/>
          <w:szCs w:val="28"/>
        </w:rPr>
        <w:t>«</w:t>
      </w:r>
      <w:r w:rsidRPr="00F84654">
        <w:rPr>
          <w:rFonts w:ascii="Segoe UI Semibold" w:hAnsi="Segoe UI Semibold" w:cs="Segoe UI Semibold"/>
          <w:sz w:val="28"/>
          <w:szCs w:val="28"/>
        </w:rPr>
        <w:t>избранное</w:t>
      </w:r>
      <w:r>
        <w:rPr>
          <w:rFonts w:ascii="Segoe UI Semibold" w:hAnsi="Segoe UI Semibold" w:cs="Segoe UI Semibold"/>
          <w:sz w:val="28"/>
          <w:szCs w:val="28"/>
        </w:rPr>
        <w:t>»</w:t>
      </w:r>
    </w:p>
    <w:p w14:paraId="41734D53" w14:textId="58591716" w:rsidR="00F84654" w:rsidRPr="00F84654" w:rsidRDefault="00F84654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Здесь вы можете добавить в избранное нужный вам каталог а также просматривать избранное дерево каталогов</w:t>
      </w:r>
    </w:p>
    <w:p w14:paraId="6CD92DE7" w14:textId="4BC6B56F" w:rsidR="00BE2756" w:rsidRDefault="00BE2756">
      <w:pPr>
        <w:rPr>
          <w:lang w:val="en-US"/>
        </w:rPr>
      </w:pPr>
      <w:r w:rsidRPr="00BE2756">
        <w:rPr>
          <w:lang w:val="en-US"/>
        </w:rPr>
        <w:drawing>
          <wp:inline distT="0" distB="0" distL="0" distR="0" wp14:anchorId="212B390B" wp14:editId="12382D0C">
            <wp:extent cx="4029637" cy="1333686"/>
            <wp:effectExtent l="0" t="0" r="9525" b="0"/>
            <wp:docPr id="718393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9346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9D7F" w14:textId="77777777" w:rsidR="00F84654" w:rsidRDefault="00F84654"/>
    <w:p w14:paraId="235A58FB" w14:textId="77777777" w:rsidR="00F84654" w:rsidRDefault="00F84654"/>
    <w:p w14:paraId="11510BC7" w14:textId="77777777" w:rsidR="00F84654" w:rsidRDefault="00F84654"/>
    <w:p w14:paraId="6B9CD0ED" w14:textId="77777777" w:rsidR="00F84654" w:rsidRDefault="00F84654"/>
    <w:p w14:paraId="2161B258" w14:textId="77777777" w:rsidR="00F84654" w:rsidRDefault="00F84654"/>
    <w:p w14:paraId="7304F5AA" w14:textId="77777777" w:rsidR="00F84654" w:rsidRDefault="00F84654"/>
    <w:p w14:paraId="6F7CD168" w14:textId="77777777" w:rsidR="00F84654" w:rsidRDefault="00F84654"/>
    <w:p w14:paraId="4F4DC2BF" w14:textId="77777777" w:rsidR="00F84654" w:rsidRDefault="00F84654"/>
    <w:p w14:paraId="1105E9E0" w14:textId="1242A87C" w:rsidR="00F84654" w:rsidRDefault="009F3751">
      <w:pPr>
        <w:rPr>
          <w:rFonts w:ascii="Segoe UI Semibold" w:hAnsi="Segoe UI Semibold" w:cs="Segoe UI Semibold"/>
          <w:sz w:val="28"/>
          <w:szCs w:val="28"/>
          <w:lang w:val="en-US"/>
        </w:rPr>
      </w:pPr>
      <w:r w:rsidRPr="009F3751">
        <w:rPr>
          <w:rFonts w:ascii="Segoe UI Semibold" w:hAnsi="Segoe UI Semibold" w:cs="Segoe UI Semibold"/>
          <w:sz w:val="28"/>
          <w:szCs w:val="28"/>
        </w:rPr>
        <w:lastRenderedPageBreak/>
        <w:t>Вкладка «Вид»</w:t>
      </w:r>
    </w:p>
    <w:p w14:paraId="0021441F" w14:textId="570C5200" w:rsidR="009F3751" w:rsidRPr="009F3751" w:rsidRDefault="009F3751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Здесь вы можете настроить ваш интерфейс как вам будет удобно</w:t>
      </w:r>
    </w:p>
    <w:p w14:paraId="70070244" w14:textId="6CD7931C" w:rsidR="00BE2756" w:rsidRDefault="00BE2756">
      <w:r w:rsidRPr="00BE2756">
        <w:rPr>
          <w:lang w:val="en-US"/>
        </w:rPr>
        <w:drawing>
          <wp:inline distT="0" distB="0" distL="0" distR="0" wp14:anchorId="03E43592" wp14:editId="64E7D2BE">
            <wp:extent cx="3991532" cy="7735380"/>
            <wp:effectExtent l="0" t="0" r="9525" b="0"/>
            <wp:docPr id="242682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6825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3361" w14:textId="77777777" w:rsidR="009F3751" w:rsidRDefault="009F3751"/>
    <w:p w14:paraId="53815DF8" w14:textId="77777777" w:rsidR="009F3751" w:rsidRDefault="009F3751"/>
    <w:p w14:paraId="60674335" w14:textId="06860520" w:rsidR="009F3751" w:rsidRDefault="009F3751">
      <w:pPr>
        <w:rPr>
          <w:rFonts w:ascii="Segoe UI Semibold" w:hAnsi="Segoe UI Semibold" w:cs="Segoe UI Semibold"/>
          <w:sz w:val="28"/>
          <w:szCs w:val="28"/>
          <w:lang w:val="en-US"/>
        </w:rPr>
      </w:pPr>
      <w:r w:rsidRPr="009F3751">
        <w:rPr>
          <w:rFonts w:ascii="Segoe UI Semibold" w:hAnsi="Segoe UI Semibold" w:cs="Segoe UI Semibold"/>
          <w:sz w:val="28"/>
          <w:szCs w:val="28"/>
        </w:rPr>
        <w:lastRenderedPageBreak/>
        <w:t>Вкладка «Инструменты»</w:t>
      </w:r>
    </w:p>
    <w:p w14:paraId="52DDC1E3" w14:textId="093445FF" w:rsidR="009F3751" w:rsidRPr="009F3751" w:rsidRDefault="009F3751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Здесь находятся такие пункты как настройки приложения, создание и восстановление настроек, настройка панели действий и т.д.</w:t>
      </w:r>
    </w:p>
    <w:p w14:paraId="29CC5790" w14:textId="475A4CC0" w:rsidR="00BE2756" w:rsidRDefault="00BE2756">
      <w:r w:rsidRPr="00BE2756">
        <w:rPr>
          <w:lang w:val="en-US"/>
        </w:rPr>
        <w:drawing>
          <wp:inline distT="0" distB="0" distL="0" distR="0" wp14:anchorId="6E3F3AB0" wp14:editId="0ABB6315">
            <wp:extent cx="5687219" cy="4439270"/>
            <wp:effectExtent l="0" t="0" r="8890" b="0"/>
            <wp:docPr id="246913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91367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3E4E" w14:textId="52F113F9" w:rsidR="009F3751" w:rsidRDefault="009F3751">
      <w:pPr>
        <w:rPr>
          <w:rFonts w:ascii="Segoe UI Semibold" w:hAnsi="Segoe UI Semibold" w:cs="Segoe UI Semibold"/>
          <w:sz w:val="28"/>
          <w:szCs w:val="28"/>
          <w:lang w:val="en-US"/>
        </w:rPr>
      </w:pPr>
      <w:r w:rsidRPr="009F3751">
        <w:rPr>
          <w:rFonts w:ascii="Segoe UI Semibold" w:hAnsi="Segoe UI Semibold" w:cs="Segoe UI Semibold"/>
          <w:sz w:val="28"/>
          <w:szCs w:val="28"/>
        </w:rPr>
        <w:t>Вкладка «Справка»</w:t>
      </w:r>
    </w:p>
    <w:p w14:paraId="6B99D75F" w14:textId="489EE5C5" w:rsidR="009F3751" w:rsidRPr="009F3751" w:rsidRDefault="009F3751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sz w:val="28"/>
          <w:szCs w:val="28"/>
        </w:rPr>
        <w:t>Находится содержание, информация о программе и т.д.</w:t>
      </w:r>
    </w:p>
    <w:p w14:paraId="6DDE5ADB" w14:textId="0F82F347" w:rsidR="00BE2756" w:rsidRPr="009F3751" w:rsidRDefault="00BE2756">
      <w:r w:rsidRPr="00BE2756">
        <w:rPr>
          <w:lang w:val="en-US"/>
        </w:rPr>
        <w:drawing>
          <wp:inline distT="0" distB="0" distL="0" distR="0" wp14:anchorId="2DBB9E58" wp14:editId="11B66E9D">
            <wp:extent cx="3086531" cy="2095792"/>
            <wp:effectExtent l="0" t="0" r="0" b="0"/>
            <wp:docPr id="528732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7329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756" w:rsidRPr="009F3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56"/>
    <w:rsid w:val="008419F3"/>
    <w:rsid w:val="009F3751"/>
    <w:rsid w:val="00BE2756"/>
    <w:rsid w:val="00F8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1207"/>
  <w15:chartTrackingRefBased/>
  <w15:docId w15:val="{BFCABFF6-E9D6-45EE-943E-4D4FAAC94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Михалицын</dc:creator>
  <cp:keywords/>
  <dc:description/>
  <cp:lastModifiedBy>Данил Михалицын</cp:lastModifiedBy>
  <cp:revision>1</cp:revision>
  <dcterms:created xsi:type="dcterms:W3CDTF">2024-04-20T05:19:00Z</dcterms:created>
  <dcterms:modified xsi:type="dcterms:W3CDTF">2024-04-20T05:49:00Z</dcterms:modified>
</cp:coreProperties>
</file>