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обновим </w:t>
      </w:r>
      <w:proofErr w:type="gramStart"/>
      <w:r w:rsidRPr="004B2153">
        <w:rPr>
          <w:rFonts w:ascii="Times New Roman" w:hAnsi="Times New Roman" w:cs="Times New Roman"/>
          <w:sz w:val="24"/>
          <w:szCs w:val="24"/>
          <w:lang w:val="ru-RU"/>
        </w:rPr>
        <w:t>базу  доступных</w:t>
      </w:r>
      <w:proofErr w:type="gram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установки пакетов командой:</w:t>
      </w:r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B215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b/>
          <w:sz w:val="24"/>
          <w:szCs w:val="24"/>
        </w:rPr>
        <w:t>apt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4B2153">
        <w:rPr>
          <w:rFonts w:ascii="Times New Roman" w:hAnsi="Times New Roman" w:cs="Times New Roman"/>
          <w:b/>
          <w:sz w:val="24"/>
          <w:szCs w:val="24"/>
        </w:rPr>
        <w:t>get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>Любой дистрибутив развивается. Это значит, что в дистрибутив могут добавлять новое ПО, а также исправлять ошибки в старом. В результате этих процессов могут меняться названия имеющихся пакетов (добавляют какую-нибудь цифру к версии), либо даже зависимости этих пакетов. И чтобы устанавливаемое ПО было заведомо работоспособным, желательно закачивать самые свежие пакеты. А для этого надо и</w:t>
      </w:r>
      <w:r>
        <w:rPr>
          <w:rFonts w:ascii="Times New Roman" w:hAnsi="Times New Roman" w:cs="Times New Roman"/>
          <w:sz w:val="24"/>
          <w:szCs w:val="24"/>
          <w:lang w:val="ru-RU"/>
        </w:rPr>
        <w:t>меть самую свежую базу пакетов.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На боевом сервере лучше сделать </w:t>
      </w:r>
      <w:proofErr w:type="spellStart"/>
      <w:r w:rsidRPr="004B2153">
        <w:rPr>
          <w:rFonts w:ascii="Times New Roman" w:hAnsi="Times New Roman" w:cs="Times New Roman"/>
          <w:sz w:val="24"/>
          <w:szCs w:val="24"/>
          <w:lang w:val="ru-RU"/>
        </w:rPr>
        <w:t>бэкап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ред тем как обновляешь что-либо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призводится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вот этой командой:</w:t>
      </w:r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B215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b/>
          <w:sz w:val="24"/>
          <w:szCs w:val="24"/>
        </w:rPr>
        <w:t>apt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4B2153">
        <w:rPr>
          <w:rFonts w:ascii="Times New Roman" w:hAnsi="Times New Roman" w:cs="Times New Roman"/>
          <w:b/>
          <w:sz w:val="24"/>
          <w:szCs w:val="24"/>
        </w:rPr>
        <w:t>get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b/>
          <w:sz w:val="24"/>
          <w:szCs w:val="24"/>
        </w:rPr>
        <w:t>install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b/>
          <w:sz w:val="24"/>
          <w:szCs w:val="24"/>
        </w:rPr>
        <w:t>samba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Если инсталлятор начнет задавать тебе вопросы (скорее всего про </w:t>
      </w:r>
      <w:proofErr w:type="spellStart"/>
      <w:r w:rsidRPr="004B2153">
        <w:rPr>
          <w:rFonts w:ascii="Times New Roman" w:hAnsi="Times New Roman" w:cs="Times New Roman"/>
          <w:sz w:val="24"/>
          <w:szCs w:val="24"/>
        </w:rPr>
        <w:t>winbind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), то просто </w:t>
      </w:r>
      <w:r>
        <w:rPr>
          <w:rFonts w:ascii="Times New Roman" w:hAnsi="Times New Roman" w:cs="Times New Roman"/>
          <w:sz w:val="24"/>
          <w:szCs w:val="24"/>
          <w:lang w:val="ru-RU"/>
        </w:rPr>
        <w:t>оставляй значения по умолчанию.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Для простоты поставь себе </w:t>
      </w:r>
      <w:r w:rsidRPr="004B2153">
        <w:rPr>
          <w:rFonts w:ascii="Times New Roman" w:hAnsi="Times New Roman" w:cs="Times New Roman"/>
          <w:sz w:val="24"/>
          <w:szCs w:val="24"/>
        </w:rPr>
        <w:t>Midnight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153">
        <w:rPr>
          <w:rFonts w:ascii="Times New Roman" w:hAnsi="Times New Roman" w:cs="Times New Roman"/>
          <w:sz w:val="24"/>
          <w:szCs w:val="24"/>
        </w:rPr>
        <w:t>Commander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>.  С консолью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будем знакомиться по чуть-чуть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Идем в папку </w:t>
      </w:r>
      <w:r w:rsidRPr="004B215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 конфигурационными файлами </w:t>
      </w:r>
      <w:r w:rsidRPr="004B2153">
        <w:rPr>
          <w:rFonts w:ascii="Times New Roman" w:hAnsi="Times New Roman" w:cs="Times New Roman"/>
          <w:b/>
          <w:i/>
          <w:sz w:val="24"/>
          <w:szCs w:val="24"/>
        </w:rPr>
        <w:t>samba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. Там будет лежать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демонстрационная конфигурация. </w:t>
      </w:r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b/>
          <w:sz w:val="24"/>
          <w:szCs w:val="24"/>
        </w:rPr>
        <w:t>cd</w:t>
      </w:r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/</w:t>
      </w:r>
      <w:proofErr w:type="spellStart"/>
      <w:r w:rsidRPr="004B2153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4B2153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4B2153">
        <w:rPr>
          <w:rFonts w:ascii="Times New Roman" w:hAnsi="Times New Roman" w:cs="Times New Roman"/>
          <w:b/>
          <w:sz w:val="24"/>
          <w:szCs w:val="24"/>
        </w:rPr>
        <w:t>samba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>Мы будем писать свою, так что дефолтную конфигурацию удаляем (или можно переименовать и почитать файл на досуге. Помимо настроек он обильно сн</w:t>
      </w:r>
      <w:r>
        <w:rPr>
          <w:rFonts w:ascii="Times New Roman" w:hAnsi="Times New Roman" w:cs="Times New Roman"/>
          <w:sz w:val="24"/>
          <w:szCs w:val="24"/>
          <w:lang w:val="ru-RU"/>
        </w:rPr>
        <w:t>абжен описанием этих настроек).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Сохраним его на всякий случай</w:t>
      </w:r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mv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smb.conf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smb.conf.old</w:t>
      </w:r>
      <w:proofErr w:type="spellEnd"/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хотим сохранить файл.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4B2153">
        <w:rPr>
          <w:rFonts w:ascii="Times New Roman" w:hAnsi="Times New Roman" w:cs="Times New Roman"/>
          <w:sz w:val="24"/>
          <w:szCs w:val="24"/>
        </w:rPr>
        <w:t>mv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перемещает и переименовыв</w:t>
      </w:r>
      <w:r>
        <w:rPr>
          <w:rFonts w:ascii="Times New Roman" w:hAnsi="Times New Roman" w:cs="Times New Roman"/>
          <w:sz w:val="24"/>
          <w:szCs w:val="24"/>
          <w:lang w:val="ru-RU"/>
        </w:rPr>
        <w:t>ает файл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еперь создаем два пустых файла:</w:t>
      </w:r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touch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smb.conf</w:t>
      </w:r>
      <w:proofErr w:type="spellEnd"/>
      <w:proofErr w:type="gramEnd"/>
    </w:p>
    <w:p w:rsidR="004B2153" w:rsidRPr="004B2153" w:rsidRDefault="004B2153" w:rsidP="004B21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touch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smbusers</w:t>
      </w:r>
      <w:proofErr w:type="spellEnd"/>
    </w:p>
    <w:p w:rsidR="004B2153" w:rsidRPr="0039710E" w:rsidRDefault="004B2153" w:rsidP="004B2153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4B2153">
        <w:rPr>
          <w:rFonts w:ascii="Times New Roman" w:hAnsi="Times New Roman" w:cs="Times New Roman"/>
          <w:b/>
          <w:i/>
          <w:sz w:val="24"/>
          <w:szCs w:val="24"/>
        </w:rPr>
        <w:t>smb</w:t>
      </w:r>
      <w:proofErr w:type="spellEnd"/>
      <w:r w:rsidRPr="004B215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Pr="004B2153">
        <w:rPr>
          <w:rFonts w:ascii="Times New Roman" w:hAnsi="Times New Roman" w:cs="Times New Roman"/>
          <w:b/>
          <w:i/>
          <w:sz w:val="24"/>
          <w:szCs w:val="24"/>
        </w:rPr>
        <w:t>conf</w:t>
      </w:r>
      <w:proofErr w:type="spellEnd"/>
      <w:proofErr w:type="gramEnd"/>
      <w:r w:rsidRPr="004B215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- конфигурация файлового сервера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Файл </w:t>
      </w:r>
      <w:proofErr w:type="spellStart"/>
      <w:r w:rsidRPr="0039710E">
        <w:rPr>
          <w:rFonts w:ascii="Times New Roman" w:hAnsi="Times New Roman" w:cs="Times New Roman"/>
          <w:b/>
          <w:i/>
          <w:sz w:val="24"/>
          <w:szCs w:val="24"/>
        </w:rPr>
        <w:t>smbusers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- будет содержать логины и пароли (зашифрованные естественно) пользователей файлового сервера.</w:t>
      </w:r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А также создадим папку, которую будем </w:t>
      </w:r>
      <w:proofErr w:type="spellStart"/>
      <w:r w:rsidRPr="004B2153">
        <w:rPr>
          <w:rFonts w:ascii="Times New Roman" w:hAnsi="Times New Roman" w:cs="Times New Roman"/>
          <w:sz w:val="24"/>
          <w:szCs w:val="24"/>
          <w:lang w:val="ru-RU"/>
        </w:rPr>
        <w:t>расшаривать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в сеть.</w:t>
      </w:r>
    </w:p>
    <w:p w:rsidR="004B2153" w:rsidRPr="0039710E" w:rsidRDefault="004B2153" w:rsidP="004B21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39710E">
        <w:rPr>
          <w:rFonts w:ascii="Times New Roman" w:hAnsi="Times New Roman" w:cs="Times New Roman"/>
          <w:b/>
          <w:sz w:val="24"/>
          <w:szCs w:val="24"/>
        </w:rPr>
        <w:t xml:space="preserve"> /opt/</w:t>
      </w: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FirstTestShare</w:t>
      </w:r>
      <w:proofErr w:type="spellEnd"/>
    </w:p>
    <w:p w:rsidR="004B2153" w:rsidRPr="0039710E" w:rsidRDefault="004B2153" w:rsidP="004B21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39710E">
        <w:rPr>
          <w:rFonts w:ascii="Times New Roman" w:hAnsi="Times New Roman" w:cs="Times New Roman"/>
          <w:b/>
          <w:sz w:val="24"/>
          <w:szCs w:val="24"/>
        </w:rPr>
        <w:t xml:space="preserve"> 0777 /opt/</w:t>
      </w:r>
      <w:proofErr w:type="spellStart"/>
      <w:r w:rsidRPr="0039710E">
        <w:rPr>
          <w:rFonts w:ascii="Times New Roman" w:hAnsi="Times New Roman" w:cs="Times New Roman"/>
          <w:b/>
          <w:sz w:val="24"/>
          <w:szCs w:val="24"/>
        </w:rPr>
        <w:t>FirstTestShare</w:t>
      </w:r>
      <w:proofErr w:type="spellEnd"/>
    </w:p>
    <w:p w:rsidR="004B2153" w:rsidRPr="004B2153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Теперь открываем </w:t>
      </w:r>
      <w:r w:rsidRPr="0039710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39710E">
        <w:rPr>
          <w:rFonts w:ascii="Times New Roman" w:hAnsi="Times New Roman" w:cs="Times New Roman"/>
          <w:b/>
          <w:i/>
          <w:sz w:val="24"/>
          <w:szCs w:val="24"/>
        </w:rPr>
        <w:t>smb</w:t>
      </w:r>
      <w:proofErr w:type="spellEnd"/>
      <w:r w:rsidRPr="0039710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Pr="0039710E">
        <w:rPr>
          <w:rFonts w:ascii="Times New Roman" w:hAnsi="Times New Roman" w:cs="Times New Roman"/>
          <w:b/>
          <w:i/>
          <w:sz w:val="24"/>
          <w:szCs w:val="24"/>
        </w:rPr>
        <w:t>conf</w:t>
      </w:r>
      <w:proofErr w:type="spellEnd"/>
      <w:proofErr w:type="gram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в любом удобном редакторе (</w:t>
      </w:r>
      <w:proofErr w:type="spellStart"/>
      <w:r w:rsidRPr="004B2153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B2153">
        <w:rPr>
          <w:rFonts w:ascii="Times New Roman" w:hAnsi="Times New Roman" w:cs="Times New Roman"/>
          <w:sz w:val="24"/>
          <w:szCs w:val="24"/>
        </w:rPr>
        <w:t>mcedit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B2153">
        <w:rPr>
          <w:rFonts w:ascii="Times New Roman" w:hAnsi="Times New Roman" w:cs="Times New Roman"/>
          <w:sz w:val="24"/>
          <w:szCs w:val="24"/>
        </w:rPr>
        <w:t>vim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B2153">
        <w:rPr>
          <w:rFonts w:ascii="Times New Roman" w:hAnsi="Times New Roman" w:cs="Times New Roman"/>
          <w:sz w:val="24"/>
          <w:szCs w:val="24"/>
        </w:rPr>
        <w:t>emacs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B2153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 или какой-то другой) и начинаем составлять конфигурацию нашего сервера.</w:t>
      </w:r>
    </w:p>
    <w:p w:rsidR="0039710E" w:rsidRPr="0039710E" w:rsidRDefault="004B2153" w:rsidP="004B2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153">
        <w:rPr>
          <w:rFonts w:ascii="Times New Roman" w:hAnsi="Times New Roman" w:cs="Times New Roman"/>
          <w:sz w:val="24"/>
          <w:szCs w:val="24"/>
          <w:lang w:val="ru-RU"/>
        </w:rPr>
        <w:t>Конфигурация сервера состоит из нескольких секций. Основная секция [</w:t>
      </w:r>
      <w:r w:rsidRPr="004B2153">
        <w:rPr>
          <w:rFonts w:ascii="Times New Roman" w:hAnsi="Times New Roman" w:cs="Times New Roman"/>
          <w:sz w:val="24"/>
          <w:szCs w:val="24"/>
        </w:rPr>
        <w:t>global</w:t>
      </w:r>
      <w:r w:rsidRPr="004B2153">
        <w:rPr>
          <w:rFonts w:ascii="Times New Roman" w:hAnsi="Times New Roman" w:cs="Times New Roman"/>
          <w:sz w:val="24"/>
          <w:szCs w:val="24"/>
          <w:lang w:val="ru-RU"/>
        </w:rPr>
        <w:t xml:space="preserve">] и каждая шара будет настроена отдельной секцией, также обозначенной квадратными скобками. </w:t>
      </w:r>
      <w:r w:rsidRPr="0039710E">
        <w:rPr>
          <w:rFonts w:ascii="Times New Roman" w:hAnsi="Times New Roman" w:cs="Times New Roman"/>
          <w:sz w:val="24"/>
          <w:szCs w:val="24"/>
          <w:lang w:val="ru-RU"/>
        </w:rPr>
        <w:t>К примеру [</w:t>
      </w:r>
      <w:r w:rsidRPr="004B2153">
        <w:rPr>
          <w:rFonts w:ascii="Times New Roman" w:hAnsi="Times New Roman" w:cs="Times New Roman"/>
          <w:sz w:val="24"/>
          <w:szCs w:val="24"/>
        </w:rPr>
        <w:t>share</w:t>
      </w:r>
      <w:r w:rsidRPr="0039710E">
        <w:rPr>
          <w:rFonts w:ascii="Times New Roman" w:hAnsi="Times New Roman" w:cs="Times New Roman"/>
          <w:sz w:val="24"/>
          <w:szCs w:val="24"/>
          <w:lang w:val="ru-RU"/>
        </w:rPr>
        <w:t>1], [</w:t>
      </w:r>
      <w:r w:rsidRPr="004B2153">
        <w:rPr>
          <w:rFonts w:ascii="Times New Roman" w:hAnsi="Times New Roman" w:cs="Times New Roman"/>
          <w:sz w:val="24"/>
          <w:szCs w:val="24"/>
        </w:rPr>
        <w:t>share</w:t>
      </w:r>
      <w:r w:rsidRPr="0039710E">
        <w:rPr>
          <w:rFonts w:ascii="Times New Roman" w:hAnsi="Times New Roman" w:cs="Times New Roman"/>
          <w:sz w:val="24"/>
          <w:szCs w:val="24"/>
          <w:lang w:val="ru-RU"/>
        </w:rPr>
        <w:t>2], [</w:t>
      </w:r>
      <w:r w:rsidRPr="004B2153">
        <w:rPr>
          <w:rFonts w:ascii="Times New Roman" w:hAnsi="Times New Roman" w:cs="Times New Roman"/>
          <w:sz w:val="24"/>
          <w:szCs w:val="24"/>
        </w:rPr>
        <w:t>Music</w:t>
      </w:r>
      <w:r w:rsidRPr="0039710E">
        <w:rPr>
          <w:rFonts w:ascii="Times New Roman" w:hAnsi="Times New Roman" w:cs="Times New Roman"/>
          <w:sz w:val="24"/>
          <w:szCs w:val="24"/>
          <w:lang w:val="ru-RU"/>
        </w:rPr>
        <w:t>], [</w:t>
      </w:r>
      <w:r w:rsidRPr="004B2153">
        <w:rPr>
          <w:rFonts w:ascii="Times New Roman" w:hAnsi="Times New Roman" w:cs="Times New Roman"/>
          <w:sz w:val="24"/>
          <w:szCs w:val="24"/>
        </w:rPr>
        <w:t>Video</w:t>
      </w:r>
      <w:r w:rsidRPr="0039710E">
        <w:rPr>
          <w:rFonts w:ascii="Times New Roman" w:hAnsi="Times New Roman" w:cs="Times New Roman"/>
          <w:sz w:val="24"/>
          <w:szCs w:val="24"/>
          <w:lang w:val="ru-RU"/>
        </w:rPr>
        <w:t>] и т.д.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Перво-наперво настраиваем общие настройки - т.е. секцию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global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пишем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[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]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ниже параметры, которые вы сейчас узнаете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Настроим представление сервера в сети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начала дадим нашему серверу имя. Под этим именем он будет виден в сетевом окружении. Обычно его делают таким же как имя самого сервера, но это необязательно.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Назовем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Fileserver Samba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server string = Test Fileserver Samba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Далее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опишем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рабочую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группу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сети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рабочей группой обозначается идентификатор, общий для всех компьютеров, которые должны видеть друг друга в сетевом окружении. По умолчанию это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WORKGROUP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 Его мы и зададим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workgroup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WORKGROUP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Зададим роль нашего сервера. Я упоминал ранее, что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так проста и может выполнять разные функции. Так вот мы в конфигурационном файле задаем роль - обычный файловый сервер.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server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role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standalone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server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настроим параметры авторизации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Указываем тип авторизации. Может принимать значения: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авторизация по логину и паролю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авторизация по логину, паролю и домену, если сервер введен в домен.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анонимная шара. без авторизации совсем.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нашей задачи идеально подходит значение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security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user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Указываем тип БД пользователей.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passdb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backend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smbpasswd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Указываем файл БД пользователей.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smb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passwd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file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/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etc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samba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smbusers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Принудительно разрешаем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шифрованние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паролей. Это хорошо для безопасности.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encrypt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passwords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yes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Такой строкой мы запрещаем гостевой вход. В среде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специальный пользователь для гостевых подключений и входа на компьютеры. Вот такому гостю запрещена авторизация. У нас же вход по логину и паролю. Верно?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map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to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guest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bad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user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напоследок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Указываем файл, в который будут писаться сообщения, а также уровень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логирования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(от 0 до 7). Чем выше цифра уровня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логирования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, тем подробнее будут писаться сообщения в лог. 7-кой лучше не злоупотреблять, т.к. лог может быстро слопать все дисковое пространство. Она нужна только для отладки.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log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file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/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var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log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samba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proofErr w:type="gram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log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.%</w:t>
      </w:r>
      <w:proofErr w:type="gram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m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первую очередь надо определить имя шары. Под этим именем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расшаренная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папка будет видна из сети. Можно использовать кириллицу, но лучше воздержаться от служебных символов. Не все ОС эти символы воспримут правильно =).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[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FirstTestShare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]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Комментарий это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подсказка, которая будет высвечиваться если навести на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расшаренную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папку курсор мышки.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comment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Our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First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Test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Share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Конечно же определим путь к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расшариваемой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папке в нашей файловой системе. Путь должен быть абсолютным.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path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/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opt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/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FirstTestShare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Явно указываем, что эта папка должна быть видима. Если поставить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, то она будет скрыта, но по прямому пути будет доступна.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browseable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yes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Разрешаем запись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в нашу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writeable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yes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Определяем права, которые будут выдаваться файлам, залитым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Записываются они аналогично тому, как мы это делаем для утилиты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create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mask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0775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Определяем права, которые будут выдаваться директориям, созданным или залитым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directory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mask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= 0775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 тем как запускать сервис, надо проверить конфигурационный файл на корректность. У многих развитых пакетов ПО есть утилита для такой задачи. Есть она и в пакете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Выполняй: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testparm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Если оно выдало ошибку, то надо исправить. Повторять до того, пока ошибки не перестанут выводиться.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сохранения корректного конфигурационного файла перезапускаем сервис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 Если сервис был выключен он включится, а если был включен, то перезапустится.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smbd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restart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добавляем сервис в автозагрузку, чтобы после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ребута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не пришлось снова поднимать руками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systemctl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enable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smbd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Просмотреть статус процесса можно командой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service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smbd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status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89409" cy="5242560"/>
            <wp:effectExtent l="0" t="0" r="0" b="0"/>
            <wp:docPr id="7" name="Рисунок 7" descr="https://storage.googleapis.com/media.helloumi.com/85100/channels/L4FQC9NWY2V6W4AER8OZ6E34UXL5M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media.helloumi.com/85100/channels/L4FQC9NWY2V6W4AER8OZ6E34UXL5MH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6" cy="52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Небольшое уточнение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Раньше сервис назывался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потом в 16-й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убунте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его переименовали в </w:t>
      </w:r>
      <w:proofErr w:type="spellStart"/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smbd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Поэтому если не получается включить и запустить сервис </w:t>
      </w:r>
      <w:proofErr w:type="spellStart"/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smbd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попробуйте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 Какой-то из скриптов точно добавился после установки.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Далее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Вот наш сервер настроен и запущен. В сетевом окружении вы можете его найти попробовать зайти в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расшаренную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папку.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Вот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так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02363" cy="3971125"/>
            <wp:effectExtent l="0" t="0" r="8255" b="0"/>
            <wp:docPr id="6" name="Рисунок 6" descr="https://storage.googleapis.com/media.helloumi.com/85100/channels/TJYDZXQKTRA7KUEL5TKI2EPZIOWCL5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media.helloumi.com/85100/channels/TJYDZXQKTRA7KUEL5TKI2EPZIOWCL5N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10" cy="39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Но есть одна "проблемка" - у нас просят ввести логин и пароль, а мы их не знаем....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Значит надо их создать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Сразу предупреждаю, что у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некоторая особенность при работе с пользователями без домена. Добавить доступ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к шаре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можем лишь тем пользователям, которые созданы локально на файловом сервере. При этом для доступа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к шаре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можем задать этим пользователям любой пароль. Из ОС он не копируется.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зря же мы создавали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файл </w:t>
      </w:r>
      <w:proofErr w:type="spellStart"/>
      <w:r w:rsidRPr="0039710E">
        <w:rPr>
          <w:rFonts w:ascii="Times New Roman" w:eastAsia="Times New Roman" w:hAnsi="Times New Roman" w:cs="Times New Roman"/>
          <w:b/>
          <w:i/>
          <w:sz w:val="24"/>
          <w:szCs w:val="24"/>
        </w:rPr>
        <w:t>smbusers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начале урока ;)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Создадим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троих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пользователей</w:t>
      </w:r>
      <w:proofErr w:type="spellEnd"/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9240" cy="1980292"/>
            <wp:effectExtent l="0" t="0" r="3810" b="1270"/>
            <wp:docPr id="5" name="Рисунок 5" descr="https://storage.googleapis.com/media.helloumi.com/85100/channels/WXIJJVZ6BV3B67DVZQIXNI63IU3QIN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media.helloumi.com/85100/channels/WXIJJVZ6BV3B67DVZQIXNI63IU3QIN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89" cy="19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lastRenderedPageBreak/>
        <w:t xml:space="preserve">Параметр </w:t>
      </w:r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-</w:t>
      </w:r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/</w:t>
      </w:r>
      <w:proofErr w:type="spellStart"/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sbin</w:t>
      </w:r>
      <w:proofErr w:type="spellEnd"/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/</w:t>
      </w:r>
      <w:proofErr w:type="spellStart"/>
      <w:r w:rsidRPr="003971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nologin</w:t>
      </w:r>
      <w:proofErr w:type="spellEnd"/>
      <w:r w:rsidRPr="0039710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означает, что эти пользователи не имеют права </w:t>
      </w:r>
      <w:proofErr w:type="spellStart"/>
      <w:r w:rsidRPr="0039710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логиниться</w:t>
      </w:r>
      <w:proofErr w:type="spellEnd"/>
      <w:r w:rsidRPr="0039710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в консоль сервера. </w:t>
      </w:r>
      <w:r w:rsidRPr="00130327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Это важно с точки зрения безопасности.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И зададим им пароли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8880" cy="3865499"/>
            <wp:effectExtent l="0" t="0" r="7620" b="1905"/>
            <wp:docPr id="4" name="Рисунок 4" descr="https://storage.googleapis.com/media.helloumi.com/85100/channels/WSUPK90FTGEPTU1KRP0YU8X6OI13F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media.helloumi.com/85100/channels/WSUPK90FTGEPTU1KRP0YU8X6OI13F3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91" cy="38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вот теперь мы можем ввести учетные данные любого из пользователей и попасть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можем как создавать свои папки и файлы, так и читать папки и файлы других пользователей. Однако прав на удаление и редактирование файлов и папок других пользователей у нас нет. Изменить это поведение можно через параметры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mask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bCs/>
          <w:sz w:val="24"/>
          <w:szCs w:val="24"/>
        </w:rPr>
        <w:t>mask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этой радостной ноте можно было бы и закончить... в идеальном мире. Но в жизни порой возникают ситуации, которые без системного администратора будет сложно решить.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Рассмотрим ситуацию.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организации работал бухгалтер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1. Но время идет, фирма растет, нагрузка растет.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вот наняли ему в помощь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заходит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папку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Buh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может все файлы просматривать,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но не может их редактировать.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Как так получилось?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Дело в том, что у нас 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</w:rPr>
        <w:t>create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</w:rPr>
        <w:t>mask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</w:rPr>
        <w:t>directory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i/>
          <w:sz w:val="24"/>
          <w:szCs w:val="24"/>
        </w:rPr>
        <w:t>mask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настроены так, что файлы пользователя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редактировать либо он, либо кто-то из общей с ним группы. Для всех остальных только чтение.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умолчанию при создании пользователя под него в системе создается одноименная группа.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Получается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у нас 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в группе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а 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в группе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пользователя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в данной ситуации 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 относится к категории "другие".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5080" cy="3931121"/>
            <wp:effectExtent l="0" t="0" r="7620" b="0"/>
            <wp:docPr id="3" name="Рисунок 3" descr="https://storage.googleapis.com/media.helloumi.com/85100/channels/60GVOQ55WJTT6AHVZHAGBR967Z0DB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media.helloumi.com/85100/channels/60GVOQ55WJTT6AHVZHAGBR967Z0DBMH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63" cy="39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требуется групповая работа над файлами. Значит будем настраивать общую группу для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пользователей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Делается это так.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1. Создаем новую группу командой: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groupadd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buh</w:t>
      </w:r>
      <w:proofErr w:type="spellEnd"/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Устанавливаем группу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buh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умолчанию для пользователей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usermod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aG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buh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test1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usermod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aG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buh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И перезапускаем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samba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пользователи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перелогинились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на шару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(иначе новые настройки не применятся)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smbd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restart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Меняем настройки владельца для всех файлов, которые уже были созданы и для самой папки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Buh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chown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-R test</w:t>
      </w:r>
      <w:proofErr w:type="gram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1:buh</w:t>
      </w:r>
      <w:proofErr w:type="gram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 xml:space="preserve"> /opt/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FirstTestShare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/Buh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И вот как это выглядит теперь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7940" cy="3960889"/>
            <wp:effectExtent l="0" t="0" r="3810" b="1905"/>
            <wp:docPr id="2" name="Рисунок 2" descr="https://storage.googleapis.com/media.helloumi.com/85100/channels/IOE797IU5OZQ0OBZLKAE0RK4HV2YIW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media.helloumi.com/85100/channels/IOE797IU5OZQ0OBZLKAE0RK4HV2YIWG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02" cy="39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теперь может редактировать файлы в папке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Buh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наряду с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К подобной групповой работе можно подключить любого другого пользователя, добавив его в группу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buh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Не совсем. Новая ситуация.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Шли дни, месяцы, недели. Пользователи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и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2 работали и все было прекрасно, до одного момента.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Открывает однажды пользователь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очень важный отчет, чтобы его отредактировать и видит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уведомлениеот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текстового редактора "Файл заблокирован на запись пользователем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1. Открыт в режиме только чтение". Вот это поворот!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Дело в том, что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1 любит работать с разных компьютеров. И на каком-то из них он не закрыл этот файл.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как найти на каком именно? Тут нам поможет утилита диагностики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smbstatus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Давайте </w:t>
      </w:r>
      <w:proofErr w:type="gram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посмотрим</w:t>
      </w:r>
      <w:proofErr w:type="gram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это выглядит</w:t>
      </w:r>
    </w:p>
    <w:p w:rsidR="0039710E" w:rsidRPr="0039710E" w:rsidRDefault="0039710E" w:rsidP="0013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70820" cy="3473907"/>
            <wp:effectExtent l="0" t="0" r="0" b="0"/>
            <wp:docPr id="1" name="Рисунок 1" descr="https://storage.googleapis.com/media.helloumi.com/85100/channels/C473KZS6KHN7ER9OKMFKHMDFM9X3JB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media.helloumi.com/85100/channels/C473KZS6KHN7ER9OKMFKHMDFM9X3JB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750" cy="34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Вывод программы можно разделить на три части: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Список открытых сессий (один пользователь можешь открыть их несколько как с одного компьютера, так и с нескольких).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Ключевое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поле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тут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идентификатор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сессии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Список открытых шар, с указанием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сессии.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3. Список заблокированных на запись файлов.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нас будет полезно знать, что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сессии равнозначен </w:t>
      </w: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Proccess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 ОС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Запомним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эту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Она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нам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пригодится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через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пару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мгновений</w:t>
      </w:r>
      <w:proofErr w:type="spellEnd"/>
    </w:p>
    <w:p w:rsidR="0039710E" w:rsidRPr="0039710E" w:rsidRDefault="0039710E" w:rsidP="0039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Так и какие действия мне нужно предпринять?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Заблокированный файл в 3-м разделе будет иметь статус 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DENY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_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WRITE</w:t>
      </w:r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 xml:space="preserve"> в поле </w:t>
      </w:r>
      <w:proofErr w:type="spellStart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DenyMode</w:t>
      </w:r>
      <w:proofErr w:type="spellEnd"/>
      <w:r w:rsidRPr="0039710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Смотрим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идем в первый раздел и видим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-компьютера. Мы можем попросить человека закрыть файл.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Тогда мы освободим файл принудительно. Вы еще помните, что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сессии равнозначен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процесса в ОС?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Этим мы и воспользуемся. Находим </w:t>
      </w:r>
      <w:r w:rsidRPr="0039710E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>залоченного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файла и выполняем в консоли команду </w:t>
      </w:r>
    </w:p>
    <w:p w:rsidR="0039710E" w:rsidRPr="0039710E" w:rsidRDefault="0039710E" w:rsidP="0039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sudo</w:t>
      </w:r>
      <w:proofErr w:type="spellEnd"/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kill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-9 </w:t>
      </w:r>
      <w:r w:rsidRPr="0039710E">
        <w:rPr>
          <w:rFonts w:ascii="Times New Roman" w:eastAsia="Times New Roman" w:hAnsi="Times New Roman" w:cs="Times New Roman"/>
          <w:b/>
          <w:sz w:val="24"/>
          <w:szCs w:val="24"/>
        </w:rPr>
        <w:t>PID</w:t>
      </w:r>
    </w:p>
    <w:p w:rsidR="0039710E" w:rsidRPr="00130327" w:rsidRDefault="0039710E" w:rsidP="00130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1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Тем самым мы принудительно завершили процесс, занимающий наш файл.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Теперь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можно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открывать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9710E">
        <w:rPr>
          <w:rFonts w:ascii="Times New Roman" w:eastAsia="Times New Roman" w:hAnsi="Times New Roman" w:cs="Times New Roman"/>
          <w:sz w:val="24"/>
          <w:szCs w:val="24"/>
        </w:rPr>
        <w:t>редактировать</w:t>
      </w:r>
      <w:proofErr w:type="spellEnd"/>
      <w:r w:rsidRPr="0039710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9710E" w:rsidRPr="00130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E0"/>
    <w:rsid w:val="00130327"/>
    <w:rsid w:val="0039710E"/>
    <w:rsid w:val="004B2153"/>
    <w:rsid w:val="007B3629"/>
    <w:rsid w:val="007D5841"/>
    <w:rsid w:val="00C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BA18"/>
  <w15:chartTrackingRefBased/>
  <w15:docId w15:val="{F2D579DF-4D27-4F43-840A-78F081A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710E"/>
    <w:rPr>
      <w:b/>
      <w:bCs/>
    </w:rPr>
  </w:style>
  <w:style w:type="paragraph" w:customStyle="1" w:styleId="terminal">
    <w:name w:val="terminal"/>
    <w:basedOn w:val="a"/>
    <w:rsid w:val="0039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39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3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3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4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1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0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7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4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4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2023-06-14T14:15:00Z</dcterms:created>
  <dcterms:modified xsi:type="dcterms:W3CDTF">2023-06-14T15:49:00Z</dcterms:modified>
</cp:coreProperties>
</file>