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Vergaderingsnotitie</w:t>
      </w:r>
    </w:p>
    <w:p>
      <w:pPr>
        <w:pStyle w:val="Heading1"/>
      </w:pPr>
      <w:r>
        <w:t>Deelnemers</w:t>
      </w:r>
    </w:p>
    <w:p>
      <w:pPr>
        <w:pStyle w:val="ListBullet"/>
      </w:pPr>
      <w:r>
        <w:t>Gert-Jan</w:t>
      </w:r>
    </w:p>
    <w:p>
      <w:pPr>
        <w:pStyle w:val="ListBullet"/>
      </w:pPr>
      <w:r>
        <w:t>Dennis</w:t>
      </w:r>
    </w:p>
    <w:p>
      <w:pPr>
        <w:pStyle w:val="ListBullet"/>
      </w:pPr>
      <w:r>
        <w:t>Ron</w:t>
      </w:r>
    </w:p>
    <w:p>
      <w:pPr>
        <w:pStyle w:val="ListBullet"/>
      </w:pPr>
      <w:r>
        <w:t>Richard</w:t>
      </w:r>
    </w:p>
    <w:p>
      <w:pPr>
        <w:pStyle w:val="Heading1"/>
      </w:pPr>
      <w:r>
        <w:t>Samenvatting</w:t>
      </w:r>
    </w:p>
    <w:p>
      <w:r>
        <w:t>De vergadering behandelde de ingediende eisen van 10 maart en de reactie van de gemeente. Er was discussie over de waarheid van de informatie en de noodzaak om deze te controleren. Richard besprak een overleg met de stedenbouwer Ferry Adema en de wijzigingen die daaruit voortkwamen. Er was weerstand tegen deze wijzigingen van zowel Stadion als Gert-Jan. Richard stelde voor om te reflecteren op de oplossingen en om te kijken hoe het project goed kan worden afgerond.</w:t>
      </w:r>
    </w:p>
    <w:p>
      <w:pPr>
        <w:pStyle w:val="Heading1"/>
      </w:pPr>
      <w:r>
        <w:t>Belangrijkste bespreekpunten</w:t>
      </w:r>
    </w:p>
    <w:p>
      <w:pPr>
        <w:pStyle w:val="Heading2"/>
      </w:pPr>
      <w:r>
        <w:t>Ingediende eisen en reactie gemeente</w:t>
      </w:r>
    </w:p>
    <w:p>
      <w:r>
        <w:t>Op 10 maart waren eisen ingediend die door de gemeente moeten worden getoetst. Dennis merkte op dat de gemeente informatie over de schutting gooit en dat hij dit moet bewijzen. Hij noemde ook dat het bericht van de gemeente AI-geschreven was. Ron was onzeker over de waarheid van de informatie en benadrukte dat Gert-Jan deze moet blijven controleren. — Bron: 00:00:00, 00:00:05, 00:00:08, 00:00:13, 00:00:16, 00:00:21, 00:00:24, 00:00:26</w:t>
      </w:r>
    </w:p>
    <w:p>
      <w:pPr>
        <w:pStyle w:val="Heading2"/>
      </w:pPr>
      <w:r>
        <w:t>Overleg met stedenbouwer Ferry Adema</w:t>
      </w:r>
    </w:p>
    <w:p>
      <w:r>
        <w:t>Richard besprak een overleg met de stedenbouwer Ferry Adema. Hieruit kwamen een welstandspresentatie en reflectie, evenals een aantal wijzigingen die Ferry voorstelde. Er was weerstand tegen deze wijzigingen van zowel Stadion als Gert-Jan. Richard stelde vragen over hoe deze nieuwe mening doorgevoerd kan worden en hoe ervoor gezorgd kan worden dat het project goed afgerond wordt. — Bron: 00:00:34, 00:00:47, 00:00:56, 00:01:09, 00:01:14, 00:01:26, 00:01:36, 00:01:41, 00:01:48, 00:01:50, 00:02:00, 00:02:14, 00:02:27, 00:02:36, 00:02:41, 00:02:44, 00:02:56</w:t>
      </w:r>
    </w:p>
    <w:p>
      <w:pPr>
        <w:pStyle w:val="Heading1"/>
      </w:pPr>
      <w:r>
        <w:t>Besluiten</w:t>
      </w:r>
    </w:p>
    <w:p>
      <w:r>
        <w:t>Geen items vastgesteld.</w:t>
      </w:r>
    </w:p>
    <w:p>
      <w:pPr>
        <w:pStyle w:val="Heading1"/>
      </w:pPr>
      <w:r>
        <w:t>Uitspraken en conclusies</w:t>
      </w:r>
    </w:p>
    <w:p>
      <w:pPr>
        <w:pStyle w:val="ListBullet"/>
      </w:pPr>
      <w:r>
        <w:t>Richard: Het is nog niet gebouwd, laten we nu kijken hoe het gewoon goed kan gaan. — Bron: 00:02:56</w:t>
      </w:r>
    </w:p>
    <w:p>
      <w:pPr>
        <w:pStyle w:val="Heading1"/>
      </w:pPr>
      <w:r>
        <w:t>Voorgestelde acties</w:t>
      </w:r>
    </w:p>
    <w:p>
      <w:r>
        <w:t>Geen items vastgesteld.</w:t>
      </w:r>
    </w:p>
    <w:p>
      <w:pPr>
        <w:pStyle w:val="Heading1"/>
      </w:pPr>
      <w:r>
        <w:t>Bevestigde actiepunten</w:t>
      </w:r>
    </w:p>
    <w:p>
      <w:pPr>
        <w:pStyle w:val="Heading1"/>
      </w:pPr>
      <w:r>
        <w:t>Belangrijke data</w:t>
      </w:r>
    </w:p>
    <w:p>
      <w:r>
        <w:t>Geen items vastgesteld.</w:t>
      </w:r>
    </w:p>
    <w:p>
      <w:pPr>
        <w:pStyle w:val="Heading1"/>
      </w:pPr>
      <w:r>
        <w:t>Openstaande vragen</w:t>
      </w:r>
    </w:p>
    <w:p>
      <w:pPr>
        <w:pStyle w:val="ListBullet"/>
      </w:pPr>
      <w:r>
        <w:t>Is dit weer een nieuwe mening? — Bron: 00:01:36</w:t>
      </w:r>
    </w:p>
    <w:p>
      <w:pPr>
        <w:pStyle w:val="ListBullet"/>
      </w:pPr>
      <w:r>
        <w:t>Hoe gaan we zorgen dat dit er nu doorheen gaat lopen? — Bron: 00:01:41</w:t>
      </w:r>
    </w:p>
    <w:p>
      <w:pPr>
        <w:pStyle w:val="Heading1"/>
      </w:pPr>
      <w:r>
        <w:t>Aanvullende opmerkingen</w:t>
      </w:r>
    </w:p>
    <w:p>
      <w:pPr>
        <w:pStyle w:val="ListBullet"/>
      </w:pPr>
      <w:r>
        <w:t>Ron noemde Vlietpoort.</w:t>
      </w:r>
    </w:p>
    <w:p>
      <w:pPr>
        <w:pStyle w:val="ListBullet"/>
      </w:pPr>
      <w:r>
        <w:t>Richard vroeg of iedereen elkaar kent.</w:t>
      </w:r>
    </w:p>
    <w:p>
      <w:pPr>
        <w:pStyle w:val="ListBullet"/>
      </w:pPr>
      <w:r>
        <w:t>Richard vroeg of hij een persoon even mag aftrappen.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