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Vergaderingsnotitie</w:t>
      </w:r>
    </w:p>
    <w:p>
      <w:pPr>
        <w:pStyle w:val="Heading1"/>
      </w:pPr>
      <w:r>
        <w:t>Deelnemers</w:t>
      </w:r>
    </w:p>
    <w:p>
      <w:pPr>
        <w:pStyle w:val="ListBullet"/>
      </w:pPr>
      <w:r>
        <w:t>Gert-Jan</w:t>
      </w:r>
    </w:p>
    <w:p>
      <w:pPr>
        <w:pStyle w:val="ListBullet"/>
      </w:pPr>
      <w:r>
        <w:t>Dennis</w:t>
      </w:r>
    </w:p>
    <w:p>
      <w:pPr>
        <w:pStyle w:val="ListBullet"/>
      </w:pPr>
      <w:r>
        <w:t>Ron</w:t>
      </w:r>
    </w:p>
    <w:p>
      <w:pPr>
        <w:pStyle w:val="ListBullet"/>
      </w:pPr>
      <w:r>
        <w:t>Richard</w:t>
      </w:r>
    </w:p>
    <w:p>
      <w:pPr>
        <w:pStyle w:val="Heading1"/>
      </w:pPr>
      <w:r>
        <w:t>Samenvatting</w:t>
      </w:r>
    </w:p>
    <w:p>
      <w:r>
        <w:t>De vergadering behandelde verschillende onderwerpen, waaronder de ingediende eisen van 10 maart, de betrouwbaarheid van informatie, en een overleg met de stedenbouwer Ferry Adema. Er was discussie over de wijzigingen die Ferry Adema voorstelde en de weerstand die daarbij ontstond. Gert-Jan werd verantwoordelijk gehouden voor het controleren van bepaalde zaken. Er werd ook gesproken over de noodzaak om oplossingen te vinden en te reflecteren op recente ontwikkelingen.</w:t>
      </w:r>
    </w:p>
    <w:p>
      <w:pPr>
        <w:pStyle w:val="Heading1"/>
      </w:pPr>
      <w:r>
        <w:t>Belangrijkste bespreekpunten</w:t>
      </w:r>
    </w:p>
    <w:p>
      <w:pPr>
        <w:pStyle w:val="Heading2"/>
      </w:pPr>
      <w:r>
        <w:t>Ingediende eisen en bewijslast</w:t>
      </w:r>
    </w:p>
    <w:p>
      <w:r>
        <w:t>Dennis sprak over de ingediende eisen van 10 maart en de bewijslast die hij moet dragen. Hij merkte op dat de gemeente een AI-geschreven bericht had verzonden. — Bron: 00:00:00, 00:00:05, 00:00:08</w:t>
      </w:r>
    </w:p>
    <w:p>
      <w:pPr>
        <w:pStyle w:val="Heading2"/>
      </w:pPr>
      <w:r>
        <w:t>Betrouwbaarheid van informatie</w:t>
      </w:r>
    </w:p>
    <w:p>
      <w:r>
        <w:t>Ron en Gert-Jan spraken over de betrouwbaarheid van de informatie en de noodzaak om deze te controleren. Ron merkte op dat niet alle informatie waar is en dat men erop moet letten. — Bron: 00:00:13, 00:00:16, 00:00:21, 00:00:24, 00:00:26, 00:00:29</w:t>
      </w:r>
    </w:p>
    <w:p>
      <w:pPr>
        <w:pStyle w:val="Heading2"/>
      </w:pPr>
      <w:r>
        <w:t>Overleg met Ferry Adema</w:t>
      </w:r>
    </w:p>
    <w:p>
      <w:r>
        <w:t>Richard besprak een overleg met de stedenbouwer Ferry Adema. Hieruit kwamen een welstandspresentatie en reflectie, evenals een aantal wijzigingen die Ferry Adema voorstelde. Er was weerstand tegen deze wijzigingen bij Stadion en Gert-Jan. — Bron: 00:00:34, 00:00:47, 00:00:56, 00:01:09, 00:01:14, 00:01:26, 00:01:36, 00:01:41, 00:01:48, 00:01:50, 00:02:00, 00:02:14, 00:02:27, 00:02:36, 00:02:41, 00:02:44, 00:02:56</w:t>
      </w:r>
    </w:p>
    <w:p>
      <w:pPr>
        <w:pStyle w:val="Heading1"/>
      </w:pPr>
      <w:r>
        <w:t>Besluiten</w:t>
      </w:r>
    </w:p>
    <w:p>
      <w:r>
        <w:t>Geen items vastgesteld.</w:t>
      </w:r>
    </w:p>
    <w:p>
      <w:pPr>
        <w:pStyle w:val="Heading1"/>
      </w:pPr>
      <w:r>
        <w:t>Uitspraken en conclusies</w:t>
      </w:r>
    </w:p>
    <w:p>
      <w:pPr>
        <w:pStyle w:val="ListBullet"/>
      </w:pPr>
      <w:r>
        <w:t>Gert-Jan: Gert-Jan moet het blijven controleren. — Bron: 00:00:21</w:t>
      </w:r>
    </w:p>
    <w:p>
      <w:pPr>
        <w:pStyle w:val="ListBullet"/>
      </w:pPr>
      <w:r>
        <w:t>Richard: Het is nog niet gebouwd, laten we nu kijken hoe het gewoon goed kan gaan. — Bron: 00:02:56</w:t>
      </w:r>
    </w:p>
    <w:p>
      <w:pPr>
        <w:pStyle w:val="Heading1"/>
      </w:pPr>
      <w:r>
        <w:t>Voorgestelde acties</w:t>
      </w:r>
    </w:p>
    <w:p>
      <w:r>
        <w:t>Geen items vastgesteld.</w:t>
      </w:r>
    </w:p>
    <w:p>
      <w:pPr>
        <w:pStyle w:val="Heading1"/>
      </w:pPr>
      <w:r>
        <w:t>Bevestigde actiepunten</w:t>
      </w:r>
    </w:p>
    <w:p>
      <w:pPr>
        <w:pStyle w:val="Heading1"/>
      </w:pPr>
      <w:r>
        <w:t>Belangrijke data</w:t>
      </w:r>
    </w:p>
    <w:p>
      <w:pPr>
        <w:pStyle w:val="ListBullet"/>
      </w:pPr>
      <w:r>
        <w:t>10 maart: Datum waarop de eisen zijn ingediend. — Bron: 00:00:00</w:t>
      </w:r>
    </w:p>
    <w:p>
      <w:pPr>
        <w:pStyle w:val="Heading1"/>
      </w:pPr>
      <w:r>
        <w:t>Openstaande vragen</w:t>
      </w:r>
    </w:p>
    <w:p>
      <w:pPr>
        <w:pStyle w:val="ListBullet"/>
      </w:pPr>
      <w:r>
        <w:t>Kennen iedereen elkaar? — Bron: 00:00:33</w:t>
      </w:r>
    </w:p>
    <w:p>
      <w:pPr>
        <w:pStyle w:val="ListBullet"/>
      </w:pPr>
      <w:r>
        <w:t>Zal ik hem even aftrappen? — Bron: 00:00:43</w:t>
      </w:r>
    </w:p>
    <w:p>
      <w:pPr>
        <w:pStyle w:val="ListBullet"/>
      </w:pPr>
      <w:r>
        <w:t>Is dit weer een nieuwe mening? — Bron: 00:01:36</w:t>
      </w:r>
    </w:p>
    <w:p>
      <w:pPr>
        <w:pStyle w:val="ListBullet"/>
      </w:pPr>
      <w:r>
        <w:t>Hoe gaan we zorgen dat dit er nu doorheen gaat lopen? — Bron: 00:01:41</w:t>
      </w:r>
    </w:p>
    <w:p>
      <w:pPr>
        <w:pStyle w:val="Heading1"/>
      </w:pPr>
      <w:r>
        <w:t>Aanvullende opmerkingen</w:t>
      </w:r>
    </w:p>
    <w:p>
      <w:pPr>
        <w:pStyle w:val="ListBullet"/>
      </w:pPr>
      <w:r>
        <w:t>Richard sprak over een overleg met Ferry Adema en de wijzigingen die daaruit voortkwamen.</w:t>
      </w:r>
    </w:p>
    <w:p>
      <w:pPr>
        <w:pStyle w:val="ListBullet"/>
      </w:pPr>
      <w:r>
        <w:t>Er was weerstand tegen de voorgestelde wijzigingen bij Stadion en Gert-Jan.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