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Taras Bulba and Other Tales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389120" cy="61447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61447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Times New Roman" w:hAnsi="Times New Roman"/>
          <w:b/>
          <w:i/>
          <w:color w:val="646464"/>
          <w:sz w:val="18"/>
        </w:rPr>
        <w:t>Taras killed his son Andriy</w:t>
      </w:r>
    </w:p>
    <w:p>
      <w:pPr>
        <w:pStyle w:val="Heading1"/>
        <w:jc w:val="center"/>
      </w:pPr>
      <w:r>
        <w:t>Book author: Nikolai Vasilievich Gogol</w:t>
        <w:br/>
        <w:t>Report author: Danylo Vasylyshyn 256711</w:t>
      </w:r>
    </w:p>
    <w:p>
      <w:r>
        <w:br w:type="page"/>
      </w:r>
    </w:p>
    <w:p>
      <w:pPr>
        <w:jc w:val="center"/>
      </w:pPr>
      <w:r>
        <w:rPr>
          <w:rFonts w:ascii="Times New Roman" w:hAnsi="Times New Roman"/>
          <w:b/>
          <w:sz w:val="36"/>
        </w:rPr>
        <w:t>Plot of distribution of lengths of paragraphs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  <w:b/>
          <w:sz w:val="28"/>
        </w:rPr>
        <w:t>Chapter 1 data about paragraphs:</w:t>
        <w:br/>
        <w:br/>
      </w:r>
      <w:r>
        <w:rPr>
          <w:rFonts w:ascii="Times New Roman" w:hAnsi="Times New Roman"/>
          <w:b w:val="0"/>
          <w:sz w:val="22"/>
        </w:rPr>
        <w:t>Paragraphs (12, 18) all have the length of 10 words</w:t>
        <w:br/>
      </w:r>
      <w:r>
        <w:rPr>
          <w:rFonts w:ascii="Times New Roman" w:hAnsi="Times New Roman"/>
          <w:b w:val="0"/>
          <w:sz w:val="22"/>
        </w:rPr>
        <w:t>Paragraphs (2, 19, 24) all have the length of 30 words</w:t>
        <w:br/>
      </w:r>
      <w:r>
        <w:rPr>
          <w:rFonts w:ascii="Times New Roman" w:hAnsi="Times New Roman"/>
          <w:b w:val="0"/>
          <w:sz w:val="22"/>
        </w:rPr>
        <w:t>Paragraphs (21, 23) all have the length of 40 words</w:t>
        <w:br/>
      </w:r>
      <w:r>
        <w:rPr>
          <w:rFonts w:ascii="Times New Roman" w:hAnsi="Times New Roman"/>
          <w:b w:val="0"/>
          <w:sz w:val="22"/>
        </w:rPr>
        <w:t>Paragraphs (9, 15) all have the length of 80 words</w:t>
        <w:br/>
      </w:r>
      <w:r>
        <w:rPr>
          <w:rFonts w:ascii="Times New Roman" w:hAnsi="Times New Roman"/>
          <w:b w:val="0"/>
          <w:sz w:val="22"/>
        </w:rPr>
        <w:t>Paragraphs (7, 25) all have the length of 100 words</w:t>
        <w:br/>
      </w:r>
      <w:r>
        <w:rPr>
          <w:rFonts w:ascii="Times New Roman" w:hAnsi="Times New Roman"/>
          <w:b w:val="0"/>
          <w:sz w:val="22"/>
        </w:rPr>
        <w:t>Paragraphs (5, 10) all have the length of 170 words</w:t>
        <w:br/>
      </w:r>
      <w:r>
        <w:rPr>
          <w:rFonts w:ascii="Times New Roman" w:hAnsi="Times New Roman"/>
          <w:b w:val="0"/>
          <w:sz w:val="22"/>
        </w:rPr>
        <w:t>Paragraphs (17, 26) all have the length of 180 words</w:t>
        <w:br/>
      </w:r>
      <w:r>
        <w:rPr>
          <w:rFonts w:ascii="Times New Roman" w:hAnsi="Times New Roman"/>
          <w:b w:val="0"/>
          <w:sz w:val="22"/>
        </w:rPr>
        <w:t>Paragraphs (3, 13) all have the length of 220 words</w:t>
        <w:br/>
      </w:r>
      <w:r>
        <w:rPr>
          <w:rFonts w:ascii="Times New Roman" w:hAnsi="Times New Roman"/>
          <w:b w:val="0"/>
          <w:sz w:val="22"/>
        </w:rPr>
        <w:t>Paragraphs (4, 6) all have the length of 380 words</w:t>
        <w:br/>
      </w:r>
      <w:r>
        <w:br/>
        <w:t>Avaerage number of words in paragraphs of chapter 1: 162.7</w:t>
      </w:r>
      <w:r>
        <w:br/>
        <w:t>Maximum number of words is 520 in paragraph(s) (11,)</w:t>
      </w:r>
      <w:r>
        <w:br/>
        <w:t>Minimum number of words is 10 in paragraph(s) (12, 18)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b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