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FFDF"/>
  <w:body>
    <w:p w14:paraId="4CA2DC40" w14:textId="4D3B8BD6" w:rsidR="00B06815" w:rsidRDefault="00A469CC">
      <w:pPr>
        <w:rPr>
          <w:rFonts w:ascii="Times New Roman" w:hAnsi="Times New Roman" w:cs="Times New Roman"/>
          <w:b/>
          <w:bCs/>
          <w:sz w:val="48"/>
          <w:szCs w:val="48"/>
          <w:lang w:val="en-US"/>
        </w:rPr>
      </w:pPr>
      <w:r w:rsidRPr="00A469CC">
        <w:rPr>
          <w:rFonts w:ascii="Times New Roman" w:hAnsi="Times New Roman" w:cs="Times New Roman"/>
          <w:b/>
          <w:bCs/>
          <w:sz w:val="48"/>
          <w:szCs w:val="48"/>
          <w:lang w:val="en-US"/>
        </w:rPr>
        <w:t>GDELT notes</w:t>
      </w:r>
    </w:p>
    <w:p w14:paraId="67D64CBE" w14:textId="110753F5" w:rsidR="00A469CC" w:rsidRDefault="00A469CC" w:rsidP="00A469CC">
      <w:pPr>
        <w:pStyle w:val="ListParagraph"/>
        <w:numPr>
          <w:ilvl w:val="0"/>
          <w:numId w:val="1"/>
        </w:numPr>
        <w:rPr>
          <w:rFonts w:ascii="Times New Roman" w:hAnsi="Times New Roman" w:cs="Times New Roman"/>
          <w:lang w:val="en-US"/>
        </w:rPr>
      </w:pPr>
      <w:r>
        <w:rPr>
          <w:rFonts w:ascii="Times New Roman" w:hAnsi="Times New Roman" w:cs="Times New Roman"/>
          <w:lang w:val="en-US"/>
        </w:rPr>
        <w:t>This document aims to summarise GDELT’s purpose, uses, and aims are.</w:t>
      </w:r>
    </w:p>
    <w:p w14:paraId="5FF3368A" w14:textId="734FE5C3" w:rsidR="00A469CC" w:rsidRDefault="00A469CC" w:rsidP="00A469CC">
      <w:pPr>
        <w:rPr>
          <w:rFonts w:ascii="Times New Roman" w:hAnsi="Times New Roman" w:cs="Times New Roman"/>
          <w:b/>
          <w:bCs/>
          <w:lang w:val="en-US"/>
        </w:rPr>
      </w:pPr>
      <w:r>
        <w:rPr>
          <w:rFonts w:ascii="Times New Roman" w:hAnsi="Times New Roman" w:cs="Times New Roman"/>
          <w:b/>
          <w:bCs/>
          <w:lang w:val="en-US"/>
        </w:rPr>
        <w:t>What is GDELT?</w:t>
      </w:r>
    </w:p>
    <w:p w14:paraId="0735DFBA" w14:textId="5656498E" w:rsidR="00A469CC" w:rsidRDefault="00A469CC" w:rsidP="00A469CC">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A global database of society: monitoring the world’s broadcast, print, and web news. </w:t>
      </w:r>
    </w:p>
    <w:p w14:paraId="133FF9B6" w14:textId="229EAD93" w:rsidR="007C2774" w:rsidRDefault="007C2774" w:rsidP="00A469CC">
      <w:pPr>
        <w:pStyle w:val="ListParagraph"/>
        <w:numPr>
          <w:ilvl w:val="0"/>
          <w:numId w:val="1"/>
        </w:numPr>
        <w:rPr>
          <w:rFonts w:ascii="Times New Roman" w:hAnsi="Times New Roman" w:cs="Times New Roman"/>
          <w:lang w:val="en-US"/>
        </w:rPr>
      </w:pPr>
      <w:r>
        <w:rPr>
          <w:rFonts w:ascii="Times New Roman" w:hAnsi="Times New Roman" w:cs="Times New Roman"/>
          <w:lang w:val="en-US"/>
        </w:rPr>
        <w:t>The Event Database records over 300 categories of physical activities around the world</w:t>
      </w:r>
    </w:p>
    <w:p w14:paraId="47BC4DA5" w14:textId="7E12AB69" w:rsidR="007C2774" w:rsidRDefault="007C2774" w:rsidP="00A469CC">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GKG compiles a list of every person, organization, company, location and emotion. </w:t>
      </w:r>
    </w:p>
    <w:p w14:paraId="3E4FC198" w14:textId="6C75B6FB" w:rsidR="00684DA6" w:rsidRPr="00A469CC" w:rsidRDefault="00684DA6" w:rsidP="00A469CC">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It was created by Kalev Leetaru and builds on earlier political event databases. </w:t>
      </w:r>
    </w:p>
    <w:p w14:paraId="58489DF0" w14:textId="1502F17C" w:rsidR="00A469CC" w:rsidRDefault="00A469CC" w:rsidP="00A469CC">
      <w:pPr>
        <w:rPr>
          <w:rFonts w:ascii="Times New Roman" w:hAnsi="Times New Roman" w:cs="Times New Roman"/>
          <w:b/>
          <w:bCs/>
          <w:lang w:val="en-US"/>
        </w:rPr>
      </w:pPr>
      <w:r>
        <w:rPr>
          <w:rFonts w:ascii="Times New Roman" w:hAnsi="Times New Roman" w:cs="Times New Roman"/>
          <w:b/>
          <w:bCs/>
          <w:lang w:val="en-US"/>
        </w:rPr>
        <w:t>What does it aim to do?</w:t>
      </w:r>
    </w:p>
    <w:p w14:paraId="7D71E53B" w14:textId="6D5E7550" w:rsidR="00A469CC" w:rsidRDefault="00A469CC" w:rsidP="00A469CC">
      <w:pPr>
        <w:pStyle w:val="ListParagraph"/>
        <w:numPr>
          <w:ilvl w:val="0"/>
          <w:numId w:val="1"/>
        </w:numPr>
        <w:rPr>
          <w:rFonts w:ascii="Times New Roman" w:hAnsi="Times New Roman" w:cs="Times New Roman"/>
          <w:lang w:val="en-US"/>
        </w:rPr>
      </w:pPr>
      <w:r>
        <w:rPr>
          <w:rFonts w:ascii="Times New Roman" w:hAnsi="Times New Roman" w:cs="Times New Roman"/>
          <w:lang w:val="en-US"/>
        </w:rPr>
        <w:t>It aims to break down language and access barriers, facilitate conversation between societies, and empower local populations with the information and insights they need to live safe and productive lives.</w:t>
      </w:r>
    </w:p>
    <w:p w14:paraId="0A785F9A" w14:textId="322B80C7" w:rsidR="00A469CC" w:rsidRDefault="00A469CC" w:rsidP="00A469CC">
      <w:pPr>
        <w:pStyle w:val="ListParagraph"/>
        <w:numPr>
          <w:ilvl w:val="0"/>
          <w:numId w:val="1"/>
        </w:numPr>
        <w:rPr>
          <w:rFonts w:ascii="Times New Roman" w:hAnsi="Times New Roman" w:cs="Times New Roman"/>
          <w:lang w:val="en-US"/>
        </w:rPr>
      </w:pPr>
      <w:r>
        <w:rPr>
          <w:rFonts w:ascii="Times New Roman" w:hAnsi="Times New Roman" w:cs="Times New Roman"/>
          <w:lang w:val="en-US"/>
        </w:rPr>
        <w:t>Provide insight to vulnerable populations and forecast global conflict</w:t>
      </w:r>
    </w:p>
    <w:p w14:paraId="4E66412E" w14:textId="22118C70" w:rsidR="00A469CC" w:rsidRDefault="00A469CC" w:rsidP="00A469CC">
      <w:pPr>
        <w:pStyle w:val="ListParagraph"/>
        <w:numPr>
          <w:ilvl w:val="0"/>
          <w:numId w:val="1"/>
        </w:numPr>
        <w:rPr>
          <w:rFonts w:ascii="Times New Roman" w:hAnsi="Times New Roman" w:cs="Times New Roman"/>
          <w:lang w:val="en-US"/>
        </w:rPr>
      </w:pPr>
      <w:r>
        <w:rPr>
          <w:rFonts w:ascii="Times New Roman" w:hAnsi="Times New Roman" w:cs="Times New Roman"/>
          <w:lang w:val="en-US"/>
        </w:rPr>
        <w:t>‘open data firehose to enable research over human society’</w:t>
      </w:r>
    </w:p>
    <w:p w14:paraId="0A7C9973" w14:textId="60812A17" w:rsidR="007C2774" w:rsidRPr="00A469CC" w:rsidRDefault="007C2774" w:rsidP="00A469CC">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Due to its use of CAMEO Event codes, GDELT seems to better report political </w:t>
      </w:r>
      <w:r w:rsidR="00E64A44">
        <w:rPr>
          <w:rFonts w:ascii="Times New Roman" w:hAnsi="Times New Roman" w:cs="Times New Roman"/>
          <w:lang w:val="en-US"/>
        </w:rPr>
        <w:t>eve</w:t>
      </w:r>
      <w:r>
        <w:rPr>
          <w:rFonts w:ascii="Times New Roman" w:hAnsi="Times New Roman" w:cs="Times New Roman"/>
          <w:lang w:val="en-US"/>
        </w:rPr>
        <w:t xml:space="preserve">nts and inter-state conflicts. </w:t>
      </w:r>
      <w:r w:rsidR="00684DA6">
        <w:rPr>
          <w:rFonts w:ascii="Times New Roman" w:hAnsi="Times New Roman" w:cs="Times New Roman"/>
          <w:lang w:val="en-US"/>
        </w:rPr>
        <w:t xml:space="preserve">The CAMEO ontology was created to encode political interactions between actors. </w:t>
      </w:r>
      <w:r w:rsidR="00E64A44">
        <w:rPr>
          <w:rFonts w:ascii="Times New Roman" w:hAnsi="Times New Roman" w:cs="Times New Roman"/>
          <w:lang w:val="en-US"/>
        </w:rPr>
        <w:t xml:space="preserve">Event categories are make public statement, appeal, express intent to cooperate, consult, engage in diplomatic cooperation, engage in material cooperation, provide aid, yield, investigate, demand, disapprove, reject, threaten, protest, exhibit force posture, reduce relations, coerce, assault, fight, use unconventional mass violence. </w:t>
      </w:r>
    </w:p>
    <w:p w14:paraId="17868388" w14:textId="41F7FCEC" w:rsidR="00A469CC" w:rsidRDefault="00A469CC" w:rsidP="00A469CC">
      <w:pPr>
        <w:rPr>
          <w:rFonts w:ascii="Times New Roman" w:hAnsi="Times New Roman" w:cs="Times New Roman"/>
          <w:b/>
          <w:bCs/>
          <w:lang w:val="en-US"/>
        </w:rPr>
      </w:pPr>
      <w:r>
        <w:rPr>
          <w:rFonts w:ascii="Times New Roman" w:hAnsi="Times New Roman" w:cs="Times New Roman"/>
          <w:b/>
          <w:bCs/>
          <w:lang w:val="en-US"/>
        </w:rPr>
        <w:t>What can it be used for?</w:t>
      </w:r>
    </w:p>
    <w:p w14:paraId="57E48A2A" w14:textId="0F0160B0" w:rsidR="00684DA6" w:rsidRDefault="00684DA6" w:rsidP="00684DA6">
      <w:pPr>
        <w:pStyle w:val="ListParagraph"/>
        <w:numPr>
          <w:ilvl w:val="0"/>
          <w:numId w:val="2"/>
        </w:numPr>
        <w:rPr>
          <w:rFonts w:ascii="Times New Roman" w:hAnsi="Times New Roman" w:cs="Times New Roman"/>
          <w:lang w:val="en-US"/>
        </w:rPr>
      </w:pPr>
      <w:r>
        <w:rPr>
          <w:rFonts w:ascii="Times New Roman" w:hAnsi="Times New Roman" w:cs="Times New Roman"/>
          <w:lang w:val="en-US"/>
        </w:rPr>
        <w:t>Commonly used in research on international relations, conflict and political behaviour</w:t>
      </w:r>
    </w:p>
    <w:p w14:paraId="32CCC765" w14:textId="3474006D" w:rsidR="00684DA6" w:rsidRDefault="00684DA6" w:rsidP="00684DA6">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Commonly used in conflict and political instability monitoring, international relations and geopolitical analysis, media attention and narrative analysis, crisis monitoring and early warning, economic and financial research. </w:t>
      </w:r>
    </w:p>
    <w:p w14:paraId="3B1D6EB0" w14:textId="77777777" w:rsidR="009C3092" w:rsidRDefault="009C3092" w:rsidP="009C3092">
      <w:pPr>
        <w:rPr>
          <w:rFonts w:ascii="Times New Roman" w:hAnsi="Times New Roman" w:cs="Times New Roman"/>
          <w:lang w:val="en-US"/>
        </w:rPr>
      </w:pPr>
    </w:p>
    <w:p w14:paraId="6920506D" w14:textId="0879616B" w:rsidR="009C3092" w:rsidRDefault="00570709" w:rsidP="009C3092">
      <w:pPr>
        <w:rPr>
          <w:rFonts w:ascii="Times New Roman" w:hAnsi="Times New Roman" w:cs="Times New Roman"/>
          <w:lang w:val="en-US"/>
        </w:rPr>
      </w:pPr>
      <w:r>
        <w:rPr>
          <w:rFonts w:ascii="Times New Roman" w:hAnsi="Times New Roman" w:cs="Times New Roman"/>
          <w:lang w:val="en-US"/>
        </w:rPr>
        <w:t xml:space="preserve">GDELT’s primary aim is to create a database of political events and conflicts. The use of the CAMEO ontology means non-political events are not encoded and so a more specific analysis of the media is required. Despite this, the GDELT location codes are still useful in early stage filtering, but analysis of disruption events (and especially natural disruption events) must be done separately. </w:t>
      </w:r>
    </w:p>
    <w:p w14:paraId="0849EF92" w14:textId="77777777" w:rsidR="009F57D3" w:rsidRDefault="009F57D3" w:rsidP="009C3092">
      <w:pPr>
        <w:rPr>
          <w:rFonts w:ascii="Times New Roman" w:hAnsi="Times New Roman" w:cs="Times New Roman"/>
          <w:lang w:val="en-US"/>
        </w:rPr>
      </w:pPr>
    </w:p>
    <w:p w14:paraId="7F05DD31" w14:textId="77777777" w:rsidR="009F57D3" w:rsidRDefault="009F57D3" w:rsidP="009C3092">
      <w:pPr>
        <w:rPr>
          <w:rFonts w:ascii="Times New Roman" w:hAnsi="Times New Roman" w:cs="Times New Roman"/>
          <w:lang w:val="en-US"/>
        </w:rPr>
      </w:pPr>
    </w:p>
    <w:p w14:paraId="6B8EDABA" w14:textId="77777777" w:rsidR="009F57D3" w:rsidRDefault="009F57D3" w:rsidP="009C3092">
      <w:pPr>
        <w:rPr>
          <w:rFonts w:ascii="Times New Roman" w:hAnsi="Times New Roman" w:cs="Times New Roman"/>
          <w:lang w:val="en-US"/>
        </w:rPr>
      </w:pPr>
    </w:p>
    <w:p w14:paraId="15F17BE1" w14:textId="77777777" w:rsidR="009F57D3" w:rsidRDefault="009F57D3" w:rsidP="009C3092">
      <w:pPr>
        <w:rPr>
          <w:rFonts w:ascii="Times New Roman" w:hAnsi="Times New Roman" w:cs="Times New Roman"/>
          <w:lang w:val="en-US"/>
        </w:rPr>
      </w:pPr>
    </w:p>
    <w:p w14:paraId="79011DD3" w14:textId="2C36BFEC" w:rsidR="009F57D3" w:rsidRDefault="009F57D3" w:rsidP="009C3092">
      <w:pPr>
        <w:rPr>
          <w:rFonts w:ascii="Times New Roman" w:hAnsi="Times New Roman" w:cs="Times New Roman"/>
          <w:b/>
          <w:bCs/>
          <w:lang w:val="en-US"/>
        </w:rPr>
      </w:pPr>
      <w:r>
        <w:rPr>
          <w:rFonts w:ascii="Times New Roman" w:hAnsi="Times New Roman" w:cs="Times New Roman"/>
          <w:b/>
          <w:bCs/>
          <w:lang w:val="en-US"/>
        </w:rPr>
        <w:lastRenderedPageBreak/>
        <w:t>The need for a new pipeline to extract disruptions</w:t>
      </w:r>
    </w:p>
    <w:p w14:paraId="456B5B1C" w14:textId="04A0A6EC" w:rsidR="009F57D3" w:rsidRDefault="009F57D3" w:rsidP="009F57D3">
      <w:pPr>
        <w:pStyle w:val="ListParagraph"/>
        <w:numPr>
          <w:ilvl w:val="0"/>
          <w:numId w:val="3"/>
        </w:numPr>
        <w:rPr>
          <w:rFonts w:ascii="Times New Roman" w:hAnsi="Times New Roman" w:cs="Times New Roman"/>
          <w:lang w:val="en-US"/>
        </w:rPr>
      </w:pPr>
      <w:r>
        <w:rPr>
          <w:rFonts w:ascii="Times New Roman" w:hAnsi="Times New Roman" w:cs="Times New Roman"/>
          <w:lang w:val="en-US"/>
        </w:rPr>
        <w:t>GDELT is setup to encode political actions between actors, and disruption types are not easily extracted.</w:t>
      </w:r>
    </w:p>
    <w:p w14:paraId="3739CFD7" w14:textId="1907825F" w:rsidR="009F57D3" w:rsidRPr="002C4E7A" w:rsidRDefault="009F57D3" w:rsidP="009F57D3">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GDELT encodes 20 event categories, and many sub categories within this. Some examples include: </w:t>
      </w:r>
      <w:r>
        <w:rPr>
          <w:rFonts w:ascii="Times New Roman" w:hAnsi="Times New Roman" w:cs="Times New Roman"/>
          <w:i/>
          <w:iCs/>
          <w:lang w:val="en-US"/>
        </w:rPr>
        <w:t>Make Public Statement, Use Unconventional Mass Violence, Protest.</w:t>
      </w:r>
    </w:p>
    <w:p w14:paraId="34D22EED" w14:textId="2DA18808" w:rsidR="002C4E7A" w:rsidRDefault="002C4E7A" w:rsidP="009F57D3">
      <w:pPr>
        <w:pStyle w:val="ListParagraph"/>
        <w:numPr>
          <w:ilvl w:val="0"/>
          <w:numId w:val="3"/>
        </w:numPr>
        <w:rPr>
          <w:rFonts w:ascii="Times New Roman" w:hAnsi="Times New Roman" w:cs="Times New Roman"/>
          <w:lang w:val="en-US"/>
        </w:rPr>
      </w:pPr>
      <w:r>
        <w:rPr>
          <w:rFonts w:ascii="Times New Roman" w:hAnsi="Times New Roman" w:cs="Times New Roman"/>
          <w:lang w:val="en-US"/>
        </w:rPr>
        <w:t>Analysis from original event codes of articles classified as mining in Zambia between 18.02.26 and 04.03.26</w:t>
      </w:r>
    </w:p>
    <w:p w14:paraId="316E0A57" w14:textId="544912BF" w:rsidR="00CC6476" w:rsidRDefault="00CC6476" w:rsidP="009F57D3">
      <w:pPr>
        <w:pStyle w:val="ListParagraph"/>
        <w:numPr>
          <w:ilvl w:val="0"/>
          <w:numId w:val="3"/>
        </w:numPr>
        <w:rPr>
          <w:rFonts w:ascii="Times New Roman" w:hAnsi="Times New Roman" w:cs="Times New Roman"/>
          <w:lang w:val="en-US"/>
        </w:rPr>
      </w:pPr>
      <w:r>
        <w:rPr>
          <w:rFonts w:ascii="Times New Roman" w:hAnsi="Times New Roman" w:cs="Times New Roman"/>
          <w:lang w:val="en-US"/>
        </w:rPr>
        <w:t>Although the articles were manually/LLM classified as Zambia mining disruptions, their associated GDELT CAMEO event codes are widely distributed across political interaction categories</w:t>
      </w:r>
      <w:r w:rsidR="00201EB4">
        <w:rPr>
          <w:rFonts w:ascii="Times New Roman" w:hAnsi="Times New Roman" w:cs="Times New Roman"/>
          <w:lang w:val="en-US"/>
        </w:rPr>
        <w:t xml:space="preserve">. This reflects GDELT’s design as a political event monitoring system rather than a sectoral disruption dataset. Consequently, event codes do not reliably identify mining-related disruptions. </w:t>
      </w:r>
    </w:p>
    <w:p w14:paraId="7EDAA768" w14:textId="50E93B37" w:rsidR="00201EB4" w:rsidRPr="00201EB4" w:rsidRDefault="00201EB4" w:rsidP="00201EB4">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33 articles, 210 event rows, 28 unique event codes, 14 unique root codes shows event codes are highly dispersed. Top event code share is 22%. No dominant mining signal. </w:t>
      </w:r>
      <w:r w:rsidRPr="00201EB4">
        <w:rPr>
          <w:rFonts w:ascii="Times New Roman" w:hAnsi="Times New Roman" w:cs="Times New Roman"/>
          <w:lang w:val="en-US"/>
        </w:rPr>
        <w:t>Entropy is 3.89 bits, so 81% of maximum disorder suggesting very dispersed.</w:t>
      </w:r>
    </w:p>
    <w:p w14:paraId="149EDF13" w14:textId="0D726D14" w:rsidR="00201EB4" w:rsidRPr="009F57D3" w:rsidRDefault="00201EB4" w:rsidP="009F57D3">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Each mining article generates multiple different political interaction events. </w:t>
      </w:r>
    </w:p>
    <w:p w14:paraId="6D84E6BA" w14:textId="77777777" w:rsidR="00684DA6" w:rsidRPr="00A469CC" w:rsidRDefault="00684DA6" w:rsidP="00A469CC">
      <w:pPr>
        <w:rPr>
          <w:rFonts w:ascii="Times New Roman" w:hAnsi="Times New Roman" w:cs="Times New Roman"/>
          <w:b/>
          <w:bCs/>
          <w:lang w:val="en-US"/>
        </w:rPr>
      </w:pPr>
    </w:p>
    <w:sectPr w:rsidR="00684DA6" w:rsidRPr="00A469C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56A08" w14:textId="77777777" w:rsidR="00886EFA" w:rsidRDefault="00886EFA" w:rsidP="002124F3">
      <w:pPr>
        <w:spacing w:after="0" w:line="240" w:lineRule="auto"/>
      </w:pPr>
      <w:r>
        <w:separator/>
      </w:r>
    </w:p>
  </w:endnote>
  <w:endnote w:type="continuationSeparator" w:id="0">
    <w:p w14:paraId="77B5E5B9" w14:textId="77777777" w:rsidR="00886EFA" w:rsidRDefault="00886EFA" w:rsidP="00212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2E20" w14:textId="77777777" w:rsidR="002124F3" w:rsidRDefault="002124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4928" w14:textId="77777777" w:rsidR="002124F3" w:rsidRDefault="002124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73E1" w14:textId="77777777" w:rsidR="002124F3" w:rsidRDefault="00212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61507" w14:textId="77777777" w:rsidR="00886EFA" w:rsidRDefault="00886EFA" w:rsidP="002124F3">
      <w:pPr>
        <w:spacing w:after="0" w:line="240" w:lineRule="auto"/>
      </w:pPr>
      <w:r>
        <w:separator/>
      </w:r>
    </w:p>
  </w:footnote>
  <w:footnote w:type="continuationSeparator" w:id="0">
    <w:p w14:paraId="1607906A" w14:textId="77777777" w:rsidR="00886EFA" w:rsidRDefault="00886EFA" w:rsidP="002124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3191" w14:textId="77777777" w:rsidR="002124F3" w:rsidRDefault="002124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20FA5" w14:textId="77777777" w:rsidR="002124F3" w:rsidRDefault="002124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6314" w14:textId="77777777" w:rsidR="002124F3" w:rsidRDefault="002124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2ED8"/>
    <w:multiLevelType w:val="hybridMultilevel"/>
    <w:tmpl w:val="FA80ACA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80073E"/>
    <w:multiLevelType w:val="hybridMultilevel"/>
    <w:tmpl w:val="182A7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652F3F"/>
    <w:multiLevelType w:val="hybridMultilevel"/>
    <w:tmpl w:val="8C6C909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646033">
    <w:abstractNumId w:val="0"/>
  </w:num>
  <w:num w:numId="2" w16cid:durableId="756946657">
    <w:abstractNumId w:val="2"/>
  </w:num>
  <w:num w:numId="3" w16cid:durableId="1802458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884"/>
    <w:rsid w:val="00201EB4"/>
    <w:rsid w:val="002124F3"/>
    <w:rsid w:val="002C4E7A"/>
    <w:rsid w:val="00311770"/>
    <w:rsid w:val="003F691B"/>
    <w:rsid w:val="004E13F5"/>
    <w:rsid w:val="005103E2"/>
    <w:rsid w:val="00524F66"/>
    <w:rsid w:val="00570709"/>
    <w:rsid w:val="00684DA6"/>
    <w:rsid w:val="007C2774"/>
    <w:rsid w:val="00801B52"/>
    <w:rsid w:val="00886EFA"/>
    <w:rsid w:val="009C3092"/>
    <w:rsid w:val="009F57D3"/>
    <w:rsid w:val="00A469CC"/>
    <w:rsid w:val="00B06815"/>
    <w:rsid w:val="00C36179"/>
    <w:rsid w:val="00C40884"/>
    <w:rsid w:val="00CC6476"/>
    <w:rsid w:val="00E64A44"/>
    <w:rsid w:val="00EC43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25141"/>
  <w15:chartTrackingRefBased/>
  <w15:docId w15:val="{603B8BD5-7BF3-8140-9197-FD68E68FA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8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8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8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884"/>
    <w:rPr>
      <w:rFonts w:eastAsiaTheme="majorEastAsia" w:cstheme="majorBidi"/>
      <w:color w:val="272727" w:themeColor="text1" w:themeTint="D8"/>
    </w:rPr>
  </w:style>
  <w:style w:type="paragraph" w:styleId="Title">
    <w:name w:val="Title"/>
    <w:basedOn w:val="Normal"/>
    <w:next w:val="Normal"/>
    <w:link w:val="TitleChar"/>
    <w:uiPriority w:val="10"/>
    <w:qFormat/>
    <w:rsid w:val="00C40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884"/>
    <w:pPr>
      <w:spacing w:before="160"/>
      <w:jc w:val="center"/>
    </w:pPr>
    <w:rPr>
      <w:i/>
      <w:iCs/>
      <w:color w:val="404040" w:themeColor="text1" w:themeTint="BF"/>
    </w:rPr>
  </w:style>
  <w:style w:type="character" w:customStyle="1" w:styleId="QuoteChar">
    <w:name w:val="Quote Char"/>
    <w:basedOn w:val="DefaultParagraphFont"/>
    <w:link w:val="Quote"/>
    <w:uiPriority w:val="29"/>
    <w:rsid w:val="00C40884"/>
    <w:rPr>
      <w:i/>
      <w:iCs/>
      <w:color w:val="404040" w:themeColor="text1" w:themeTint="BF"/>
    </w:rPr>
  </w:style>
  <w:style w:type="paragraph" w:styleId="ListParagraph">
    <w:name w:val="List Paragraph"/>
    <w:basedOn w:val="Normal"/>
    <w:uiPriority w:val="34"/>
    <w:qFormat/>
    <w:rsid w:val="00C40884"/>
    <w:pPr>
      <w:ind w:left="720"/>
      <w:contextualSpacing/>
    </w:pPr>
  </w:style>
  <w:style w:type="character" w:styleId="IntenseEmphasis">
    <w:name w:val="Intense Emphasis"/>
    <w:basedOn w:val="DefaultParagraphFont"/>
    <w:uiPriority w:val="21"/>
    <w:qFormat/>
    <w:rsid w:val="00C40884"/>
    <w:rPr>
      <w:i/>
      <w:iCs/>
      <w:color w:val="0F4761" w:themeColor="accent1" w:themeShade="BF"/>
    </w:rPr>
  </w:style>
  <w:style w:type="paragraph" w:styleId="IntenseQuote">
    <w:name w:val="Intense Quote"/>
    <w:basedOn w:val="Normal"/>
    <w:next w:val="Normal"/>
    <w:link w:val="IntenseQuoteChar"/>
    <w:uiPriority w:val="30"/>
    <w:qFormat/>
    <w:rsid w:val="00C40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884"/>
    <w:rPr>
      <w:i/>
      <w:iCs/>
      <w:color w:val="0F4761" w:themeColor="accent1" w:themeShade="BF"/>
    </w:rPr>
  </w:style>
  <w:style w:type="character" w:styleId="IntenseReference">
    <w:name w:val="Intense Reference"/>
    <w:basedOn w:val="DefaultParagraphFont"/>
    <w:uiPriority w:val="32"/>
    <w:qFormat/>
    <w:rsid w:val="00C40884"/>
    <w:rPr>
      <w:b/>
      <w:bCs/>
      <w:smallCaps/>
      <w:color w:val="0F4761" w:themeColor="accent1" w:themeShade="BF"/>
      <w:spacing w:val="5"/>
    </w:rPr>
  </w:style>
  <w:style w:type="paragraph" w:styleId="Header">
    <w:name w:val="header"/>
    <w:basedOn w:val="Normal"/>
    <w:link w:val="HeaderChar"/>
    <w:uiPriority w:val="99"/>
    <w:unhideWhenUsed/>
    <w:rsid w:val="002124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24F3"/>
  </w:style>
  <w:style w:type="paragraph" w:styleId="Footer">
    <w:name w:val="footer"/>
    <w:basedOn w:val="Normal"/>
    <w:link w:val="FooterChar"/>
    <w:uiPriority w:val="99"/>
    <w:unhideWhenUsed/>
    <w:rsid w:val="002124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476</Words>
  <Characters>2709</Characters>
  <Application>Microsoft Office Word</Application>
  <DocSecurity>0</DocSecurity>
  <Lines>50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Erwig</dc:creator>
  <cp:keywords/>
  <dc:description/>
  <cp:lastModifiedBy>Dan Erwig</cp:lastModifiedBy>
  <cp:revision>11</cp:revision>
  <dcterms:created xsi:type="dcterms:W3CDTF">2026-03-06T10:53:00Z</dcterms:created>
  <dcterms:modified xsi:type="dcterms:W3CDTF">2026-03-09T16:38:00Z</dcterms:modified>
</cp:coreProperties>
</file>