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274d"/>
          <w:sz w:val="52"/>
          <w:szCs w:val="52"/>
          <w:rtl w:val="0"/>
        </w:rPr>
        <w:t xml:space="preserve">Daniel Sánchez Sánchez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49fd9"/>
          <w:sz w:val="22"/>
          <w:szCs w:val="22"/>
          <w:rtl w:val="0"/>
        </w:rPr>
        <w:t xml:space="preserve">Software Engineer  ·  AI &amp; Automation Specialist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📞 61800125  |  ✉ sanchez04d@outlook.com  |  🔗 </w:t>
      </w:r>
      <w:hyperlink r:id="rId7">
        <w:r w:rsidDel="00000000" w:rsidR="00000000" w:rsidRPr="00000000">
          <w:rPr>
            <w:color w:val="049fd9"/>
            <w:sz w:val="18"/>
            <w:szCs w:val="18"/>
            <w:u w:val="single"/>
            <w:rtl w:val="0"/>
          </w:rPr>
          <w:t xml:space="preserve">linkedin.com/in/dan7spirit</w:t>
        </w:r>
      </w:hyperlink>
      <w:r w:rsidDel="00000000" w:rsidR="00000000" w:rsidRPr="00000000">
        <w:rPr>
          <w:color w:val="555555"/>
          <w:sz w:val="18"/>
          <w:szCs w:val="18"/>
          <w:rtl w:val="0"/>
        </w:rPr>
        <w:t xml:space="preserve">  |  📍 San José, Costa 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49fd9" w:space="1" w:sz="12" w:val="single"/>
        </w:pBd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49fd9" w:space="1" w:sz="6" w:val="single"/>
        </w:pBd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d274d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80" w:before="60" w:lineRule="auto"/>
        <w:rPr/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Software Engineer with 5+ years of experience architecting end-to-end full-stack and AI-driven solutions for enterprise environments. Proficient in Python, Java, </w:t>
      </w:r>
      <w:r w:rsidDel="00000000" w:rsidR="00000000" w:rsidRPr="00000000">
        <w:rPr>
          <w:rtl w:val="0"/>
        </w:rPr>
        <w:t xml:space="preserve">Angular,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 Spring Boot, with hands-on expertise across GCP and AWS cloud platforms. Experienced in REST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API design, microservices, and event-driven architectures. Proven track record leading cross-functional teams, mentoring junior engineers, and delivering measurable business outcomes—including 640 man-hours saved per month through intelligent automation. Currently developing agentic AI solutions with LangGraph; passionate about applying emerging AI/ML technologies to solve complex operational challenges.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49fd9" w:space="1" w:sz="6" w:val="single"/>
        </w:pBd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d274d"/>
          <w:sz w:val="22"/>
          <w:szCs w:val="22"/>
          <w:rtl w:val="0"/>
        </w:rPr>
        <w:t xml:space="preserve">CORE 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40" w:lineRule="auto"/>
        <w:rPr/>
      </w:pPr>
      <w:r w:rsidDel="00000000" w:rsidR="00000000" w:rsidRPr="00000000">
        <w:rPr>
          <w:b w:val="1"/>
          <w:bCs w:val="1"/>
          <w:color w:val="0d274d"/>
          <w:sz w:val="19"/>
          <w:szCs w:val="19"/>
          <w:rtl w:val="0"/>
        </w:rPr>
        <w:t xml:space="preserve">Front-End: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React, Angular 19, TypeScript, JavaScript, Vue.js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40" w:lineRule="auto"/>
        <w:rPr/>
      </w:pPr>
      <w:r w:rsidDel="00000000" w:rsidR="00000000" w:rsidRPr="00000000">
        <w:rPr>
          <w:b w:val="1"/>
          <w:bCs w:val="1"/>
          <w:color w:val="0d274d"/>
          <w:sz w:val="19"/>
          <w:szCs w:val="19"/>
          <w:rtl w:val="0"/>
        </w:rPr>
        <w:t xml:space="preserve">Back-End: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Python 3+ (Expert), Java 17+, Spring Boot, Node.js, REST APIs, Microservices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40" w:lineRule="auto"/>
        <w:rPr/>
      </w:pPr>
      <w:r w:rsidDel="00000000" w:rsidR="00000000" w:rsidRPr="00000000">
        <w:rPr>
          <w:b w:val="1"/>
          <w:bCs w:val="1"/>
          <w:color w:val="0d274d"/>
          <w:sz w:val="19"/>
          <w:szCs w:val="19"/>
          <w:rtl w:val="0"/>
        </w:rPr>
        <w:t xml:space="preserve">AI &amp; Automation: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LangGraph, Agentic AI, GitHub Copilo</w:t>
      </w:r>
      <w:r w:rsidDel="00000000" w:rsidR="00000000" w:rsidRPr="00000000">
        <w:rPr>
          <w:sz w:val="19"/>
          <w:szCs w:val="19"/>
          <w:rtl w:val="0"/>
        </w:rPr>
        <w:t xml:space="preserve">t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, Selenium, ETL Pipelines, LLM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40" w:lineRule="auto"/>
        <w:rPr/>
      </w:pPr>
      <w:r w:rsidDel="00000000" w:rsidR="00000000" w:rsidRPr="00000000">
        <w:rPr>
          <w:b w:val="1"/>
          <w:bCs w:val="1"/>
          <w:color w:val="0d274d"/>
          <w:sz w:val="19"/>
          <w:szCs w:val="19"/>
          <w:rtl w:val="0"/>
        </w:rPr>
        <w:t xml:space="preserve">Cloud &amp; DevOps: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GCP (Certified Cloud Architect), AWS (Certified Solutions Architect), Docker, GitHub Actions, Jenkins,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40" w:lineRule="auto"/>
        <w:rPr/>
      </w:pPr>
      <w:r w:rsidDel="00000000" w:rsidR="00000000" w:rsidRPr="00000000">
        <w:rPr>
          <w:b w:val="1"/>
          <w:bCs w:val="1"/>
          <w:color w:val="0d274d"/>
          <w:sz w:val="19"/>
          <w:szCs w:val="19"/>
          <w:rtl w:val="0"/>
        </w:rPr>
        <w:t xml:space="preserve">Data &amp; Databases: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BigQuery, PostgreSQL, Oracle, MSSQL, PL/SQL, NoSQL, Data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40" w:lineRule="auto"/>
        <w:rPr/>
      </w:pPr>
      <w:r w:rsidDel="00000000" w:rsidR="00000000" w:rsidRPr="00000000">
        <w:rPr>
          <w:b w:val="1"/>
          <w:bCs w:val="1"/>
          <w:color w:val="0d274d"/>
          <w:sz w:val="19"/>
          <w:szCs w:val="19"/>
          <w:rtl w:val="0"/>
        </w:rPr>
        <w:t xml:space="preserve">Auth &amp; Security: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OAuth, JWT, ISC2 Cybersecurity Certified, Security-integrated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40" w:lineRule="auto"/>
        <w:rPr/>
      </w:pPr>
      <w:r w:rsidDel="00000000" w:rsidR="00000000" w:rsidRPr="00000000">
        <w:rPr>
          <w:b w:val="1"/>
          <w:bCs w:val="1"/>
          <w:color w:val="0d274d"/>
          <w:sz w:val="19"/>
          <w:szCs w:val="19"/>
          <w:rtl w:val="0"/>
        </w:rPr>
        <w:t xml:space="preserve">Collaboration: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Jira, Confluence, Agile/Scrum, Cross-functional teams, Technical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049fd9" w:space="1" w:sz="6" w:val="single"/>
        </w:pBd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d274d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0d274d"/>
          <w:sz w:val="23"/>
          <w:szCs w:val="23"/>
          <w:rtl w:val="0"/>
        </w:rPr>
        <w:t xml:space="preserve">Software Engineer</w:t>
      </w:r>
      <w:r w:rsidDel="00000000" w:rsidR="00000000" w:rsidRPr="00000000">
        <w:rPr>
          <w:color w:val="888888"/>
          <w:sz w:val="20"/>
          <w:szCs w:val="20"/>
          <w:rtl w:val="0"/>
        </w:rPr>
        <w:t xml:space="preserve">   ·   </w:t>
      </w:r>
      <w:r w:rsidDel="00000000" w:rsidR="00000000" w:rsidRPr="00000000">
        <w:rPr>
          <w:b w:val="1"/>
          <w:bCs w:val="1"/>
          <w:color w:val="049fd9"/>
          <w:sz w:val="21"/>
          <w:szCs w:val="21"/>
          <w:rtl w:val="0"/>
        </w:rPr>
        <w:t xml:space="preserve">Equifax</w:t>
      </w:r>
      <w:r w:rsidDel="00000000" w:rsidR="00000000" w:rsidRPr="00000000">
        <w:rPr>
          <w:color w:val="555555"/>
          <w:sz w:val="19"/>
          <w:szCs w:val="19"/>
          <w:rtl w:val="0"/>
        </w:rPr>
        <w:t xml:space="preserve">   |   Feb 2020 – Present   |   San José, Costa 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Architected an AI-driven agentic automation platform using LangGraph, migrating a legacy E2E test framework to an agent-orchestrated solution—reducing regression cycles from 3 weeks to 1 week and saving 640 man-hours per 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Built and delivered a full-stack internal UI application using Angular and Spring Boot with RESTful APIs, automating business processes for internal clients and reducing manual workload by 40 hours per 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Designed and deployed an ETL validation platform integrating BigQuery (NoSQL/SQL hybrid), PostgreSQL, Oracle, and MSSQL data sources, ensuring data integrity across enterprise data lake migrations.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Developed a cloud-native employee insights solution leveraging Python, GCP (Cloud Scheduler, Cloud Functions, BigQuery), Google Apps Script, Vue.js, and Looker—delivering actionable workforce analytics to global leadership.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Architected and maintained CI/CD pipelines using GitHub Actions and Jenkins, integrating security protocols, automated testing, and OAuth-based authentication to streamline production-level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Leveraged GitHub Copilot to accelerate development velocity on automation projects, championing AI tool adoption across the engineering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Led and mentored offshore development teams across two major automation projects, overseeing solution architecture, conducting code reviews, and coaching junior engineers on best practices and design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Performed complex PL/SQL database validation and management across multi-environment landscapes, ensuring reliability for high-quality reporting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049fd9" w:space="1" w:sz="6" w:val="single"/>
        </w:pBd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d274d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Bachelor's Degree in Computer Science &amp; Informatics</w:t>
      </w:r>
      <w:r w:rsidDel="00000000" w:rsidR="00000000" w:rsidRPr="00000000">
        <w:rPr>
          <w:color w:val="555555"/>
          <w:sz w:val="20"/>
          <w:szCs w:val="20"/>
          <w:rtl w:val="0"/>
        </w:rPr>
        <w:t xml:space="preserve">   |   Tecnológico de Costa Rica   |   2016 –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049fd9" w:space="1" w:sz="6" w:val="single"/>
        </w:pBd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d274d"/>
          <w:sz w:val="22"/>
          <w:szCs w:val="22"/>
          <w:rtl w:val="0"/>
        </w:rPr>
        <w:t xml:space="preserve">CERTIFICATIONS &amp; CONTINUOUS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40" w:lineRule="auto"/>
        <w:rPr/>
      </w:pPr>
      <w:r w:rsidDel="00000000" w:rsidR="00000000" w:rsidRPr="00000000">
        <w:rPr>
          <w:b w:val="1"/>
          <w:bCs w:val="1"/>
          <w:color w:val="049fd9"/>
          <w:sz w:val="20"/>
          <w:szCs w:val="20"/>
          <w:rtl w:val="0"/>
        </w:rPr>
        <w:t xml:space="preserve">✓ 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GCP Certified Professional – Cloud Architect</w:t>
      </w:r>
      <w:r w:rsidDel="00000000" w:rsidR="00000000" w:rsidRPr="00000000">
        <w:rPr>
          <w:color w:val="555555"/>
          <w:sz w:val="19"/>
          <w:szCs w:val="19"/>
          <w:rtl w:val="0"/>
        </w:rPr>
        <w:t xml:space="preserve">  —  Google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40" w:lineRule="auto"/>
        <w:rPr/>
      </w:pPr>
      <w:r w:rsidDel="00000000" w:rsidR="00000000" w:rsidRPr="00000000">
        <w:rPr>
          <w:b w:val="1"/>
          <w:bCs w:val="1"/>
          <w:color w:val="049fd9"/>
          <w:sz w:val="20"/>
          <w:szCs w:val="20"/>
          <w:rtl w:val="0"/>
        </w:rPr>
        <w:t xml:space="preserve">✓ 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AWS Certified Solutions Architect – Associate</w:t>
      </w:r>
      <w:r w:rsidDel="00000000" w:rsidR="00000000" w:rsidRPr="00000000">
        <w:rPr>
          <w:color w:val="555555"/>
          <w:sz w:val="19"/>
          <w:szCs w:val="19"/>
          <w:rtl w:val="0"/>
        </w:rPr>
        <w:t xml:space="preserve">  —  Amazon Web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40" w:lineRule="auto"/>
        <w:rPr/>
      </w:pPr>
      <w:r w:rsidDel="00000000" w:rsidR="00000000" w:rsidRPr="00000000">
        <w:rPr>
          <w:b w:val="1"/>
          <w:bCs w:val="1"/>
          <w:color w:val="049fd9"/>
          <w:sz w:val="20"/>
          <w:szCs w:val="20"/>
          <w:rtl w:val="0"/>
        </w:rPr>
        <w:t xml:space="preserve">✓ 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ISC2 Certified in Cybersecurity (CC)</w:t>
      </w:r>
      <w:r w:rsidDel="00000000" w:rsidR="00000000" w:rsidRPr="00000000">
        <w:rPr>
          <w:color w:val="555555"/>
          <w:sz w:val="19"/>
          <w:szCs w:val="19"/>
          <w:rtl w:val="0"/>
        </w:rPr>
        <w:t xml:space="preserve">  —  ISC2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8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Currently exploring: </w:t>
      </w:r>
      <w:r w:rsidDel="00000000" w:rsidR="00000000" w:rsidRPr="00000000">
        <w:rPr>
          <w:color w:val="555555"/>
          <w:sz w:val="19"/>
          <w:szCs w:val="19"/>
          <w:rtl w:val="0"/>
        </w:rPr>
        <w:t xml:space="preserve">Google ADK, AI agent frameworks  and GCP Machine Learning certification.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049fd9" w:space="1" w:sz="6" w:val="single"/>
        </w:pBd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d274d"/>
          <w:sz w:val="22"/>
          <w:szCs w:val="22"/>
          <w:rtl w:val="0"/>
        </w:rPr>
        <w:t xml:space="preserve">KEY ACHIEVEMENTS &amp;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640 man-hours/month saved by engineering an AI-orchestrated E2E automation platform (LangGraph + Python).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40 hours/month in manual work eliminated through a custom Angular + Spring Boot internal operations portal.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3x faster regression cycles (3 weeks → 1 week) via intelligent test automation and agent-based orchestration.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Cross-cloud certified (GCP + AWS) with active deployment experience in both ecosystems.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Led 2 major offshore automation projects as tech lead, covering architecture, code reviews, and junior mentoring.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360" w:hanging="220"/>
      </w:pPr>
      <w:rPr>
        <w:color w:val="049fd9"/>
        <w:sz w:val="18"/>
        <w:szCs w:val="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linkedin.com/in/dan7spir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YMNNjFuQO2gLYO8yVcmv+Tmy+A==">CgMxLjA4AHIhMW0za1VDQzhDSHZlYWVFVlFjVl9QN1JrYWNYWTZoaXB5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