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D59B3" w14:paraId="3503F8B6" w14:textId="77777777" w:rsidTr="00DD59B3">
        <w:tc>
          <w:tcPr>
            <w:tcW w:w="9576" w:type="dxa"/>
          </w:tcPr>
          <w:p w14:paraId="73C0582F" w14:textId="77777777" w:rsidR="00DD59B3" w:rsidRDefault="00DD59B3" w:rsidP="00DD59B3">
            <w:pPr>
              <w:pStyle w:val="Heading1"/>
              <w:tabs>
                <w:tab w:val="right" w:pos="9360"/>
              </w:tabs>
              <w:spacing w:before="60" w:after="60"/>
            </w:pPr>
            <w:r w:rsidRPr="00DD59B3">
              <w:t>EXPERIMENT:  A First Computing Machine - Calculator</w:t>
            </w:r>
            <w:r w:rsidRPr="00DD59B3">
              <w:tab/>
            </w:r>
          </w:p>
        </w:tc>
      </w:tr>
    </w:tbl>
    <w:p w14:paraId="74693ED9" w14:textId="77777777" w:rsidR="00EB7031" w:rsidRDefault="00EB7031" w:rsidP="00EB7031">
      <w:pPr>
        <w:pStyle w:val="PlainText"/>
        <w:outlineLvl w:val="0"/>
        <w:rPr>
          <w:rFonts w:ascii="Times New Roman" w:hAnsi="Times New Roman"/>
        </w:rPr>
      </w:pPr>
    </w:p>
    <w:p w14:paraId="049CF7C8" w14:textId="77777777" w:rsidR="00EB7031" w:rsidRDefault="00EB7031" w:rsidP="00EB7031">
      <w:pPr>
        <w:pStyle w:val="BodyText"/>
        <w:spacing w:after="120"/>
      </w:pPr>
      <w:r>
        <w:t>References</w:t>
      </w:r>
    </w:p>
    <w:p w14:paraId="14DA6B55" w14:textId="77777777" w:rsidR="00D64AF2" w:rsidRDefault="00F919EA" w:rsidP="00D64AF2">
      <w:pPr>
        <w:numPr>
          <w:ilvl w:val="0"/>
          <w:numId w:val="10"/>
        </w:numPr>
        <w:tabs>
          <w:tab w:val="clear" w:pos="360"/>
          <w:tab w:val="num" w:pos="450"/>
        </w:tabs>
        <w:spacing w:after="240"/>
        <w:ind w:hanging="367"/>
        <w:jc w:val="both"/>
      </w:pPr>
      <w:r>
        <w:rPr>
          <w:i/>
        </w:rPr>
        <w:t>Digital Design Using Digilent FPGA Boards – VHDL / Active-HDL Edition</w:t>
      </w:r>
    </w:p>
    <w:p w14:paraId="1A544DC9" w14:textId="77777777" w:rsidR="00D64AF2" w:rsidRPr="00D505BE" w:rsidRDefault="00D64AF2" w:rsidP="00D64AF2">
      <w:pPr>
        <w:numPr>
          <w:ilvl w:val="1"/>
          <w:numId w:val="10"/>
        </w:numPr>
        <w:spacing w:after="240"/>
        <w:jc w:val="both"/>
      </w:pPr>
      <w:r>
        <w:t xml:space="preserve">Example </w:t>
      </w:r>
      <w:r w:rsidR="00D505BE">
        <w:t>10</w:t>
      </w:r>
      <w:r>
        <w:t xml:space="preserve">: </w:t>
      </w:r>
      <w:r w:rsidR="00D505BE">
        <w:rPr>
          <w:i/>
        </w:rPr>
        <w:t>Generic Multiplexers</w:t>
      </w:r>
    </w:p>
    <w:p w14:paraId="2F38CA73" w14:textId="77777777" w:rsidR="00D505BE" w:rsidRPr="00D505BE" w:rsidRDefault="00D505BE" w:rsidP="00D505BE">
      <w:pPr>
        <w:numPr>
          <w:ilvl w:val="1"/>
          <w:numId w:val="10"/>
        </w:numPr>
        <w:spacing w:after="240"/>
        <w:jc w:val="both"/>
      </w:pPr>
      <w:r>
        <w:t xml:space="preserve">Example 44: </w:t>
      </w:r>
      <w:r>
        <w:rPr>
          <w:i/>
        </w:rPr>
        <w:t>N-Bit Register</w:t>
      </w:r>
    </w:p>
    <w:p w14:paraId="30BB5A9F" w14:textId="77777777" w:rsidR="00D505BE" w:rsidRPr="00D64AF2" w:rsidRDefault="00D505BE" w:rsidP="00D505BE">
      <w:pPr>
        <w:numPr>
          <w:ilvl w:val="1"/>
          <w:numId w:val="10"/>
        </w:numPr>
        <w:spacing w:after="240"/>
        <w:jc w:val="both"/>
      </w:pPr>
      <w:r>
        <w:t xml:space="preserve">Example 48: </w:t>
      </w:r>
      <w:r>
        <w:rPr>
          <w:i/>
        </w:rPr>
        <w:t>Clock Pulse</w:t>
      </w:r>
    </w:p>
    <w:p w14:paraId="1E904C1F" w14:textId="77777777" w:rsidR="00D64AF2" w:rsidRPr="00D64AF2" w:rsidRDefault="00D64AF2" w:rsidP="00D64AF2">
      <w:pPr>
        <w:numPr>
          <w:ilvl w:val="1"/>
          <w:numId w:val="10"/>
        </w:numPr>
        <w:spacing w:after="240"/>
        <w:jc w:val="both"/>
      </w:pPr>
      <w:r>
        <w:t xml:space="preserve">Example </w:t>
      </w:r>
      <w:r w:rsidR="00D505BE">
        <w:t>51</w:t>
      </w:r>
      <w:r>
        <w:t xml:space="preserve">: </w:t>
      </w:r>
      <w:r w:rsidR="00D505BE">
        <w:rPr>
          <w:i/>
        </w:rPr>
        <w:t>N-Bit Counter</w:t>
      </w:r>
    </w:p>
    <w:p w14:paraId="20C50A3E" w14:textId="77777777" w:rsidR="00D64AF2" w:rsidRPr="004D6502" w:rsidRDefault="00D64AF2" w:rsidP="00D64AF2">
      <w:pPr>
        <w:numPr>
          <w:ilvl w:val="1"/>
          <w:numId w:val="10"/>
        </w:numPr>
        <w:spacing w:after="240"/>
        <w:jc w:val="both"/>
      </w:pPr>
      <w:r>
        <w:t xml:space="preserve">Example 52: </w:t>
      </w:r>
      <w:r>
        <w:rPr>
          <w:i/>
        </w:rPr>
        <w:t>Clock Divider</w:t>
      </w:r>
    </w:p>
    <w:p w14:paraId="4226C337" w14:textId="77777777" w:rsidR="004D6502" w:rsidRPr="00B240CF" w:rsidRDefault="004D6502" w:rsidP="004D6502">
      <w:pPr>
        <w:numPr>
          <w:ilvl w:val="1"/>
          <w:numId w:val="10"/>
        </w:numPr>
        <w:spacing w:after="240"/>
        <w:jc w:val="both"/>
      </w:pPr>
      <w:r>
        <w:t xml:space="preserve">Chapter 5: </w:t>
      </w:r>
      <w:r>
        <w:rPr>
          <w:i/>
        </w:rPr>
        <w:t>Combinational Logic</w:t>
      </w:r>
    </w:p>
    <w:p w14:paraId="641BF4E3" w14:textId="77777777" w:rsidR="004D6502" w:rsidRPr="00D64AF2" w:rsidRDefault="004D6502" w:rsidP="004D6502">
      <w:pPr>
        <w:numPr>
          <w:ilvl w:val="1"/>
          <w:numId w:val="10"/>
        </w:numPr>
        <w:spacing w:after="240"/>
        <w:jc w:val="both"/>
      </w:pPr>
      <w:r>
        <w:t xml:space="preserve">Chapter 6: </w:t>
      </w:r>
      <w:r>
        <w:rPr>
          <w:i/>
        </w:rPr>
        <w:t>Arithmetic Circuits</w:t>
      </w:r>
    </w:p>
    <w:p w14:paraId="3C099AE7" w14:textId="77777777" w:rsidR="00E112A6" w:rsidRDefault="00E112A6">
      <w:pPr>
        <w:pStyle w:val="BodyText"/>
        <w:spacing w:after="120"/>
      </w:pPr>
      <w:r>
        <w:t>LAB</w:t>
      </w:r>
    </w:p>
    <w:p w14:paraId="57885620" w14:textId="77777777" w:rsidR="006F7E50" w:rsidRDefault="004D6502" w:rsidP="006F7E50">
      <w:pPr>
        <w:pStyle w:val="BodyText"/>
        <w:spacing w:after="120"/>
      </w:pPr>
      <w:r>
        <w:t>Part 1</w:t>
      </w:r>
    </w:p>
    <w:p w14:paraId="245CEB09" w14:textId="77777777" w:rsidR="006F7E50" w:rsidRDefault="004D6502" w:rsidP="0038386E">
      <w:pPr>
        <w:pStyle w:val="BodyText"/>
        <w:spacing w:after="120"/>
        <w:jc w:val="both"/>
        <w:rPr>
          <w:b w:val="0"/>
        </w:rPr>
      </w:pPr>
      <w:r w:rsidRPr="006F7E50">
        <w:rPr>
          <w:b w:val="0"/>
          <w:bCs/>
        </w:rPr>
        <w:t xml:space="preserve">The function unit, </w:t>
      </w:r>
      <w:r w:rsidRPr="006F7E50">
        <w:rPr>
          <w:b w:val="0"/>
          <w:bCs/>
          <w:i/>
        </w:rPr>
        <w:t>Funit</w:t>
      </w:r>
      <w:r w:rsidRPr="006F7E50">
        <w:rPr>
          <w:b w:val="0"/>
          <w:bCs/>
        </w:rPr>
        <w:t>, shown in Fig. 1 is a type of ALU</w:t>
      </w:r>
      <w:r w:rsidRPr="006F7E50">
        <w:rPr>
          <w:b w:val="0"/>
        </w:rPr>
        <w:t xml:space="preserve"> that is used in a microprocessor core that executes instructions</w:t>
      </w:r>
      <w:r w:rsidR="00F902FA">
        <w:rPr>
          <w:b w:val="0"/>
        </w:rPr>
        <w:t xml:space="preserve"> from the Forth programming language</w:t>
      </w:r>
      <w:r w:rsidRPr="006F7E50">
        <w:rPr>
          <w:b w:val="0"/>
        </w:rPr>
        <w:t>.  The names of these Forth instructions and their functions are shown in Table 1.</w:t>
      </w:r>
    </w:p>
    <w:p w14:paraId="1BB170D8" w14:textId="77777777" w:rsidR="00FE4B5D" w:rsidRPr="006F7E50" w:rsidRDefault="00000000" w:rsidP="006F7E50">
      <w:pPr>
        <w:pStyle w:val="BodyText"/>
        <w:spacing w:after="120"/>
        <w:rPr>
          <w:b w:val="0"/>
        </w:rPr>
      </w:pPr>
      <w:r>
        <w:rPr>
          <w:noProof/>
        </w:rPr>
        <w:pict w14:anchorId="1EC8ABE5">
          <v:group id="_x0000_s2398" style="position:absolute;margin-left:167.65pt;margin-top:7.75pt;width:169.9pt;height:98pt;z-index:251789824" coordorigin="3836,9624" coordsize="3398,1960">
            <v:rect id="_x0000_s2393" style="position:absolute;left:3836;top:9992;width:3024;height:1224">
              <v:textbox style="mso-next-textbox:#_x0000_s2393" inset=",0,0">
                <w:txbxContent>
                  <w:p w14:paraId="054EE300" w14:textId="77777777" w:rsidR="00711FE7" w:rsidRDefault="00711FE7" w:rsidP="00604639">
                    <w:pPr>
                      <w:tabs>
                        <w:tab w:val="center" w:pos="720"/>
                        <w:tab w:val="center" w:pos="1980"/>
                      </w:tabs>
                      <w:spacing w:after="160"/>
                    </w:pPr>
                    <w:r>
                      <w:tab/>
                      <w:t>y(1</w:t>
                    </w:r>
                    <w:r w:rsidR="002D0A6A">
                      <w:t>5</w:t>
                    </w:r>
                    <w:r>
                      <w:t>:0)</w:t>
                    </w:r>
                    <w:r>
                      <w:tab/>
                      <w:t>x(1</w:t>
                    </w:r>
                    <w:r w:rsidR="002D0A6A">
                      <w:t>5</w:t>
                    </w:r>
                    <w:r>
                      <w:t>:0)</w:t>
                    </w:r>
                  </w:p>
                  <w:p w14:paraId="3E671E7D" w14:textId="77777777" w:rsidR="00711FE7" w:rsidRDefault="00711FE7" w:rsidP="00604639">
                    <w:pPr>
                      <w:tabs>
                        <w:tab w:val="right" w:pos="2822"/>
                      </w:tabs>
                      <w:spacing w:after="160"/>
                    </w:pPr>
                    <w:r>
                      <w:tab/>
                      <w:t>fcode(3:0)</w:t>
                    </w:r>
                  </w:p>
                  <w:p w14:paraId="150970B0" w14:textId="77777777" w:rsidR="00711FE7" w:rsidRPr="00711FE7" w:rsidRDefault="00711FE7" w:rsidP="00711FE7">
                    <w:pPr>
                      <w:tabs>
                        <w:tab w:val="center" w:pos="1350"/>
                      </w:tabs>
                    </w:pPr>
                    <w:r w:rsidRPr="00711FE7">
                      <w:rPr>
                        <w:b/>
                        <w:i/>
                      </w:rPr>
                      <w:t>Funit</w:t>
                    </w:r>
                    <w:r w:rsidRPr="00711FE7">
                      <w:tab/>
                    </w:r>
                    <w:r>
                      <w:t>z(1</w:t>
                    </w:r>
                    <w:r w:rsidR="002D0A6A">
                      <w:t>5</w:t>
                    </w:r>
                    <w:r>
                      <w:t>:0)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394" type="#_x0000_t32" style="position:absolute;left:4716;top:9624;width:0;height:368" o:connectortype="straight">
              <v:stroke endarrow="block"/>
            </v:shape>
            <v:shape id="_x0000_s2395" type="#_x0000_t32" style="position:absolute;left:5980;top:9624;width:0;height:368" o:connectortype="straight">
              <v:stroke endarrow="block"/>
            </v:shape>
            <v:shape id="_x0000_s2396" type="#_x0000_t32" style="position:absolute;left:5379;top:11216;width:0;height:368" o:connectortype="straight">
              <v:stroke endarrow="block"/>
            </v:shape>
            <v:shape id="_x0000_s2397" type="#_x0000_t32" style="position:absolute;left:6860;top:10594;width:374;height:0" o:connectortype="straight">
              <v:stroke startarrow="block"/>
            </v:shape>
          </v:group>
        </w:pict>
      </w:r>
    </w:p>
    <w:p w14:paraId="0142C745" w14:textId="77777777" w:rsidR="004D6502" w:rsidRDefault="004D6502" w:rsidP="0033329F">
      <w:pPr>
        <w:jc w:val="center"/>
        <w:rPr>
          <w:noProof/>
        </w:rPr>
      </w:pPr>
    </w:p>
    <w:p w14:paraId="79E34967" w14:textId="77777777" w:rsidR="00711FE7" w:rsidRDefault="00711FE7" w:rsidP="0033329F">
      <w:pPr>
        <w:jc w:val="center"/>
        <w:rPr>
          <w:noProof/>
        </w:rPr>
      </w:pPr>
    </w:p>
    <w:p w14:paraId="1F83DC1F" w14:textId="77777777" w:rsidR="00711FE7" w:rsidRDefault="00711FE7" w:rsidP="0033329F">
      <w:pPr>
        <w:jc w:val="center"/>
        <w:rPr>
          <w:noProof/>
        </w:rPr>
      </w:pPr>
    </w:p>
    <w:p w14:paraId="20A05F44" w14:textId="77777777" w:rsidR="00711FE7" w:rsidRDefault="00711FE7" w:rsidP="0033329F">
      <w:pPr>
        <w:jc w:val="center"/>
        <w:rPr>
          <w:noProof/>
        </w:rPr>
      </w:pPr>
    </w:p>
    <w:p w14:paraId="43736A8D" w14:textId="77777777" w:rsidR="00711FE7" w:rsidRDefault="00711FE7" w:rsidP="0033329F">
      <w:pPr>
        <w:jc w:val="center"/>
        <w:rPr>
          <w:noProof/>
        </w:rPr>
      </w:pPr>
    </w:p>
    <w:p w14:paraId="3DCB7B90" w14:textId="77777777" w:rsidR="00711FE7" w:rsidRDefault="00711FE7" w:rsidP="0033329F">
      <w:pPr>
        <w:jc w:val="center"/>
      </w:pPr>
    </w:p>
    <w:p w14:paraId="42502312" w14:textId="77777777" w:rsidR="00711FE7" w:rsidRDefault="00711FE7" w:rsidP="0033329F">
      <w:pPr>
        <w:jc w:val="center"/>
      </w:pPr>
    </w:p>
    <w:p w14:paraId="175E48A0" w14:textId="77777777" w:rsidR="004D6502" w:rsidRDefault="00000000" w:rsidP="006F7E50">
      <w:pPr>
        <w:jc w:val="both"/>
      </w:pPr>
      <w:r>
        <w:rPr>
          <w:noProof/>
        </w:rPr>
        <w:pict w14:anchorId="1377277E">
          <v:shapetype id="_x0000_t202" coordsize="21600,21600" o:spt="202" path="m,l,21600r21600,l21600,xe">
            <v:stroke joinstyle="miter"/>
            <v:path gradientshapeok="t" o:connecttype="rect"/>
          </v:shapetype>
          <v:shape id="_x0000_s2220" type="#_x0000_t202" style="position:absolute;left:0;text-align:left;margin-left:199.5pt;margin-top:6.15pt;width:90.85pt;height:22.8pt;z-index:251659776" stroked="f">
            <v:textbox style="mso-next-textbox:#_x0000_s2220">
              <w:txbxContent>
                <w:p w14:paraId="523C3F8A" w14:textId="77777777" w:rsidR="004D6502" w:rsidRPr="00734870" w:rsidRDefault="004D6502" w:rsidP="004D6502">
                  <w:pPr>
                    <w:jc w:val="center"/>
                  </w:pPr>
                  <w:r>
                    <w:t>Figure 1</w:t>
                  </w:r>
                  <w:r w:rsidR="00711FE7">
                    <w:t>:  Funit</w:t>
                  </w:r>
                </w:p>
              </w:txbxContent>
            </v:textbox>
            <w10:wrap type="square"/>
          </v:shape>
        </w:pict>
      </w:r>
    </w:p>
    <w:p w14:paraId="1714E8DC" w14:textId="77777777" w:rsidR="00FE4B5D" w:rsidRDefault="00FE4B5D" w:rsidP="006F7E50">
      <w:pPr>
        <w:jc w:val="both"/>
      </w:pPr>
    </w:p>
    <w:p w14:paraId="18360562" w14:textId="77777777" w:rsidR="004D6502" w:rsidRDefault="004D6502" w:rsidP="006F7E50">
      <w:pPr>
        <w:jc w:val="both"/>
      </w:pPr>
    </w:p>
    <w:p w14:paraId="6B7942B0" w14:textId="77777777" w:rsidR="004D6502" w:rsidRDefault="004D6502" w:rsidP="006A1288">
      <w:pPr>
        <w:numPr>
          <w:ilvl w:val="0"/>
          <w:numId w:val="16"/>
        </w:numPr>
        <w:spacing w:after="120"/>
        <w:jc w:val="both"/>
      </w:pPr>
      <w:r>
        <w:t xml:space="preserve">Write a VHDL program called </w:t>
      </w:r>
      <w:r w:rsidR="006F7E50" w:rsidRPr="00D972B0">
        <w:rPr>
          <w:i/>
        </w:rPr>
        <w:t>f</w:t>
      </w:r>
      <w:r w:rsidRPr="00227C91">
        <w:rPr>
          <w:i/>
        </w:rPr>
        <w:t>unit.vhd</w:t>
      </w:r>
      <w:r>
        <w:t xml:space="preserve"> that will implement this function </w:t>
      </w:r>
      <w:r w:rsidR="0093439F">
        <w:t xml:space="preserve">unit.  </w:t>
      </w:r>
      <w:r>
        <w:t xml:space="preserve">Simulate the program with </w:t>
      </w:r>
      <w:r w:rsidR="00EB06A6">
        <w:t>a test</w:t>
      </w:r>
      <w:r w:rsidR="002D0A6A">
        <w:t xml:space="preserve"> </w:t>
      </w:r>
      <w:r w:rsidR="00EB06A6">
        <w:t xml:space="preserve">bench that uses </w:t>
      </w:r>
      <w:r>
        <w:t xml:space="preserve">fixed values of </w:t>
      </w:r>
      <w:r w:rsidR="0033329F">
        <w:rPr>
          <w:i/>
        </w:rPr>
        <w:t>x</w:t>
      </w:r>
      <w:r w:rsidR="00525844">
        <w:t xml:space="preserve"> = X"</w:t>
      </w:r>
      <w:r w:rsidR="0038386E">
        <w:t>FFFF</w:t>
      </w:r>
      <w:r w:rsidR="006A1288">
        <w:t>FEDC</w:t>
      </w:r>
      <w:r w:rsidR="003D1FF0">
        <w:t>",</w:t>
      </w:r>
      <w:r>
        <w:t xml:space="preserve"> </w:t>
      </w:r>
      <w:r w:rsidR="0033329F">
        <w:rPr>
          <w:i/>
        </w:rPr>
        <w:t>y</w:t>
      </w:r>
      <w:r>
        <w:t xml:space="preserve"> = X"</w:t>
      </w:r>
      <w:r w:rsidR="0038386E">
        <w:t>0000</w:t>
      </w:r>
      <w:r w:rsidR="00604639">
        <w:t>001F</w:t>
      </w:r>
      <w:r>
        <w:t xml:space="preserve">" and </w:t>
      </w:r>
      <w:r w:rsidRPr="00227C91">
        <w:rPr>
          <w:i/>
        </w:rPr>
        <w:t>fcode</w:t>
      </w:r>
      <w:r>
        <w:t xml:space="preserve"> </w:t>
      </w:r>
      <w:r w:rsidR="003D1FF0">
        <w:t>from X"0" through X"F".</w:t>
      </w:r>
    </w:p>
    <w:p w14:paraId="26003BB9" w14:textId="77777777" w:rsidR="004D6502" w:rsidRPr="007C046B" w:rsidRDefault="004D6502" w:rsidP="006F7E50">
      <w:pPr>
        <w:numPr>
          <w:ilvl w:val="0"/>
          <w:numId w:val="16"/>
        </w:numPr>
        <w:jc w:val="both"/>
        <w:rPr>
          <w:bCs/>
        </w:rPr>
      </w:pPr>
      <w:r>
        <w:t xml:space="preserve">Demonstrate </w:t>
      </w:r>
      <w:r w:rsidR="003D1FF0">
        <w:t xml:space="preserve">your simulation </w:t>
      </w:r>
      <w:r w:rsidR="006A1288">
        <w:t>to your lab instructor.</w:t>
      </w:r>
    </w:p>
    <w:p w14:paraId="71FFDD54" w14:textId="77777777" w:rsidR="00FE4B5D" w:rsidRDefault="00FE4B5D">
      <w:r>
        <w:br w:type="page"/>
      </w:r>
    </w:p>
    <w:p w14:paraId="7FDAD766" w14:textId="77777777" w:rsidR="004D6502" w:rsidRPr="00CD43E8" w:rsidRDefault="004D6502" w:rsidP="004D6502">
      <w:pPr>
        <w:pStyle w:val="mainbody1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lastRenderedPageBreak/>
        <w:t>Table 1</w:t>
      </w:r>
      <w:r w:rsidRPr="00CD43E8">
        <w:rPr>
          <w:rFonts w:ascii="Arial" w:hAnsi="Arial" w:cs="Arial"/>
          <w:b/>
          <w:sz w:val="20"/>
        </w:rPr>
        <w:t xml:space="preserve">  </w:t>
      </w:r>
      <w:r>
        <w:rPr>
          <w:rFonts w:ascii="Arial" w:hAnsi="Arial" w:cs="Arial"/>
          <w:b/>
          <w:sz w:val="20"/>
        </w:rPr>
        <w:t>Instructions for the Function Unit</w:t>
      </w:r>
    </w:p>
    <w:tbl>
      <w:tblPr>
        <w:tblpPr w:leftFromText="180" w:rightFromText="180" w:vertAnchor="text" w:horzAnchor="margin" w:tblpXSpec="center" w:tblpY="89"/>
        <w:tblW w:w="79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90"/>
        <w:gridCol w:w="1440"/>
        <w:gridCol w:w="5580"/>
      </w:tblGrid>
      <w:tr w:rsidR="004D6502" w14:paraId="339103DA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655E0" w14:textId="77777777" w:rsidR="004D6502" w:rsidRPr="00487ADB" w:rsidRDefault="004D6502" w:rsidP="004B4E3F">
            <w:pPr>
              <w:jc w:val="center"/>
              <w:rPr>
                <w:sz w:val="20"/>
              </w:rPr>
            </w:pPr>
            <w:r w:rsidRPr="00487ADB">
              <w:rPr>
                <w:sz w:val="20"/>
              </w:rPr>
              <w:t>fcode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9228F" w14:textId="77777777" w:rsidR="004D6502" w:rsidRPr="00487ADB" w:rsidRDefault="004D6502" w:rsidP="004B4E3F">
            <w:pPr>
              <w:rPr>
                <w:sz w:val="20"/>
              </w:rPr>
            </w:pPr>
            <w:r w:rsidRPr="00487ADB">
              <w:rPr>
                <w:sz w:val="20"/>
              </w:rPr>
              <w:t>Name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F738E" w14:textId="77777777" w:rsidR="004D6502" w:rsidRPr="00487ADB" w:rsidRDefault="004D6502" w:rsidP="004B4E3F">
            <w:pPr>
              <w:jc w:val="center"/>
              <w:rPr>
                <w:sz w:val="20"/>
              </w:rPr>
            </w:pPr>
            <w:r w:rsidRPr="00487ADB">
              <w:rPr>
                <w:sz w:val="20"/>
              </w:rPr>
              <w:t>Function</w:t>
            </w:r>
          </w:p>
        </w:tc>
      </w:tr>
      <w:tr w:rsidR="004D6502" w14:paraId="7C6E632B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D8B8C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F7366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+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B4FF" w14:textId="77777777" w:rsidR="004D6502" w:rsidRPr="005B445F" w:rsidRDefault="004D6502" w:rsidP="0033329F">
            <w:pPr>
              <w:rPr>
                <w:sz w:val="20"/>
              </w:rPr>
            </w:pPr>
            <w:r w:rsidRPr="00487ADB">
              <w:rPr>
                <w:sz w:val="20"/>
              </w:rPr>
              <w:t xml:space="preserve">Add </w:t>
            </w:r>
            <w:r w:rsidR="0033329F">
              <w:rPr>
                <w:sz w:val="20"/>
              </w:rPr>
              <w:t>x</w:t>
            </w:r>
            <w:r w:rsidRPr="00487ADB">
              <w:rPr>
                <w:sz w:val="20"/>
              </w:rPr>
              <w:t xml:space="preserve"> to </w:t>
            </w:r>
            <w:r w:rsidR="0033329F">
              <w:rPr>
                <w:i/>
                <w:sz w:val="20"/>
              </w:rPr>
              <w:t>y</w:t>
            </w:r>
            <w:r w:rsidR="005B445F">
              <w:rPr>
                <w:sz w:val="20"/>
              </w:rPr>
              <w:t xml:space="preserve"> (</w:t>
            </w:r>
            <w:r w:rsidR="0033329F">
              <w:rPr>
                <w:i/>
                <w:sz w:val="20"/>
              </w:rPr>
              <w:t>x</w:t>
            </w:r>
            <w:r w:rsidR="005B445F">
              <w:rPr>
                <w:sz w:val="20"/>
              </w:rPr>
              <w:t>+</w:t>
            </w:r>
            <w:r w:rsidR="0033329F">
              <w:rPr>
                <w:i/>
                <w:sz w:val="20"/>
              </w:rPr>
              <w:t>y</w:t>
            </w:r>
            <w:r w:rsidR="005B445F">
              <w:rPr>
                <w:sz w:val="20"/>
              </w:rPr>
              <w:t>)</w:t>
            </w:r>
          </w:p>
        </w:tc>
      </w:tr>
      <w:tr w:rsidR="004D6502" w14:paraId="398D2818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F52DF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AFE5D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-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2F53" w14:textId="77777777" w:rsidR="004D6502" w:rsidRPr="005B445F" w:rsidRDefault="004D6502" w:rsidP="005B445F">
            <w:pPr>
              <w:rPr>
                <w:sz w:val="20"/>
              </w:rPr>
            </w:pPr>
            <w:r w:rsidRPr="00487ADB">
              <w:rPr>
                <w:sz w:val="20"/>
              </w:rPr>
              <w:t xml:space="preserve">Subtract </w:t>
            </w:r>
            <w:r w:rsidR="0033329F">
              <w:rPr>
                <w:i/>
                <w:sz w:val="20"/>
              </w:rPr>
              <w:t>y</w:t>
            </w:r>
            <w:r w:rsidRPr="00487ADB">
              <w:rPr>
                <w:sz w:val="20"/>
              </w:rPr>
              <w:t xml:space="preserve"> from </w:t>
            </w:r>
            <w:r w:rsidR="0033329F">
              <w:rPr>
                <w:i/>
                <w:sz w:val="20"/>
              </w:rPr>
              <w:t>x</w:t>
            </w:r>
            <w:r w:rsidR="005B445F">
              <w:rPr>
                <w:sz w:val="20"/>
              </w:rPr>
              <w:t xml:space="preserve"> (</w:t>
            </w:r>
            <w:r w:rsidR="0033329F">
              <w:rPr>
                <w:i/>
                <w:sz w:val="20"/>
              </w:rPr>
              <w:t>x</w:t>
            </w:r>
            <w:r w:rsidR="005B445F">
              <w:rPr>
                <w:sz w:val="20"/>
              </w:rPr>
              <w:t>-</w:t>
            </w:r>
            <w:r w:rsidR="0033329F">
              <w:rPr>
                <w:i/>
                <w:sz w:val="20"/>
              </w:rPr>
              <w:t>y</w:t>
            </w:r>
            <w:r w:rsidR="005B445F">
              <w:rPr>
                <w:sz w:val="20"/>
              </w:rPr>
              <w:t>)</w:t>
            </w:r>
          </w:p>
        </w:tc>
      </w:tr>
      <w:tr w:rsidR="004D6502" w14:paraId="2458596D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7E93F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C0F7F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1</w:t>
            </w:r>
            <w:r>
              <w:rPr>
                <w:rFonts w:ascii="Courier New" w:hAnsi="Courier New"/>
                <w:sz w:val="20"/>
              </w:rPr>
              <w:t>-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B4D7B" w14:textId="77777777" w:rsidR="004D6502" w:rsidRPr="005B445F" w:rsidRDefault="004D6502" w:rsidP="004B4E3F">
            <w:pPr>
              <w:rPr>
                <w:sz w:val="20"/>
              </w:rPr>
            </w:pPr>
            <w:r w:rsidRPr="00487ADB">
              <w:rPr>
                <w:sz w:val="20"/>
              </w:rPr>
              <w:t xml:space="preserve">Subtract 1 from </w:t>
            </w:r>
            <w:r w:rsidR="0033329F">
              <w:rPr>
                <w:i/>
                <w:sz w:val="20"/>
              </w:rPr>
              <w:t>x</w:t>
            </w:r>
            <w:r w:rsidRPr="00487ADB">
              <w:rPr>
                <w:sz w:val="20"/>
              </w:rPr>
              <w:t xml:space="preserve"> </w:t>
            </w:r>
            <w:r w:rsidR="005B445F">
              <w:rPr>
                <w:sz w:val="20"/>
              </w:rPr>
              <w:t>(</w:t>
            </w:r>
            <w:r w:rsidR="0033329F">
              <w:rPr>
                <w:i/>
                <w:sz w:val="20"/>
              </w:rPr>
              <w:t>x</w:t>
            </w:r>
            <w:r w:rsidR="005B445F">
              <w:rPr>
                <w:sz w:val="20"/>
              </w:rPr>
              <w:t>-1)</w:t>
            </w:r>
          </w:p>
        </w:tc>
      </w:tr>
      <w:tr w:rsidR="004D6502" w14:paraId="14EB15E2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B7A18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7E034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1</w:t>
            </w:r>
            <w:r>
              <w:rPr>
                <w:rFonts w:ascii="Courier New" w:hAnsi="Courier New"/>
                <w:sz w:val="20"/>
              </w:rPr>
              <w:t>+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123E6" w14:textId="77777777" w:rsidR="004D6502" w:rsidRPr="005B445F" w:rsidRDefault="004D6502" w:rsidP="0033329F">
            <w:pPr>
              <w:rPr>
                <w:sz w:val="20"/>
              </w:rPr>
            </w:pPr>
            <w:r w:rsidRPr="00487ADB">
              <w:rPr>
                <w:sz w:val="20"/>
              </w:rPr>
              <w:t xml:space="preserve">Add 1 to </w:t>
            </w:r>
            <w:r w:rsidR="0033329F">
              <w:rPr>
                <w:sz w:val="20"/>
              </w:rPr>
              <w:t>x (x</w:t>
            </w:r>
            <w:r w:rsidR="005B445F">
              <w:rPr>
                <w:sz w:val="20"/>
              </w:rPr>
              <w:t>+1)</w:t>
            </w:r>
          </w:p>
        </w:tc>
      </w:tr>
      <w:tr w:rsidR="004D6502" w14:paraId="24CE3A93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34516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E297F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INVERT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AB212" w14:textId="77777777" w:rsidR="004D6502" w:rsidRPr="005B445F" w:rsidRDefault="004D6502" w:rsidP="004B4E3F">
            <w:pPr>
              <w:rPr>
                <w:sz w:val="20"/>
              </w:rPr>
            </w:pPr>
            <w:r w:rsidRPr="00487ADB">
              <w:rPr>
                <w:sz w:val="20"/>
              </w:rPr>
              <w:t xml:space="preserve">Complement all bits of </w:t>
            </w:r>
            <w:r w:rsidR="0033329F">
              <w:rPr>
                <w:i/>
                <w:sz w:val="20"/>
              </w:rPr>
              <w:t>x</w:t>
            </w:r>
            <w:r w:rsidR="005B445F">
              <w:rPr>
                <w:sz w:val="20"/>
              </w:rPr>
              <w:t xml:space="preserve"> (not </w:t>
            </w:r>
            <w:r w:rsidR="0033329F">
              <w:rPr>
                <w:i/>
                <w:sz w:val="20"/>
              </w:rPr>
              <w:t>x</w:t>
            </w:r>
            <w:r w:rsidR="005B445F">
              <w:rPr>
                <w:sz w:val="20"/>
              </w:rPr>
              <w:t>)</w:t>
            </w:r>
          </w:p>
        </w:tc>
      </w:tr>
      <w:tr w:rsidR="004D6502" w14:paraId="2C5ED78E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9F1AC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905EA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AND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49EDA" w14:textId="77777777" w:rsidR="004D6502" w:rsidRPr="003770F6" w:rsidRDefault="004D6502" w:rsidP="005B445F">
            <w:pPr>
              <w:rPr>
                <w:sz w:val="20"/>
              </w:rPr>
            </w:pPr>
            <w:r>
              <w:rPr>
                <w:sz w:val="20"/>
              </w:rPr>
              <w:t>AND</w:t>
            </w:r>
            <w:r w:rsidRPr="00487ADB">
              <w:rPr>
                <w:sz w:val="20"/>
              </w:rPr>
              <w:t xml:space="preserve"> all bits of </w:t>
            </w:r>
            <w:r w:rsidR="0033329F">
              <w:rPr>
                <w:i/>
                <w:sz w:val="20"/>
              </w:rPr>
              <w:t>x</w:t>
            </w:r>
            <w:r w:rsidRPr="00487ADB">
              <w:rPr>
                <w:sz w:val="20"/>
              </w:rPr>
              <w:t xml:space="preserve"> to </w:t>
            </w:r>
            <w:r w:rsidR="0033329F">
              <w:rPr>
                <w:i/>
                <w:sz w:val="20"/>
              </w:rPr>
              <w:t>y</w:t>
            </w:r>
            <w:r w:rsidR="003770F6">
              <w:rPr>
                <w:sz w:val="20"/>
              </w:rPr>
              <w:t xml:space="preserve"> (</w:t>
            </w:r>
            <w:r w:rsidR="0033329F">
              <w:rPr>
                <w:i/>
                <w:sz w:val="20"/>
              </w:rPr>
              <w:t>x</w:t>
            </w:r>
            <w:r w:rsidR="003770F6">
              <w:rPr>
                <w:sz w:val="20"/>
              </w:rPr>
              <w:t xml:space="preserve"> and </w:t>
            </w:r>
            <w:r w:rsidR="0033329F">
              <w:rPr>
                <w:i/>
                <w:sz w:val="20"/>
              </w:rPr>
              <w:t>y</w:t>
            </w:r>
            <w:r w:rsidR="003770F6">
              <w:rPr>
                <w:sz w:val="20"/>
              </w:rPr>
              <w:t>)</w:t>
            </w:r>
          </w:p>
        </w:tc>
      </w:tr>
      <w:tr w:rsidR="004D6502" w14:paraId="0CA8141C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02B91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4305E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OR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0660F" w14:textId="77777777" w:rsidR="004D6502" w:rsidRPr="00487ADB" w:rsidRDefault="004D6502" w:rsidP="003770F6">
            <w:pPr>
              <w:rPr>
                <w:sz w:val="20"/>
              </w:rPr>
            </w:pPr>
            <w:r>
              <w:rPr>
                <w:sz w:val="20"/>
              </w:rPr>
              <w:t>OR</w:t>
            </w:r>
            <w:r w:rsidRPr="00487ADB">
              <w:rPr>
                <w:sz w:val="20"/>
              </w:rPr>
              <w:t xml:space="preserve"> all bits of </w:t>
            </w:r>
            <w:r w:rsidR="0033329F">
              <w:rPr>
                <w:i/>
                <w:sz w:val="20"/>
              </w:rPr>
              <w:t>x</w:t>
            </w:r>
            <w:r w:rsidRPr="00487ADB">
              <w:rPr>
                <w:sz w:val="20"/>
              </w:rPr>
              <w:t xml:space="preserve"> to </w:t>
            </w:r>
            <w:r w:rsidR="0033329F">
              <w:rPr>
                <w:i/>
                <w:sz w:val="20"/>
              </w:rPr>
              <w:t>y</w:t>
            </w:r>
            <w:r w:rsidR="003770F6">
              <w:rPr>
                <w:sz w:val="20"/>
              </w:rPr>
              <w:t xml:space="preserve"> (</w:t>
            </w:r>
            <w:r w:rsidR="0033329F">
              <w:rPr>
                <w:i/>
                <w:sz w:val="20"/>
              </w:rPr>
              <w:t>x</w:t>
            </w:r>
            <w:r w:rsidR="003770F6">
              <w:rPr>
                <w:sz w:val="20"/>
              </w:rPr>
              <w:t xml:space="preserve"> or </w:t>
            </w:r>
            <w:r w:rsidR="0033329F">
              <w:rPr>
                <w:i/>
                <w:sz w:val="20"/>
              </w:rPr>
              <w:t>y</w:t>
            </w:r>
            <w:r w:rsidR="003770F6">
              <w:rPr>
                <w:sz w:val="20"/>
              </w:rPr>
              <w:t>)</w:t>
            </w:r>
          </w:p>
        </w:tc>
      </w:tr>
      <w:tr w:rsidR="004D6502" w14:paraId="7AD3C9A5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834AA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923F7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XOR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59C24" w14:textId="77777777" w:rsidR="004D6502" w:rsidRPr="00487ADB" w:rsidRDefault="004D6502" w:rsidP="003770F6">
            <w:pPr>
              <w:rPr>
                <w:sz w:val="20"/>
              </w:rPr>
            </w:pPr>
            <w:r w:rsidRPr="00487ADB">
              <w:rPr>
                <w:sz w:val="20"/>
              </w:rPr>
              <w:t xml:space="preserve">XOR all bits of </w:t>
            </w:r>
            <w:r w:rsidR="0033329F">
              <w:rPr>
                <w:i/>
                <w:sz w:val="20"/>
              </w:rPr>
              <w:t>x</w:t>
            </w:r>
            <w:r w:rsidRPr="00487ADB">
              <w:rPr>
                <w:sz w:val="20"/>
              </w:rPr>
              <w:t xml:space="preserve"> to </w:t>
            </w:r>
            <w:r w:rsidR="0033329F">
              <w:rPr>
                <w:i/>
                <w:sz w:val="20"/>
              </w:rPr>
              <w:t>y</w:t>
            </w:r>
            <w:r w:rsidR="003770F6">
              <w:rPr>
                <w:sz w:val="20"/>
              </w:rPr>
              <w:t xml:space="preserve"> (</w:t>
            </w:r>
            <w:r w:rsidR="0033329F">
              <w:rPr>
                <w:i/>
                <w:sz w:val="20"/>
              </w:rPr>
              <w:t>x</w:t>
            </w:r>
            <w:r w:rsidR="003770F6">
              <w:rPr>
                <w:sz w:val="20"/>
              </w:rPr>
              <w:t xml:space="preserve"> xor </w:t>
            </w:r>
            <w:r w:rsidR="0033329F">
              <w:rPr>
                <w:i/>
                <w:sz w:val="20"/>
              </w:rPr>
              <w:t>y</w:t>
            </w:r>
            <w:r w:rsidR="003770F6">
              <w:rPr>
                <w:sz w:val="20"/>
              </w:rPr>
              <w:t>)</w:t>
            </w:r>
          </w:p>
        </w:tc>
      </w:tr>
      <w:tr w:rsidR="004D6502" w14:paraId="337D840B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BC478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CEE02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2*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A854" w14:textId="77777777" w:rsidR="004D6502" w:rsidRPr="00487ADB" w:rsidRDefault="004D6502" w:rsidP="004B4E3F">
            <w:pPr>
              <w:rPr>
                <w:sz w:val="20"/>
              </w:rPr>
            </w:pPr>
            <w:r w:rsidRPr="00487ADB">
              <w:rPr>
                <w:sz w:val="20"/>
              </w:rPr>
              <w:t xml:space="preserve">Logic shift left </w:t>
            </w:r>
            <w:r w:rsidR="0033329F">
              <w:rPr>
                <w:i/>
                <w:sz w:val="20"/>
              </w:rPr>
              <w:t>x</w:t>
            </w:r>
          </w:p>
        </w:tc>
      </w:tr>
      <w:tr w:rsidR="004D6502" w14:paraId="70164B6C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F788E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0C245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U2/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98D15" w14:textId="77777777" w:rsidR="004D6502" w:rsidRPr="00F902FA" w:rsidRDefault="004D6502" w:rsidP="004B4E3F">
            <w:pPr>
              <w:rPr>
                <w:sz w:val="20"/>
              </w:rPr>
            </w:pPr>
            <w:r w:rsidRPr="00487ADB">
              <w:rPr>
                <w:sz w:val="20"/>
              </w:rPr>
              <w:t xml:space="preserve">Logic shift right </w:t>
            </w:r>
            <w:r w:rsidR="0033329F">
              <w:rPr>
                <w:i/>
                <w:sz w:val="20"/>
              </w:rPr>
              <w:t>x</w:t>
            </w:r>
          </w:p>
        </w:tc>
      </w:tr>
      <w:tr w:rsidR="004D6502" w14:paraId="196BF2EA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8648C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62182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2/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0391D" w14:textId="77777777" w:rsidR="004D6502" w:rsidRPr="00F902FA" w:rsidRDefault="004D6502" w:rsidP="00F902FA">
            <w:pPr>
              <w:rPr>
                <w:sz w:val="20"/>
              </w:rPr>
            </w:pPr>
            <w:r w:rsidRPr="00487ADB">
              <w:rPr>
                <w:sz w:val="20"/>
              </w:rPr>
              <w:t xml:space="preserve">Arithmetic shift right </w:t>
            </w:r>
            <w:r w:rsidR="0033329F">
              <w:rPr>
                <w:i/>
                <w:sz w:val="20"/>
              </w:rPr>
              <w:t>x</w:t>
            </w:r>
          </w:p>
        </w:tc>
      </w:tr>
      <w:tr w:rsidR="004D6502" w14:paraId="644562E5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2CBA1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ACA69" w14:textId="77777777" w:rsidR="004D6502" w:rsidRPr="00487ADB" w:rsidRDefault="00AB265A" w:rsidP="00EB06A6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NEGATE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FFB3" w14:textId="77777777" w:rsidR="004D6502" w:rsidRPr="00487ADB" w:rsidRDefault="00AB265A" w:rsidP="00EB06A6">
            <w:pPr>
              <w:rPr>
                <w:sz w:val="20"/>
              </w:rPr>
            </w:pPr>
            <w:r>
              <w:rPr>
                <w:sz w:val="20"/>
              </w:rPr>
              <w:t>Output the 2's complement of x</w:t>
            </w:r>
          </w:p>
        </w:tc>
      </w:tr>
      <w:tr w:rsidR="004D6502" w14:paraId="2E6284AB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FE878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63869" w14:textId="77777777" w:rsidR="004D6502" w:rsidRPr="00487ADB" w:rsidRDefault="00EB06A6" w:rsidP="004B4E3F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2**x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ECE70" w14:textId="77777777" w:rsidR="004D6502" w:rsidRPr="00487ADB" w:rsidRDefault="00EB06A6" w:rsidP="00EB06A6">
            <w:pPr>
              <w:rPr>
                <w:sz w:val="20"/>
              </w:rPr>
            </w:pPr>
            <w:r>
              <w:rPr>
                <w:sz w:val="20"/>
              </w:rPr>
              <w:t>Output 2 to the power of x</w:t>
            </w:r>
          </w:p>
        </w:tc>
      </w:tr>
      <w:tr w:rsidR="004D6502" w14:paraId="4EAB9FE4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84FD8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BBC07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FALSE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938F9" w14:textId="77777777" w:rsidR="004D6502" w:rsidRPr="00487ADB" w:rsidRDefault="004D6502" w:rsidP="004B4E3F">
            <w:pPr>
              <w:rPr>
                <w:sz w:val="20"/>
              </w:rPr>
            </w:pPr>
            <w:r w:rsidRPr="00487ADB">
              <w:rPr>
                <w:sz w:val="20"/>
              </w:rPr>
              <w:t xml:space="preserve">Set all bits in </w:t>
            </w:r>
            <w:r w:rsidR="0033329F">
              <w:rPr>
                <w:i/>
                <w:sz w:val="20"/>
              </w:rPr>
              <w:t>z</w:t>
            </w:r>
            <w:r>
              <w:rPr>
                <w:sz w:val="20"/>
              </w:rPr>
              <w:t xml:space="preserve"> to '0</w:t>
            </w:r>
            <w:r w:rsidRPr="00487ADB">
              <w:rPr>
                <w:sz w:val="20"/>
              </w:rPr>
              <w:t>'</w:t>
            </w:r>
          </w:p>
        </w:tc>
      </w:tr>
      <w:tr w:rsidR="004D6502" w14:paraId="25729180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1DC33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 w:rsidRPr="00487ADB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9595C" w14:textId="77777777" w:rsidR="004D6502" w:rsidRPr="00487ADB" w:rsidRDefault="004D6502" w:rsidP="004B4E3F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TRUE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5E72D" w14:textId="77777777" w:rsidR="004D6502" w:rsidRPr="00487ADB" w:rsidRDefault="003770F6" w:rsidP="004B4E3F">
            <w:pPr>
              <w:rPr>
                <w:sz w:val="20"/>
              </w:rPr>
            </w:pPr>
            <w:r>
              <w:rPr>
                <w:sz w:val="20"/>
              </w:rPr>
              <w:t>Set</w:t>
            </w:r>
            <w:r w:rsidR="004D6502" w:rsidRPr="00487ADB">
              <w:rPr>
                <w:sz w:val="20"/>
              </w:rPr>
              <w:t xml:space="preserve"> all bits in </w:t>
            </w:r>
            <w:r w:rsidR="0033329F">
              <w:rPr>
                <w:i/>
                <w:sz w:val="20"/>
              </w:rPr>
              <w:t>z</w:t>
            </w:r>
            <w:r w:rsidR="004D6502" w:rsidRPr="00487ADB">
              <w:rPr>
                <w:sz w:val="20"/>
              </w:rPr>
              <w:t xml:space="preserve"> to '</w:t>
            </w:r>
            <w:r w:rsidR="004D6502">
              <w:rPr>
                <w:sz w:val="20"/>
              </w:rPr>
              <w:t>1</w:t>
            </w:r>
            <w:r w:rsidR="004D6502" w:rsidRPr="00487ADB">
              <w:rPr>
                <w:sz w:val="20"/>
              </w:rPr>
              <w:t>'</w:t>
            </w:r>
          </w:p>
        </w:tc>
      </w:tr>
      <w:tr w:rsidR="004D6502" w14:paraId="359A685D" w14:textId="77777777" w:rsidTr="00296AC3">
        <w:trPr>
          <w:cantSplit/>
        </w:trPr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44A169" w14:textId="77777777" w:rsidR="004D6502" w:rsidRPr="00487ADB" w:rsidRDefault="004D6502" w:rsidP="004B4E3F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0FEAD" w14:textId="77777777" w:rsidR="004D6502" w:rsidRPr="00487ADB" w:rsidRDefault="00A37DAF" w:rsidP="004B4E3F">
            <w:pPr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2244" w14:textId="77777777" w:rsidR="004D6502" w:rsidRPr="00487ADB" w:rsidRDefault="00A37DAF" w:rsidP="00604639">
            <w:pPr>
              <w:rPr>
                <w:sz w:val="20"/>
              </w:rPr>
            </w:pPr>
            <w:r>
              <w:rPr>
                <w:sz w:val="20"/>
              </w:rPr>
              <w:t>Pass through y</w:t>
            </w:r>
          </w:p>
        </w:tc>
      </w:tr>
    </w:tbl>
    <w:p w14:paraId="7FA29392" w14:textId="77777777" w:rsidR="004D6502" w:rsidRDefault="004D6502" w:rsidP="004D6502">
      <w:pPr>
        <w:pStyle w:val="mainbody"/>
        <w:ind w:firstLine="0"/>
      </w:pPr>
    </w:p>
    <w:p w14:paraId="1B043570" w14:textId="77777777" w:rsidR="004D6502" w:rsidRDefault="004D6502" w:rsidP="004D6502">
      <w:pPr>
        <w:ind w:left="450" w:hanging="475"/>
        <w:jc w:val="both"/>
      </w:pPr>
    </w:p>
    <w:p w14:paraId="0B82C4A9" w14:textId="77777777" w:rsidR="004D6502" w:rsidRDefault="004D6502" w:rsidP="004D6502">
      <w:pPr>
        <w:ind w:left="450" w:hanging="475"/>
        <w:jc w:val="both"/>
      </w:pPr>
    </w:p>
    <w:p w14:paraId="32BF3900" w14:textId="77777777" w:rsidR="004D6502" w:rsidRDefault="004D6502" w:rsidP="004D6502">
      <w:pPr>
        <w:ind w:left="450" w:hanging="475"/>
        <w:jc w:val="both"/>
      </w:pPr>
    </w:p>
    <w:p w14:paraId="6CFA71EA" w14:textId="77777777" w:rsidR="004D6502" w:rsidRDefault="004D6502" w:rsidP="004D6502">
      <w:pPr>
        <w:ind w:left="450" w:hanging="475"/>
        <w:jc w:val="both"/>
      </w:pPr>
    </w:p>
    <w:p w14:paraId="5EF111B2" w14:textId="77777777" w:rsidR="004D6502" w:rsidRDefault="004D6502" w:rsidP="004D6502">
      <w:pPr>
        <w:ind w:left="450" w:hanging="475"/>
        <w:jc w:val="both"/>
      </w:pPr>
    </w:p>
    <w:p w14:paraId="6140C4E2" w14:textId="77777777" w:rsidR="004D6502" w:rsidRDefault="004D6502" w:rsidP="004D6502">
      <w:pPr>
        <w:ind w:left="450" w:hanging="475"/>
        <w:jc w:val="both"/>
      </w:pPr>
    </w:p>
    <w:p w14:paraId="0CCE0F89" w14:textId="77777777" w:rsidR="004D6502" w:rsidRDefault="004D6502" w:rsidP="004D6502">
      <w:pPr>
        <w:ind w:left="450" w:hanging="475"/>
        <w:jc w:val="both"/>
      </w:pPr>
    </w:p>
    <w:p w14:paraId="5836B0CB" w14:textId="77777777" w:rsidR="004D6502" w:rsidRDefault="004D6502" w:rsidP="004D6502">
      <w:pPr>
        <w:ind w:left="450" w:hanging="475"/>
        <w:jc w:val="both"/>
      </w:pPr>
    </w:p>
    <w:p w14:paraId="45293429" w14:textId="77777777" w:rsidR="004D6502" w:rsidRDefault="004D6502" w:rsidP="004D6502">
      <w:pPr>
        <w:ind w:left="450" w:hanging="475"/>
        <w:jc w:val="both"/>
      </w:pPr>
    </w:p>
    <w:p w14:paraId="58C2EF9F" w14:textId="77777777" w:rsidR="004D6502" w:rsidRDefault="004D6502" w:rsidP="004D6502">
      <w:pPr>
        <w:ind w:left="450" w:hanging="475"/>
        <w:jc w:val="both"/>
      </w:pPr>
    </w:p>
    <w:p w14:paraId="496F81B9" w14:textId="77777777" w:rsidR="004D6502" w:rsidRDefault="004D6502" w:rsidP="004D6502">
      <w:pPr>
        <w:ind w:left="450" w:hanging="475"/>
        <w:jc w:val="both"/>
      </w:pPr>
    </w:p>
    <w:p w14:paraId="55D083AD" w14:textId="77777777" w:rsidR="004D6502" w:rsidRDefault="004D6502" w:rsidP="004D6502">
      <w:pPr>
        <w:ind w:left="450" w:hanging="475"/>
        <w:jc w:val="both"/>
      </w:pPr>
    </w:p>
    <w:p w14:paraId="3B586C26" w14:textId="77777777" w:rsidR="004D6502" w:rsidRDefault="004D6502" w:rsidP="004D6502">
      <w:pPr>
        <w:ind w:left="450" w:hanging="475"/>
        <w:jc w:val="both"/>
      </w:pPr>
    </w:p>
    <w:p w14:paraId="4A39C1A6" w14:textId="77777777" w:rsidR="004D6502" w:rsidRDefault="004D6502" w:rsidP="004D6502">
      <w:pPr>
        <w:ind w:left="450" w:hanging="475"/>
        <w:jc w:val="both"/>
      </w:pPr>
    </w:p>
    <w:p w14:paraId="24C6E0F6" w14:textId="77777777" w:rsidR="004D6502" w:rsidRDefault="004D6502" w:rsidP="004D6502">
      <w:pPr>
        <w:ind w:left="450" w:hanging="475"/>
        <w:jc w:val="both"/>
      </w:pPr>
    </w:p>
    <w:p w14:paraId="7CB1072B" w14:textId="77777777" w:rsidR="004D6502" w:rsidRPr="007C046B" w:rsidRDefault="004D6502" w:rsidP="006A1288">
      <w:pPr>
        <w:jc w:val="both"/>
      </w:pPr>
    </w:p>
    <w:p w14:paraId="2E6CF99A" w14:textId="77777777" w:rsidR="004D6502" w:rsidRPr="006F7E50" w:rsidRDefault="006F7E50" w:rsidP="006F7E50">
      <w:pPr>
        <w:jc w:val="both"/>
      </w:pPr>
      <w:r>
        <w:rPr>
          <w:b/>
          <w:bCs/>
        </w:rPr>
        <w:t xml:space="preserve">Deliverables: </w:t>
      </w:r>
      <w:r w:rsidRPr="00422C8E">
        <w:rPr>
          <w:bCs/>
          <w:i/>
        </w:rPr>
        <w:t>funit.vhd</w:t>
      </w:r>
      <w:r>
        <w:rPr>
          <w:bCs/>
        </w:rPr>
        <w:t xml:space="preserve">, </w:t>
      </w:r>
      <w:r w:rsidR="003D1782" w:rsidRPr="003D1782">
        <w:rPr>
          <w:bCs/>
          <w:i/>
        </w:rPr>
        <w:t>funit_tb.vhd</w:t>
      </w:r>
      <w:r w:rsidR="003D1782">
        <w:rPr>
          <w:bCs/>
        </w:rPr>
        <w:t xml:space="preserve">, </w:t>
      </w:r>
      <w:r>
        <w:rPr>
          <w:bCs/>
        </w:rPr>
        <w:t xml:space="preserve">functional simulation of </w:t>
      </w:r>
      <w:r w:rsidRPr="006A1288">
        <w:rPr>
          <w:bCs/>
          <w:i/>
        </w:rPr>
        <w:t>funit</w:t>
      </w:r>
    </w:p>
    <w:p w14:paraId="25B061E3" w14:textId="77777777" w:rsidR="003D1782" w:rsidRDefault="003D1782" w:rsidP="00F158E0">
      <w:pPr>
        <w:pStyle w:val="BodyText"/>
        <w:spacing w:after="120"/>
      </w:pPr>
    </w:p>
    <w:p w14:paraId="7AA80C3D" w14:textId="77777777" w:rsidR="00F158E0" w:rsidRDefault="001A2E79" w:rsidP="00F158E0">
      <w:pPr>
        <w:pStyle w:val="BodyText"/>
        <w:spacing w:after="120"/>
      </w:pPr>
      <w:r>
        <w:t>Part 2</w:t>
      </w:r>
    </w:p>
    <w:p w14:paraId="1BEA8B01" w14:textId="77777777" w:rsidR="007D18B9" w:rsidRDefault="001A2E79" w:rsidP="007529F5">
      <w:pPr>
        <w:jc w:val="both"/>
      </w:pPr>
      <w:r>
        <w:t>Now, y</w:t>
      </w:r>
      <w:r w:rsidR="00C22DC0">
        <w:t xml:space="preserve">ou will use your </w:t>
      </w:r>
      <w:r w:rsidR="006F7E50" w:rsidRPr="00D972B0">
        <w:rPr>
          <w:i/>
        </w:rPr>
        <w:t>f</w:t>
      </w:r>
      <w:r w:rsidR="00C22DC0" w:rsidRPr="00D972B0">
        <w:rPr>
          <w:i/>
        </w:rPr>
        <w:t>unit</w:t>
      </w:r>
      <w:r w:rsidR="00C22DC0">
        <w:t xml:space="preserve"> component from </w:t>
      </w:r>
      <w:r>
        <w:t xml:space="preserve">Part 1 </w:t>
      </w:r>
      <w:r w:rsidR="00C22DC0">
        <w:t xml:space="preserve">to create a calculator using the </w:t>
      </w:r>
      <w:r w:rsidR="0069075A">
        <w:t>top-level design shown in Fig. 3</w:t>
      </w:r>
      <w:r w:rsidR="00C22DC0">
        <w:t>.</w:t>
      </w:r>
      <w:r w:rsidR="007D18B9">
        <w:t xml:space="preserve">  </w:t>
      </w:r>
      <w:r w:rsidR="00FC2B64" w:rsidRPr="00CE4F5B">
        <w:rPr>
          <w:b/>
        </w:rPr>
        <w:t xml:space="preserve">Do not modify the </w:t>
      </w:r>
      <w:r w:rsidR="00FC2B64" w:rsidRPr="00CE4F5B">
        <w:rPr>
          <w:b/>
          <w:i/>
        </w:rPr>
        <w:t>funit</w:t>
      </w:r>
      <w:r w:rsidR="00FC2B64" w:rsidRPr="00CE4F5B">
        <w:rPr>
          <w:b/>
        </w:rPr>
        <w:t xml:space="preserve"> component</w:t>
      </w:r>
      <w:r w:rsidR="00FC2B64">
        <w:t xml:space="preserve">. </w:t>
      </w:r>
      <w:r w:rsidR="007D18B9">
        <w:t xml:space="preserve">We will use this calculator to enter two values </w:t>
      </w:r>
      <w:r w:rsidR="007D18B9" w:rsidRPr="007D18B9">
        <w:rPr>
          <w:i/>
        </w:rPr>
        <w:t>a</w:t>
      </w:r>
      <w:r w:rsidR="007D18B9">
        <w:t xml:space="preserve"> </w:t>
      </w:r>
      <w:r w:rsidR="007D18B9" w:rsidRPr="007D18B9">
        <w:t xml:space="preserve">and </w:t>
      </w:r>
      <w:r w:rsidR="007D18B9" w:rsidRPr="007D18B9">
        <w:rPr>
          <w:i/>
        </w:rPr>
        <w:t>b</w:t>
      </w:r>
      <w:r w:rsidR="007D18B9">
        <w:t xml:space="preserve"> from the switches into the two register</w:t>
      </w:r>
      <w:r w:rsidR="00462866">
        <w:t>s</w:t>
      </w:r>
      <w:r w:rsidR="007D18B9">
        <w:t xml:space="preserve"> </w:t>
      </w:r>
      <w:r w:rsidR="007D18B9" w:rsidRPr="007D18B9">
        <w:rPr>
          <w:i/>
        </w:rPr>
        <w:t>Treg</w:t>
      </w:r>
      <w:r w:rsidR="007D18B9">
        <w:t xml:space="preserve"> and </w:t>
      </w:r>
      <w:r w:rsidR="007D18B9" w:rsidRPr="007D18B9">
        <w:rPr>
          <w:i/>
        </w:rPr>
        <w:t>Nreg</w:t>
      </w:r>
      <w:r w:rsidR="007D18B9">
        <w:t>, and then calculate the value of</w:t>
      </w:r>
    </w:p>
    <w:p w14:paraId="0FE36F2C" w14:textId="477EC81C" w:rsidR="00371902" w:rsidRPr="000D48CB" w:rsidRDefault="002E7C17" w:rsidP="00FC2B64">
      <w:pPr>
        <w:jc w:val="center"/>
      </w:pPr>
      <m:oMathPara>
        <m:oMath>
          <m:r>
            <w:rPr>
              <w:rFonts w:ascii="Cambria Math" w:hAnsi="Cambria Math"/>
            </w:rPr>
            <m:t>1.5×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+1×(a+b)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232C9B3E" w14:textId="77777777" w:rsidR="000D48CB" w:rsidRPr="000D48CB" w:rsidRDefault="000D48CB" w:rsidP="00FC2B64">
      <w:pPr>
        <w:jc w:val="center"/>
      </w:pPr>
    </w:p>
    <w:p w14:paraId="014C4C1B" w14:textId="77777777" w:rsidR="007D18B9" w:rsidRDefault="007D18B9" w:rsidP="007529F5">
      <w:pPr>
        <w:jc w:val="both"/>
      </w:pPr>
    </w:p>
    <w:p w14:paraId="67104C39" w14:textId="77777777" w:rsidR="007943AD" w:rsidRDefault="007943AD" w:rsidP="007529F5">
      <w:pPr>
        <w:jc w:val="both"/>
      </w:pPr>
      <w:r>
        <w:t>The Forth-type instructions shown in Ta</w:t>
      </w:r>
      <w:r w:rsidR="0069075A">
        <w:t>ble 2</w:t>
      </w:r>
      <w:r>
        <w:t xml:space="preserve"> can be used to make this calculation using hex switch values of </w:t>
      </w:r>
      <w:r w:rsidR="00462866">
        <w:t>X"</w:t>
      </w:r>
      <w:r w:rsidR="00342C06">
        <w:t>1234</w:t>
      </w:r>
      <w:r w:rsidR="00462866">
        <w:t>"</w:t>
      </w:r>
      <w:r>
        <w:t xml:space="preserve"> and </w:t>
      </w:r>
      <w:r w:rsidR="00462866">
        <w:t>X"</w:t>
      </w:r>
      <w:r w:rsidR="00342C06">
        <w:t>4263</w:t>
      </w:r>
      <w:r w:rsidR="00462866">
        <w:t>"</w:t>
      </w:r>
      <w:r>
        <w:t xml:space="preserve"> for </w:t>
      </w:r>
      <w:r w:rsidR="00342C06">
        <w:rPr>
          <w:i/>
        </w:rPr>
        <w:t>a</w:t>
      </w:r>
      <w:r>
        <w:t xml:space="preserve"> and </w:t>
      </w:r>
      <w:r w:rsidR="00342C06">
        <w:rPr>
          <w:i/>
        </w:rPr>
        <w:t>b</w:t>
      </w:r>
      <w:r>
        <w:t xml:space="preserve"> respectively.</w:t>
      </w:r>
      <w:r w:rsidR="00462866">
        <w:t xml:space="preserve">  Note, the instruction “S@” stands for Switch Fetch, or load from switches.</w:t>
      </w:r>
    </w:p>
    <w:p w14:paraId="77490B2F" w14:textId="77777777" w:rsidR="007943AD" w:rsidRDefault="007943AD" w:rsidP="007529F5">
      <w:pPr>
        <w:jc w:val="both"/>
      </w:pPr>
    </w:p>
    <w:p w14:paraId="483F05A1" w14:textId="77777777" w:rsidR="007943AD" w:rsidRPr="007943AD" w:rsidRDefault="0069075A" w:rsidP="002E7C17">
      <w:pPr>
        <w:spacing w:after="12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Table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2160"/>
        <w:gridCol w:w="1872"/>
      </w:tblGrid>
      <w:tr w:rsidR="007943AD" w:rsidRPr="00AE4C59" w14:paraId="75A66B0F" w14:textId="77777777" w:rsidTr="002E7C17">
        <w:trPr>
          <w:jc w:val="center"/>
        </w:trPr>
        <w:tc>
          <w:tcPr>
            <w:tcW w:w="1278" w:type="dxa"/>
          </w:tcPr>
          <w:p w14:paraId="34C7DF8F" w14:textId="77777777" w:rsidR="007943AD" w:rsidRPr="00AE4C59" w:rsidRDefault="007943AD" w:rsidP="00AE4C59">
            <w:pPr>
              <w:jc w:val="center"/>
              <w:rPr>
                <w:rFonts w:ascii="Arial" w:hAnsi="Arial" w:cs="Arial"/>
                <w:sz w:val="20"/>
              </w:rPr>
            </w:pPr>
            <w:r w:rsidRPr="00AE4C59">
              <w:rPr>
                <w:rFonts w:ascii="Arial" w:hAnsi="Arial" w:cs="Arial"/>
                <w:sz w:val="20"/>
              </w:rPr>
              <w:t>Instruction</w:t>
            </w:r>
          </w:p>
        </w:tc>
        <w:tc>
          <w:tcPr>
            <w:tcW w:w="2160" w:type="dxa"/>
          </w:tcPr>
          <w:p w14:paraId="72D84444" w14:textId="77777777" w:rsidR="007943AD" w:rsidRPr="00AE4C59" w:rsidRDefault="007943AD" w:rsidP="00AE4C59">
            <w:pPr>
              <w:jc w:val="center"/>
              <w:rPr>
                <w:rFonts w:ascii="Arial" w:hAnsi="Arial" w:cs="Arial"/>
                <w:sz w:val="20"/>
              </w:rPr>
            </w:pPr>
            <w:r w:rsidRPr="00AE4C59">
              <w:rPr>
                <w:rFonts w:ascii="Arial" w:hAnsi="Arial" w:cs="Arial"/>
                <w:sz w:val="20"/>
              </w:rPr>
              <w:t>Treg</w:t>
            </w:r>
          </w:p>
        </w:tc>
        <w:tc>
          <w:tcPr>
            <w:tcW w:w="1872" w:type="dxa"/>
          </w:tcPr>
          <w:p w14:paraId="6DBFE44E" w14:textId="77777777" w:rsidR="007943AD" w:rsidRPr="00AE4C59" w:rsidRDefault="007943AD" w:rsidP="002E7C17">
            <w:pPr>
              <w:jc w:val="center"/>
              <w:rPr>
                <w:rFonts w:ascii="Arial" w:hAnsi="Arial" w:cs="Arial"/>
                <w:sz w:val="20"/>
              </w:rPr>
            </w:pPr>
            <w:r w:rsidRPr="00AE4C59">
              <w:rPr>
                <w:rFonts w:ascii="Arial" w:hAnsi="Arial" w:cs="Arial"/>
                <w:sz w:val="20"/>
              </w:rPr>
              <w:t>Nreg</w:t>
            </w:r>
          </w:p>
        </w:tc>
      </w:tr>
      <w:tr w:rsidR="007943AD" w14:paraId="16CEBA00" w14:textId="77777777" w:rsidTr="002E7C17">
        <w:trPr>
          <w:jc w:val="center"/>
        </w:trPr>
        <w:tc>
          <w:tcPr>
            <w:tcW w:w="1278" w:type="dxa"/>
          </w:tcPr>
          <w:p w14:paraId="0C661FDB" w14:textId="77777777" w:rsidR="007943AD" w:rsidRPr="00AE4C59" w:rsidRDefault="007943AD" w:rsidP="002E7C17">
            <w:pPr>
              <w:rPr>
                <w:rFonts w:ascii="Courier New" w:hAnsi="Courier New" w:cs="Courier New"/>
                <w:sz w:val="20"/>
              </w:rPr>
            </w:pPr>
            <w:r w:rsidRPr="00AE4C59">
              <w:rPr>
                <w:rFonts w:ascii="Courier New" w:hAnsi="Courier New" w:cs="Courier New"/>
                <w:sz w:val="20"/>
              </w:rPr>
              <w:t>S@</w:t>
            </w:r>
          </w:p>
        </w:tc>
        <w:tc>
          <w:tcPr>
            <w:tcW w:w="2160" w:type="dxa"/>
          </w:tcPr>
          <w:p w14:paraId="44E0BC58" w14:textId="77777777" w:rsidR="007943AD" w:rsidRPr="00AE4C59" w:rsidRDefault="00FC2B64" w:rsidP="002E7C17">
            <w:pPr>
              <w:tabs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42</w:t>
            </w:r>
            <w:r w:rsidR="00342C06">
              <w:rPr>
                <w:rFonts w:ascii="Courier New" w:hAnsi="Courier New" w:cs="Courier New"/>
                <w:sz w:val="20"/>
              </w:rPr>
              <w:t>63</w:t>
            </w:r>
            <w:r w:rsidR="002E7C17">
              <w:tab/>
            </w:r>
            <w:r w:rsidR="002E7C17">
              <w:rPr>
                <w:rFonts w:ascii="Courier New" w:hAnsi="Courier New" w:cs="Courier New"/>
                <w:sz w:val="20"/>
              </w:rPr>
              <w:t>(b)</w:t>
            </w:r>
          </w:p>
        </w:tc>
        <w:tc>
          <w:tcPr>
            <w:tcW w:w="1872" w:type="dxa"/>
          </w:tcPr>
          <w:p w14:paraId="7CA6671D" w14:textId="77777777" w:rsidR="007943AD" w:rsidRPr="00AE4C59" w:rsidRDefault="00E43EF2" w:rsidP="002E7C17">
            <w:pPr>
              <w:tabs>
                <w:tab w:val="right" w:pos="1656"/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----</w:t>
            </w:r>
          </w:p>
        </w:tc>
      </w:tr>
      <w:tr w:rsidR="007943AD" w14:paraId="23A2193C" w14:textId="77777777" w:rsidTr="002E7C17">
        <w:trPr>
          <w:jc w:val="center"/>
        </w:trPr>
        <w:tc>
          <w:tcPr>
            <w:tcW w:w="1278" w:type="dxa"/>
          </w:tcPr>
          <w:p w14:paraId="13C24C39" w14:textId="77777777" w:rsidR="007943AD" w:rsidRPr="00AE4C59" w:rsidRDefault="007943AD" w:rsidP="002E7C17">
            <w:pPr>
              <w:rPr>
                <w:rFonts w:ascii="Courier New" w:hAnsi="Courier New" w:cs="Courier New"/>
                <w:sz w:val="20"/>
              </w:rPr>
            </w:pPr>
            <w:r w:rsidRPr="00AE4C59">
              <w:rPr>
                <w:rFonts w:ascii="Courier New" w:hAnsi="Courier New" w:cs="Courier New"/>
                <w:sz w:val="20"/>
              </w:rPr>
              <w:t>S@</w:t>
            </w:r>
          </w:p>
        </w:tc>
        <w:tc>
          <w:tcPr>
            <w:tcW w:w="2160" w:type="dxa"/>
          </w:tcPr>
          <w:p w14:paraId="1FF2DF5B" w14:textId="77777777" w:rsidR="007943AD" w:rsidRPr="00AE4C59" w:rsidRDefault="00342C06" w:rsidP="002E7C17">
            <w:pPr>
              <w:tabs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1234</w:t>
            </w:r>
            <w:r w:rsidR="002E7C17">
              <w:tab/>
            </w:r>
            <w:r w:rsidR="002E7C17">
              <w:rPr>
                <w:rFonts w:ascii="Courier New" w:hAnsi="Courier New" w:cs="Courier New"/>
                <w:sz w:val="20"/>
              </w:rPr>
              <w:t xml:space="preserve"> (a)</w:t>
            </w:r>
          </w:p>
        </w:tc>
        <w:tc>
          <w:tcPr>
            <w:tcW w:w="1872" w:type="dxa"/>
          </w:tcPr>
          <w:p w14:paraId="436F65D3" w14:textId="77777777" w:rsidR="007943AD" w:rsidRPr="00AE4C59" w:rsidRDefault="00FC2B64" w:rsidP="002E7C17">
            <w:pPr>
              <w:tabs>
                <w:tab w:val="right" w:pos="1656"/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42</w:t>
            </w:r>
            <w:r w:rsidR="00342C06">
              <w:rPr>
                <w:rFonts w:ascii="Courier New" w:hAnsi="Courier New" w:cs="Courier New"/>
                <w:sz w:val="20"/>
              </w:rPr>
              <w:t>63</w:t>
            </w:r>
            <w:r w:rsidR="002E7C17">
              <w:tab/>
            </w:r>
            <w:r w:rsidR="002E7C17">
              <w:rPr>
                <w:rFonts w:ascii="Courier New" w:hAnsi="Courier New" w:cs="Courier New"/>
                <w:sz w:val="20"/>
              </w:rPr>
              <w:t xml:space="preserve"> (b)</w:t>
            </w:r>
          </w:p>
        </w:tc>
      </w:tr>
      <w:tr w:rsidR="007943AD" w14:paraId="16D35192" w14:textId="77777777" w:rsidTr="002E7C17">
        <w:trPr>
          <w:jc w:val="center"/>
        </w:trPr>
        <w:tc>
          <w:tcPr>
            <w:tcW w:w="1278" w:type="dxa"/>
          </w:tcPr>
          <w:p w14:paraId="1CAED483" w14:textId="77777777" w:rsidR="007943AD" w:rsidRPr="00AE4C59" w:rsidRDefault="002E7C17" w:rsidP="002E7C1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</w:t>
            </w:r>
          </w:p>
        </w:tc>
        <w:tc>
          <w:tcPr>
            <w:tcW w:w="2160" w:type="dxa"/>
          </w:tcPr>
          <w:p w14:paraId="7A1B6487" w14:textId="77777777" w:rsidR="007943AD" w:rsidRPr="00AE4C59" w:rsidRDefault="002E7C17" w:rsidP="002E7C17">
            <w:pPr>
              <w:tabs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5497</w:t>
            </w:r>
            <w:r>
              <w:tab/>
            </w:r>
            <w:r>
              <w:rPr>
                <w:rFonts w:ascii="Courier New" w:hAnsi="Courier New" w:cs="Courier New"/>
                <w:sz w:val="20"/>
              </w:rPr>
              <w:t xml:space="preserve"> (a+b)</w:t>
            </w:r>
          </w:p>
        </w:tc>
        <w:tc>
          <w:tcPr>
            <w:tcW w:w="1872" w:type="dxa"/>
          </w:tcPr>
          <w:p w14:paraId="07EC7F11" w14:textId="77777777" w:rsidR="007943AD" w:rsidRPr="00AE4C59" w:rsidRDefault="00FC2B64" w:rsidP="002E7C17">
            <w:pPr>
              <w:tabs>
                <w:tab w:val="right" w:pos="1656"/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42</w:t>
            </w:r>
            <w:r w:rsidR="00342C06">
              <w:rPr>
                <w:rFonts w:ascii="Courier New" w:hAnsi="Courier New" w:cs="Courier New"/>
                <w:sz w:val="20"/>
              </w:rPr>
              <w:t>63</w:t>
            </w:r>
            <w:r w:rsidR="002E7C17">
              <w:tab/>
            </w:r>
            <w:r w:rsidR="002E7C17">
              <w:rPr>
                <w:rFonts w:ascii="Courier New" w:hAnsi="Courier New" w:cs="Courier New"/>
                <w:sz w:val="20"/>
              </w:rPr>
              <w:t xml:space="preserve"> (b)</w:t>
            </w:r>
          </w:p>
        </w:tc>
      </w:tr>
      <w:tr w:rsidR="007943AD" w14:paraId="38B939E8" w14:textId="77777777" w:rsidTr="002E7C17">
        <w:trPr>
          <w:jc w:val="center"/>
        </w:trPr>
        <w:tc>
          <w:tcPr>
            <w:tcW w:w="1278" w:type="dxa"/>
          </w:tcPr>
          <w:p w14:paraId="43ED0FD4" w14:textId="77777777" w:rsidR="007943AD" w:rsidRPr="00AE4C59" w:rsidRDefault="002E7C17" w:rsidP="002E7C1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DUP</w:t>
            </w:r>
          </w:p>
        </w:tc>
        <w:tc>
          <w:tcPr>
            <w:tcW w:w="2160" w:type="dxa"/>
          </w:tcPr>
          <w:p w14:paraId="7884FDEC" w14:textId="77777777" w:rsidR="007943AD" w:rsidRPr="00AE4C59" w:rsidRDefault="002E7C17" w:rsidP="002E7C17">
            <w:pPr>
              <w:tabs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5497</w:t>
            </w:r>
            <w:r>
              <w:tab/>
            </w:r>
            <w:r>
              <w:rPr>
                <w:rFonts w:ascii="Courier New" w:hAnsi="Courier New" w:cs="Courier New"/>
                <w:sz w:val="20"/>
              </w:rPr>
              <w:t xml:space="preserve"> (a+b)</w:t>
            </w:r>
          </w:p>
        </w:tc>
        <w:tc>
          <w:tcPr>
            <w:tcW w:w="1872" w:type="dxa"/>
          </w:tcPr>
          <w:p w14:paraId="210E32A2" w14:textId="77777777" w:rsidR="007943AD" w:rsidRPr="00AE4C59" w:rsidRDefault="002E7C17" w:rsidP="002E7C17">
            <w:pPr>
              <w:tabs>
                <w:tab w:val="right" w:pos="1656"/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5497</w:t>
            </w:r>
            <w:r>
              <w:tab/>
            </w:r>
            <w:r>
              <w:rPr>
                <w:rFonts w:ascii="Courier New" w:hAnsi="Courier New" w:cs="Courier New"/>
                <w:sz w:val="20"/>
              </w:rPr>
              <w:t xml:space="preserve"> (a+b)</w:t>
            </w:r>
          </w:p>
        </w:tc>
      </w:tr>
      <w:tr w:rsidR="007943AD" w14:paraId="768B0D8B" w14:textId="77777777" w:rsidTr="002E7C17">
        <w:trPr>
          <w:jc w:val="center"/>
        </w:trPr>
        <w:tc>
          <w:tcPr>
            <w:tcW w:w="1278" w:type="dxa"/>
          </w:tcPr>
          <w:p w14:paraId="34EF56F1" w14:textId="77777777" w:rsidR="007943AD" w:rsidRPr="00AE4C59" w:rsidRDefault="007943AD" w:rsidP="002E7C17">
            <w:pPr>
              <w:rPr>
                <w:rFonts w:ascii="Courier New" w:hAnsi="Courier New" w:cs="Courier New"/>
                <w:sz w:val="20"/>
              </w:rPr>
            </w:pPr>
            <w:r w:rsidRPr="00AE4C59">
              <w:rPr>
                <w:rFonts w:ascii="Courier New" w:hAnsi="Courier New" w:cs="Courier New"/>
                <w:sz w:val="20"/>
              </w:rPr>
              <w:t>2*</w:t>
            </w:r>
          </w:p>
        </w:tc>
        <w:tc>
          <w:tcPr>
            <w:tcW w:w="2160" w:type="dxa"/>
          </w:tcPr>
          <w:p w14:paraId="5CE73756" w14:textId="77777777" w:rsidR="007943AD" w:rsidRPr="00AE4C59" w:rsidRDefault="002E7C17" w:rsidP="002E7C17">
            <w:pPr>
              <w:tabs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 w:rsidRPr="002E7C17">
              <w:rPr>
                <w:rFonts w:ascii="Courier New" w:hAnsi="Courier New" w:cs="Courier New"/>
                <w:sz w:val="20"/>
              </w:rPr>
              <w:t>A92E</w:t>
            </w:r>
            <w:r>
              <w:tab/>
            </w:r>
            <w:r>
              <w:rPr>
                <w:rFonts w:ascii="Courier New" w:hAnsi="Courier New" w:cs="Courier New"/>
                <w:sz w:val="20"/>
              </w:rPr>
              <w:t>2*(a+b)</w:t>
            </w:r>
          </w:p>
        </w:tc>
        <w:tc>
          <w:tcPr>
            <w:tcW w:w="1872" w:type="dxa"/>
          </w:tcPr>
          <w:p w14:paraId="2D42CBA4" w14:textId="77777777" w:rsidR="007943AD" w:rsidRPr="00AE4C59" w:rsidRDefault="002E7C17" w:rsidP="002E7C17">
            <w:pPr>
              <w:tabs>
                <w:tab w:val="right" w:pos="1656"/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5497</w:t>
            </w:r>
            <w:r>
              <w:tab/>
            </w:r>
            <w:r>
              <w:rPr>
                <w:rFonts w:ascii="Courier New" w:hAnsi="Courier New" w:cs="Courier New"/>
                <w:sz w:val="20"/>
              </w:rPr>
              <w:t xml:space="preserve"> (a+b)</w:t>
            </w:r>
          </w:p>
        </w:tc>
      </w:tr>
      <w:tr w:rsidR="007943AD" w14:paraId="6364D6CE" w14:textId="77777777" w:rsidTr="002E7C17">
        <w:trPr>
          <w:jc w:val="center"/>
        </w:trPr>
        <w:tc>
          <w:tcPr>
            <w:tcW w:w="1278" w:type="dxa"/>
          </w:tcPr>
          <w:p w14:paraId="4F938BD3" w14:textId="77777777" w:rsidR="007943AD" w:rsidRPr="00AE4C59" w:rsidRDefault="002E7C17" w:rsidP="002E7C1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</w:t>
            </w:r>
          </w:p>
        </w:tc>
        <w:tc>
          <w:tcPr>
            <w:tcW w:w="2160" w:type="dxa"/>
          </w:tcPr>
          <w:p w14:paraId="6A680114" w14:textId="77777777" w:rsidR="007943AD" w:rsidRPr="00AE4C59" w:rsidRDefault="002E7C17" w:rsidP="002E7C17">
            <w:pPr>
              <w:tabs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FDC5</w:t>
            </w:r>
            <w:r>
              <w:tab/>
            </w:r>
            <w:r>
              <w:rPr>
                <w:rFonts w:ascii="Courier New" w:hAnsi="Courier New" w:cs="Courier New"/>
                <w:sz w:val="20"/>
              </w:rPr>
              <w:t>3*(a+b)</w:t>
            </w:r>
          </w:p>
        </w:tc>
        <w:tc>
          <w:tcPr>
            <w:tcW w:w="1872" w:type="dxa"/>
          </w:tcPr>
          <w:p w14:paraId="32FE5DE5" w14:textId="77777777" w:rsidR="007943AD" w:rsidRPr="00AE4C59" w:rsidRDefault="002E7C17" w:rsidP="002E7C17">
            <w:pPr>
              <w:tabs>
                <w:tab w:val="right" w:pos="1656"/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5497</w:t>
            </w:r>
            <w:r>
              <w:tab/>
            </w:r>
            <w:r>
              <w:rPr>
                <w:rFonts w:ascii="Courier New" w:hAnsi="Courier New" w:cs="Courier New"/>
                <w:sz w:val="20"/>
              </w:rPr>
              <w:t xml:space="preserve"> (a+b)</w:t>
            </w:r>
          </w:p>
        </w:tc>
      </w:tr>
      <w:tr w:rsidR="007943AD" w14:paraId="0FE6A753" w14:textId="77777777" w:rsidTr="002E7C17">
        <w:trPr>
          <w:jc w:val="center"/>
        </w:trPr>
        <w:tc>
          <w:tcPr>
            <w:tcW w:w="1278" w:type="dxa"/>
          </w:tcPr>
          <w:p w14:paraId="2E919B04" w14:textId="77777777" w:rsidR="007943AD" w:rsidRPr="00AE4C59" w:rsidRDefault="002E7C17" w:rsidP="002E7C1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U2/</w:t>
            </w:r>
          </w:p>
        </w:tc>
        <w:tc>
          <w:tcPr>
            <w:tcW w:w="2160" w:type="dxa"/>
          </w:tcPr>
          <w:p w14:paraId="22F4BDCC" w14:textId="77777777" w:rsidR="007943AD" w:rsidRPr="00AE4C59" w:rsidRDefault="002E7C17" w:rsidP="002E7C17">
            <w:pPr>
              <w:tabs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7EE2</w:t>
            </w:r>
            <w:r>
              <w:tab/>
            </w:r>
            <w:r>
              <w:rPr>
                <w:rFonts w:ascii="Courier New" w:hAnsi="Courier New" w:cs="Courier New"/>
                <w:sz w:val="20"/>
              </w:rPr>
              <w:t>1.5*(a+b)</w:t>
            </w:r>
          </w:p>
        </w:tc>
        <w:tc>
          <w:tcPr>
            <w:tcW w:w="1872" w:type="dxa"/>
          </w:tcPr>
          <w:p w14:paraId="222210AE" w14:textId="77777777" w:rsidR="007943AD" w:rsidRPr="00AE4C59" w:rsidRDefault="002E7C17" w:rsidP="002E7C17">
            <w:pPr>
              <w:tabs>
                <w:tab w:val="right" w:pos="1656"/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5497</w:t>
            </w:r>
            <w:r>
              <w:tab/>
            </w:r>
            <w:r>
              <w:rPr>
                <w:rFonts w:ascii="Courier New" w:hAnsi="Courier New" w:cs="Courier New"/>
                <w:sz w:val="20"/>
              </w:rPr>
              <w:t xml:space="preserve"> (a+b)</w:t>
            </w:r>
          </w:p>
        </w:tc>
      </w:tr>
      <w:tr w:rsidR="007943AD" w14:paraId="4FB0E84D" w14:textId="77777777" w:rsidTr="002E7C17">
        <w:trPr>
          <w:jc w:val="center"/>
        </w:trPr>
        <w:tc>
          <w:tcPr>
            <w:tcW w:w="1278" w:type="dxa"/>
          </w:tcPr>
          <w:p w14:paraId="1EADD2E7" w14:textId="77777777" w:rsidR="007943AD" w:rsidRPr="00AE4C59" w:rsidRDefault="002E7C17" w:rsidP="002E7C1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1+</w:t>
            </w:r>
          </w:p>
        </w:tc>
        <w:tc>
          <w:tcPr>
            <w:tcW w:w="2160" w:type="dxa"/>
          </w:tcPr>
          <w:p w14:paraId="0D80A0CB" w14:textId="77777777" w:rsidR="007943AD" w:rsidRPr="00AE4C59" w:rsidRDefault="002E7C17" w:rsidP="002E7C17">
            <w:pPr>
              <w:tabs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7EE3</w:t>
            </w:r>
            <w:r>
              <w:tab/>
            </w:r>
            <w:r>
              <w:rPr>
                <w:rFonts w:ascii="Courier New" w:hAnsi="Courier New" w:cs="Courier New"/>
                <w:sz w:val="20"/>
              </w:rPr>
              <w:t>1.5*(a+b)+1</w:t>
            </w:r>
          </w:p>
        </w:tc>
        <w:tc>
          <w:tcPr>
            <w:tcW w:w="1872" w:type="dxa"/>
          </w:tcPr>
          <w:p w14:paraId="1AA53A0E" w14:textId="77777777" w:rsidR="007943AD" w:rsidRPr="00AE4C59" w:rsidRDefault="002E7C17" w:rsidP="002E7C17">
            <w:pPr>
              <w:tabs>
                <w:tab w:val="right" w:pos="1656"/>
                <w:tab w:val="right" w:pos="194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5497</w:t>
            </w:r>
            <w:r>
              <w:tab/>
            </w:r>
            <w:r>
              <w:rPr>
                <w:rFonts w:ascii="Courier New" w:hAnsi="Courier New" w:cs="Courier New"/>
                <w:sz w:val="20"/>
              </w:rPr>
              <w:t xml:space="preserve"> (a+b)</w:t>
            </w:r>
          </w:p>
        </w:tc>
      </w:tr>
    </w:tbl>
    <w:p w14:paraId="50CCBB2C" w14:textId="77777777" w:rsidR="007943AD" w:rsidRDefault="007943AD" w:rsidP="007529F5">
      <w:pPr>
        <w:jc w:val="both"/>
      </w:pPr>
    </w:p>
    <w:p w14:paraId="593561B9" w14:textId="77777777" w:rsidR="007943AD" w:rsidRDefault="007943AD" w:rsidP="007529F5">
      <w:pPr>
        <w:jc w:val="both"/>
      </w:pPr>
    </w:p>
    <w:p w14:paraId="6FF2CEC5" w14:textId="77777777" w:rsidR="0015011B" w:rsidRDefault="00DB3F2B" w:rsidP="0015011B">
      <w:pPr>
        <w:numPr>
          <w:ilvl w:val="0"/>
          <w:numId w:val="18"/>
        </w:numPr>
        <w:spacing w:after="240"/>
        <w:jc w:val="both"/>
      </w:pPr>
      <w:r>
        <w:lastRenderedPageBreak/>
        <w:t>Listing 1 shows a VHDL program for an 8-word ROM.  Modify this program so that the data values encode the eig</w:t>
      </w:r>
      <w:r w:rsidR="0069075A">
        <w:t>ht instructions shown in Table 2</w:t>
      </w:r>
      <w:r>
        <w:t xml:space="preserve"> </w:t>
      </w:r>
      <w:r w:rsidR="0069075A">
        <w:t>using the format shown in Fig. 4</w:t>
      </w:r>
      <w:r>
        <w:t>.</w:t>
      </w:r>
    </w:p>
    <w:p w14:paraId="50F3503B" w14:textId="77777777" w:rsidR="0015011B" w:rsidRDefault="0015011B" w:rsidP="0015011B">
      <w:pPr>
        <w:numPr>
          <w:ilvl w:val="0"/>
          <w:numId w:val="18"/>
        </w:numPr>
        <w:spacing w:after="240"/>
        <w:jc w:val="both"/>
      </w:pPr>
      <w:r>
        <w:t xml:space="preserve">Write a VHDL program called </w:t>
      </w:r>
      <w:r w:rsidRPr="00422C8E">
        <w:rPr>
          <w:i/>
        </w:rPr>
        <w:t>calc_top.vhd</w:t>
      </w:r>
      <w:r>
        <w:t xml:space="preserve"> that will implement the top-level design shown in Fig. 3.  Use the version of </w:t>
      </w:r>
      <w:r w:rsidRPr="00FE7078">
        <w:rPr>
          <w:i/>
        </w:rPr>
        <w:t>x7segb</w:t>
      </w:r>
      <w:r w:rsidR="001A7CA9">
        <w:rPr>
          <w:i/>
        </w:rPr>
        <w:t>8</w:t>
      </w:r>
      <w:r w:rsidRPr="00FE7078">
        <w:rPr>
          <w:i/>
        </w:rPr>
        <w:t>.vhd</w:t>
      </w:r>
      <w:r>
        <w:t xml:space="preserve"> given </w:t>
      </w:r>
      <w:r w:rsidR="001F3459">
        <w:t>on Moodle</w:t>
      </w:r>
      <w:r>
        <w:t xml:space="preserve"> and the clock divider component </w:t>
      </w:r>
      <w:r w:rsidRPr="00FE7078">
        <w:rPr>
          <w:i/>
        </w:rPr>
        <w:t>clkdiv</w:t>
      </w:r>
      <w:r>
        <w:t xml:space="preserve"> from Listing 7.18 using only 190 Hz output.  The program counter component, </w:t>
      </w:r>
      <w:r w:rsidRPr="004B5A46">
        <w:rPr>
          <w:i/>
        </w:rPr>
        <w:t>pc</w:t>
      </w:r>
      <w:r>
        <w:t xml:space="preserve">, is just a 3-bit counter and the </w:t>
      </w:r>
      <w:r w:rsidRPr="00C53D2F">
        <w:rPr>
          <w:i/>
        </w:rPr>
        <w:t>clock_pulse</w:t>
      </w:r>
      <w:r>
        <w:t xml:space="preserve"> compo</w:t>
      </w:r>
      <w:r w:rsidR="001A7CA9">
        <w:t>nent is given in Listing 7.13.</w:t>
      </w:r>
    </w:p>
    <w:p w14:paraId="2159BA3B" w14:textId="77777777" w:rsidR="0015011B" w:rsidRDefault="001F3459" w:rsidP="0015011B">
      <w:pPr>
        <w:numPr>
          <w:ilvl w:val="0"/>
          <w:numId w:val="18"/>
        </w:numPr>
        <w:spacing w:after="240"/>
        <w:jc w:val="both"/>
      </w:pPr>
      <w:r>
        <w:t>Create a testbench</w:t>
      </w:r>
      <w:r w:rsidR="00766A4E">
        <w:t xml:space="preserve"> called </w:t>
      </w:r>
      <w:r w:rsidR="00766A4E" w:rsidRPr="00766A4E">
        <w:rPr>
          <w:i/>
        </w:rPr>
        <w:t>calc_tb.vhd</w:t>
      </w:r>
      <w:r>
        <w:t xml:space="preserve"> that simulates loading X"</w:t>
      </w:r>
      <w:r w:rsidR="001A7CA9">
        <w:t>426</w:t>
      </w:r>
      <w:r w:rsidR="00D758CE">
        <w:t>1</w:t>
      </w:r>
      <w:r>
        <w:t>" and X"</w:t>
      </w:r>
      <w:r w:rsidR="001A7CA9">
        <w:t>123</w:t>
      </w:r>
      <w:r w:rsidR="00D758CE">
        <w:t>0</w:t>
      </w:r>
      <w:r>
        <w:t>" onto the switches and simulate long enough to obtain the result.</w:t>
      </w:r>
      <w:r w:rsidR="00D15FE0">
        <w:t xml:space="preserve">  Add the 't' and 'n' signals to the waveform so that the Treg and Nreg outputs are visible in the simulation.</w:t>
      </w:r>
    </w:p>
    <w:p w14:paraId="0A4A3843" w14:textId="77777777" w:rsidR="0015011B" w:rsidRDefault="0015011B" w:rsidP="0015011B">
      <w:pPr>
        <w:numPr>
          <w:ilvl w:val="0"/>
          <w:numId w:val="18"/>
        </w:numPr>
        <w:spacing w:after="240"/>
        <w:jc w:val="both"/>
      </w:pPr>
      <w:r>
        <w:t>Synthesize the design and download the .</w:t>
      </w:r>
      <w:r w:rsidRPr="0015011B">
        <w:rPr>
          <w:i/>
        </w:rPr>
        <w:t>bit</w:t>
      </w:r>
      <w:r w:rsidR="00593C3C">
        <w:t xml:space="preserve"> file to the Nexys</w:t>
      </w:r>
      <w:r>
        <w:t xml:space="preserve"> board.  Demonstrate the lab to your lab instructor by pressing </w:t>
      </w:r>
      <w:r w:rsidRPr="0015011B">
        <w:rPr>
          <w:i/>
        </w:rPr>
        <w:t>btn</w:t>
      </w:r>
      <w:r>
        <w:t>(0) to</w:t>
      </w:r>
      <w:r w:rsidR="004F4B94">
        <w:t xml:space="preserve"> step through all instructions, so that we may see the result after each instruction is executed.</w:t>
      </w:r>
    </w:p>
    <w:p w14:paraId="5C5D191C" w14:textId="77777777" w:rsidR="00422C8E" w:rsidRPr="00422C8E" w:rsidRDefault="00422C8E" w:rsidP="00422C8E">
      <w:pPr>
        <w:spacing w:after="240"/>
        <w:jc w:val="both"/>
      </w:pPr>
      <w:r w:rsidRPr="00422C8E">
        <w:rPr>
          <w:b/>
        </w:rPr>
        <w:t>Deliverables:</w:t>
      </w:r>
      <w:r>
        <w:rPr>
          <w:b/>
        </w:rPr>
        <w:t xml:space="preserve"> </w:t>
      </w:r>
      <w:r w:rsidRPr="00422C8E">
        <w:rPr>
          <w:i/>
        </w:rPr>
        <w:t>calc_top.vhd</w:t>
      </w:r>
      <w:r w:rsidRPr="00422C8E">
        <w:t xml:space="preserve">, </w:t>
      </w:r>
      <w:r w:rsidR="00D972B0" w:rsidRPr="00D972B0">
        <w:rPr>
          <w:i/>
        </w:rPr>
        <w:t>rom8.vhd</w:t>
      </w:r>
      <w:r w:rsidR="00D972B0">
        <w:t xml:space="preserve">, </w:t>
      </w:r>
      <w:r w:rsidR="00766A4E" w:rsidRPr="00766A4E">
        <w:rPr>
          <w:i/>
        </w:rPr>
        <w:t>calc_tb.vhd</w:t>
      </w:r>
      <w:r w:rsidR="00766A4E">
        <w:t xml:space="preserve">, </w:t>
      </w:r>
      <w:r w:rsidRPr="00422C8E">
        <w:t>functional simulation of calc_top</w:t>
      </w:r>
    </w:p>
    <w:p w14:paraId="7A993EE7" w14:textId="77777777" w:rsidR="007943AD" w:rsidRPr="00DB3F2B" w:rsidRDefault="00DB3F2B" w:rsidP="007529F5">
      <w:pPr>
        <w:jc w:val="both"/>
        <w:rPr>
          <w:rFonts w:ascii="Arial" w:hAnsi="Arial" w:cs="Arial"/>
          <w:b/>
          <w:sz w:val="20"/>
        </w:rPr>
      </w:pPr>
      <w:r w:rsidRPr="00DB3F2B">
        <w:rPr>
          <w:rFonts w:ascii="Arial" w:hAnsi="Arial" w:cs="Arial"/>
          <w:b/>
          <w:sz w:val="20"/>
        </w:rPr>
        <w:tab/>
        <w:t>Listing 1</w:t>
      </w:r>
    </w:p>
    <w:p w14:paraId="356AB9AE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library</w:t>
      </w:r>
      <w:r w:rsidRPr="00546C18">
        <w:rPr>
          <w:rFonts w:ascii="Courier New" w:hAnsi="Courier New" w:cs="Courier New"/>
          <w:sz w:val="20"/>
        </w:rPr>
        <w:t xml:space="preserve"> IEEE;</w:t>
      </w:r>
    </w:p>
    <w:p w14:paraId="5A62196F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use</w:t>
      </w:r>
      <w:r w:rsidRPr="00546C18">
        <w:rPr>
          <w:rFonts w:ascii="Courier New" w:hAnsi="Courier New" w:cs="Courier New"/>
          <w:sz w:val="20"/>
        </w:rPr>
        <w:t xml:space="preserve"> IEEE.std_logic_1164.</w:t>
      </w:r>
      <w:r w:rsidRPr="00546C18">
        <w:rPr>
          <w:rFonts w:ascii="Courier New" w:hAnsi="Courier New" w:cs="Courier New"/>
          <w:b/>
          <w:sz w:val="20"/>
        </w:rPr>
        <w:t>all</w:t>
      </w:r>
      <w:r w:rsidRPr="00546C18">
        <w:rPr>
          <w:rFonts w:ascii="Courier New" w:hAnsi="Courier New" w:cs="Courier New"/>
          <w:sz w:val="20"/>
        </w:rPr>
        <w:t>;</w:t>
      </w:r>
    </w:p>
    <w:p w14:paraId="00768D45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use</w:t>
      </w:r>
      <w:r w:rsidRPr="00546C18">
        <w:rPr>
          <w:rFonts w:ascii="Courier New" w:hAnsi="Courier New" w:cs="Courier New"/>
          <w:sz w:val="20"/>
        </w:rPr>
        <w:t xml:space="preserve"> IEEE.std_logic_unsigned.</w:t>
      </w:r>
      <w:r w:rsidRPr="00546C18">
        <w:rPr>
          <w:rFonts w:ascii="Courier New" w:hAnsi="Courier New" w:cs="Courier New"/>
          <w:b/>
          <w:sz w:val="20"/>
        </w:rPr>
        <w:t>all</w:t>
      </w:r>
      <w:r w:rsidRPr="00546C18">
        <w:rPr>
          <w:rFonts w:ascii="Courier New" w:hAnsi="Courier New" w:cs="Courier New"/>
          <w:sz w:val="20"/>
        </w:rPr>
        <w:t>;</w:t>
      </w:r>
    </w:p>
    <w:p w14:paraId="5F1650A7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</w:p>
    <w:p w14:paraId="76210689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entity</w:t>
      </w:r>
      <w:r w:rsidRPr="00546C18">
        <w:rPr>
          <w:rFonts w:ascii="Courier New" w:hAnsi="Courier New" w:cs="Courier New"/>
          <w:sz w:val="20"/>
        </w:rPr>
        <w:t xml:space="preserve"> rom</w:t>
      </w:r>
      <w:r>
        <w:rPr>
          <w:rFonts w:ascii="Courier New" w:hAnsi="Courier New" w:cs="Courier New"/>
          <w:sz w:val="20"/>
        </w:rPr>
        <w:t>8</w:t>
      </w:r>
      <w:r w:rsidRPr="00546C18">
        <w:rPr>
          <w:rFonts w:ascii="Courier New" w:hAnsi="Courier New" w:cs="Courier New"/>
          <w:sz w:val="20"/>
        </w:rPr>
        <w:t xml:space="preserve"> </w:t>
      </w:r>
      <w:r w:rsidRPr="00546C18">
        <w:rPr>
          <w:rFonts w:ascii="Courier New" w:hAnsi="Courier New" w:cs="Courier New"/>
          <w:b/>
          <w:sz w:val="20"/>
        </w:rPr>
        <w:t>is</w:t>
      </w:r>
    </w:p>
    <w:p w14:paraId="6C04A257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sz w:val="20"/>
        </w:rPr>
        <w:t xml:space="preserve">    </w:t>
      </w:r>
      <w:r w:rsidRPr="00546C18">
        <w:rPr>
          <w:rFonts w:ascii="Courier New" w:hAnsi="Courier New" w:cs="Courier New"/>
          <w:b/>
          <w:sz w:val="20"/>
        </w:rPr>
        <w:t>port</w:t>
      </w:r>
      <w:r w:rsidRPr="00546C18">
        <w:rPr>
          <w:rFonts w:ascii="Courier New" w:hAnsi="Courier New" w:cs="Courier New"/>
          <w:sz w:val="20"/>
        </w:rPr>
        <w:t xml:space="preserve"> (</w:t>
      </w:r>
    </w:p>
    <w:p w14:paraId="08D4C517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sz w:val="20"/>
        </w:rPr>
        <w:t xml:space="preserve">        addr: </w:t>
      </w:r>
      <w:r w:rsidRPr="00546C18">
        <w:rPr>
          <w:rFonts w:ascii="Courier New" w:hAnsi="Courier New" w:cs="Courier New"/>
          <w:b/>
          <w:sz w:val="20"/>
        </w:rPr>
        <w:t>in</w:t>
      </w:r>
      <w:r w:rsidRPr="00546C18">
        <w:rPr>
          <w:rFonts w:ascii="Courier New" w:hAnsi="Courier New" w:cs="Courier New"/>
          <w:sz w:val="20"/>
        </w:rPr>
        <w:t xml:space="preserve"> STD_LOGIC_VECTOR (2 </w:t>
      </w:r>
      <w:r w:rsidRPr="00546C18">
        <w:rPr>
          <w:rFonts w:ascii="Courier New" w:hAnsi="Courier New" w:cs="Courier New"/>
          <w:b/>
          <w:sz w:val="20"/>
        </w:rPr>
        <w:t>downto</w:t>
      </w:r>
      <w:r w:rsidRPr="00546C18">
        <w:rPr>
          <w:rFonts w:ascii="Courier New" w:hAnsi="Courier New" w:cs="Courier New"/>
          <w:sz w:val="20"/>
        </w:rPr>
        <w:t xml:space="preserve"> 0);</w:t>
      </w:r>
    </w:p>
    <w:p w14:paraId="6599C2F8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sz w:val="20"/>
        </w:rPr>
        <w:t xml:space="preserve">        M: </w:t>
      </w:r>
      <w:r w:rsidRPr="00546C18">
        <w:rPr>
          <w:rFonts w:ascii="Courier New" w:hAnsi="Courier New" w:cs="Courier New"/>
          <w:b/>
          <w:sz w:val="20"/>
        </w:rPr>
        <w:t>out</w:t>
      </w:r>
      <w:r w:rsidRPr="00546C18">
        <w:rPr>
          <w:rFonts w:ascii="Courier New" w:hAnsi="Courier New" w:cs="Courier New"/>
          <w:sz w:val="20"/>
        </w:rPr>
        <w:t xml:space="preserve"> STD_LOGIC_VECTOR (7 </w:t>
      </w:r>
      <w:r w:rsidRPr="00546C18">
        <w:rPr>
          <w:rFonts w:ascii="Courier New" w:hAnsi="Courier New" w:cs="Courier New"/>
          <w:b/>
          <w:sz w:val="20"/>
        </w:rPr>
        <w:t>downto</w:t>
      </w:r>
      <w:r w:rsidRPr="00546C18">
        <w:rPr>
          <w:rFonts w:ascii="Courier New" w:hAnsi="Courier New" w:cs="Courier New"/>
          <w:sz w:val="20"/>
        </w:rPr>
        <w:t xml:space="preserve"> 0)</w:t>
      </w:r>
    </w:p>
    <w:p w14:paraId="56D98619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sz w:val="20"/>
        </w:rPr>
        <w:t xml:space="preserve">    );</w:t>
      </w:r>
    </w:p>
    <w:p w14:paraId="71FA5D66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end</w:t>
      </w:r>
      <w:r w:rsidRPr="00546C18">
        <w:rPr>
          <w:rFonts w:ascii="Courier New" w:hAnsi="Courier New" w:cs="Courier New"/>
          <w:sz w:val="20"/>
        </w:rPr>
        <w:t xml:space="preserve"> rom</w:t>
      </w:r>
      <w:r>
        <w:rPr>
          <w:rFonts w:ascii="Courier New" w:hAnsi="Courier New" w:cs="Courier New"/>
          <w:sz w:val="20"/>
        </w:rPr>
        <w:t>8</w:t>
      </w:r>
      <w:r w:rsidRPr="00546C18">
        <w:rPr>
          <w:rFonts w:ascii="Courier New" w:hAnsi="Courier New" w:cs="Courier New"/>
          <w:sz w:val="20"/>
        </w:rPr>
        <w:t>;</w:t>
      </w:r>
    </w:p>
    <w:p w14:paraId="2CDDF69C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</w:p>
    <w:p w14:paraId="5A4A8F85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architecture</w:t>
      </w:r>
      <w:r w:rsidRPr="00546C18">
        <w:rPr>
          <w:rFonts w:ascii="Courier New" w:hAnsi="Courier New" w:cs="Courier New"/>
          <w:sz w:val="20"/>
        </w:rPr>
        <w:t xml:space="preserve"> rom</w:t>
      </w:r>
      <w:r>
        <w:rPr>
          <w:rFonts w:ascii="Courier New" w:hAnsi="Courier New" w:cs="Courier New"/>
          <w:sz w:val="20"/>
        </w:rPr>
        <w:t>8</w:t>
      </w:r>
      <w:r w:rsidRPr="00546C18">
        <w:rPr>
          <w:rFonts w:ascii="Courier New" w:hAnsi="Courier New" w:cs="Courier New"/>
          <w:sz w:val="20"/>
        </w:rPr>
        <w:t xml:space="preserve"> </w:t>
      </w:r>
      <w:r w:rsidRPr="00546C18">
        <w:rPr>
          <w:rFonts w:ascii="Courier New" w:hAnsi="Courier New" w:cs="Courier New"/>
          <w:b/>
          <w:sz w:val="20"/>
        </w:rPr>
        <w:t>of</w:t>
      </w:r>
      <w:r w:rsidRPr="00546C18">
        <w:rPr>
          <w:rFonts w:ascii="Courier New" w:hAnsi="Courier New" w:cs="Courier New"/>
          <w:sz w:val="20"/>
        </w:rPr>
        <w:t xml:space="preserve"> rom</w:t>
      </w:r>
      <w:r>
        <w:rPr>
          <w:rFonts w:ascii="Courier New" w:hAnsi="Courier New" w:cs="Courier New"/>
          <w:sz w:val="20"/>
        </w:rPr>
        <w:t>8</w:t>
      </w:r>
      <w:r w:rsidRPr="00546C18">
        <w:rPr>
          <w:rFonts w:ascii="Courier New" w:hAnsi="Courier New" w:cs="Courier New"/>
          <w:sz w:val="20"/>
        </w:rPr>
        <w:t xml:space="preserve"> </w:t>
      </w:r>
      <w:r w:rsidRPr="00546C18">
        <w:rPr>
          <w:rFonts w:ascii="Courier New" w:hAnsi="Courier New" w:cs="Courier New"/>
          <w:b/>
          <w:sz w:val="20"/>
        </w:rPr>
        <w:t>is</w:t>
      </w:r>
    </w:p>
    <w:p w14:paraId="7970BAC7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constant</w:t>
      </w:r>
      <w:r w:rsidRPr="00546C18">
        <w:rPr>
          <w:rFonts w:ascii="Courier New" w:hAnsi="Courier New" w:cs="Courier New"/>
          <w:sz w:val="20"/>
        </w:rPr>
        <w:t xml:space="preserve"> data0: STD_LOGIC_VECTOR (7 </w:t>
      </w:r>
      <w:r w:rsidRPr="00546C18">
        <w:rPr>
          <w:rFonts w:ascii="Courier New" w:hAnsi="Courier New" w:cs="Courier New"/>
          <w:b/>
          <w:sz w:val="20"/>
        </w:rPr>
        <w:t>downto</w:t>
      </w:r>
      <w:r w:rsidRPr="00546C18">
        <w:rPr>
          <w:rFonts w:ascii="Courier New" w:hAnsi="Courier New" w:cs="Courier New"/>
          <w:sz w:val="20"/>
        </w:rPr>
        <w:t xml:space="preserve"> 0) := "00000000";</w:t>
      </w:r>
    </w:p>
    <w:p w14:paraId="74BA5FD9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constant</w:t>
      </w:r>
      <w:r w:rsidRPr="00546C18">
        <w:rPr>
          <w:rFonts w:ascii="Courier New" w:hAnsi="Courier New" w:cs="Courier New"/>
          <w:sz w:val="20"/>
        </w:rPr>
        <w:t xml:space="preserve"> data1: STD_LOGIC_VECTOR (7 </w:t>
      </w:r>
      <w:r w:rsidRPr="00546C18">
        <w:rPr>
          <w:rFonts w:ascii="Courier New" w:hAnsi="Courier New" w:cs="Courier New"/>
          <w:b/>
          <w:sz w:val="20"/>
        </w:rPr>
        <w:t>downto</w:t>
      </w:r>
      <w:r w:rsidRPr="00546C18">
        <w:rPr>
          <w:rFonts w:ascii="Courier New" w:hAnsi="Courier New" w:cs="Courier New"/>
          <w:sz w:val="20"/>
        </w:rPr>
        <w:t xml:space="preserve"> 0) := "11001000";</w:t>
      </w:r>
    </w:p>
    <w:p w14:paraId="2CFBF5E7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constant</w:t>
      </w:r>
      <w:r w:rsidRPr="00546C18">
        <w:rPr>
          <w:rFonts w:ascii="Courier New" w:hAnsi="Courier New" w:cs="Courier New"/>
          <w:sz w:val="20"/>
        </w:rPr>
        <w:t xml:space="preserve"> data2: STD_LOGIC_VECTOR (7 </w:t>
      </w:r>
      <w:r w:rsidRPr="00546C18">
        <w:rPr>
          <w:rFonts w:ascii="Courier New" w:hAnsi="Courier New" w:cs="Courier New"/>
          <w:b/>
          <w:sz w:val="20"/>
        </w:rPr>
        <w:t>downto</w:t>
      </w:r>
      <w:r w:rsidRPr="00546C18">
        <w:rPr>
          <w:rFonts w:ascii="Courier New" w:hAnsi="Courier New" w:cs="Courier New"/>
          <w:sz w:val="20"/>
        </w:rPr>
        <w:t xml:space="preserve"> 0) := X"F9";</w:t>
      </w:r>
    </w:p>
    <w:p w14:paraId="59157250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constant</w:t>
      </w:r>
      <w:r w:rsidRPr="00546C18">
        <w:rPr>
          <w:rFonts w:ascii="Courier New" w:hAnsi="Courier New" w:cs="Courier New"/>
          <w:sz w:val="20"/>
        </w:rPr>
        <w:t xml:space="preserve"> data3: STD_LOGIC_VECTOR (7 </w:t>
      </w:r>
      <w:r w:rsidRPr="00546C18">
        <w:rPr>
          <w:rFonts w:ascii="Courier New" w:hAnsi="Courier New" w:cs="Courier New"/>
          <w:b/>
          <w:sz w:val="20"/>
        </w:rPr>
        <w:t>downto</w:t>
      </w:r>
      <w:r w:rsidRPr="00546C18">
        <w:rPr>
          <w:rFonts w:ascii="Courier New" w:hAnsi="Courier New" w:cs="Courier New"/>
          <w:sz w:val="20"/>
        </w:rPr>
        <w:t xml:space="preserve"> 0) := X"AF";</w:t>
      </w:r>
    </w:p>
    <w:p w14:paraId="26CF4746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constant</w:t>
      </w:r>
      <w:r w:rsidRPr="00546C18">
        <w:rPr>
          <w:rFonts w:ascii="Courier New" w:hAnsi="Courier New" w:cs="Courier New"/>
          <w:sz w:val="20"/>
        </w:rPr>
        <w:t xml:space="preserve"> data4: STD_LOGIC_VECTOR (7 </w:t>
      </w:r>
      <w:r w:rsidRPr="00546C18">
        <w:rPr>
          <w:rFonts w:ascii="Courier New" w:hAnsi="Courier New" w:cs="Courier New"/>
          <w:b/>
          <w:sz w:val="20"/>
        </w:rPr>
        <w:t>downto</w:t>
      </w:r>
      <w:r w:rsidRPr="00546C18">
        <w:rPr>
          <w:rFonts w:ascii="Courier New" w:hAnsi="Courier New" w:cs="Courier New"/>
          <w:sz w:val="20"/>
        </w:rPr>
        <w:t xml:space="preserve"> 0) := X"64";</w:t>
      </w:r>
    </w:p>
    <w:p w14:paraId="78EE0498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constant</w:t>
      </w:r>
      <w:r w:rsidRPr="00546C18">
        <w:rPr>
          <w:rFonts w:ascii="Courier New" w:hAnsi="Courier New" w:cs="Courier New"/>
          <w:sz w:val="20"/>
        </w:rPr>
        <w:t xml:space="preserve"> data5: STD_LOGIC_VECTOR (7 </w:t>
      </w:r>
      <w:r w:rsidRPr="00546C18">
        <w:rPr>
          <w:rFonts w:ascii="Courier New" w:hAnsi="Courier New" w:cs="Courier New"/>
          <w:b/>
          <w:sz w:val="20"/>
        </w:rPr>
        <w:t>downto</w:t>
      </w:r>
      <w:r w:rsidRPr="00546C18">
        <w:rPr>
          <w:rFonts w:ascii="Courier New" w:hAnsi="Courier New" w:cs="Courier New"/>
          <w:sz w:val="20"/>
        </w:rPr>
        <w:t xml:space="preserve"> 0) := X"95";</w:t>
      </w:r>
    </w:p>
    <w:p w14:paraId="5E3335F3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constant</w:t>
      </w:r>
      <w:r w:rsidRPr="00546C18">
        <w:rPr>
          <w:rFonts w:ascii="Courier New" w:hAnsi="Courier New" w:cs="Courier New"/>
          <w:sz w:val="20"/>
        </w:rPr>
        <w:t xml:space="preserve"> data6: STD_LOGIC_VECTOR (7 </w:t>
      </w:r>
      <w:r w:rsidRPr="00546C18">
        <w:rPr>
          <w:rFonts w:ascii="Courier New" w:hAnsi="Courier New" w:cs="Courier New"/>
          <w:b/>
          <w:sz w:val="20"/>
        </w:rPr>
        <w:t>downto</w:t>
      </w:r>
      <w:r w:rsidRPr="00546C18">
        <w:rPr>
          <w:rFonts w:ascii="Courier New" w:hAnsi="Courier New" w:cs="Courier New"/>
          <w:sz w:val="20"/>
        </w:rPr>
        <w:t xml:space="preserve"> 0) := "01101100";</w:t>
      </w:r>
    </w:p>
    <w:p w14:paraId="6DA9997F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constant</w:t>
      </w:r>
      <w:r w:rsidRPr="00546C18">
        <w:rPr>
          <w:rFonts w:ascii="Courier New" w:hAnsi="Courier New" w:cs="Courier New"/>
          <w:sz w:val="20"/>
        </w:rPr>
        <w:t xml:space="preserve"> data7: STD_LOGIC_VECTOR (7 </w:t>
      </w:r>
      <w:r w:rsidRPr="00546C18">
        <w:rPr>
          <w:rFonts w:ascii="Courier New" w:hAnsi="Courier New" w:cs="Courier New"/>
          <w:b/>
          <w:sz w:val="20"/>
        </w:rPr>
        <w:t>downto</w:t>
      </w:r>
      <w:r w:rsidRPr="00546C18">
        <w:rPr>
          <w:rFonts w:ascii="Courier New" w:hAnsi="Courier New" w:cs="Courier New"/>
          <w:sz w:val="20"/>
        </w:rPr>
        <w:t xml:space="preserve"> 0) := "11010100";</w:t>
      </w:r>
    </w:p>
    <w:p w14:paraId="1E727E65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</w:p>
    <w:p w14:paraId="2967B9D7" w14:textId="77777777" w:rsidR="00DB3F2B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b/>
          <w:sz w:val="20"/>
        </w:rPr>
        <w:t>type</w:t>
      </w:r>
      <w:r w:rsidRPr="00546C18">
        <w:rPr>
          <w:rFonts w:ascii="Courier New" w:hAnsi="Courier New" w:cs="Courier New"/>
          <w:sz w:val="20"/>
        </w:rPr>
        <w:t xml:space="preserve"> rom_array </w:t>
      </w:r>
      <w:r w:rsidRPr="00546C18">
        <w:rPr>
          <w:rFonts w:ascii="Courier New" w:hAnsi="Courier New" w:cs="Courier New"/>
          <w:b/>
          <w:sz w:val="20"/>
        </w:rPr>
        <w:t>is</w:t>
      </w:r>
      <w:r w:rsidRPr="00546C18">
        <w:rPr>
          <w:rFonts w:ascii="Courier New" w:hAnsi="Courier New" w:cs="Courier New"/>
          <w:sz w:val="20"/>
        </w:rPr>
        <w:t xml:space="preserve"> array (NATURAL range &lt;&gt;) </w:t>
      </w:r>
      <w:r w:rsidRPr="00546C18">
        <w:rPr>
          <w:rFonts w:ascii="Courier New" w:hAnsi="Courier New" w:cs="Courier New"/>
          <w:b/>
          <w:sz w:val="20"/>
        </w:rPr>
        <w:t>of</w:t>
      </w:r>
      <w:r w:rsidRPr="00546C18">
        <w:rPr>
          <w:rFonts w:ascii="Courier New" w:hAnsi="Courier New" w:cs="Courier New"/>
          <w:sz w:val="20"/>
        </w:rPr>
        <w:t xml:space="preserve"> </w:t>
      </w:r>
    </w:p>
    <w:p w14:paraId="0B513C15" w14:textId="77777777" w:rsidR="00DB3F2B" w:rsidRPr="00DB3F2B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</w:rPr>
        <w:t xml:space="preserve">                             </w:t>
      </w:r>
      <w:r w:rsidRPr="00DB3F2B">
        <w:rPr>
          <w:rFonts w:ascii="Courier New" w:hAnsi="Courier New" w:cs="Courier New"/>
          <w:sz w:val="20"/>
          <w:lang w:val="pt-BR"/>
        </w:rPr>
        <w:t xml:space="preserve">STD_LOGIC_VECTOR (7 </w:t>
      </w:r>
      <w:r w:rsidRPr="00DB3F2B">
        <w:rPr>
          <w:rFonts w:ascii="Courier New" w:hAnsi="Courier New" w:cs="Courier New"/>
          <w:b/>
          <w:sz w:val="20"/>
          <w:lang w:val="pt-BR"/>
        </w:rPr>
        <w:t>downto</w:t>
      </w:r>
      <w:r w:rsidRPr="00DB3F2B">
        <w:rPr>
          <w:rFonts w:ascii="Courier New" w:hAnsi="Courier New" w:cs="Courier New"/>
          <w:sz w:val="20"/>
          <w:lang w:val="pt-BR"/>
        </w:rPr>
        <w:t xml:space="preserve"> 0);</w:t>
      </w:r>
    </w:p>
    <w:p w14:paraId="467AB657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  <w:lang w:val="pt-BR"/>
        </w:rPr>
      </w:pPr>
      <w:r w:rsidRPr="00546C18">
        <w:rPr>
          <w:rFonts w:ascii="Courier New" w:hAnsi="Courier New" w:cs="Courier New"/>
          <w:b/>
          <w:sz w:val="20"/>
          <w:lang w:val="pt-BR"/>
        </w:rPr>
        <w:t>constant</w:t>
      </w:r>
      <w:r w:rsidRPr="00546C18">
        <w:rPr>
          <w:rFonts w:ascii="Courier New" w:hAnsi="Courier New" w:cs="Courier New"/>
          <w:sz w:val="20"/>
          <w:lang w:val="pt-BR"/>
        </w:rPr>
        <w:t xml:space="preserve"> rom: rom_array := (</w:t>
      </w:r>
    </w:p>
    <w:p w14:paraId="6CB1F0BC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  <w:lang w:val="pt-BR"/>
        </w:rPr>
      </w:pPr>
      <w:r w:rsidRPr="00546C18">
        <w:rPr>
          <w:rFonts w:ascii="Courier New" w:hAnsi="Courier New" w:cs="Courier New"/>
          <w:sz w:val="20"/>
          <w:lang w:val="pt-BR"/>
        </w:rPr>
        <w:tab/>
        <w:t>data0, data1, data2, data3,</w:t>
      </w:r>
    </w:p>
    <w:p w14:paraId="57609BD6" w14:textId="09E741E3" w:rsidR="00DB3F2B" w:rsidRPr="0071755D" w:rsidRDefault="00DB3F2B" w:rsidP="0071755D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  <w:lang w:val="pt-BR"/>
        </w:rPr>
      </w:pPr>
      <w:r w:rsidRPr="00546C18">
        <w:rPr>
          <w:rFonts w:ascii="Courier New" w:hAnsi="Courier New" w:cs="Courier New"/>
          <w:sz w:val="20"/>
          <w:lang w:val="pt-BR"/>
        </w:rPr>
        <w:tab/>
        <w:t>data4, data5, data6, data7</w:t>
      </w:r>
      <w:r w:rsidRPr="00546C18">
        <w:rPr>
          <w:rFonts w:ascii="Courier New" w:hAnsi="Courier New" w:cs="Courier New"/>
          <w:sz w:val="20"/>
        </w:rPr>
        <w:t>);</w:t>
      </w:r>
    </w:p>
    <w:p w14:paraId="3047557C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</w:p>
    <w:p w14:paraId="3BA734D6" w14:textId="77777777" w:rsidR="00DB3F2B" w:rsidRPr="00DE4432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b/>
          <w:sz w:val="20"/>
        </w:rPr>
      </w:pPr>
      <w:r w:rsidRPr="00DE4432">
        <w:rPr>
          <w:rFonts w:ascii="Courier New" w:hAnsi="Courier New" w:cs="Courier New"/>
          <w:b/>
          <w:sz w:val="20"/>
        </w:rPr>
        <w:t>begin</w:t>
      </w:r>
    </w:p>
    <w:p w14:paraId="18A2D7D3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sz w:val="20"/>
        </w:rPr>
        <w:t xml:space="preserve">  </w:t>
      </w:r>
      <w:r w:rsidRPr="00DE4432">
        <w:rPr>
          <w:rFonts w:ascii="Courier New" w:hAnsi="Courier New" w:cs="Courier New"/>
          <w:b/>
          <w:sz w:val="20"/>
        </w:rPr>
        <w:t>process</w:t>
      </w:r>
      <w:r w:rsidRPr="00546C18">
        <w:rPr>
          <w:rFonts w:ascii="Courier New" w:hAnsi="Courier New" w:cs="Courier New"/>
          <w:sz w:val="20"/>
        </w:rPr>
        <w:t>(addr)</w:t>
      </w:r>
    </w:p>
    <w:p w14:paraId="3A3E8A93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sz w:val="20"/>
        </w:rPr>
        <w:t xml:space="preserve">  </w:t>
      </w:r>
      <w:r w:rsidRPr="00DE4432">
        <w:rPr>
          <w:rFonts w:ascii="Courier New" w:hAnsi="Courier New" w:cs="Courier New"/>
          <w:b/>
          <w:sz w:val="20"/>
        </w:rPr>
        <w:t>variable</w:t>
      </w:r>
      <w:r w:rsidRPr="00546C18">
        <w:rPr>
          <w:rFonts w:ascii="Courier New" w:hAnsi="Courier New" w:cs="Courier New"/>
          <w:sz w:val="20"/>
        </w:rPr>
        <w:t xml:space="preserve"> j: integer;</w:t>
      </w:r>
    </w:p>
    <w:p w14:paraId="0C5709D7" w14:textId="77777777" w:rsidR="00DB3F2B" w:rsidRPr="00DE4432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b/>
          <w:sz w:val="20"/>
        </w:rPr>
      </w:pPr>
      <w:r w:rsidRPr="00546C18">
        <w:rPr>
          <w:rFonts w:ascii="Courier New" w:hAnsi="Courier New" w:cs="Courier New"/>
          <w:sz w:val="20"/>
        </w:rPr>
        <w:t xml:space="preserve">  </w:t>
      </w:r>
      <w:r w:rsidRPr="00DE4432">
        <w:rPr>
          <w:rFonts w:ascii="Courier New" w:hAnsi="Courier New" w:cs="Courier New"/>
          <w:b/>
          <w:sz w:val="20"/>
        </w:rPr>
        <w:t xml:space="preserve">begin </w:t>
      </w:r>
    </w:p>
    <w:p w14:paraId="022127D2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 </w:t>
      </w:r>
      <w:r w:rsidRPr="00546C18">
        <w:rPr>
          <w:rFonts w:ascii="Courier New" w:hAnsi="Courier New" w:cs="Courier New"/>
          <w:sz w:val="20"/>
        </w:rPr>
        <w:t>j := conv_integer(addr);</w:t>
      </w:r>
    </w:p>
    <w:p w14:paraId="4D0144EE" w14:textId="77777777" w:rsidR="00DB3F2B" w:rsidRPr="00546C18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 </w:t>
      </w:r>
      <w:r w:rsidRPr="00546C18">
        <w:rPr>
          <w:rFonts w:ascii="Courier New" w:hAnsi="Courier New" w:cs="Courier New"/>
          <w:sz w:val="20"/>
        </w:rPr>
        <w:t>M &lt;= rom(j);</w:t>
      </w:r>
    </w:p>
    <w:p w14:paraId="44BE4DA8" w14:textId="77777777" w:rsidR="00DB3F2B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546C18">
        <w:rPr>
          <w:rFonts w:ascii="Courier New" w:hAnsi="Courier New" w:cs="Courier New"/>
          <w:sz w:val="20"/>
        </w:rPr>
        <w:t xml:space="preserve">  </w:t>
      </w:r>
      <w:r w:rsidRPr="00DE4432">
        <w:rPr>
          <w:rFonts w:ascii="Courier New" w:hAnsi="Courier New" w:cs="Courier New"/>
          <w:b/>
          <w:sz w:val="20"/>
        </w:rPr>
        <w:t>end process</w:t>
      </w:r>
      <w:r w:rsidRPr="00546C18">
        <w:rPr>
          <w:rFonts w:ascii="Courier New" w:hAnsi="Courier New" w:cs="Courier New"/>
          <w:sz w:val="20"/>
        </w:rPr>
        <w:t>;</w:t>
      </w:r>
    </w:p>
    <w:p w14:paraId="53B605CA" w14:textId="77777777" w:rsidR="00DB3F2B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</w:p>
    <w:p w14:paraId="0908F578" w14:textId="77777777" w:rsidR="00DB3F2B" w:rsidRDefault="00DB3F2B" w:rsidP="00DB3F2B">
      <w:pPr>
        <w:pStyle w:val="chapt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40" w:right="540"/>
        <w:rPr>
          <w:rFonts w:ascii="Courier New" w:hAnsi="Courier New" w:cs="Courier New"/>
          <w:sz w:val="20"/>
        </w:rPr>
      </w:pPr>
      <w:r w:rsidRPr="00DE4432">
        <w:rPr>
          <w:rFonts w:ascii="Courier New" w:hAnsi="Courier New" w:cs="Courier New"/>
          <w:b/>
          <w:sz w:val="20"/>
        </w:rPr>
        <w:t>end</w:t>
      </w:r>
      <w:r w:rsidRPr="00546C18">
        <w:rPr>
          <w:rFonts w:ascii="Courier New" w:hAnsi="Courier New" w:cs="Courier New"/>
          <w:sz w:val="20"/>
        </w:rPr>
        <w:t xml:space="preserve"> rom</w:t>
      </w:r>
      <w:r>
        <w:rPr>
          <w:rFonts w:ascii="Courier New" w:hAnsi="Courier New" w:cs="Courier New"/>
          <w:sz w:val="20"/>
        </w:rPr>
        <w:t>8</w:t>
      </w:r>
      <w:r w:rsidRPr="00546C18">
        <w:rPr>
          <w:rFonts w:ascii="Courier New" w:hAnsi="Courier New" w:cs="Courier New"/>
          <w:sz w:val="20"/>
        </w:rPr>
        <w:t>;</w:t>
      </w:r>
    </w:p>
    <w:p w14:paraId="05FB32FA" w14:textId="77777777" w:rsidR="006A1288" w:rsidRDefault="00000000" w:rsidP="006A1288">
      <w:pPr>
        <w:spacing w:after="240"/>
        <w:jc w:val="both"/>
      </w:pPr>
      <w:r>
        <w:rPr>
          <w:noProof/>
        </w:rPr>
        <w:lastRenderedPageBreak/>
        <w:pict w14:anchorId="5D32C232">
          <v:shape id="_x0000_s2385" type="#_x0000_t202" style="position:absolute;left:0;text-align:left;margin-left:96.8pt;margin-top:23.35pt;width:87.95pt;height:13.25pt;z-index:251776512" stroked="f">
            <v:textbox style="mso-next-textbox:#_x0000_s2385" inset="0,0,0,0">
              <w:txbxContent>
                <w:p w14:paraId="7F120EEA" w14:textId="77777777" w:rsidR="005376B2" w:rsidRPr="00837B55" w:rsidRDefault="00F55D3B" w:rsidP="005376B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X"</w:t>
                  </w:r>
                  <w:r w:rsidR="001612F2">
                    <w:rPr>
                      <w:sz w:val="20"/>
                    </w:rPr>
                    <w:t>00</w:t>
                  </w:r>
                  <w:r>
                    <w:rPr>
                      <w:sz w:val="20"/>
                    </w:rPr>
                    <w:t>00" &amp; sw(</w:t>
                  </w:r>
                  <w:r w:rsidR="001A7CA9">
                    <w:rPr>
                      <w:sz w:val="20"/>
                    </w:rPr>
                    <w:t>15</w:t>
                  </w:r>
                  <w:r>
                    <w:rPr>
                      <w:sz w:val="20"/>
                    </w:rPr>
                    <w:t>:0)</w:t>
                  </w:r>
                </w:p>
              </w:txbxContent>
            </v:textbox>
          </v:shape>
        </w:pict>
      </w:r>
      <w:r>
        <w:rPr>
          <w:noProof/>
        </w:rPr>
        <w:pict w14:anchorId="7F50E58E">
          <v:group id="_x0000_s2391" style="position:absolute;left:0;text-align:left;margin-left:.55pt;margin-top:12.45pt;width:465.75pt;height:313.2pt;z-index:251655679" coordorigin="1451,1845" coordsize="9315,6264">
            <v:rect id="_x0000_s2225" style="position:absolute;left:1451;top:1845;width:9315;height:6264"/>
            <v:rect id="_x0000_s2275" style="position:absolute;left:1451;top:7726;width:1544;height:370" stroked="f">
              <v:textbox style="mso-next-textbox:#_x0000_s2275" inset="0,0,0,0">
                <w:txbxContent>
                  <w:p w14:paraId="2BBBFB89" w14:textId="77777777" w:rsidR="0035301F" w:rsidRPr="0035301F" w:rsidRDefault="0035301F" w:rsidP="0035301F">
                    <w:pPr>
                      <w:jc w:val="center"/>
                      <w:rPr>
                        <w:b/>
                      </w:rPr>
                    </w:pPr>
                    <w:r w:rsidRPr="0035301F">
                      <w:rPr>
                        <w:b/>
                      </w:rPr>
                      <w:t>calc_top</w:t>
                    </w:r>
                  </w:p>
                </w:txbxContent>
              </v:textbox>
            </v:rect>
          </v:group>
        </w:pict>
      </w:r>
      <w:r>
        <w:rPr>
          <w:noProof/>
        </w:rPr>
        <w:pict w14:anchorId="5D838048">
          <v:rect id="_x0000_s2226" style="position:absolute;left:0;text-align:left;margin-left:239.45pt;margin-top:23.35pt;width:71.1pt;height:36.9pt;z-index:251661824;v-text-anchor:middle" strokeweight="1.5pt">
            <v:textbox style="mso-next-textbox:#_x0000_s2226">
              <w:txbxContent>
                <w:p w14:paraId="4BF6A059" w14:textId="77777777" w:rsidR="006A1288" w:rsidRPr="00812D2D" w:rsidRDefault="00F84E01" w:rsidP="00514DF3">
                  <w:pPr>
                    <w:jc w:val="center"/>
                    <w:rPr>
                      <w:b/>
                    </w:rPr>
                  </w:pPr>
                  <w:r w:rsidRPr="00812D2D">
                    <w:rPr>
                      <w:b/>
                    </w:rPr>
                    <w:t>pc</w:t>
                  </w:r>
                </w:p>
              </w:txbxContent>
            </v:textbox>
          </v:rect>
        </w:pict>
      </w:r>
      <w:r>
        <w:rPr>
          <w:noProof/>
        </w:rPr>
        <w:pict w14:anchorId="18DD2233">
          <v:shape id="_x0000_s2363" type="#_x0000_t202" style="position:absolute;left:0;text-align:left;margin-left:404.8pt;margin-top:23.55pt;width:23.5pt;height:14.45pt;z-index:251750912" stroked="f">
            <v:textbox style="mso-next-textbox:#_x0000_s2363" inset="0,0,0,0">
              <w:txbxContent>
                <w:p w14:paraId="6EF63F9A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mclk</w:t>
                  </w:r>
                </w:p>
              </w:txbxContent>
            </v:textbox>
          </v:shape>
        </w:pict>
      </w:r>
    </w:p>
    <w:p w14:paraId="10DF62E9" w14:textId="77777777" w:rsidR="006A1288" w:rsidRDefault="00000000" w:rsidP="00FC5C30">
      <w:pPr>
        <w:spacing w:after="240"/>
        <w:ind w:left="540" w:hanging="540"/>
        <w:jc w:val="both"/>
      </w:pPr>
      <w:r>
        <w:rPr>
          <w:noProof/>
        </w:rPr>
        <w:pict w14:anchorId="7675C269">
          <v:shape id="_x0000_s2355" type="#_x0000_t202" style="position:absolute;left:0;text-align:left;margin-left:199.65pt;margin-top:1.75pt;width:23.5pt;height:15.35pt;z-index:251739648" stroked="f">
            <v:textbox style="mso-next-textbox:#_x0000_s2355" inset="0,0,0,0">
              <w:txbxContent>
                <w:p w14:paraId="3E98C335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 w:rsidRPr="00837B55">
                    <w:rPr>
                      <w:sz w:val="20"/>
                    </w:rPr>
                    <w:t>clkp</w:t>
                  </w:r>
                </w:p>
              </w:txbxContent>
            </v:textbox>
          </v:shape>
        </w:pict>
      </w:r>
      <w:r>
        <w:rPr>
          <w:noProof/>
        </w:rPr>
        <w:pict w14:anchorId="1EB025B7">
          <v:shape id="_x0000_s2352" type="#_x0000_t202" style="position:absolute;left:0;text-align:left;margin-left:278.35pt;margin-top:37.45pt;width:41.95pt;height:13.1pt;z-index:251726336" stroked="f">
            <v:textbox style="mso-next-textbox:#_x0000_s2352" inset="0,0,0,0">
              <w:txbxContent>
                <w:p w14:paraId="72E1C1CD" w14:textId="77777777" w:rsidR="00837B55" w:rsidRPr="00837B55" w:rsidRDefault="00837B55" w:rsidP="00837B55">
                  <w:pPr>
                    <w:rPr>
                      <w:sz w:val="20"/>
                    </w:rPr>
                  </w:pPr>
                  <w:r w:rsidRPr="00837B55">
                    <w:rPr>
                      <w:sz w:val="20"/>
                    </w:rPr>
                    <w:t>addr(2:0)</w:t>
                  </w:r>
                </w:p>
              </w:txbxContent>
            </v:textbox>
          </v:shape>
        </w:pict>
      </w:r>
      <w:r>
        <w:rPr>
          <w:noProof/>
        </w:rPr>
        <w:pict w14:anchorId="66A3A2C9">
          <v:shape id="_x0000_s2351" type="#_x0000_t32" style="position:absolute;left:0;text-align:left;margin-left:274.45pt;margin-top:34.45pt;width:0;height:19.75pt;z-index:251725312" o:connectortype="straight">
            <v:stroke endarrow="block"/>
          </v:shape>
        </w:pict>
      </w:r>
      <w:r>
        <w:rPr>
          <w:noProof/>
        </w:rPr>
        <w:pict w14:anchorId="2EA8F9E6">
          <v:rect id="_x0000_s2227" style="position:absolute;left:0;text-align:left;margin-left:239.45pt;margin-top:54.2pt;width:71.1pt;height:36.9pt;z-index:251662848;v-text-anchor:middle">
            <v:textbox style="mso-next-textbox:#_x0000_s2227">
              <w:txbxContent>
                <w:p w14:paraId="542A6A33" w14:textId="77777777" w:rsidR="00C67C44" w:rsidRPr="00812D2D" w:rsidRDefault="00F84E01" w:rsidP="00C67C44">
                  <w:pPr>
                    <w:jc w:val="center"/>
                    <w:rPr>
                      <w:b/>
                    </w:rPr>
                  </w:pPr>
                  <w:r w:rsidRPr="00812D2D">
                    <w:rPr>
                      <w:b/>
                    </w:rPr>
                    <w:t>rom8</w:t>
                  </w:r>
                </w:p>
              </w:txbxContent>
            </v:textbox>
          </v:rect>
        </w:pict>
      </w:r>
      <w:r>
        <w:rPr>
          <w:noProof/>
        </w:rPr>
        <w:pict w14:anchorId="2387B038">
          <v:shape id="_x0000_s2386" type="#_x0000_t32" style="position:absolute;left:0;text-align:left;margin-left:274.45pt;margin-top:91.1pt;width:0;height:21.5pt;z-index:251777536" o:connectortype="straight">
            <v:stroke endarrow="block"/>
          </v:shape>
        </w:pict>
      </w:r>
      <w:r>
        <w:rPr>
          <w:noProof/>
        </w:rPr>
        <w:pict w14:anchorId="278008A5">
          <v:shape id="_x0000_s2390" type="#_x0000_t202" style="position:absolute;left:0;text-align:left;margin-left:223.15pt;margin-top:99.35pt;width:30.7pt;height:13.25pt;z-index:251781632" stroked="f">
            <v:textbox style="mso-next-textbox:#_x0000_s2390" inset="0,0,0,0">
              <w:txbxContent>
                <w:p w14:paraId="77B0493D" w14:textId="77777777" w:rsidR="003D1782" w:rsidRPr="00837B55" w:rsidRDefault="003D1782" w:rsidP="003D17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ld(7:0)</w:t>
                  </w:r>
                </w:p>
              </w:txbxContent>
            </v:textbox>
          </v:shape>
        </w:pict>
      </w:r>
      <w:r>
        <w:rPr>
          <w:noProof/>
        </w:rPr>
        <w:pict w14:anchorId="75D87389">
          <v:shape id="_x0000_s2387" type="#_x0000_t32" style="position:absolute;left:0;text-align:left;margin-left:240.2pt;margin-top:96pt;width:34.25pt;height:0;flip:x;z-index:251778560" o:connectortype="straight">
            <v:stroke endarrow="block"/>
          </v:shape>
        </w:pict>
      </w:r>
      <w:r>
        <w:rPr>
          <w:noProof/>
        </w:rPr>
        <w:pict w14:anchorId="0BD5478F">
          <v:shape id="_x0000_s2268" type="#_x0000_t32" style="position:absolute;left:0;text-align:left;margin-left:222.75pt;margin-top:25.15pt;width:17.45pt;height:.1pt;z-index:251704832" o:connectortype="straight">
            <v:stroke endarrow="block"/>
          </v:shape>
        </w:pict>
      </w:r>
      <w:r>
        <w:rPr>
          <w:noProof/>
        </w:rPr>
        <w:pict w14:anchorId="1026E4EF">
          <v:shape id="_x0000_s2356" type="#_x0000_t202" style="position:absolute;left:0;text-align:left;margin-left:206.05pt;margin-top:18.85pt;width:16pt;height:14.45pt;z-index:251740672" stroked="f">
            <v:textbox style="mso-next-textbox:#_x0000_s2356" inset="0,0,0,0">
              <w:txbxContent>
                <w:p w14:paraId="52C91B27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 w:rsidRPr="00837B55">
                    <w:rPr>
                      <w:sz w:val="20"/>
                    </w:rPr>
                    <w:t>clr</w:t>
                  </w:r>
                </w:p>
              </w:txbxContent>
            </v:textbox>
          </v:shape>
        </w:pict>
      </w:r>
      <w:r>
        <w:rPr>
          <w:noProof/>
        </w:rPr>
        <w:pict w14:anchorId="3F297034">
          <v:shape id="_x0000_s2266" type="#_x0000_t32" style="position:absolute;left:0;text-align:left;margin-left:222.75pt;margin-top:8.95pt;width:17.45pt;height:.1pt;z-index:251702784" o:connectortype="straight">
            <v:stroke endarrow="block"/>
          </v:shape>
        </w:pict>
      </w:r>
      <w:r>
        <w:rPr>
          <w:noProof/>
        </w:rPr>
        <w:pict w14:anchorId="33C24A64">
          <v:shape id="_x0000_s2364" type="#_x0000_t32" style="position:absolute;left:0;text-align:left;margin-left:416.2pt;margin-top:10.9pt;width:0;height:23.95pt;z-index:251751936" o:connectortype="straight">
            <v:stroke endarrow="block"/>
          </v:shape>
        </w:pict>
      </w:r>
      <w:r>
        <w:rPr>
          <w:noProof/>
        </w:rPr>
        <w:pict w14:anchorId="3FACAD74">
          <v:shape id="_x0000_s2254" type="#_x0000_t32" style="position:absolute;left:0;text-align:left;margin-left:129.4pt;margin-top:10.8pt;width:0;height:23.9pt;z-index:251688448" o:connectortype="straight">
            <v:stroke endarrow="block"/>
          </v:shape>
        </w:pict>
      </w:r>
    </w:p>
    <w:p w14:paraId="64E24010" w14:textId="77777777" w:rsidR="006A1288" w:rsidRDefault="00000000" w:rsidP="00FC5C30">
      <w:pPr>
        <w:spacing w:after="240"/>
        <w:ind w:left="540" w:hanging="540"/>
        <w:jc w:val="both"/>
      </w:pPr>
      <w:r>
        <w:rPr>
          <w:noProof/>
        </w:rPr>
        <w:pict w14:anchorId="5E870DC9">
          <v:shape id="_x0000_s2365" type="#_x0000_t202" style="position:absolute;left:0;text-align:left;margin-left:349pt;margin-top:23.55pt;width:16pt;height:14.45pt;z-index:251752960" stroked="f">
            <v:textbox style="mso-next-textbox:#_x0000_s2365" inset="0,0,0,0">
              <w:txbxContent>
                <w:p w14:paraId="53782E26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 w:rsidRPr="00837B55">
                    <w:rPr>
                      <w:sz w:val="20"/>
                    </w:rPr>
                    <w:t>clr</w:t>
                  </w:r>
                </w:p>
              </w:txbxContent>
            </v:textbox>
          </v:shape>
        </w:pict>
      </w:r>
      <w:r>
        <w:rPr>
          <w:noProof/>
        </w:rPr>
        <w:pict w14:anchorId="7E28BF44">
          <v:rect id="_x0000_s2232" style="position:absolute;left:0;text-align:left;margin-left:381.6pt;margin-top:9.7pt;width:71.1pt;height:36.9pt;z-index:251667968;v-text-anchor:middle" strokeweight="1.5pt">
            <v:textbox style="mso-next-textbox:#_x0000_s2232">
              <w:txbxContent>
                <w:p w14:paraId="4A14E33D" w14:textId="77777777" w:rsidR="00C67C44" w:rsidRPr="00812D2D" w:rsidRDefault="00C67C44" w:rsidP="00C67C44">
                  <w:pPr>
                    <w:jc w:val="center"/>
                    <w:rPr>
                      <w:b/>
                    </w:rPr>
                  </w:pPr>
                  <w:r w:rsidRPr="00812D2D">
                    <w:rPr>
                      <w:b/>
                    </w:rPr>
                    <w:t>clkdiv</w:t>
                  </w:r>
                </w:p>
              </w:txbxContent>
            </v:textbox>
          </v:rect>
        </w:pict>
      </w:r>
      <w:r>
        <w:rPr>
          <w:noProof/>
        </w:rPr>
        <w:pict w14:anchorId="7C3E9F71">
          <v:group id="_x0000_s2260" style="position:absolute;left:0;text-align:left;margin-left:14.95pt;margin-top:8.9pt;width:120.7pt;height:233.6pt;z-index:251692544" coordorigin="1739,9691" coordsize="2467,4672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256" type="#_x0000_t34" style="position:absolute;left:116;top:11314;width:4672;height:1425;rotation:270" o:connectortype="elbow" adj="23426,-217713,-8040">
              <v:stroke endarrow="block"/>
            </v:shape>
            <v:shape id="_x0000_s2258" type="#_x0000_t32" style="position:absolute;left:1739;top:14363;width:2467;height:0" o:connectortype="straight"/>
            <v:shape id="_x0000_s2259" type="#_x0000_t32" style="position:absolute;left:4206;top:14242;width:0;height:121;flip:y" o:connectortype="straight"/>
          </v:group>
        </w:pict>
      </w:r>
      <w:r>
        <w:rPr>
          <w:noProof/>
        </w:rPr>
        <w:pict w14:anchorId="0977A91E">
          <v:group id="_x0000_s2253" style="position:absolute;left:0;text-align:left;margin-left:14.95pt;margin-top:8.9pt;width:139.3pt;height:32.15pt;z-index:251672320" coordorigin="1811,8935" coordsize="2786,643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2234" type="#_x0000_t8" style="position:absolute;left:2732;top:8935;width:1865;height:517">
              <v:textbox style="mso-next-textbox:#_x0000_s2234" inset=",0">
                <w:txbxContent>
                  <w:p w14:paraId="2867F66D" w14:textId="77777777" w:rsidR="00F84E01" w:rsidRPr="00812D2D" w:rsidRDefault="00F84E01" w:rsidP="00F84E01">
                    <w:pPr>
                      <w:jc w:val="center"/>
                      <w:rPr>
                        <w:b/>
                      </w:rPr>
                    </w:pPr>
                    <w:r w:rsidRPr="00812D2D">
                      <w:rPr>
                        <w:b/>
                      </w:rPr>
                      <w:t>mux</w:t>
                    </w:r>
                  </w:p>
                </w:txbxContent>
              </v:textbox>
            </v:shape>
            <v:shape id="_x0000_s2236" type="#_x0000_t202" style="position:absolute;left:1811;top:8935;width:812;height:643" stroked="f">
              <v:textbox style="mso-next-textbox:#_x0000_s2236">
                <w:txbxContent>
                  <w:p w14:paraId="48C86EB8" w14:textId="77777777" w:rsidR="00F84E01" w:rsidRPr="00837B55" w:rsidRDefault="00F84E01">
                    <w:pPr>
                      <w:rPr>
                        <w:sz w:val="20"/>
                      </w:rPr>
                    </w:pPr>
                    <w:r w:rsidRPr="00837B55">
                      <w:rPr>
                        <w:sz w:val="20"/>
                      </w:rPr>
                      <w:t>msel</w:t>
                    </w:r>
                  </w:p>
                  <w:p w14:paraId="4C4C6DFF" w14:textId="77777777" w:rsidR="00F84E01" w:rsidRPr="00837B55" w:rsidRDefault="00F84E01">
                    <w:pPr>
                      <w:rPr>
                        <w:sz w:val="20"/>
                      </w:rPr>
                    </w:pPr>
                    <w:r w:rsidRPr="00837B55">
                      <w:rPr>
                        <w:sz w:val="20"/>
                      </w:rPr>
                      <w:t>M(4)</w:t>
                    </w:r>
                  </w:p>
                </w:txbxContent>
              </v:textbox>
            </v:shape>
            <v:shape id="_x0000_s2235" type="#_x0000_t32" style="position:absolute;left:2479;top:9213;width:493;height:0" o:connectortype="straight">
              <v:stroke endarrow="block"/>
            </v:shape>
          </v:group>
        </w:pict>
      </w:r>
    </w:p>
    <w:p w14:paraId="56C08139" w14:textId="77777777" w:rsidR="006A1288" w:rsidRDefault="00000000" w:rsidP="00FC5C30">
      <w:pPr>
        <w:spacing w:after="240"/>
        <w:ind w:left="540" w:hanging="540"/>
        <w:jc w:val="both"/>
      </w:pPr>
      <w:r>
        <w:rPr>
          <w:noProof/>
        </w:rPr>
        <w:pict w14:anchorId="4E9F8923">
          <v:shape id="_x0000_s2366" type="#_x0000_t32" style="position:absolute;left:0;text-align:left;margin-left:364pt;margin-top:4.55pt;width:17.45pt;height:.1pt;z-index:251753984" o:connectortype="straight">
            <v:stroke endarrow="block"/>
          </v:shape>
        </w:pict>
      </w:r>
      <w:r>
        <w:rPr>
          <w:noProof/>
        </w:rPr>
        <w:pict w14:anchorId="595CE81E">
          <v:shape id="_x0000_s2274" type="#_x0000_t32" style="position:absolute;left:0;text-align:left;margin-left:417.5pt;margin-top:20.8pt;width:0;height:27.95pt;z-index:251710976" o:connectortype="straight">
            <v:stroke endarrow="block"/>
          </v:shape>
        </w:pict>
      </w:r>
      <w:r>
        <w:rPr>
          <w:noProof/>
        </w:rPr>
        <w:pict w14:anchorId="5C41B005">
          <v:shape id="_x0000_s2279" type="#_x0000_t202" style="position:absolute;left:0;text-align:left;margin-left:65.35pt;margin-top:14pt;width:40.05pt;height:11.85pt;z-index:251714048" stroked="f">
            <v:textbox style="mso-next-textbox:#_x0000_s2279" inset="0,0,0,0">
              <w:txbxContent>
                <w:p w14:paraId="39C2B0C4" w14:textId="77777777" w:rsidR="00790EE5" w:rsidRPr="00837B55" w:rsidRDefault="00790EE5" w:rsidP="00790EE5">
                  <w:pPr>
                    <w:rPr>
                      <w:sz w:val="20"/>
                    </w:rPr>
                  </w:pPr>
                  <w:r w:rsidRPr="00837B55">
                    <w:rPr>
                      <w:sz w:val="20"/>
                    </w:rPr>
                    <w:t>tin(1</w:t>
                  </w:r>
                  <w:r w:rsidR="002D0A6A">
                    <w:rPr>
                      <w:sz w:val="20"/>
                    </w:rPr>
                    <w:t>5</w:t>
                  </w:r>
                  <w:r w:rsidRPr="00837B55">
                    <w:rPr>
                      <w:sz w:val="20"/>
                    </w:rPr>
                    <w:t>:0)</w:t>
                  </w:r>
                </w:p>
              </w:txbxContent>
            </v:textbox>
          </v:shape>
        </w:pict>
      </w:r>
      <w:r>
        <w:rPr>
          <w:noProof/>
        </w:rPr>
        <w:pict w14:anchorId="5F0AA9F3">
          <v:shape id="_x0000_s2278" type="#_x0000_t32" style="position:absolute;left:0;text-align:left;margin-left:107.1pt;margin-top:8.95pt;width:.05pt;height:23.85pt;z-index:251713024" o:connectortype="straight">
            <v:stroke endarrow="block"/>
          </v:shape>
        </w:pict>
      </w:r>
    </w:p>
    <w:p w14:paraId="322A58A0" w14:textId="77777777" w:rsidR="006A1288" w:rsidRDefault="00000000" w:rsidP="00FC5C30">
      <w:pPr>
        <w:spacing w:after="240"/>
        <w:ind w:left="540" w:hanging="540"/>
        <w:jc w:val="both"/>
      </w:pPr>
      <w:r>
        <w:rPr>
          <w:noProof/>
        </w:rPr>
        <w:pict w14:anchorId="3726ABF7">
          <v:oval id="_x0000_s2388" style="position:absolute;left:0;text-align:left;margin-left:272.1pt;margin-top:17.1pt;width:3.6pt;height:3.6pt;z-index:251779584" fillcolor="black [3213]"/>
        </w:pict>
      </w:r>
      <w:r>
        <w:rPr>
          <w:noProof/>
        </w:rPr>
        <w:pict w14:anchorId="619FF0A7">
          <v:shape id="_x0000_s2238" type="#_x0000_t32" style="position:absolute;left:0;text-align:left;margin-left:54.65pt;margin-top:20.55pt;width:17.45pt;height:.1pt;z-index:251729408" o:connectortype="straight">
            <v:stroke endarrow="block"/>
          </v:shape>
        </w:pict>
      </w:r>
      <w:r>
        <w:rPr>
          <w:noProof/>
        </w:rPr>
        <w:pict w14:anchorId="4FE03346">
          <v:shape id="_x0000_s2237" type="#_x0000_t202" style="position:absolute;left:0;text-align:left;margin-left:33.95pt;margin-top:13.45pt;width:23.5pt;height:15.35pt;z-index:251728384" stroked="f">
            <v:textbox style="mso-next-textbox:#_x0000_s2237" inset="0,0,0,0">
              <w:txbxContent>
                <w:p w14:paraId="24A4514A" w14:textId="77777777" w:rsidR="00F84E01" w:rsidRPr="00837B55" w:rsidRDefault="00F84E01" w:rsidP="00F84E01">
                  <w:pPr>
                    <w:rPr>
                      <w:sz w:val="20"/>
                    </w:rPr>
                  </w:pPr>
                  <w:r w:rsidRPr="00837B55">
                    <w:rPr>
                      <w:sz w:val="20"/>
                    </w:rPr>
                    <w:t>clkp</w:t>
                  </w:r>
                </w:p>
              </w:txbxContent>
            </v:textbox>
          </v:shape>
        </w:pict>
      </w:r>
      <w:r>
        <w:rPr>
          <w:noProof/>
        </w:rPr>
        <w:pict w14:anchorId="671BE0E4">
          <v:shape id="_x0000_s2368" type="#_x0000_t32" style="position:absolute;left:0;text-align:left;margin-left:144.95pt;margin-top:25.35pt;width:15.2pt;height:0;flip:x;z-index:251756032" o:connectortype="straight">
            <v:stroke endarrow="block"/>
          </v:shape>
        </w:pict>
      </w:r>
      <w:r>
        <w:rPr>
          <w:noProof/>
        </w:rPr>
        <w:pict w14:anchorId="338F6A37">
          <v:shape id="_x0000_s2369" type="#_x0000_t202" style="position:absolute;left:0;text-align:left;margin-left:160.3pt;margin-top:13.25pt;width:26.9pt;height:26.2pt;z-index:251757056" stroked="f">
            <v:textbox style="mso-next-textbox:#_x0000_s2369" inset="0,0,0,0">
              <w:txbxContent>
                <w:p w14:paraId="01A4F267" w14:textId="77777777" w:rsidR="000A5187" w:rsidRDefault="005376B2" w:rsidP="000A518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</w:t>
                  </w:r>
                  <w:r w:rsidR="000A5187">
                    <w:rPr>
                      <w:sz w:val="20"/>
                    </w:rPr>
                    <w:t>ld</w:t>
                  </w:r>
                </w:p>
                <w:p w14:paraId="2FF419EF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M(</w:t>
                  </w:r>
                  <w:r w:rsidR="005376B2">
                    <w:rPr>
                      <w:sz w:val="20"/>
                    </w:rPr>
                    <w:t>6</w:t>
                  </w:r>
                  <w:r>
                    <w:rPr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1FEA7C3A">
          <v:shape id="_x0000_s2367" type="#_x0000_t202" style="position:absolute;left:0;text-align:left;margin-left:422.1pt;margin-top:.7pt;width:29.95pt;height:13pt;z-index:251755008" stroked="f">
            <v:textbox style="mso-next-textbox:#_x0000_s2367" inset="0,0,0,0">
              <w:txbxContent>
                <w:p w14:paraId="35AEC227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clk190</w:t>
                  </w:r>
                </w:p>
              </w:txbxContent>
            </v:textbox>
          </v:shape>
        </w:pict>
      </w:r>
      <w:r>
        <w:rPr>
          <w:noProof/>
        </w:rPr>
        <w:pict w14:anchorId="01AC720C">
          <v:shape id="_x0000_s2359" type="#_x0000_t202" style="position:absolute;left:0;text-align:left;margin-left:344.8pt;margin-top:24.3pt;width:16pt;height:14.45pt;z-index:251743744" stroked="f">
            <v:textbox style="mso-next-textbox:#_x0000_s2359" inset="0,0,0,0">
              <w:txbxContent>
                <w:p w14:paraId="1F6F4904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 w:rsidRPr="00837B55">
                    <w:rPr>
                      <w:sz w:val="20"/>
                    </w:rPr>
                    <w:t>clr</w:t>
                  </w:r>
                </w:p>
              </w:txbxContent>
            </v:textbox>
          </v:shape>
        </w:pict>
      </w:r>
      <w:r>
        <w:rPr>
          <w:noProof/>
        </w:rPr>
        <w:pict w14:anchorId="4F9FF9F2">
          <v:rect id="_x0000_s2233" style="position:absolute;left:0;text-align:left;margin-left:377.25pt;margin-top:22.95pt;width:79.2pt;height:36.9pt;z-index:251744768;v-text-anchor:middle" strokeweight="1.5pt">
            <v:textbox style="mso-next-textbox:#_x0000_s2233">
              <w:txbxContent>
                <w:p w14:paraId="374D40BA" w14:textId="77777777" w:rsidR="00C67C44" w:rsidRPr="00C67C44" w:rsidRDefault="00C67C44" w:rsidP="00C67C44">
                  <w:pPr>
                    <w:jc w:val="center"/>
                  </w:pPr>
                  <w:r w:rsidRPr="00812D2D">
                    <w:rPr>
                      <w:b/>
                    </w:rPr>
                    <w:t>clock</w:t>
                  </w:r>
                  <w:r>
                    <w:t>_</w:t>
                  </w:r>
                  <w:r w:rsidRPr="00812D2D">
                    <w:rPr>
                      <w:b/>
                    </w:rPr>
                    <w:t>pulse</w:t>
                  </w:r>
                </w:p>
              </w:txbxContent>
            </v:textbox>
          </v:rect>
        </w:pict>
      </w:r>
      <w:r>
        <w:rPr>
          <w:noProof/>
        </w:rPr>
        <w:pict w14:anchorId="47448C9C">
          <v:rect id="_x0000_s2230" style="position:absolute;left:0;text-align:left;margin-left:72.85pt;margin-top:8.1pt;width:71.1pt;height:36.9pt;z-index:251727360;v-text-anchor:middle" strokeweight="1.5pt">
            <v:textbox style="mso-next-textbox:#_x0000_s2230">
              <w:txbxContent>
                <w:p w14:paraId="384DA26E" w14:textId="77777777" w:rsidR="00C67C44" w:rsidRPr="00812D2D" w:rsidRDefault="00F84E01" w:rsidP="00C67C44">
                  <w:pPr>
                    <w:jc w:val="center"/>
                    <w:rPr>
                      <w:b/>
                    </w:rPr>
                  </w:pPr>
                  <w:r w:rsidRPr="00812D2D">
                    <w:rPr>
                      <w:b/>
                    </w:rPr>
                    <w:t>Treg</w:t>
                  </w:r>
                </w:p>
              </w:txbxContent>
            </v:textbox>
          </v:rect>
        </w:pict>
      </w:r>
    </w:p>
    <w:p w14:paraId="1D96C1B4" w14:textId="77777777" w:rsidR="006A1288" w:rsidRDefault="00000000" w:rsidP="00FC5C30">
      <w:pPr>
        <w:spacing w:after="240"/>
        <w:ind w:left="540" w:hanging="540"/>
        <w:jc w:val="both"/>
      </w:pPr>
      <w:r>
        <w:rPr>
          <w:noProof/>
        </w:rPr>
        <w:pict w14:anchorId="2BD32965">
          <v:shape id="_x0000_s2389" type="#_x0000_t202" style="position:absolute;left:0;text-align:left;margin-left:277.55pt;margin-top:1.05pt;width:30.7pt;height:13.25pt;z-index:251780608" stroked="f">
            <v:textbox style="mso-next-textbox:#_x0000_s2389" inset="0,0,0,0">
              <w:txbxContent>
                <w:p w14:paraId="31141343" w14:textId="77777777" w:rsidR="003D1782" w:rsidRPr="00837B55" w:rsidRDefault="003D1782" w:rsidP="003D17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M(7:0)</w:t>
                  </w:r>
                </w:p>
              </w:txbxContent>
            </v:textbox>
          </v:shape>
        </w:pict>
      </w:r>
      <w:r>
        <w:rPr>
          <w:noProof/>
        </w:rPr>
        <w:pict w14:anchorId="5EE7D0AC">
          <v:shape id="_x0000_s2239" type="#_x0000_t202" style="position:absolute;left:0;text-align:left;margin-left:40.35pt;margin-top:4.75pt;width:16pt;height:14.45pt;z-index:251730432" stroked="f">
            <v:textbox style="mso-next-textbox:#_x0000_s2239" inset="0,0,0,0">
              <w:txbxContent>
                <w:p w14:paraId="5C54BFEE" w14:textId="77777777" w:rsidR="00AF0F80" w:rsidRPr="00837B55" w:rsidRDefault="00AF0F80" w:rsidP="00AF0F80">
                  <w:pPr>
                    <w:rPr>
                      <w:sz w:val="20"/>
                    </w:rPr>
                  </w:pPr>
                  <w:r w:rsidRPr="00837B55">
                    <w:rPr>
                      <w:sz w:val="20"/>
                    </w:rPr>
                    <w:t>clr</w:t>
                  </w:r>
                </w:p>
              </w:txbxContent>
            </v:textbox>
          </v:shape>
        </w:pict>
      </w:r>
      <w:r>
        <w:rPr>
          <w:noProof/>
        </w:rPr>
        <w:pict w14:anchorId="7E3D2D2C">
          <v:shape id="_x0000_s2240" type="#_x0000_t32" style="position:absolute;left:0;text-align:left;margin-left:54.65pt;margin-top:10.95pt;width:17.45pt;height:.1pt;z-index:251731456" o:connectortype="straight">
            <v:stroke endarrow="block"/>
          </v:shape>
        </w:pict>
      </w:r>
      <w:r>
        <w:rPr>
          <w:noProof/>
        </w:rPr>
        <w:pict w14:anchorId="0BFAF742">
          <v:shape id="_x0000_s2361" type="#_x0000_t202" style="position:absolute;left:0;text-align:left;margin-left:334.95pt;margin-top:15.05pt;width:30.05pt;height:27.3pt;z-index:251748864" stroked="f">
            <v:textbox style="mso-next-textbox:#_x0000_s2361" inset="0,0,0,0">
              <w:txbxContent>
                <w:p w14:paraId="41C310CA" w14:textId="77777777" w:rsidR="000A5187" w:rsidRDefault="000A5187" w:rsidP="000A518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inp =</w:t>
                  </w:r>
                </w:p>
                <w:p w14:paraId="7367E8DA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btn(0)</w:t>
                  </w:r>
                </w:p>
              </w:txbxContent>
            </v:textbox>
          </v:shape>
        </w:pict>
      </w:r>
      <w:r>
        <w:rPr>
          <w:noProof/>
        </w:rPr>
        <w:pict w14:anchorId="35EC65A3">
          <v:shape id="_x0000_s2270" type="#_x0000_t32" style="position:absolute;left:0;text-align:left;margin-left:359.8pt;margin-top:5.3pt;width:17.45pt;height:.1pt;z-index:251746816" o:connectortype="straight">
            <v:stroke endarrow="block"/>
          </v:shape>
        </w:pict>
      </w:r>
      <w:r>
        <w:rPr>
          <w:noProof/>
        </w:rPr>
        <w:pict w14:anchorId="4903DCB4">
          <v:shape id="_x0000_s2358" type="#_x0000_t202" style="position:absolute;left:0;text-align:left;margin-left:408.7pt;margin-top:50.35pt;width:23.5pt;height:15.35pt;z-index:251742720" stroked="f">
            <v:textbox style="mso-next-textbox:#_x0000_s2358" inset="0,0,0,0">
              <w:txbxContent>
                <w:p w14:paraId="29324CFF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 w:rsidRPr="00837B55">
                    <w:rPr>
                      <w:sz w:val="20"/>
                    </w:rPr>
                    <w:t>clkp</w:t>
                  </w:r>
                </w:p>
              </w:txbxContent>
            </v:textbox>
          </v:shape>
        </w:pict>
      </w:r>
      <w:r>
        <w:rPr>
          <w:noProof/>
        </w:rPr>
        <w:pict w14:anchorId="3436D1F6">
          <v:shape id="_x0000_s2281" type="#_x0000_t202" style="position:absolute;left:0;text-align:left;margin-left:75.4pt;margin-top:24.7pt;width:28.05pt;height:11.55pt;z-index:251715072" stroked="f">
            <v:textbox style="mso-next-textbox:#_x0000_s2281" inset="0,0,0,0">
              <w:txbxContent>
                <w:p w14:paraId="3FF052A1" w14:textId="77777777" w:rsidR="00790EE5" w:rsidRPr="00837B55" w:rsidRDefault="001A7CA9" w:rsidP="00790EE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t(1</w:t>
                  </w:r>
                  <w:r w:rsidR="002D0A6A">
                    <w:rPr>
                      <w:sz w:val="20"/>
                    </w:rPr>
                    <w:t>5</w:t>
                  </w:r>
                  <w:r w:rsidR="00790EE5" w:rsidRPr="00837B55">
                    <w:rPr>
                      <w:sz w:val="20"/>
                    </w:rPr>
                    <w:t>:0)</w:t>
                  </w:r>
                </w:p>
              </w:txbxContent>
            </v:textbox>
          </v:shape>
        </w:pict>
      </w:r>
      <w:r>
        <w:rPr>
          <w:noProof/>
        </w:rPr>
        <w:pict w14:anchorId="3621ABC6">
          <v:shape id="_x0000_s2277" type="#_x0000_t32" style="position:absolute;left:0;text-align:left;margin-left:107.1pt;margin-top:19.2pt;width:0;height:24.45pt;z-index:251712000" o:connectortype="straight">
            <v:stroke endarrow="block"/>
          </v:shape>
        </w:pict>
      </w:r>
    </w:p>
    <w:p w14:paraId="3B91C61F" w14:textId="77777777" w:rsidR="006A1288" w:rsidRDefault="00000000" w:rsidP="00FC5C30">
      <w:pPr>
        <w:spacing w:after="240"/>
        <w:ind w:left="540" w:hanging="540"/>
        <w:jc w:val="both"/>
      </w:pPr>
      <w:r>
        <w:rPr>
          <w:noProof/>
        </w:rPr>
        <w:pict w14:anchorId="44C7A9DD">
          <v:shape id="_x0000_s2353" type="#_x0000_t202" style="position:absolute;left:0;text-align:left;margin-left:31.65pt;margin-top:22.6pt;width:23.5pt;height:15.35pt;z-index:251737600" stroked="f">
            <v:textbox style="mso-next-textbox:#_x0000_s2353" inset="0,0,0,0">
              <w:txbxContent>
                <w:p w14:paraId="43FE0F41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 w:rsidRPr="00837B55">
                    <w:rPr>
                      <w:sz w:val="20"/>
                    </w:rPr>
                    <w:t>clkp</w:t>
                  </w:r>
                </w:p>
              </w:txbxContent>
            </v:textbox>
          </v:shape>
        </w:pict>
      </w:r>
      <w:r>
        <w:rPr>
          <w:noProof/>
        </w:rPr>
        <w:pict w14:anchorId="3ACC6272">
          <v:oval id="_x0000_s2337" style="position:absolute;left:0;text-align:left;margin-left:172.7pt;margin-top:2.6pt;width:3.6pt;height:3.6pt;z-index:251718144" fillcolor="black [3213]"/>
        </w:pict>
      </w:r>
      <w:r>
        <w:rPr>
          <w:noProof/>
        </w:rPr>
        <w:pict w14:anchorId="4DE97D1D">
          <v:oval id="_x0000_s2342" style="position:absolute;left:0;text-align:left;margin-left:291.95pt;margin-top:2.9pt;width:3.6pt;height:3.6pt;z-index:251722240" fillcolor="black [3213]"/>
        </w:pict>
      </w:r>
      <w:r>
        <w:rPr>
          <w:noProof/>
        </w:rPr>
        <w:pict w14:anchorId="1171A93D">
          <v:shape id="_x0000_s2372" type="#_x0000_t32" style="position:absolute;left:0;text-align:left;margin-left:107.15pt;margin-top:3.9pt;width:187.5pt;height:0;z-index:251764224" o:connectortype="straight"/>
        </w:pict>
      </w:r>
      <w:r>
        <w:rPr>
          <w:noProof/>
        </w:rPr>
        <w:pict w14:anchorId="50764B9F">
          <v:shape id="_x0000_s2341" type="#_x0000_t32" style="position:absolute;left:0;text-align:left;margin-left:294.65pt;margin-top:4.05pt;width:0;height:82.5pt;z-index:251721216" o:connectortype="straight">
            <v:stroke endarrow="block"/>
          </v:shape>
        </w:pict>
      </w:r>
      <w:r>
        <w:rPr>
          <w:noProof/>
        </w:rPr>
        <w:pict w14:anchorId="653FF105">
          <v:shape id="_x0000_s2339" type="#_x0000_t32" style="position:absolute;left:0;text-align:left;margin-left:174.55pt;margin-top:3.9pt;width:0;height:82.65pt;z-index:251720192" o:connectortype="straight">
            <v:stroke endarrow="block"/>
          </v:shape>
        </w:pict>
      </w:r>
      <w:r>
        <w:rPr>
          <w:noProof/>
        </w:rPr>
        <w:pict w14:anchorId="610E39FC">
          <v:shape id="_x0000_s2362" type="#_x0000_t32" style="position:absolute;left:0;text-align:left;margin-left:359.45pt;margin-top:-.05pt;width:17.45pt;height:.1pt;z-index:251749888" o:connectortype="straight">
            <v:stroke endarrow="block"/>
          </v:shape>
        </w:pict>
      </w:r>
      <w:r>
        <w:rPr>
          <w:noProof/>
        </w:rPr>
        <w:pict w14:anchorId="79D36B55">
          <v:shape id="_x0000_s2360" type="#_x0000_t32" style="position:absolute;left:0;text-align:left;margin-left:417.5pt;margin-top:8.25pt;width:0;height:16.3pt;z-index:251747840" o:connectortype="straight">
            <v:stroke endarrow="block"/>
          </v:shape>
        </w:pict>
      </w:r>
      <w:r>
        <w:rPr>
          <w:noProof/>
        </w:rPr>
        <w:pict w14:anchorId="3EC9A692">
          <v:rect id="_x0000_s2231" style="position:absolute;left:0;text-align:left;margin-left:72.85pt;margin-top:17.85pt;width:71.1pt;height:36.9pt;z-index:251732480;v-text-anchor:middle" strokeweight="1.5pt">
            <v:textbox style="mso-next-textbox:#_x0000_s2231">
              <w:txbxContent>
                <w:p w14:paraId="72B410FB" w14:textId="77777777" w:rsidR="00C67C44" w:rsidRPr="00812D2D" w:rsidRDefault="00F84E01" w:rsidP="00C67C44">
                  <w:pPr>
                    <w:jc w:val="center"/>
                    <w:rPr>
                      <w:b/>
                    </w:rPr>
                  </w:pPr>
                  <w:r w:rsidRPr="00812D2D">
                    <w:rPr>
                      <w:b/>
                    </w:rPr>
                    <w:t>Nreg</w:t>
                  </w:r>
                </w:p>
              </w:txbxContent>
            </v:textbox>
          </v:rect>
        </w:pict>
      </w:r>
      <w:r>
        <w:rPr>
          <w:noProof/>
        </w:rPr>
        <w:pict w14:anchorId="59081145">
          <v:oval id="_x0000_s2338" style="position:absolute;left:0;text-align:left;margin-left:105.4pt;margin-top:2.25pt;width:3.6pt;height:3.6pt;z-index:251719168" fillcolor="black [3213]"/>
        </w:pict>
      </w:r>
    </w:p>
    <w:p w14:paraId="626A61C9" w14:textId="77777777" w:rsidR="006A1288" w:rsidRDefault="00000000" w:rsidP="00FC5C30">
      <w:pPr>
        <w:spacing w:after="240"/>
        <w:ind w:left="540" w:hanging="540"/>
        <w:jc w:val="both"/>
      </w:pPr>
      <w:r>
        <w:rPr>
          <w:noProof/>
        </w:rPr>
        <w:pict w14:anchorId="258B62ED">
          <v:shape id="_x0000_s2242" type="#_x0000_t32" style="position:absolute;left:0;text-align:left;margin-left:54.65pt;margin-top:2.55pt;width:17.45pt;height:.1pt;z-index:251734528" o:connectortype="straight">
            <v:stroke endarrow="block"/>
          </v:shape>
        </w:pict>
      </w:r>
      <w:r>
        <w:rPr>
          <w:noProof/>
        </w:rPr>
        <w:pict w14:anchorId="6F5EF649">
          <v:shape id="_x0000_s2354" type="#_x0000_t202" style="position:absolute;left:0;text-align:left;margin-left:38.05pt;margin-top:13.9pt;width:16pt;height:14.45pt;z-index:251738624" stroked="f">
            <v:textbox style="mso-next-textbox:#_x0000_s2354" inset="0,0,0,0">
              <w:txbxContent>
                <w:p w14:paraId="6AA4D2AF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 w:rsidRPr="00837B55">
                    <w:rPr>
                      <w:sz w:val="20"/>
                    </w:rPr>
                    <w:t>clr</w:t>
                  </w:r>
                </w:p>
              </w:txbxContent>
            </v:textbox>
          </v:shape>
        </w:pict>
      </w:r>
      <w:r>
        <w:rPr>
          <w:noProof/>
        </w:rPr>
        <w:pict w14:anchorId="291B46B5">
          <v:shape id="_x0000_s2244" type="#_x0000_t32" style="position:absolute;left:0;text-align:left;margin-left:54.65pt;margin-top:18.75pt;width:17.45pt;height:.1pt;z-index:251736576" o:connectortype="straight">
            <v:stroke endarrow="block"/>
          </v:shape>
        </w:pict>
      </w:r>
      <w:r>
        <w:rPr>
          <w:noProof/>
        </w:rPr>
        <w:pict w14:anchorId="16744EB8">
          <v:shape id="_x0000_s2382" type="#_x0000_t202" style="position:absolute;left:0;text-align:left;margin-left:346.6pt;margin-top:23.3pt;width:23.5pt;height:14.45pt;z-index:251773440" stroked="f">
            <v:textbox style="mso-next-textbox:#_x0000_s2382" inset="0,0,0,0">
              <w:txbxContent>
                <w:p w14:paraId="60CC8387" w14:textId="77777777" w:rsidR="005376B2" w:rsidRPr="00837B55" w:rsidRDefault="005376B2" w:rsidP="005376B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mclk</w:t>
                  </w:r>
                </w:p>
              </w:txbxContent>
            </v:textbox>
          </v:shape>
        </w:pict>
      </w:r>
      <w:r>
        <w:rPr>
          <w:noProof/>
        </w:rPr>
        <w:pict w14:anchorId="06FCAED5">
          <v:shape id="_x0000_s2371" type="#_x0000_t202" style="position:absolute;left:0;text-align:left;margin-left:148.25pt;margin-top:5.25pt;width:24.7pt;height:26.2pt;z-index:251759104" stroked="f">
            <v:textbox style="mso-next-textbox:#_x0000_s2371" inset="0,0,0,0">
              <w:txbxContent>
                <w:p w14:paraId="192A1223" w14:textId="77777777" w:rsidR="000A5187" w:rsidRDefault="000A5187" w:rsidP="000A518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nld</w:t>
                  </w:r>
                </w:p>
                <w:p w14:paraId="7E069A29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M(5)</w:t>
                  </w:r>
                </w:p>
              </w:txbxContent>
            </v:textbox>
          </v:shape>
        </w:pict>
      </w:r>
      <w:r>
        <w:rPr>
          <w:noProof/>
        </w:rPr>
        <w:pict w14:anchorId="26CBC785">
          <v:shape id="_x0000_s2370" type="#_x0000_t32" style="position:absolute;left:0;text-align:left;margin-left:145.25pt;margin-top:1.1pt;width:15.2pt;height:0;flip:x;z-index:251758080" o:connectortype="straight">
            <v:stroke endarrow="block"/>
          </v:shape>
        </w:pict>
      </w:r>
    </w:p>
    <w:p w14:paraId="263643A6" w14:textId="77777777" w:rsidR="006A1288" w:rsidRDefault="00000000" w:rsidP="00FC5C30">
      <w:pPr>
        <w:spacing w:after="240"/>
        <w:ind w:left="540" w:hanging="540"/>
        <w:jc w:val="both"/>
      </w:pPr>
      <w:r>
        <w:rPr>
          <w:noProof/>
        </w:rPr>
        <w:pict w14:anchorId="72B1FE3F">
          <v:shape id="_x0000_s2384" type="#_x0000_t202" style="position:absolute;left:0;text-align:left;margin-left:73.55pt;margin-top:11.95pt;width:32.7pt;height:11.55pt;z-index:251775488" stroked="f">
            <v:textbox style="mso-next-textbox:#_x0000_s2384" inset="0,0,0,0">
              <w:txbxContent>
                <w:p w14:paraId="7E30B0C2" w14:textId="77777777" w:rsidR="005376B2" w:rsidRPr="00837B55" w:rsidRDefault="005376B2" w:rsidP="005376B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n</w:t>
                  </w:r>
                  <w:r w:rsidR="001A7CA9">
                    <w:rPr>
                      <w:sz w:val="20"/>
                    </w:rPr>
                    <w:t>(1</w:t>
                  </w:r>
                  <w:r w:rsidR="002D0A6A">
                    <w:rPr>
                      <w:sz w:val="20"/>
                    </w:rPr>
                    <w:t>5</w:t>
                  </w:r>
                  <w:r w:rsidRPr="00837B55">
                    <w:rPr>
                      <w:sz w:val="20"/>
                    </w:rPr>
                    <w:t>:0)</w:t>
                  </w:r>
                </w:p>
              </w:txbxContent>
            </v:textbox>
          </v:shape>
        </w:pict>
      </w:r>
      <w:r>
        <w:rPr>
          <w:noProof/>
        </w:rPr>
        <w:pict w14:anchorId="3173BB49">
          <v:shape id="_x0000_s2383" type="#_x0000_t32" style="position:absolute;left:0;text-align:left;margin-left:358pt;margin-top:10.65pt;width:0;height:23.95pt;z-index:251774464" o:connectortype="straight">
            <v:stroke endarrow="block"/>
          </v:shape>
        </w:pict>
      </w:r>
      <w:r>
        <w:rPr>
          <w:noProof/>
        </w:rPr>
        <w:pict w14:anchorId="3FE4B7DC">
          <v:shape id="_x0000_s2262" type="#_x0000_t32" style="position:absolute;left:0;text-align:left;margin-left:107.1pt;margin-top:3.15pt;width:0;height:31.8pt;z-index:251698688" o:connectortype="straight">
            <v:stroke endarrow="block"/>
          </v:shape>
        </w:pict>
      </w:r>
    </w:p>
    <w:p w14:paraId="0ACDF2CD" w14:textId="77777777" w:rsidR="006A1288" w:rsidRDefault="00000000" w:rsidP="00FC5C30">
      <w:pPr>
        <w:spacing w:after="240"/>
        <w:ind w:left="540" w:hanging="540"/>
        <w:jc w:val="both"/>
      </w:pPr>
      <w:r>
        <w:rPr>
          <w:noProof/>
        </w:rPr>
        <w:pict w14:anchorId="446E52AE">
          <v:group id="_x0000_s2375" style="position:absolute;left:0;text-align:left;margin-left:280.95pt;margin-top:9.15pt;width:105.9pt;height:36.9pt;z-index:251766272" coordorigin="7059,13308" coordsize="2118,738">
            <v:rect id="_x0000_s2229" style="position:absolute;left:7059;top:13308;width:2118;height:738;v-text-anchor:middle">
              <v:textbox style="mso-next-textbox:#_x0000_s2229">
                <w:txbxContent>
                  <w:p w14:paraId="0E14C13C" w14:textId="77777777" w:rsidR="00C67C44" w:rsidRPr="00812D2D" w:rsidRDefault="00F84E01" w:rsidP="00C67C44">
                    <w:pPr>
                      <w:jc w:val="center"/>
                      <w:rPr>
                        <w:b/>
                      </w:rPr>
                    </w:pPr>
                    <w:r w:rsidRPr="00812D2D">
                      <w:rPr>
                        <w:b/>
                      </w:rPr>
                      <w:t>x7segb</w:t>
                    </w:r>
                    <w:r w:rsidR="001612F2">
                      <w:rPr>
                        <w:b/>
                      </w:rPr>
                      <w:t>8</w:t>
                    </w:r>
                  </w:p>
                </w:txbxContent>
              </v:textbox>
            </v:rect>
            <v:shape id="_x0000_s2373" type="#_x0000_t202" style="position:absolute;left:7149;top:13321;width:387;height:339" stroked="f">
              <v:textbox style="mso-next-textbox:#_x0000_s2373" inset="0,0,0,0">
                <w:txbxContent>
                  <w:p w14:paraId="0B0CB956" w14:textId="77777777" w:rsidR="005376B2" w:rsidRDefault="005376B2" w:rsidP="005376B2">
                    <w:pPr>
                      <w:jc w:val="center"/>
                    </w:pPr>
                    <w:r>
                      <w:t>x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766BC4B">
          <v:group id="_x0000_s2374" style="position:absolute;left:0;text-align:left;margin-left:83.05pt;margin-top:9.15pt;width:115.1pt;height:46.7pt;z-index:251761664" coordorigin="3101,13308" coordsize="2302,934">
            <v:rect id="_x0000_s2228" style="position:absolute;left:3101;top:13308;width:2302;height:934;v-text-anchor:middle">
              <v:textbox style="mso-next-textbox:#_x0000_s2228">
                <w:txbxContent>
                  <w:p w14:paraId="5983756B" w14:textId="77777777" w:rsidR="00C67C44" w:rsidRPr="00812D2D" w:rsidRDefault="00C67C44" w:rsidP="00C67C44">
                    <w:pPr>
                      <w:jc w:val="center"/>
                      <w:rPr>
                        <w:b/>
                      </w:rPr>
                    </w:pPr>
                    <w:r w:rsidRPr="00812D2D">
                      <w:rPr>
                        <w:b/>
                      </w:rPr>
                      <w:t>Funit</w:t>
                    </w:r>
                  </w:p>
                </w:txbxContent>
              </v:textbox>
            </v:rect>
            <v:shape id="_x0000_s2247" type="#_x0000_t202" style="position:absolute;left:3379;top:13323;width:387;height:339" stroked="f">
              <v:textbox style="mso-next-textbox:#_x0000_s2247" inset="0,0,0,0">
                <w:txbxContent>
                  <w:p w14:paraId="6065334C" w14:textId="77777777" w:rsidR="00AF0F80" w:rsidRDefault="00AF0F80" w:rsidP="00AF0F80">
                    <w:pPr>
                      <w:jc w:val="center"/>
                    </w:pPr>
                    <w:r>
                      <w:t>y</w:t>
                    </w:r>
                  </w:p>
                </w:txbxContent>
              </v:textbox>
            </v:shape>
            <v:shape id="_x0000_s2248" type="#_x0000_t202" style="position:absolute;left:4748;top:13317;width:387;height:284" stroked="f">
              <v:textbox style="mso-next-textbox:#_x0000_s2248" inset="0,0,0,0">
                <w:txbxContent>
                  <w:p w14:paraId="01552797" w14:textId="77777777" w:rsidR="00AF0F80" w:rsidRDefault="00AF0F80" w:rsidP="00AF0F80">
                    <w:pPr>
                      <w:jc w:val="center"/>
                    </w:pPr>
                    <w:r>
                      <w:t>x</w:t>
                    </w:r>
                  </w:p>
                </w:txbxContent>
              </v:textbox>
            </v:shape>
            <v:shape id="_x0000_s2249" type="#_x0000_t202" style="position:absolute;left:3965;top:13971;width:387;height:253" stroked="f">
              <v:textbox style="mso-next-textbox:#_x0000_s2249" inset="0,0,0,0">
                <w:txbxContent>
                  <w:p w14:paraId="35339267" w14:textId="77777777" w:rsidR="00AF0F80" w:rsidRDefault="00AF0F80" w:rsidP="00AF0F80">
                    <w:pPr>
                      <w:jc w:val="center"/>
                    </w:pPr>
                    <w:r>
                      <w:t>z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1B527658">
          <v:shape id="_x0000_s2348" type="#_x0000_t202" style="position:absolute;left:0;text-align:left;margin-left:216.8pt;margin-top:19.75pt;width:47.9pt;height:23.85pt;z-index:251723264" stroked="f">
            <v:textbox style="mso-next-textbox:#_x0000_s2348" inset="0,0,0,0">
              <w:txbxContent>
                <w:p w14:paraId="6B0558F8" w14:textId="77777777" w:rsidR="00837B55" w:rsidRPr="000A5187" w:rsidRDefault="00837B55" w:rsidP="00837B55">
                  <w:pPr>
                    <w:rPr>
                      <w:sz w:val="20"/>
                    </w:rPr>
                  </w:pPr>
                  <w:r w:rsidRPr="000A5187">
                    <w:rPr>
                      <w:sz w:val="20"/>
                    </w:rPr>
                    <w:t>fcode(3:0)</w:t>
                  </w:r>
                </w:p>
                <w:p w14:paraId="47330FA4" w14:textId="77777777" w:rsidR="00837B55" w:rsidRPr="000A5187" w:rsidRDefault="00837B55" w:rsidP="00837B55">
                  <w:pPr>
                    <w:jc w:val="center"/>
                    <w:rPr>
                      <w:sz w:val="20"/>
                    </w:rPr>
                  </w:pPr>
                  <w:r w:rsidRPr="000A5187">
                    <w:rPr>
                      <w:sz w:val="20"/>
                    </w:rPr>
                    <w:t>M(3:0)</w:t>
                  </w:r>
                </w:p>
              </w:txbxContent>
            </v:textbox>
          </v:shape>
        </w:pict>
      </w:r>
    </w:p>
    <w:p w14:paraId="19E85E7E" w14:textId="77777777" w:rsidR="006A1288" w:rsidRDefault="00000000" w:rsidP="00FC5C30">
      <w:pPr>
        <w:spacing w:after="240"/>
        <w:ind w:left="540" w:hanging="540"/>
        <w:jc w:val="both"/>
      </w:pPr>
      <w:r>
        <w:rPr>
          <w:noProof/>
        </w:rPr>
        <w:pict w14:anchorId="4592D36D">
          <v:shape id="_x0000_s2381" type="#_x0000_t32" style="position:absolute;left:0;text-align:left;margin-left:381.65pt;margin-top:19.9pt;width:0;height:16.5pt;z-index:251772416" o:connectortype="straight">
            <v:stroke endarrow="block"/>
          </v:shape>
        </w:pict>
      </w:r>
      <w:r>
        <w:rPr>
          <w:noProof/>
        </w:rPr>
        <w:pict w14:anchorId="2CC5E50D">
          <v:shape id="_x0000_s2380" type="#_x0000_t32" style="position:absolute;left:0;text-align:left;margin-left:340.05pt;margin-top:20.55pt;width:0;height:16.5pt;z-index:251771392" o:connectortype="straight">
            <v:stroke endarrow="block"/>
          </v:shape>
        </w:pict>
      </w:r>
      <w:r>
        <w:rPr>
          <w:noProof/>
        </w:rPr>
        <w:pict w14:anchorId="3EF0DF24">
          <v:shape id="_x0000_s2379" type="#_x0000_t32" style="position:absolute;left:0;text-align:left;margin-left:295.55pt;margin-top:20.25pt;width:0;height:16.5pt;z-index:251770368" o:connectortype="straight">
            <v:stroke endarrow="block"/>
          </v:shape>
        </w:pict>
      </w:r>
      <w:r>
        <w:rPr>
          <w:noProof/>
        </w:rPr>
        <w:pict w14:anchorId="39AD437E">
          <v:shape id="_x0000_s2376" type="#_x0000_t202" style="position:absolute;left:0;text-align:left;margin-left:283.5pt;margin-top:36pt;width:36.85pt;height:14.45pt;z-index:251767296" stroked="f">
            <v:textbox style="mso-next-textbox:#_x0000_s2376" inset="0,0,0,0">
              <w:txbxContent>
                <w:p w14:paraId="4D895783" w14:textId="77777777" w:rsidR="005376B2" w:rsidRPr="00837B55" w:rsidRDefault="001A7CA9" w:rsidP="005376B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an(7</w:t>
                  </w:r>
                  <w:r w:rsidR="005376B2">
                    <w:rPr>
                      <w:sz w:val="20"/>
                    </w:rPr>
                    <w:t>:0)</w:t>
                  </w:r>
                </w:p>
              </w:txbxContent>
            </v:textbox>
          </v:shape>
        </w:pict>
      </w:r>
      <w:r>
        <w:rPr>
          <w:noProof/>
        </w:rPr>
        <w:pict w14:anchorId="47030354">
          <v:shape id="_x0000_s2377" type="#_x0000_t202" style="position:absolute;left:0;text-align:left;margin-left:321.65pt;margin-top:35.35pt;width:48.35pt;height:14.45pt;z-index:251768320" stroked="f">
            <v:textbox style="mso-next-textbox:#_x0000_s2377" inset="0,0,0,0">
              <w:txbxContent>
                <w:p w14:paraId="77870844" w14:textId="77777777" w:rsidR="005376B2" w:rsidRPr="00837B55" w:rsidRDefault="005376B2" w:rsidP="005376B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a_to_g(6:0)</w:t>
                  </w:r>
                </w:p>
              </w:txbxContent>
            </v:textbox>
          </v:shape>
        </w:pict>
      </w:r>
      <w:r>
        <w:rPr>
          <w:noProof/>
        </w:rPr>
        <w:pict w14:anchorId="59A37D17">
          <v:shape id="_x0000_s2378" type="#_x0000_t202" style="position:absolute;left:0;text-align:left;margin-left:376.9pt;margin-top:34.7pt;width:15pt;height:14.45pt;z-index:251769344" stroked="f">
            <v:textbox style="mso-next-textbox:#_x0000_s2378" inset="0,0,0,0">
              <w:txbxContent>
                <w:p w14:paraId="66C8C118" w14:textId="77777777" w:rsidR="005376B2" w:rsidRPr="00837B55" w:rsidRDefault="005376B2" w:rsidP="005376B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dp</w:t>
                  </w:r>
                </w:p>
              </w:txbxContent>
            </v:textbox>
          </v:shape>
        </w:pict>
      </w:r>
      <w:r>
        <w:rPr>
          <w:noProof/>
        </w:rPr>
        <w:pict w14:anchorId="7002B172">
          <v:shape id="_x0000_s2350" type="#_x0000_t32" style="position:absolute;left:0;text-align:left;margin-left:198.05pt;margin-top:5.6pt;width:18.75pt;height:.05pt;flip:x;z-index:251724288" o:connectortype="straight">
            <v:stroke endarrow="block"/>
          </v:shape>
        </w:pict>
      </w:r>
      <w:r>
        <w:rPr>
          <w:noProof/>
        </w:rPr>
        <w:pict w14:anchorId="325E574E">
          <v:shape id="_x0000_s2357" type="#_x0000_t202" style="position:absolute;left:0;text-align:left;margin-left:99.4pt;margin-top:36.75pt;width:41pt;height:12.4pt;z-index:251741696" stroked="f">
            <v:textbox style="mso-next-textbox:#_x0000_s2357" inset="0,0,0,0">
              <w:txbxContent>
                <w:p w14:paraId="4C99B64C" w14:textId="77777777" w:rsidR="000A5187" w:rsidRPr="00837B55" w:rsidRDefault="000A5187" w:rsidP="000A518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z1(1</w:t>
                  </w:r>
                  <w:r w:rsidR="002D0A6A">
                    <w:rPr>
                      <w:sz w:val="20"/>
                    </w:rPr>
                    <w:t>5</w:t>
                  </w:r>
                  <w:r>
                    <w:rPr>
                      <w:sz w:val="20"/>
                    </w:rPr>
                    <w:t>:0)</w:t>
                  </w:r>
                </w:p>
              </w:txbxContent>
            </v:textbox>
          </v:shape>
        </w:pict>
      </w:r>
    </w:p>
    <w:p w14:paraId="027DCE36" w14:textId="77777777" w:rsidR="00975818" w:rsidRDefault="00593C3C" w:rsidP="00FC5C30">
      <w:pPr>
        <w:spacing w:after="240"/>
        <w:ind w:left="540" w:hanging="540"/>
        <w:jc w:val="both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8480C99" wp14:editId="2F182B71">
            <wp:simplePos x="0" y="0"/>
            <wp:positionH relativeFrom="column">
              <wp:posOffset>372745</wp:posOffset>
            </wp:positionH>
            <wp:positionV relativeFrom="paragraph">
              <wp:posOffset>2540</wp:posOffset>
            </wp:positionV>
            <wp:extent cx="4933315" cy="499745"/>
            <wp:effectExtent l="0" t="0" r="0" b="0"/>
            <wp:wrapNone/>
            <wp:docPr id="1195" name="Picture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F5C9734" w14:textId="77777777" w:rsidR="00975818" w:rsidRDefault="00000000" w:rsidP="00FC5C30">
      <w:pPr>
        <w:spacing w:after="240"/>
        <w:ind w:left="540" w:hanging="540"/>
        <w:jc w:val="both"/>
      </w:pPr>
      <w:r>
        <w:rPr>
          <w:noProof/>
        </w:rPr>
        <w:pict w14:anchorId="4D474A11">
          <v:shape id="_x0000_s2206" type="#_x0000_t202" style="position:absolute;left:0;text-align:left;margin-left:131.7pt;margin-top:23.75pt;width:214.9pt;height:23.1pt;z-index:251657728" stroked="f">
            <v:textbox style="mso-next-textbox:#_x0000_s2206">
              <w:txbxContent>
                <w:p w14:paraId="78B15DCC" w14:textId="77777777" w:rsidR="00813BF9" w:rsidRDefault="0069075A" w:rsidP="001F3459">
                  <w:pPr>
                    <w:jc w:val="center"/>
                  </w:pPr>
                  <w:r>
                    <w:t>Fig. 3</w:t>
                  </w:r>
                  <w:r w:rsidR="00813BF9">
                    <w:t xml:space="preserve">  </w:t>
                  </w:r>
                  <w:r w:rsidR="00D64AF2">
                    <w:t>Circuit diagram</w:t>
                  </w:r>
                  <w:r w:rsidR="00813BF9">
                    <w:t xml:space="preserve"> of </w:t>
                  </w:r>
                  <w:r w:rsidR="00C22DC0">
                    <w:rPr>
                      <w:i/>
                    </w:rPr>
                    <w:t>calc_top</w:t>
                  </w:r>
                  <w:r w:rsidR="00813BF9" w:rsidRPr="0021436C">
                    <w:rPr>
                      <w:i/>
                    </w:rPr>
                    <w:t>.vhd</w:t>
                  </w:r>
                </w:p>
              </w:txbxContent>
            </v:textbox>
            <w10:wrap type="square"/>
          </v:shape>
        </w:pict>
      </w:r>
    </w:p>
    <w:p w14:paraId="0E217878" w14:textId="77777777" w:rsidR="00975818" w:rsidRDefault="00975818" w:rsidP="00A7561C">
      <w:pPr>
        <w:spacing w:after="240"/>
        <w:jc w:val="both"/>
      </w:pPr>
    </w:p>
    <w:p w14:paraId="35173E27" w14:textId="77777777" w:rsidR="003D1782" w:rsidRDefault="001F3459" w:rsidP="00A7561C">
      <w:pPr>
        <w:spacing w:after="240"/>
        <w:jc w:val="both"/>
      </w:pPr>
      <w:r>
        <w:rPr>
          <w:noProof/>
        </w:rPr>
        <w:drawing>
          <wp:anchor distT="0" distB="0" distL="114300" distR="114300" simplePos="0" relativeHeight="251783680" behindDoc="1" locked="0" layoutInCell="1" allowOverlap="1" wp14:anchorId="42F15AF9" wp14:editId="403BD268">
            <wp:simplePos x="0" y="0"/>
            <wp:positionH relativeFrom="column">
              <wp:posOffset>494522</wp:posOffset>
            </wp:positionH>
            <wp:positionV relativeFrom="paragraph">
              <wp:posOffset>92062</wp:posOffset>
            </wp:positionV>
            <wp:extent cx="4935894" cy="503853"/>
            <wp:effectExtent l="0" t="0" r="0" b="0"/>
            <wp:wrapNone/>
            <wp:docPr id="19" name="Picture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94" cy="50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B83E99" w14:textId="77777777" w:rsidR="003D1782" w:rsidRDefault="00000000" w:rsidP="00A7561C">
      <w:pPr>
        <w:spacing w:after="240"/>
        <w:jc w:val="both"/>
      </w:pPr>
      <w:r>
        <w:rPr>
          <w:noProof/>
        </w:rPr>
        <w:pict w14:anchorId="5203B25A">
          <v:shape id="_x0000_s2200" type="#_x0000_t202" style="position:absolute;left:0;text-align:left;margin-left:97.55pt;margin-top:21.85pt;width:286.9pt;height:23.1pt;z-index:251656704" stroked="f">
            <v:textbox>
              <w:txbxContent>
                <w:p w14:paraId="06CF1D0E" w14:textId="77777777" w:rsidR="0021436C" w:rsidRDefault="0021436C" w:rsidP="001F3459">
                  <w:pPr>
                    <w:jc w:val="center"/>
                  </w:pPr>
                  <w:r>
                    <w:t xml:space="preserve">Fig. </w:t>
                  </w:r>
                  <w:r w:rsidR="0069075A">
                    <w:t>4</w:t>
                  </w:r>
                  <w:r>
                    <w:t xml:space="preserve">  </w:t>
                  </w:r>
                  <w:r w:rsidR="00DB3F2B">
                    <w:t>Instruction format of data in</w:t>
                  </w:r>
                  <w:r>
                    <w:t xml:space="preserve"> </w:t>
                  </w:r>
                  <w:r w:rsidR="00DB3F2B">
                    <w:rPr>
                      <w:i/>
                    </w:rPr>
                    <w:t>rom8</w:t>
                  </w:r>
                  <w:r w:rsidRPr="0021436C">
                    <w:rPr>
                      <w:i/>
                    </w:rPr>
                    <w:t>.vhd</w:t>
                  </w:r>
                </w:p>
              </w:txbxContent>
            </v:textbox>
            <w10:wrap type="square"/>
          </v:shape>
        </w:pict>
      </w:r>
    </w:p>
    <w:p w14:paraId="52466B04" w14:textId="77777777" w:rsidR="003D1782" w:rsidRDefault="003D1782" w:rsidP="00A7561C">
      <w:pPr>
        <w:spacing w:after="240"/>
        <w:jc w:val="both"/>
      </w:pPr>
    </w:p>
    <w:p w14:paraId="728466D2" w14:textId="77777777" w:rsidR="001F3459" w:rsidRDefault="001F3459" w:rsidP="00F158E0">
      <w:pPr>
        <w:pStyle w:val="BodyText"/>
        <w:spacing w:after="120"/>
      </w:pPr>
    </w:p>
    <w:p w14:paraId="5C69757B" w14:textId="77777777" w:rsidR="00F158E0" w:rsidRDefault="001F3459" w:rsidP="00F158E0">
      <w:pPr>
        <w:pStyle w:val="BodyText"/>
        <w:spacing w:after="120"/>
      </w:pPr>
      <w:r>
        <w:t>P</w:t>
      </w:r>
      <w:r w:rsidR="00DC6996">
        <w:t>art 3</w:t>
      </w:r>
    </w:p>
    <w:p w14:paraId="54CCDECD" w14:textId="77777777" w:rsidR="00F158E0" w:rsidRDefault="00F158E0" w:rsidP="00FC5C30">
      <w:pPr>
        <w:spacing w:after="240"/>
        <w:ind w:left="540" w:hanging="540"/>
        <w:jc w:val="both"/>
      </w:pPr>
      <w:r>
        <w:t>C</w:t>
      </w:r>
      <w:r w:rsidR="0069075A">
        <w:t>reate a table similar to Table 2</w:t>
      </w:r>
      <w:r>
        <w:t xml:space="preserve"> that will calculate the function</w:t>
      </w:r>
    </w:p>
    <w:p w14:paraId="528C469F" w14:textId="28ADB677" w:rsidR="00F158E0" w:rsidRDefault="00624677" w:rsidP="00624677">
      <w:pPr>
        <w:spacing w:after="240"/>
        <w:ind w:left="540" w:hanging="540"/>
        <w:jc w:val="both"/>
      </w:pPr>
      <m:oMathPara>
        <m:oMath>
          <m:r>
            <w:rPr>
              <w:rFonts w:ascii="Cambria Math" w:hAnsi="Cambria Math"/>
            </w:rPr>
            <m:t>t=2.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</m:oMath>
      </m:oMathPara>
    </w:p>
    <w:p w14:paraId="6A7E2E08" w14:textId="75E4D9C4" w:rsidR="00F158E0" w:rsidRDefault="00F158E0" w:rsidP="00F158E0">
      <w:pPr>
        <w:spacing w:after="240"/>
        <w:jc w:val="both"/>
      </w:pPr>
      <w:r>
        <w:t xml:space="preserve">where </w:t>
      </w:r>
      <w:r w:rsidR="003F0EB7" w:rsidRPr="003F0EB7">
        <w:rPr>
          <w:b/>
        </w:rPr>
        <w:t>b</w:t>
      </w:r>
      <w:r w:rsidRPr="00B7626F">
        <w:rPr>
          <w:b/>
        </w:rPr>
        <w:t xml:space="preserve"> </w:t>
      </w:r>
      <w:r w:rsidR="00A3759B" w:rsidRPr="00B7626F">
        <w:rPr>
          <w:b/>
        </w:rPr>
        <w:t xml:space="preserve">is the first value entered from the switches </w:t>
      </w:r>
      <w:r w:rsidRPr="00B7626F">
        <w:rPr>
          <w:b/>
        </w:rPr>
        <w:t xml:space="preserve">and </w:t>
      </w:r>
      <w:r w:rsidR="003F0EB7">
        <w:rPr>
          <w:b/>
          <w:i/>
        </w:rPr>
        <w:t>a</w:t>
      </w:r>
      <w:r w:rsidR="00A3759B" w:rsidRPr="00B7626F">
        <w:rPr>
          <w:b/>
        </w:rPr>
        <w:t xml:space="preserve"> is the second value entered from the switches</w:t>
      </w:r>
      <w:r w:rsidR="00A3759B">
        <w:t>.  Make a ROM for your program</w:t>
      </w:r>
      <w:r w:rsidR="00A87D66">
        <w:t xml:space="preserve">. You may need to increase the size of your ROM. </w:t>
      </w:r>
      <w:r w:rsidR="009330AF">
        <w:t>Create a test</w:t>
      </w:r>
      <w:r w:rsidR="002D0A6A">
        <w:t xml:space="preserve"> </w:t>
      </w:r>
      <w:r w:rsidR="009330AF">
        <w:t>bench and s</w:t>
      </w:r>
      <w:r w:rsidR="00A3759B">
        <w:t>imulate</w:t>
      </w:r>
      <w:r w:rsidR="009330AF">
        <w:t xml:space="preserve"> your program for the values of</w:t>
      </w:r>
      <w:r w:rsidR="009330AF" w:rsidRPr="009330AF">
        <w:rPr>
          <w:i/>
        </w:rPr>
        <w:t xml:space="preserve"> </w:t>
      </w:r>
      <w:r w:rsidR="009330AF" w:rsidRPr="00475A43">
        <w:rPr>
          <w:i/>
        </w:rPr>
        <w:t>a=</w:t>
      </w:r>
      <w:r w:rsidR="009330AF">
        <w:t>X"</w:t>
      </w:r>
      <w:r w:rsidR="00F9157E">
        <w:t>3456</w:t>
      </w:r>
      <w:r w:rsidR="009330AF">
        <w:t xml:space="preserve">" and </w:t>
      </w:r>
      <w:r w:rsidR="009330AF" w:rsidRPr="00475A43">
        <w:rPr>
          <w:i/>
        </w:rPr>
        <w:t>b=</w:t>
      </w:r>
      <w:r w:rsidR="009330AF">
        <w:t>X"12</w:t>
      </w:r>
      <w:r w:rsidR="000D48CB">
        <w:t>2</w:t>
      </w:r>
      <w:r w:rsidR="00F9157E">
        <w:t>0</w:t>
      </w:r>
      <w:r w:rsidR="009330AF">
        <w:t xml:space="preserve">", making sure to add the 't' and 'n' signals to the waveform as before. </w:t>
      </w:r>
      <w:r w:rsidR="00A3759B">
        <w:t xml:space="preserve"> </w:t>
      </w:r>
      <w:r w:rsidR="009330AF">
        <w:t>S</w:t>
      </w:r>
      <w:r w:rsidR="00A3759B">
        <w:t>ynthesize and implement the program on the Nexys board.  Demonstrate the operation to y</w:t>
      </w:r>
      <w:r w:rsidR="009330AF">
        <w:t>our lab instructor</w:t>
      </w:r>
      <w:r w:rsidR="00475A43">
        <w:t>.</w:t>
      </w:r>
    </w:p>
    <w:p w14:paraId="05B8D4CF" w14:textId="77777777" w:rsidR="00912BFD" w:rsidRDefault="00147C5B" w:rsidP="0015011B">
      <w:r>
        <w:rPr>
          <w:b/>
        </w:rPr>
        <w:t xml:space="preserve">Deliverables: </w:t>
      </w:r>
      <w:r w:rsidRPr="00422C8E">
        <w:rPr>
          <w:i/>
        </w:rPr>
        <w:t>rom8_2.vhd</w:t>
      </w:r>
      <w:r>
        <w:t xml:space="preserve"> (from part 3), </w:t>
      </w:r>
      <w:r w:rsidRPr="00422C8E">
        <w:rPr>
          <w:i/>
        </w:rPr>
        <w:t>calc_top2.vhd</w:t>
      </w:r>
      <w:r>
        <w:t xml:space="preserve"> (from part 3), </w:t>
      </w:r>
      <w:r w:rsidR="00342DC4" w:rsidRPr="00342DC4">
        <w:rPr>
          <w:i/>
        </w:rPr>
        <w:t>calc_tb</w:t>
      </w:r>
      <w:r w:rsidR="00342DC4">
        <w:rPr>
          <w:i/>
        </w:rPr>
        <w:t>_2</w:t>
      </w:r>
      <w:r w:rsidR="00342DC4" w:rsidRPr="00342DC4">
        <w:rPr>
          <w:i/>
        </w:rPr>
        <w:t>.vhd</w:t>
      </w:r>
      <w:r w:rsidR="00342DC4">
        <w:t xml:space="preserve"> (from part 3), </w:t>
      </w:r>
      <w:r>
        <w:t>functional si</w:t>
      </w:r>
      <w:r w:rsidR="008A207E">
        <w:t xml:space="preserve">mulation of </w:t>
      </w:r>
      <w:r>
        <w:t>calc_top2</w:t>
      </w:r>
    </w:p>
    <w:sectPr w:rsidR="00912BFD" w:rsidSect="00DD59B3">
      <w:headerReference w:type="default" r:id="rId9"/>
      <w:footerReference w:type="even" r:id="rId10"/>
      <w:footerReference w:type="default" r:id="rId11"/>
      <w:pgSz w:w="12240" w:h="15840"/>
      <w:pgMar w:top="1080" w:right="1440" w:bottom="1440" w:left="1440" w:header="576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2675" w14:textId="77777777" w:rsidR="0099275E" w:rsidRDefault="0099275E">
      <w:r>
        <w:separator/>
      </w:r>
    </w:p>
  </w:endnote>
  <w:endnote w:type="continuationSeparator" w:id="0">
    <w:p w14:paraId="19CD7E01" w14:textId="77777777" w:rsidR="0099275E" w:rsidRDefault="00992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B789" w14:textId="77777777" w:rsidR="00E112A6" w:rsidRDefault="004B62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112A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5AF376" w14:textId="77777777" w:rsidR="00E112A6" w:rsidRDefault="00E112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31803" w14:textId="77777777" w:rsidR="00E112A6" w:rsidRDefault="004B62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112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0A6A">
      <w:rPr>
        <w:rStyle w:val="PageNumber"/>
        <w:noProof/>
      </w:rPr>
      <w:t>3</w:t>
    </w:r>
    <w:r>
      <w:rPr>
        <w:rStyle w:val="PageNumber"/>
      </w:rPr>
      <w:fldChar w:fldCharType="end"/>
    </w:r>
  </w:p>
  <w:p w14:paraId="14CCF8A5" w14:textId="77777777" w:rsidR="00E112A6" w:rsidRDefault="00E11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6C635" w14:textId="77777777" w:rsidR="0099275E" w:rsidRDefault="0099275E">
      <w:r>
        <w:separator/>
      </w:r>
    </w:p>
  </w:footnote>
  <w:footnote w:type="continuationSeparator" w:id="0">
    <w:p w14:paraId="55431098" w14:textId="77777777" w:rsidR="0099275E" w:rsidRDefault="00992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3566" w14:textId="36BE73F8" w:rsidR="00DD59B3" w:rsidRPr="00DD59B3" w:rsidRDefault="00DD59B3" w:rsidP="00DD59B3">
    <w:pPr>
      <w:rPr>
        <w:snapToGrid w:val="0"/>
      </w:rPr>
    </w:pPr>
    <w:r>
      <w:rPr>
        <w:snapToGrid w:val="0"/>
      </w:rPr>
      <w:t>E</w:t>
    </w:r>
    <w:r w:rsidR="008C715A">
      <w:rPr>
        <w:snapToGrid w:val="0"/>
      </w:rPr>
      <w:t xml:space="preserve">CE/CSE </w:t>
    </w:r>
    <w:r w:rsidR="007259D4">
      <w:rPr>
        <w:snapToGrid w:val="0"/>
      </w:rPr>
      <w:t>4</w:t>
    </w:r>
    <w:r w:rsidR="008C715A">
      <w:rPr>
        <w:snapToGrid w:val="0"/>
      </w:rPr>
      <w:t>710</w:t>
    </w:r>
    <w:r>
      <w:rPr>
        <w:snapToGrid w:val="0"/>
      </w:rPr>
      <w:t xml:space="preserve"> </w:t>
    </w:r>
    <w:r>
      <w:t xml:space="preserve">Lab </w:t>
    </w:r>
    <w:r w:rsidR="007259D4">
      <w:t>4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1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5E028C"/>
    <w:multiLevelType w:val="hybridMultilevel"/>
    <w:tmpl w:val="B11275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BF61E4"/>
    <w:multiLevelType w:val="singleLevel"/>
    <w:tmpl w:val="6C44C670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3" w15:restartNumberingAfterBreak="0">
    <w:nsid w:val="28D07D16"/>
    <w:multiLevelType w:val="hybridMultilevel"/>
    <w:tmpl w:val="F87A0B8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B7315A"/>
    <w:multiLevelType w:val="singleLevel"/>
    <w:tmpl w:val="0714C718"/>
    <w:lvl w:ilvl="0">
      <w:start w:val="1"/>
      <w:numFmt w:val="lowerLetter"/>
      <w:lvlText w:val="%1."/>
      <w:lvlJc w:val="left"/>
      <w:pPr>
        <w:tabs>
          <w:tab w:val="num" w:pos="1290"/>
        </w:tabs>
        <w:ind w:left="1290" w:hanging="390"/>
      </w:pPr>
      <w:rPr>
        <w:rFonts w:hint="default"/>
      </w:rPr>
    </w:lvl>
  </w:abstractNum>
  <w:abstractNum w:abstractNumId="5" w15:restartNumberingAfterBreak="0">
    <w:nsid w:val="31AD7942"/>
    <w:multiLevelType w:val="hybridMultilevel"/>
    <w:tmpl w:val="D3B0959A"/>
    <w:lvl w:ilvl="0" w:tplc="F4DADDD6">
      <w:start w:val="1"/>
      <w:numFmt w:val="lowerLetter"/>
      <w:lvlText w:val="%1."/>
      <w:lvlJc w:val="left"/>
      <w:pPr>
        <w:tabs>
          <w:tab w:val="num" w:pos="870"/>
        </w:tabs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" w15:restartNumberingAfterBreak="0">
    <w:nsid w:val="31EB42D2"/>
    <w:multiLevelType w:val="singleLevel"/>
    <w:tmpl w:val="610A2752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7" w15:restartNumberingAfterBreak="0">
    <w:nsid w:val="32F224AB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6CD0A4E"/>
    <w:multiLevelType w:val="hybridMultilevel"/>
    <w:tmpl w:val="F970F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57563"/>
    <w:multiLevelType w:val="hybridMultilevel"/>
    <w:tmpl w:val="712ADA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24E5FDA"/>
    <w:multiLevelType w:val="hybridMultilevel"/>
    <w:tmpl w:val="EDFA3DB8"/>
    <w:lvl w:ilvl="0" w:tplc="0409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45871AB5"/>
    <w:multiLevelType w:val="hybridMultilevel"/>
    <w:tmpl w:val="87487F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20D0C0D"/>
    <w:multiLevelType w:val="hybridMultilevel"/>
    <w:tmpl w:val="1AA8272E"/>
    <w:lvl w:ilvl="0" w:tplc="BF640644">
      <w:start w:val="2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B916F056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DD3CDD68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A2DC6404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4C46A410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9F0AF2FC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648E1200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DC66E494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80D87878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55CD608A"/>
    <w:multiLevelType w:val="hybridMultilevel"/>
    <w:tmpl w:val="CACA3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F458A2"/>
    <w:multiLevelType w:val="hybridMultilevel"/>
    <w:tmpl w:val="048831D8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666F6F24"/>
    <w:multiLevelType w:val="singleLevel"/>
    <w:tmpl w:val="EF401D9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6" w15:restartNumberingAfterBreak="0">
    <w:nsid w:val="71E102DF"/>
    <w:multiLevelType w:val="hybridMultilevel"/>
    <w:tmpl w:val="CDB4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03E2F"/>
    <w:multiLevelType w:val="hybridMultilevel"/>
    <w:tmpl w:val="91B08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0481936">
    <w:abstractNumId w:val="6"/>
  </w:num>
  <w:num w:numId="2" w16cid:durableId="1151143370">
    <w:abstractNumId w:val="4"/>
  </w:num>
  <w:num w:numId="3" w16cid:durableId="1712683731">
    <w:abstractNumId w:val="7"/>
  </w:num>
  <w:num w:numId="4" w16cid:durableId="2002157471">
    <w:abstractNumId w:val="15"/>
  </w:num>
  <w:num w:numId="5" w16cid:durableId="1934313029">
    <w:abstractNumId w:val="0"/>
  </w:num>
  <w:num w:numId="6" w16cid:durableId="1169058016">
    <w:abstractNumId w:val="2"/>
  </w:num>
  <w:num w:numId="7" w16cid:durableId="930352050">
    <w:abstractNumId w:val="12"/>
  </w:num>
  <w:num w:numId="8" w16cid:durableId="458307260">
    <w:abstractNumId w:val="3"/>
  </w:num>
  <w:num w:numId="9" w16cid:durableId="374086748">
    <w:abstractNumId w:val="5"/>
  </w:num>
  <w:num w:numId="10" w16cid:durableId="75446630">
    <w:abstractNumId w:val="9"/>
  </w:num>
  <w:num w:numId="11" w16cid:durableId="1455127303">
    <w:abstractNumId w:val="17"/>
  </w:num>
  <w:num w:numId="12" w16cid:durableId="666323173">
    <w:abstractNumId w:val="14"/>
  </w:num>
  <w:num w:numId="13" w16cid:durableId="1709448866">
    <w:abstractNumId w:val="11"/>
  </w:num>
  <w:num w:numId="14" w16cid:durableId="1491558393">
    <w:abstractNumId w:val="1"/>
  </w:num>
  <w:num w:numId="15" w16cid:durableId="886450619">
    <w:abstractNumId w:val="10"/>
  </w:num>
  <w:num w:numId="16" w16cid:durableId="1459421486">
    <w:abstractNumId w:val="16"/>
  </w:num>
  <w:num w:numId="17" w16cid:durableId="1670909470">
    <w:abstractNumId w:val="8"/>
  </w:num>
  <w:num w:numId="18" w16cid:durableId="16581501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7EC"/>
    <w:rsid w:val="00021726"/>
    <w:rsid w:val="000327EC"/>
    <w:rsid w:val="0004503A"/>
    <w:rsid w:val="00051B1E"/>
    <w:rsid w:val="00055614"/>
    <w:rsid w:val="00066120"/>
    <w:rsid w:val="000752C9"/>
    <w:rsid w:val="000A5187"/>
    <w:rsid w:val="000D48CB"/>
    <w:rsid w:val="000D5459"/>
    <w:rsid w:val="000F0268"/>
    <w:rsid w:val="001117AD"/>
    <w:rsid w:val="0014732F"/>
    <w:rsid w:val="00147C5B"/>
    <w:rsid w:val="0015011B"/>
    <w:rsid w:val="00154F6C"/>
    <w:rsid w:val="00155373"/>
    <w:rsid w:val="001612F2"/>
    <w:rsid w:val="00185C51"/>
    <w:rsid w:val="00190D4F"/>
    <w:rsid w:val="001A2E79"/>
    <w:rsid w:val="001A7CA9"/>
    <w:rsid w:val="001B4407"/>
    <w:rsid w:val="001C0BAC"/>
    <w:rsid w:val="001E6258"/>
    <w:rsid w:val="001F1731"/>
    <w:rsid w:val="001F3459"/>
    <w:rsid w:val="001F70DA"/>
    <w:rsid w:val="0021436C"/>
    <w:rsid w:val="00246793"/>
    <w:rsid w:val="00296AC3"/>
    <w:rsid w:val="002A4479"/>
    <w:rsid w:val="002D0A6A"/>
    <w:rsid w:val="002E7C17"/>
    <w:rsid w:val="002F64BF"/>
    <w:rsid w:val="00305EF4"/>
    <w:rsid w:val="0033329F"/>
    <w:rsid w:val="003420D2"/>
    <w:rsid w:val="00342C06"/>
    <w:rsid w:val="00342DC4"/>
    <w:rsid w:val="00346AB5"/>
    <w:rsid w:val="003506D6"/>
    <w:rsid w:val="0035301F"/>
    <w:rsid w:val="00370766"/>
    <w:rsid w:val="00371902"/>
    <w:rsid w:val="003770F6"/>
    <w:rsid w:val="003823E0"/>
    <w:rsid w:val="0038386E"/>
    <w:rsid w:val="00391852"/>
    <w:rsid w:val="003A2687"/>
    <w:rsid w:val="003A4E38"/>
    <w:rsid w:val="003B074C"/>
    <w:rsid w:val="003B26F3"/>
    <w:rsid w:val="003D1782"/>
    <w:rsid w:val="003D1FF0"/>
    <w:rsid w:val="003D5401"/>
    <w:rsid w:val="003D75A6"/>
    <w:rsid w:val="003E4874"/>
    <w:rsid w:val="003F0EB7"/>
    <w:rsid w:val="003F115F"/>
    <w:rsid w:val="00404DAA"/>
    <w:rsid w:val="004066EA"/>
    <w:rsid w:val="00420F28"/>
    <w:rsid w:val="00422C8E"/>
    <w:rsid w:val="00441479"/>
    <w:rsid w:val="0044301A"/>
    <w:rsid w:val="0045356A"/>
    <w:rsid w:val="0046204E"/>
    <w:rsid w:val="00462866"/>
    <w:rsid w:val="004744E5"/>
    <w:rsid w:val="00475A43"/>
    <w:rsid w:val="00477778"/>
    <w:rsid w:val="00480F03"/>
    <w:rsid w:val="00486CA0"/>
    <w:rsid w:val="004B34AE"/>
    <w:rsid w:val="004B4E3F"/>
    <w:rsid w:val="004B5A46"/>
    <w:rsid w:val="004B62CE"/>
    <w:rsid w:val="004C7A92"/>
    <w:rsid w:val="004D43CE"/>
    <w:rsid w:val="004D6502"/>
    <w:rsid w:val="004E2C83"/>
    <w:rsid w:val="004F4B94"/>
    <w:rsid w:val="00514DF3"/>
    <w:rsid w:val="00523C22"/>
    <w:rsid w:val="00525844"/>
    <w:rsid w:val="005376B2"/>
    <w:rsid w:val="00581058"/>
    <w:rsid w:val="00584CDC"/>
    <w:rsid w:val="00593C3C"/>
    <w:rsid w:val="005A2C1C"/>
    <w:rsid w:val="005B2416"/>
    <w:rsid w:val="005B445F"/>
    <w:rsid w:val="005C1F92"/>
    <w:rsid w:val="005C3C34"/>
    <w:rsid w:val="005E6EE9"/>
    <w:rsid w:val="006036F3"/>
    <w:rsid w:val="00604639"/>
    <w:rsid w:val="00624677"/>
    <w:rsid w:val="0069075A"/>
    <w:rsid w:val="00692352"/>
    <w:rsid w:val="006A1288"/>
    <w:rsid w:val="006A4DE6"/>
    <w:rsid w:val="006D4E7B"/>
    <w:rsid w:val="006D4E8F"/>
    <w:rsid w:val="006F7E50"/>
    <w:rsid w:val="00711FE7"/>
    <w:rsid w:val="00712E61"/>
    <w:rsid w:val="00715E25"/>
    <w:rsid w:val="0071755D"/>
    <w:rsid w:val="007259D4"/>
    <w:rsid w:val="007469B0"/>
    <w:rsid w:val="007529F5"/>
    <w:rsid w:val="00753466"/>
    <w:rsid w:val="0076491B"/>
    <w:rsid w:val="00764C32"/>
    <w:rsid w:val="00766A4E"/>
    <w:rsid w:val="007711DF"/>
    <w:rsid w:val="00774B3C"/>
    <w:rsid w:val="00781D6B"/>
    <w:rsid w:val="00790EE5"/>
    <w:rsid w:val="00794218"/>
    <w:rsid w:val="007943AD"/>
    <w:rsid w:val="00794C14"/>
    <w:rsid w:val="007D18B9"/>
    <w:rsid w:val="007D3786"/>
    <w:rsid w:val="0080201D"/>
    <w:rsid w:val="00812D2D"/>
    <w:rsid w:val="00813BF9"/>
    <w:rsid w:val="00831406"/>
    <w:rsid w:val="00837B55"/>
    <w:rsid w:val="0084421A"/>
    <w:rsid w:val="00861BB5"/>
    <w:rsid w:val="008A207E"/>
    <w:rsid w:val="008C715A"/>
    <w:rsid w:val="008D036A"/>
    <w:rsid w:val="008E44A1"/>
    <w:rsid w:val="00905B87"/>
    <w:rsid w:val="009074C9"/>
    <w:rsid w:val="00912BFD"/>
    <w:rsid w:val="00925A9D"/>
    <w:rsid w:val="0093108D"/>
    <w:rsid w:val="009330AF"/>
    <w:rsid w:val="0093439F"/>
    <w:rsid w:val="009367BC"/>
    <w:rsid w:val="00936F14"/>
    <w:rsid w:val="00964413"/>
    <w:rsid w:val="00975818"/>
    <w:rsid w:val="0099275E"/>
    <w:rsid w:val="009930D8"/>
    <w:rsid w:val="00994BAC"/>
    <w:rsid w:val="0099682D"/>
    <w:rsid w:val="009D750A"/>
    <w:rsid w:val="00A02BED"/>
    <w:rsid w:val="00A102A4"/>
    <w:rsid w:val="00A32188"/>
    <w:rsid w:val="00A3759B"/>
    <w:rsid w:val="00A37DAF"/>
    <w:rsid w:val="00A7250D"/>
    <w:rsid w:val="00A7561C"/>
    <w:rsid w:val="00A87D66"/>
    <w:rsid w:val="00A9555D"/>
    <w:rsid w:val="00AA0011"/>
    <w:rsid w:val="00AA414D"/>
    <w:rsid w:val="00AB265A"/>
    <w:rsid w:val="00AC5C57"/>
    <w:rsid w:val="00AE4C59"/>
    <w:rsid w:val="00AF0F80"/>
    <w:rsid w:val="00B107BA"/>
    <w:rsid w:val="00B170DD"/>
    <w:rsid w:val="00B52501"/>
    <w:rsid w:val="00B60912"/>
    <w:rsid w:val="00B632A7"/>
    <w:rsid w:val="00B7626F"/>
    <w:rsid w:val="00BA21AE"/>
    <w:rsid w:val="00BA287E"/>
    <w:rsid w:val="00BA2F0F"/>
    <w:rsid w:val="00BA2F47"/>
    <w:rsid w:val="00BC4B27"/>
    <w:rsid w:val="00C042B6"/>
    <w:rsid w:val="00C15647"/>
    <w:rsid w:val="00C22DC0"/>
    <w:rsid w:val="00C4246F"/>
    <w:rsid w:val="00C52DAA"/>
    <w:rsid w:val="00C53D2F"/>
    <w:rsid w:val="00C67C44"/>
    <w:rsid w:val="00C71426"/>
    <w:rsid w:val="00CA0ECC"/>
    <w:rsid w:val="00CB3555"/>
    <w:rsid w:val="00CB60F1"/>
    <w:rsid w:val="00CD430D"/>
    <w:rsid w:val="00CE4F5B"/>
    <w:rsid w:val="00CF0009"/>
    <w:rsid w:val="00CF4CE7"/>
    <w:rsid w:val="00CF54B5"/>
    <w:rsid w:val="00CF61C0"/>
    <w:rsid w:val="00D15FE0"/>
    <w:rsid w:val="00D1760D"/>
    <w:rsid w:val="00D505BE"/>
    <w:rsid w:val="00D56380"/>
    <w:rsid w:val="00D6469C"/>
    <w:rsid w:val="00D64AF2"/>
    <w:rsid w:val="00D64D89"/>
    <w:rsid w:val="00D747C5"/>
    <w:rsid w:val="00D758CE"/>
    <w:rsid w:val="00D81214"/>
    <w:rsid w:val="00D972B0"/>
    <w:rsid w:val="00DB3F2B"/>
    <w:rsid w:val="00DC441C"/>
    <w:rsid w:val="00DC6996"/>
    <w:rsid w:val="00DD59B3"/>
    <w:rsid w:val="00DE654F"/>
    <w:rsid w:val="00DF2C49"/>
    <w:rsid w:val="00DF75E5"/>
    <w:rsid w:val="00E00552"/>
    <w:rsid w:val="00E112A6"/>
    <w:rsid w:val="00E33B26"/>
    <w:rsid w:val="00E43EF2"/>
    <w:rsid w:val="00E70B50"/>
    <w:rsid w:val="00E94135"/>
    <w:rsid w:val="00EA0629"/>
    <w:rsid w:val="00EA2916"/>
    <w:rsid w:val="00EB06A6"/>
    <w:rsid w:val="00EB7031"/>
    <w:rsid w:val="00EC32EA"/>
    <w:rsid w:val="00EE760F"/>
    <w:rsid w:val="00EF720C"/>
    <w:rsid w:val="00F158E0"/>
    <w:rsid w:val="00F31F86"/>
    <w:rsid w:val="00F36E7E"/>
    <w:rsid w:val="00F50C9D"/>
    <w:rsid w:val="00F520A8"/>
    <w:rsid w:val="00F55D3B"/>
    <w:rsid w:val="00F67110"/>
    <w:rsid w:val="00F74744"/>
    <w:rsid w:val="00F84941"/>
    <w:rsid w:val="00F84E01"/>
    <w:rsid w:val="00F902FA"/>
    <w:rsid w:val="00F9157E"/>
    <w:rsid w:val="00F919EA"/>
    <w:rsid w:val="00F91DF0"/>
    <w:rsid w:val="00FC2B64"/>
    <w:rsid w:val="00FC5C30"/>
    <w:rsid w:val="00FE4B5D"/>
    <w:rsid w:val="00FE7078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99"/>
    <o:shapelayout v:ext="edit">
      <o:idmap v:ext="edit" data="1,2"/>
      <o:rules v:ext="edit">
        <o:r id="V:Rule1" type="connector" idref="#_x0000_s2262"/>
        <o:r id="V:Rule2" type="connector" idref="#_x0000_s2387"/>
        <o:r id="V:Rule3" type="connector" idref="#_x0000_s2238"/>
        <o:r id="V:Rule4" type="connector" idref="#_x0000_s2364"/>
        <o:r id="V:Rule5" type="connector" idref="#_x0000_s2386"/>
        <o:r id="V:Rule6" type="connector" idref="#_x0000_s2242"/>
        <o:r id="V:Rule7" type="connector" idref="#_x0000_s2360"/>
        <o:r id="V:Rule8" type="connector" idref="#_x0000_s2244"/>
        <o:r id="V:Rule9" type="connector" idref="#_x0000_s2396"/>
        <o:r id="V:Rule10" type="connector" idref="#_x0000_s2397"/>
        <o:r id="V:Rule11" type="connector" idref="#_x0000_s2368"/>
        <o:r id="V:Rule12" type="connector" idref="#_x0000_s2394"/>
        <o:r id="V:Rule13" type="connector" idref="#_x0000_s2341"/>
        <o:r id="V:Rule14" type="connector" idref="#_x0000_s2268"/>
        <o:r id="V:Rule15" type="connector" idref="#_x0000_s2379"/>
        <o:r id="V:Rule16" type="connector" idref="#_x0000_s2274"/>
        <o:r id="V:Rule17" type="connector" idref="#_x0000_s2380"/>
        <o:r id="V:Rule18" type="connector" idref="#_x0000_s2266"/>
        <o:r id="V:Rule19" type="connector" idref="#_x0000_s2351"/>
        <o:r id="V:Rule20" type="connector" idref="#_x0000_s2259"/>
        <o:r id="V:Rule21" type="connector" idref="#_x0000_s2366"/>
        <o:r id="V:Rule22" type="connector" idref="#_x0000_s2339"/>
        <o:r id="V:Rule23" type="connector" idref="#_x0000_s2258"/>
        <o:r id="V:Rule24" type="connector" idref="#_x0000_s2256"/>
        <o:r id="V:Rule25" type="connector" idref="#_x0000_s2240"/>
        <o:r id="V:Rule26" type="connector" idref="#_x0000_s2254"/>
        <o:r id="V:Rule27" type="connector" idref="#_x0000_s2372"/>
        <o:r id="V:Rule28" type="connector" idref="#_x0000_s2278"/>
        <o:r id="V:Rule29" type="connector" idref="#_x0000_s2383"/>
        <o:r id="V:Rule30" type="connector" idref="#_x0000_s2370"/>
        <o:r id="V:Rule31" type="connector" idref="#_x0000_s2395"/>
        <o:r id="V:Rule32" type="connector" idref="#_x0000_s2277"/>
        <o:r id="V:Rule33" type="connector" idref="#_x0000_s2362"/>
        <o:r id="V:Rule34" type="connector" idref="#_x0000_s2381"/>
        <o:r id="V:Rule35" type="connector" idref="#_x0000_s2350"/>
        <o:r id="V:Rule36" type="connector" idref="#_x0000_s2235"/>
        <o:r id="V:Rule37" type="connector" idref="#_x0000_s2270"/>
      </o:rules>
    </o:shapelayout>
  </w:shapeDefaults>
  <w:decimalSymbol w:val="."/>
  <w:listSeparator w:val=","/>
  <w14:docId w14:val="6163F05A"/>
  <w15:docId w15:val="{C7B57AC2-95DA-4CD4-B0E0-78C316C2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4479"/>
    <w:rPr>
      <w:sz w:val="24"/>
    </w:rPr>
  </w:style>
  <w:style w:type="paragraph" w:styleId="Heading1">
    <w:name w:val="heading 1"/>
    <w:basedOn w:val="Normal"/>
    <w:next w:val="Normal"/>
    <w:qFormat/>
    <w:rsid w:val="002A447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A447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2A447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1152"/>
      <w:outlineLvl w:val="2"/>
    </w:pPr>
    <w:rPr>
      <w:rFonts w:ascii="Courier New" w:hAnsi="Courier New" w:cs="Courier New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A4479"/>
    <w:pPr>
      <w:jc w:val="center"/>
    </w:pPr>
    <w:rPr>
      <w:sz w:val="48"/>
    </w:rPr>
  </w:style>
  <w:style w:type="paragraph" w:styleId="Subtitle">
    <w:name w:val="Subtitle"/>
    <w:basedOn w:val="Normal"/>
    <w:qFormat/>
    <w:rsid w:val="002A4479"/>
    <w:pPr>
      <w:jc w:val="center"/>
    </w:pPr>
    <w:rPr>
      <w:sz w:val="44"/>
    </w:rPr>
  </w:style>
  <w:style w:type="paragraph" w:styleId="PlainText">
    <w:name w:val="Plain Text"/>
    <w:basedOn w:val="Normal"/>
    <w:rsid w:val="002A4479"/>
    <w:rPr>
      <w:rFonts w:ascii="Courier New" w:hAnsi="Courier New"/>
    </w:rPr>
  </w:style>
  <w:style w:type="paragraph" w:styleId="BodyText">
    <w:name w:val="Body Text"/>
    <w:basedOn w:val="Normal"/>
    <w:rsid w:val="002A4479"/>
    <w:rPr>
      <w:b/>
    </w:rPr>
  </w:style>
  <w:style w:type="paragraph" w:customStyle="1" w:styleId="Default">
    <w:name w:val="Default"/>
    <w:rsid w:val="002A4479"/>
    <w:pPr>
      <w:autoSpaceDE w:val="0"/>
      <w:autoSpaceDN w:val="0"/>
      <w:adjustRightInd w:val="0"/>
    </w:pPr>
    <w:rPr>
      <w:rFonts w:ascii="Arial,Bold" w:hAnsi="Arial,Bold"/>
    </w:rPr>
  </w:style>
  <w:style w:type="paragraph" w:styleId="Footer">
    <w:name w:val="footer"/>
    <w:basedOn w:val="Normal"/>
    <w:rsid w:val="002A44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4479"/>
  </w:style>
  <w:style w:type="character" w:styleId="Hyperlink">
    <w:name w:val="Hyperlink"/>
    <w:rsid w:val="00BA287E"/>
    <w:rPr>
      <w:color w:val="0000FF"/>
      <w:u w:val="single"/>
    </w:rPr>
  </w:style>
  <w:style w:type="table" w:styleId="TableGrid">
    <w:name w:val="Table Grid"/>
    <w:basedOn w:val="TableNormal"/>
    <w:rsid w:val="0077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basedOn w:val="Normal"/>
    <w:rsid w:val="00DB3F2B"/>
    <w:rPr>
      <w:rFonts w:ascii="Arial" w:hAnsi="Arial"/>
      <w:color w:val="000000"/>
      <w:sz w:val="28"/>
    </w:rPr>
  </w:style>
  <w:style w:type="paragraph" w:customStyle="1" w:styleId="mainbody">
    <w:name w:val="main body"/>
    <w:basedOn w:val="Normal"/>
    <w:rsid w:val="004D6502"/>
    <w:pPr>
      <w:ind w:firstLine="720"/>
      <w:jc w:val="both"/>
    </w:pPr>
    <w:rPr>
      <w:color w:val="000000"/>
    </w:rPr>
  </w:style>
  <w:style w:type="paragraph" w:customStyle="1" w:styleId="mainbody1">
    <w:name w:val="main body1"/>
    <w:basedOn w:val="Normal"/>
    <w:rsid w:val="004D6502"/>
    <w:pPr>
      <w:ind w:firstLine="720"/>
      <w:jc w:val="both"/>
    </w:pPr>
    <w:rPr>
      <w:rFonts w:ascii="Times" w:hAnsi="Times"/>
    </w:rPr>
  </w:style>
  <w:style w:type="paragraph" w:styleId="Header">
    <w:name w:val="header"/>
    <w:basedOn w:val="Normal"/>
    <w:link w:val="HeaderChar"/>
    <w:rsid w:val="004430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01A"/>
    <w:rPr>
      <w:sz w:val="24"/>
    </w:rPr>
  </w:style>
  <w:style w:type="paragraph" w:styleId="BalloonText">
    <w:name w:val="Balloon Text"/>
    <w:basedOn w:val="Normal"/>
    <w:link w:val="BalloonTextChar"/>
    <w:rsid w:val="006D4E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4E8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19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A7D8D5-7E6B-421E-887E-C7CCBEDE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495D</vt:lpstr>
    </vt:vector>
  </TitlesOfParts>
  <Company>SECS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495D</dc:title>
  <dc:creator>SECS</dc:creator>
  <cp:lastModifiedBy>Darrin Hanna</cp:lastModifiedBy>
  <cp:revision>13</cp:revision>
  <cp:lastPrinted>2008-09-25T01:54:00Z</cp:lastPrinted>
  <dcterms:created xsi:type="dcterms:W3CDTF">2016-10-16T17:31:00Z</dcterms:created>
  <dcterms:modified xsi:type="dcterms:W3CDTF">2022-10-01T16:21:00Z</dcterms:modified>
</cp:coreProperties>
</file>