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179319"/>
        <w:docPartObj>
          <w:docPartGallery w:val="Cover Pages"/>
          <w:docPartUnique/>
        </w:docPartObj>
      </w:sdtPr>
      <w:sdtEndPr>
        <w:rPr>
          <w:sz w:val="32"/>
          <w:szCs w:val="32"/>
        </w:rPr>
      </w:sdtEndPr>
      <w:sdtContent>
        <w:p w14:paraId="21942402" w14:textId="77777777" w:rsidR="0071208D" w:rsidRDefault="0071208D" w:rsidP="0071208D">
          <w:pPr>
            <w:jc w:val="center"/>
          </w:pPr>
        </w:p>
        <w:p w14:paraId="7580D740" w14:textId="77777777" w:rsidR="0071208D" w:rsidRDefault="0071208D" w:rsidP="0071208D">
          <w:pPr>
            <w:jc w:val="center"/>
          </w:pPr>
        </w:p>
        <w:p w14:paraId="1256CF4B" w14:textId="77777777" w:rsidR="0071208D" w:rsidRDefault="0071208D" w:rsidP="0071208D">
          <w:pPr>
            <w:jc w:val="center"/>
          </w:pPr>
        </w:p>
        <w:p w14:paraId="6FA6F42B" w14:textId="77777777" w:rsidR="0071208D" w:rsidRDefault="0071208D" w:rsidP="0071208D">
          <w:pPr>
            <w:jc w:val="center"/>
          </w:pPr>
        </w:p>
        <w:p w14:paraId="49F1ABC8" w14:textId="77777777" w:rsidR="0071208D" w:rsidRDefault="0071208D" w:rsidP="0071208D">
          <w:pPr>
            <w:jc w:val="center"/>
          </w:pPr>
        </w:p>
        <w:p w14:paraId="6456E11E" w14:textId="77777777" w:rsidR="0071208D" w:rsidRDefault="0071208D" w:rsidP="0071208D">
          <w:pPr>
            <w:jc w:val="center"/>
          </w:pPr>
        </w:p>
        <w:p w14:paraId="505AF400" w14:textId="77777777" w:rsidR="0071208D" w:rsidRDefault="0071208D" w:rsidP="0071208D">
          <w:pPr>
            <w:jc w:val="center"/>
          </w:pPr>
          <w:r>
            <w:rPr>
              <w:noProof/>
            </w:rPr>
            <w:drawing>
              <wp:inline distT="0" distB="0" distL="0" distR="0" wp14:anchorId="366769D0" wp14:editId="4BC1E35F">
                <wp:extent cx="5943600" cy="24911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24054B77" w14:textId="1E286147" w:rsidR="0071208D" w:rsidRDefault="0071208D" w:rsidP="0071208D">
          <w:pPr>
            <w:jc w:val="center"/>
          </w:pPr>
        </w:p>
        <w:p w14:paraId="0E28AFD8" w14:textId="49EEBD25" w:rsidR="002B47F7" w:rsidRDefault="002B47F7" w:rsidP="0071208D">
          <w:pPr>
            <w:jc w:val="center"/>
          </w:pPr>
        </w:p>
        <w:p w14:paraId="66DB1FD0" w14:textId="77777777" w:rsidR="002B47F7" w:rsidRDefault="002B47F7" w:rsidP="0071208D">
          <w:pPr>
            <w:jc w:val="center"/>
          </w:pPr>
        </w:p>
        <w:p w14:paraId="7BEECC9A" w14:textId="73C8CEFE" w:rsidR="0071208D" w:rsidRPr="00FA2A39" w:rsidRDefault="002B47F7" w:rsidP="0071208D">
          <w:pPr>
            <w:jc w:val="center"/>
            <w:rPr>
              <w:rFonts w:ascii="Garamond" w:hAnsi="Garamond"/>
              <w:b/>
              <w:bCs/>
              <w:sz w:val="44"/>
              <w:szCs w:val="44"/>
            </w:rPr>
          </w:pPr>
          <w:r w:rsidRPr="00FA2A39">
            <w:rPr>
              <w:rFonts w:ascii="Garamond" w:hAnsi="Garamond"/>
              <w:b/>
              <w:bCs/>
              <w:sz w:val="44"/>
              <w:szCs w:val="44"/>
            </w:rPr>
            <w:t>School of Electrical and Computer Engineering</w:t>
          </w:r>
        </w:p>
        <w:p w14:paraId="7525BD29" w14:textId="494E5E89" w:rsidR="002B47F7" w:rsidRDefault="00E76CDC" w:rsidP="007C3EE7">
          <w:pPr>
            <w:jc w:val="center"/>
            <w:rPr>
              <w:rFonts w:ascii="Garamond" w:hAnsi="Garamond"/>
              <w:b/>
              <w:bCs/>
              <w:sz w:val="36"/>
              <w:szCs w:val="36"/>
            </w:rPr>
          </w:pPr>
          <w:r>
            <w:rPr>
              <w:rFonts w:ascii="Garamond" w:hAnsi="Garamond"/>
              <w:b/>
              <w:bCs/>
              <w:sz w:val="36"/>
              <w:szCs w:val="36"/>
            </w:rPr>
            <w:fldChar w:fldCharType="begin"/>
          </w:r>
          <w:r>
            <w:rPr>
              <w:rFonts w:ascii="Garamond" w:hAnsi="Garamond"/>
              <w:b/>
              <w:bCs/>
              <w:sz w:val="36"/>
              <w:szCs w:val="36"/>
            </w:rPr>
            <w:instrText xml:space="preserve"> SUBJECT   \* MERGEFORMAT </w:instrText>
          </w:r>
          <w:r>
            <w:rPr>
              <w:rFonts w:ascii="Garamond" w:hAnsi="Garamond"/>
              <w:b/>
              <w:bCs/>
              <w:sz w:val="36"/>
              <w:szCs w:val="36"/>
            </w:rPr>
            <w:fldChar w:fldCharType="separate"/>
          </w:r>
          <w:r w:rsidR="00B92EEA">
            <w:rPr>
              <w:rFonts w:ascii="Garamond" w:hAnsi="Garamond"/>
              <w:b/>
              <w:bCs/>
              <w:sz w:val="36"/>
              <w:szCs w:val="36"/>
            </w:rPr>
            <w:t>Embedded Systems Design - ECE 5721</w:t>
          </w:r>
          <w:r>
            <w:rPr>
              <w:rFonts w:ascii="Garamond" w:hAnsi="Garamond"/>
              <w:b/>
              <w:bCs/>
              <w:sz w:val="36"/>
              <w:szCs w:val="36"/>
            </w:rPr>
            <w:fldChar w:fldCharType="end"/>
          </w:r>
          <w:r>
            <w:rPr>
              <w:rFonts w:ascii="Garamond" w:hAnsi="Garamond"/>
              <w:b/>
              <w:bCs/>
              <w:sz w:val="36"/>
              <w:szCs w:val="36"/>
            </w:rPr>
            <w:t xml:space="preserve"> </w:t>
          </w:r>
          <w:r w:rsidR="007C3EE7">
            <w:rPr>
              <w:rFonts w:ascii="Garamond" w:hAnsi="Garamond"/>
              <w:b/>
              <w:bCs/>
              <w:sz w:val="36"/>
              <w:szCs w:val="36"/>
            </w:rPr>
            <w:t xml:space="preserve">- </w:t>
          </w:r>
          <w:r w:rsidR="00955595">
            <w:rPr>
              <w:rFonts w:ascii="Garamond" w:hAnsi="Garamond"/>
              <w:b/>
              <w:bCs/>
              <w:sz w:val="36"/>
              <w:szCs w:val="36"/>
            </w:rPr>
            <w:fldChar w:fldCharType="begin"/>
          </w:r>
          <w:r w:rsidR="00955595">
            <w:rPr>
              <w:rFonts w:ascii="Garamond" w:hAnsi="Garamond"/>
              <w:b/>
              <w:bCs/>
              <w:sz w:val="36"/>
              <w:szCs w:val="36"/>
            </w:rPr>
            <w:instrText xml:space="preserve"> DOCPROPERTY  Semester  \* MERGEFORMAT </w:instrText>
          </w:r>
          <w:r w:rsidR="00955595">
            <w:rPr>
              <w:rFonts w:ascii="Garamond" w:hAnsi="Garamond"/>
              <w:b/>
              <w:bCs/>
              <w:sz w:val="36"/>
              <w:szCs w:val="36"/>
            </w:rPr>
            <w:fldChar w:fldCharType="separate"/>
          </w:r>
          <w:r w:rsidR="00B92EEA">
            <w:rPr>
              <w:rFonts w:ascii="Garamond" w:hAnsi="Garamond"/>
              <w:b/>
              <w:bCs/>
              <w:sz w:val="36"/>
              <w:szCs w:val="36"/>
            </w:rPr>
            <w:t>Fall 2022</w:t>
          </w:r>
          <w:r w:rsidR="00955595">
            <w:rPr>
              <w:rFonts w:ascii="Garamond" w:hAnsi="Garamond"/>
              <w:b/>
              <w:bCs/>
              <w:sz w:val="36"/>
              <w:szCs w:val="36"/>
            </w:rPr>
            <w:fldChar w:fldCharType="end"/>
          </w:r>
        </w:p>
        <w:p w14:paraId="06ECA5BC" w14:textId="77503510" w:rsidR="00DA0BE0" w:rsidRDefault="00DA0BE0" w:rsidP="0071208D">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TITLE   \* MERGEFORMAT </w:instrText>
          </w:r>
          <w:r>
            <w:rPr>
              <w:rFonts w:ascii="Garamond" w:hAnsi="Garamond"/>
              <w:b/>
              <w:bCs/>
              <w:sz w:val="28"/>
              <w:szCs w:val="28"/>
            </w:rPr>
            <w:fldChar w:fldCharType="separate"/>
          </w:r>
          <w:r w:rsidR="00B92EEA">
            <w:rPr>
              <w:rFonts w:ascii="Garamond" w:hAnsi="Garamond"/>
              <w:b/>
              <w:bCs/>
              <w:sz w:val="28"/>
              <w:szCs w:val="28"/>
            </w:rPr>
            <w:t>Homework 3</w:t>
          </w:r>
          <w:r>
            <w:rPr>
              <w:rFonts w:ascii="Garamond" w:hAnsi="Garamond"/>
              <w:b/>
              <w:bCs/>
              <w:sz w:val="28"/>
              <w:szCs w:val="28"/>
            </w:rPr>
            <w:fldChar w:fldCharType="end"/>
          </w:r>
        </w:p>
        <w:p w14:paraId="3683EFBF" w14:textId="298ACEB3" w:rsidR="00216621" w:rsidRDefault="00216621" w:rsidP="0071208D">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AUTHOR   \* MERGEFORMAT </w:instrText>
          </w:r>
          <w:r>
            <w:rPr>
              <w:rFonts w:ascii="Garamond" w:hAnsi="Garamond"/>
              <w:b/>
              <w:bCs/>
              <w:sz w:val="28"/>
              <w:szCs w:val="28"/>
            </w:rPr>
            <w:fldChar w:fldCharType="separate"/>
          </w:r>
          <w:r w:rsidR="00B92EEA">
            <w:rPr>
              <w:rFonts w:ascii="Garamond" w:hAnsi="Garamond"/>
              <w:b/>
              <w:bCs/>
              <w:noProof/>
              <w:sz w:val="28"/>
              <w:szCs w:val="28"/>
            </w:rPr>
            <w:t>Daniel Funke</w:t>
          </w:r>
          <w:r>
            <w:rPr>
              <w:rFonts w:ascii="Garamond" w:hAnsi="Garamond"/>
              <w:b/>
              <w:bCs/>
              <w:sz w:val="28"/>
              <w:szCs w:val="28"/>
            </w:rPr>
            <w:fldChar w:fldCharType="end"/>
          </w:r>
        </w:p>
        <w:p w14:paraId="0232500C" w14:textId="187CEA4D" w:rsidR="00B2250C" w:rsidRDefault="002C6610" w:rsidP="00B2250C">
          <w:pPr>
            <w:jc w:val="center"/>
          </w:pPr>
          <w:r>
            <w:rPr>
              <w:rFonts w:ascii="Garamond" w:hAnsi="Garamond"/>
              <w:b/>
              <w:bCs/>
              <w:sz w:val="28"/>
              <w:szCs w:val="28"/>
            </w:rPr>
            <w:fldChar w:fldCharType="begin"/>
          </w:r>
          <w:r>
            <w:rPr>
              <w:rFonts w:ascii="Garamond" w:hAnsi="Garamond"/>
              <w:b/>
              <w:bCs/>
              <w:sz w:val="28"/>
              <w:szCs w:val="28"/>
            </w:rPr>
            <w:instrText xml:space="preserve"> DATE  \@ "MMMM d, yyyy"  \* MERGEFORMAT </w:instrText>
          </w:r>
          <w:r>
            <w:rPr>
              <w:rFonts w:ascii="Garamond" w:hAnsi="Garamond"/>
              <w:b/>
              <w:bCs/>
              <w:sz w:val="28"/>
              <w:szCs w:val="28"/>
            </w:rPr>
            <w:fldChar w:fldCharType="separate"/>
          </w:r>
          <w:r w:rsidR="00B92EEA">
            <w:rPr>
              <w:rFonts w:ascii="Garamond" w:hAnsi="Garamond"/>
              <w:b/>
              <w:bCs/>
              <w:noProof/>
              <w:sz w:val="28"/>
              <w:szCs w:val="28"/>
            </w:rPr>
            <w:t>November 8, 2022</w:t>
          </w:r>
          <w:r>
            <w:rPr>
              <w:rFonts w:ascii="Garamond" w:hAnsi="Garamond"/>
              <w:b/>
              <w:bCs/>
              <w:sz w:val="28"/>
              <w:szCs w:val="28"/>
            </w:rPr>
            <w:fldChar w:fldCharType="end"/>
          </w:r>
          <w:r w:rsidR="0071208D">
            <w:br w:type="page"/>
          </w:r>
        </w:p>
        <w:p w14:paraId="05BBE773" w14:textId="77777777" w:rsidR="006C250A" w:rsidRDefault="00B2250C" w:rsidP="006C250A">
          <w:pPr>
            <w:pStyle w:val="Heading1"/>
          </w:pPr>
          <w:r>
            <w:lastRenderedPageBreak/>
            <w:t xml:space="preserve">Chapter </w:t>
          </w:r>
          <w:r w:rsidR="006C250A">
            <w:t>7</w:t>
          </w:r>
        </w:p>
        <w:p w14:paraId="5D861DB7" w14:textId="39746BF9" w:rsidR="006C250A" w:rsidRDefault="006C250A" w:rsidP="006C250A">
          <w:pPr>
            <w:pStyle w:val="QuestionHeader"/>
          </w:pPr>
          <w:r>
            <w:t xml:space="preserve">7. Specify how the control registers must be configured so that </w:t>
          </w:r>
          <w:r>
            <w:t>TPM</w:t>
          </w:r>
          <w:r>
            <w:t>2 generates interrupts at an approximate frequency of 2017.0101 Hz. What is the actual frequency of interrupts?</w:t>
          </w:r>
        </w:p>
        <w:p w14:paraId="0D2BC986" w14:textId="26144D93" w:rsidR="00161BE0" w:rsidRDefault="00032B08" w:rsidP="00161BE0">
          <w:r>
            <w:t xml:space="preserve">Assuming an input clock of 48MHz and a target interrupt frequency of 2017.0101Hz, the MOD register would need to be configured to contain the value of </w:t>
          </w:r>
        </w:p>
        <w:p w14:paraId="1B7301AF" w14:textId="646BD5F6" w:rsidR="00032B08" w:rsidRPr="007137B6" w:rsidRDefault="007137B6" w:rsidP="00161BE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48x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m:t>
                      </m:r>
                    </m:num>
                    <m:den>
                      <m:r>
                        <w:rPr>
                          <w:rFonts w:ascii="Cambria Math" w:hAnsi="Cambria Math"/>
                        </w:rPr>
                        <m:t>2017.0101Hz</m:t>
                      </m:r>
                    </m:den>
                  </m:f>
                </m:e>
              </m:d>
              <m:r>
                <w:rPr>
                  <w:rFonts w:ascii="Cambria Math" w:hAnsi="Cambria Math"/>
                </w:rPr>
                <m:t xml:space="preserve">-1 </m:t>
              </m:r>
              <m:r>
                <w:rPr>
                  <w:rFonts w:ascii="Cambria Math" w:hAnsi="Cambria Math"/>
                </w:rPr>
                <m:t>=23,79</m:t>
              </m:r>
              <m:r>
                <w:rPr>
                  <w:rFonts w:ascii="Cambria Math" w:hAnsi="Cambria Math"/>
                </w:rPr>
                <m:t>6</m:t>
              </m:r>
              <m:r>
                <w:rPr>
                  <w:rFonts w:ascii="Cambria Math" w:hAnsi="Cambria Math"/>
                </w:rPr>
                <m:t>.6</m:t>
              </m:r>
            </m:oMath>
          </m:oMathPara>
        </w:p>
        <w:p w14:paraId="3F37399D" w14:textId="6B8120E5" w:rsidR="00E73573" w:rsidRDefault="007137B6" w:rsidP="00161BE0">
          <w:pPr>
            <w:rPr>
              <w:rFonts w:eastAsiaTheme="minorEastAsia"/>
            </w:rPr>
          </w:pPr>
          <w:r>
            <w:rPr>
              <w:rFonts w:eastAsiaTheme="minorEastAsia"/>
            </w:rPr>
            <w:t>Since the MOD register is a 16 bit binary value that represents an integer, we round this value to the nearest integer value, or 23, 79</w:t>
          </w:r>
          <w:r w:rsidR="00E73573">
            <w:rPr>
              <w:rFonts w:eastAsiaTheme="minorEastAsia"/>
            </w:rPr>
            <w:t>7</w:t>
          </w:r>
          <w:r>
            <w:rPr>
              <w:rFonts w:eastAsiaTheme="minorEastAsia"/>
            </w:rPr>
            <w:t xml:space="preserve">. This yields </w:t>
          </w:r>
          <w:r w:rsidRPr="009811C6">
            <w:rPr>
              <w:rFonts w:eastAsiaTheme="minorEastAsia"/>
              <w:b/>
              <w:bCs/>
            </w:rPr>
            <w:t>an actual interrupt frequency of 201</w:t>
          </w:r>
          <w:r w:rsidR="00E73573" w:rsidRPr="009811C6">
            <w:rPr>
              <w:rFonts w:eastAsiaTheme="minorEastAsia"/>
              <w:b/>
              <w:bCs/>
            </w:rPr>
            <w:t>7.061</w:t>
          </w:r>
          <w:r w:rsidRPr="009811C6">
            <w:rPr>
              <w:rFonts w:eastAsiaTheme="minorEastAsia"/>
              <w:b/>
              <w:bCs/>
            </w:rPr>
            <w:t>Hz</w:t>
          </w:r>
          <w:r w:rsidR="00714C0D">
            <w:rPr>
              <w:rFonts w:eastAsiaTheme="minorEastAsia"/>
            </w:rPr>
            <w:t>. Setting this value looks like this:</w:t>
          </w:r>
        </w:p>
        <w:p w14:paraId="53D7F151" w14:textId="09AFABA1" w:rsidR="00714C0D" w:rsidRDefault="00714C0D" w:rsidP="00714C0D">
          <w:pPr>
            <w:pStyle w:val="Code"/>
          </w:pPr>
          <w:r>
            <w:t>TPM2-&gt;MOD = (23,797);</w:t>
          </w:r>
        </w:p>
        <w:p w14:paraId="0425CFB3" w14:textId="77777777" w:rsidR="00714C0D" w:rsidRDefault="00714C0D" w:rsidP="00161BE0">
          <w:pPr>
            <w:rPr>
              <w:rFonts w:eastAsiaTheme="minorEastAsia"/>
            </w:rPr>
          </w:pPr>
        </w:p>
        <w:p w14:paraId="47718D5B" w14:textId="29D8D869" w:rsidR="007137B6" w:rsidRDefault="00E73573" w:rsidP="00161BE0">
          <w:pPr>
            <w:rPr>
              <w:rFonts w:eastAsiaTheme="minorEastAsia"/>
            </w:rPr>
          </w:pPr>
          <w:r>
            <w:rPr>
              <w:rFonts w:eastAsiaTheme="minorEastAsia"/>
            </w:rPr>
            <w:t xml:space="preserve">We also have to enable interrupts, which </w:t>
          </w:r>
          <w:r w:rsidR="00501833">
            <w:rPr>
              <w:rFonts w:eastAsiaTheme="minorEastAsia"/>
            </w:rPr>
            <w:t xml:space="preserve">requires setting the Timer Overflow Interrupt Enable bit of the TMP2_SC register to 1. We also need to set the CMOD bit field to 1 to tell the counter to increment on every clock cycle of the LPTPM. Finally, since we did not base our calculations on a </w:t>
          </w:r>
          <w:proofErr w:type="spellStart"/>
          <w:r w:rsidR="00501833">
            <w:rPr>
              <w:rFonts w:eastAsiaTheme="minorEastAsia"/>
            </w:rPr>
            <w:t>prescaled</w:t>
          </w:r>
          <w:proofErr w:type="spellEnd"/>
          <w:r w:rsidR="00501833">
            <w:rPr>
              <w:rFonts w:eastAsiaTheme="minorEastAsia"/>
            </w:rPr>
            <w:t xml:space="preserve"> input clock, we also have to ensure that the PS bit field of this register is set to 000, which is the default value, so no action needs to be taken. </w:t>
          </w:r>
          <w:r w:rsidR="00225881">
            <w:rPr>
              <w:rFonts w:eastAsiaTheme="minorEastAsia"/>
            </w:rPr>
            <w:t>This looks like the following:</w:t>
          </w:r>
        </w:p>
        <w:p w14:paraId="7EF2FFF8" w14:textId="4DB94CAF" w:rsidR="00225881" w:rsidRDefault="00225881" w:rsidP="009811C6">
          <w:pPr>
            <w:pStyle w:val="Code"/>
            <w:numPr>
              <w:ilvl w:val="0"/>
              <w:numId w:val="14"/>
            </w:numPr>
          </w:pPr>
          <w:r>
            <w:t>TPM2-&gt;SC = TMP_SC_CMOD(1) | TPM_SC_TOIE_MASK;</w:t>
          </w:r>
        </w:p>
        <w:p w14:paraId="58BFB1CF" w14:textId="61BEF6D8" w:rsidR="003640AF" w:rsidRDefault="003640AF" w:rsidP="009811C6">
          <w:pPr>
            <w:pStyle w:val="Code"/>
            <w:numPr>
              <w:ilvl w:val="0"/>
              <w:numId w:val="14"/>
            </w:numPr>
          </w:pPr>
          <w:proofErr w:type="spellStart"/>
          <w:r>
            <w:t>NVIC_SetPriority</w:t>
          </w:r>
          <w:proofErr w:type="spellEnd"/>
          <w:r>
            <w:t>(TPM2_IRQn, 3);</w:t>
          </w:r>
        </w:p>
        <w:p w14:paraId="7610A67D" w14:textId="48266CED" w:rsidR="003640AF" w:rsidRDefault="003640AF" w:rsidP="009811C6">
          <w:pPr>
            <w:pStyle w:val="Code"/>
            <w:numPr>
              <w:ilvl w:val="0"/>
              <w:numId w:val="14"/>
            </w:numPr>
          </w:pPr>
          <w:proofErr w:type="spellStart"/>
          <w:r>
            <w:t>NVIC_ClearPendingIRQ</w:t>
          </w:r>
          <w:proofErr w:type="spellEnd"/>
          <w:r>
            <w:t>(TPM2_IRQn);</w:t>
          </w:r>
        </w:p>
        <w:p w14:paraId="052D88B5" w14:textId="7326DB30" w:rsidR="003640AF" w:rsidRDefault="003640AF" w:rsidP="009811C6">
          <w:pPr>
            <w:pStyle w:val="Code"/>
            <w:numPr>
              <w:ilvl w:val="0"/>
              <w:numId w:val="14"/>
            </w:numPr>
          </w:pPr>
          <w:proofErr w:type="spellStart"/>
          <w:r>
            <w:t>NVIC_EnableIRQ</w:t>
          </w:r>
          <w:proofErr w:type="spellEnd"/>
          <w:r>
            <w:t>(TPM2_IRQn);</w:t>
          </w:r>
        </w:p>
        <w:p w14:paraId="7BBD7DA6" w14:textId="77777777" w:rsidR="00161BE0" w:rsidRDefault="00161BE0" w:rsidP="00161BE0"/>
        <w:p w14:paraId="2A94D6BB" w14:textId="61B793D5" w:rsidR="006C250A" w:rsidRDefault="006C250A" w:rsidP="006C250A">
          <w:pPr>
            <w:pStyle w:val="QuestionHeader"/>
          </w:pPr>
          <w:r>
            <w:t xml:space="preserve">8. Specify how the control registers must be configured so that </w:t>
          </w:r>
          <w:r>
            <w:t>TPM</w:t>
          </w:r>
          <w:r>
            <w:t>0 channel 3 generates pulses that are high for 150</w:t>
          </w:r>
          <m:oMath>
            <m:r>
              <m:rPr>
                <m:sty m:val="bi"/>
              </m:rPr>
              <w:rPr>
                <w:rFonts w:ascii="Cambria Math" w:hAnsi="Cambria Math"/>
              </w:rPr>
              <m:t>μ</m:t>
            </m:r>
          </m:oMath>
          <w:r>
            <w:t>s and low for 27</w:t>
          </w:r>
          <m:oMath>
            <m:r>
              <m:rPr>
                <m:sty m:val="bi"/>
              </m:rPr>
              <w:rPr>
                <w:rFonts w:ascii="Cambria Math" w:hAnsi="Cambria Math"/>
              </w:rPr>
              <m:t>μ</m:t>
            </m:r>
          </m:oMath>
          <w:r>
            <w:t xml:space="preserve">s, assuming an input clock of 24 </w:t>
          </w:r>
          <w:proofErr w:type="spellStart"/>
          <w:r>
            <w:t>MHz.</w:t>
          </w:r>
          <w:proofErr w:type="spellEnd"/>
          <w:r>
            <w:t xml:space="preserve"> No interrupts are to be generated, but the pulses are to be generated on MCU Port D bit 3. What are the actual high and low times?</w:t>
          </w:r>
        </w:p>
        <w:p w14:paraId="016E0F58" w14:textId="559C531D" w:rsidR="006C250A" w:rsidRDefault="00E21D1B" w:rsidP="00161BE0">
          <w:r>
            <w:t>First, Pin 3 of Port D needs to be configured to output the waveform generated by the TPM module. This is done by the following:</w:t>
          </w:r>
        </w:p>
        <w:p w14:paraId="692D7159" w14:textId="3AB02FF1" w:rsidR="00E21D1B" w:rsidRDefault="00E21D1B" w:rsidP="00E96672">
          <w:pPr>
            <w:pStyle w:val="Code"/>
            <w:numPr>
              <w:ilvl w:val="0"/>
              <w:numId w:val="15"/>
            </w:numPr>
          </w:pPr>
          <w:r>
            <w:t>SIM-&gt;SCGC5 |= SIM_SCGC5_PORTD_MASK;</w:t>
          </w:r>
        </w:p>
        <w:p w14:paraId="24494A4F" w14:textId="76B841BC" w:rsidR="00E21D1B" w:rsidRDefault="00E21D1B" w:rsidP="00E96672">
          <w:pPr>
            <w:pStyle w:val="Code"/>
          </w:pPr>
          <w:r>
            <w:t>PORTD-&gt;PCR[3] &amp;= ~PORT_PCR_MUX_MASK;</w:t>
          </w:r>
        </w:p>
        <w:p w14:paraId="15BECD53" w14:textId="7D3E1252" w:rsidR="00E21D1B" w:rsidRDefault="00E21D1B" w:rsidP="00E96672">
          <w:pPr>
            <w:pStyle w:val="Code"/>
          </w:pPr>
          <w:r>
            <w:t>PORTD-&gt;PCR[3] |= PORT_PCR_MUX(4);</w:t>
          </w:r>
        </w:p>
        <w:p w14:paraId="14417C58" w14:textId="3698306D" w:rsidR="003B667E" w:rsidRDefault="00E96672" w:rsidP="00161BE0">
          <w:pPr>
            <w:rPr>
              <w:rFonts w:eastAsiaTheme="minorEastAsia"/>
            </w:rPr>
          </w:pPr>
          <w:r>
            <w:t xml:space="preserve">Next, the TMP module needs to be configured to generate the waveform described by the problem. </w:t>
          </w:r>
          <w:r w:rsidR="003B667E">
            <w:t>To create a waveform with a high pulse lasting 150</w:t>
          </w:r>
          <m:oMath>
            <m:r>
              <w:rPr>
                <w:rFonts w:ascii="Cambria Math" w:hAnsi="Cambria Math"/>
              </w:rPr>
              <m:t>μ</m:t>
            </m:r>
          </m:oMath>
          <w:r w:rsidR="003B667E">
            <w:rPr>
              <w:rFonts w:eastAsiaTheme="minorEastAsia"/>
            </w:rPr>
            <w:t xml:space="preserve">s means setting the </w:t>
          </w:r>
          <w:proofErr w:type="spellStart"/>
          <w:r w:rsidR="003B667E">
            <w:rPr>
              <w:rFonts w:eastAsiaTheme="minorEastAsia"/>
            </w:rPr>
            <w:t>CnV</w:t>
          </w:r>
          <w:proofErr w:type="spellEnd"/>
          <w:r w:rsidR="003B667E">
            <w:rPr>
              <w:rFonts w:eastAsiaTheme="minorEastAsia"/>
            </w:rPr>
            <w:t xml:space="preserve"> register to be</w:t>
          </w:r>
        </w:p>
        <w:p w14:paraId="0786A7C2" w14:textId="5758ECC2" w:rsidR="003B667E" w:rsidRDefault="003B667E" w:rsidP="00161BE0">
          <m:oMathPara>
            <m:oMath>
              <m:r>
                <w:rPr>
                  <w:rFonts w:ascii="Cambria Math" w:hAnsi="Cambria Math"/>
                </w:rPr>
                <w:lastRenderedPageBreak/>
                <m:t>150x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s*24x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m:t>
              </m:r>
              <m:r>
                <w:rPr>
                  <w:rFonts w:ascii="Cambria Math" w:hAnsi="Cambria Math"/>
                </w:rPr>
                <m:t>3600</m:t>
              </m:r>
            </m:oMath>
          </m:oMathPara>
        </w:p>
        <w:p w14:paraId="0E47C46F" w14:textId="73F6B8A2" w:rsidR="003B667E" w:rsidRDefault="00CD6931" w:rsidP="00161BE0">
          <w:r>
            <w:t>The MOD register would need to be set to the following to force the waveform to toggle low for 27</w:t>
          </w:r>
          <m:oMath>
            <m:r>
              <w:rPr>
                <w:rFonts w:ascii="Cambria Math" w:hAnsi="Cambria Math"/>
              </w:rPr>
              <m:t>μ</m:t>
            </m:r>
          </m:oMath>
          <w:r>
            <w:rPr>
              <w:rFonts w:eastAsiaTheme="minorEastAsia"/>
            </w:rPr>
            <w:t>s:</w:t>
          </w:r>
        </w:p>
        <w:p w14:paraId="1FB7D6FD" w14:textId="19749AA2" w:rsidR="00CD6931" w:rsidRDefault="00CD6931" w:rsidP="00161BE0">
          <m:oMathPara>
            <m:oMath>
              <m:d>
                <m:dPr>
                  <m:ctrlPr>
                    <w:rPr>
                      <w:rFonts w:ascii="Cambria Math" w:hAnsi="Cambria Math"/>
                      <w:i/>
                    </w:rPr>
                  </m:ctrlPr>
                </m:dPr>
                <m:e>
                  <m:r>
                    <w:rPr>
                      <w:rFonts w:ascii="Cambria Math" w:hAnsi="Cambria Math"/>
                    </w:rPr>
                    <m:t>150x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s+27x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e>
              </m:d>
              <m:r>
                <w:rPr>
                  <w:rFonts w:ascii="Cambria Math" w:hAnsi="Cambria Math"/>
                </w:rPr>
                <m:t>*24x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Hz-1=4247</m:t>
              </m:r>
            </m:oMath>
          </m:oMathPara>
        </w:p>
        <w:p w14:paraId="07978453" w14:textId="2F4BE974" w:rsidR="00E96672" w:rsidRDefault="00E96672" w:rsidP="00161BE0">
          <w:r>
            <w:t>This is done with the following lines of code:</w:t>
          </w:r>
        </w:p>
        <w:p w14:paraId="76ADDD8E" w14:textId="7D839DD1" w:rsidR="005B6643" w:rsidRDefault="005B6643" w:rsidP="004701F2">
          <w:pPr>
            <w:pStyle w:val="Code"/>
          </w:pPr>
          <w:r>
            <w:t>// Enable clock to TPM module</w:t>
          </w:r>
        </w:p>
        <w:p w14:paraId="04F70044" w14:textId="4D72C902" w:rsidR="00E96672" w:rsidRDefault="00E96672" w:rsidP="002F21A7">
          <w:pPr>
            <w:pStyle w:val="Code"/>
          </w:pPr>
          <w:r>
            <w:t>SIM-&gt;SCGC6 |= SIM_SCGC6_TPM0_MASK;</w:t>
          </w:r>
        </w:p>
        <w:p w14:paraId="47963D8C" w14:textId="5DC449F0" w:rsidR="004850FD" w:rsidRDefault="004850FD" w:rsidP="002F21A7">
          <w:pPr>
            <w:pStyle w:val="Code"/>
          </w:pPr>
          <w:r>
            <w:t xml:space="preserve">//Set clock </w:t>
          </w:r>
          <w:proofErr w:type="spellStart"/>
          <w:r>
            <w:t>prescaler</w:t>
          </w:r>
          <w:proofErr w:type="spellEnd"/>
          <w:r>
            <w:t xml:space="preserve"> to 2 for 24MHz</w:t>
          </w:r>
        </w:p>
        <w:p w14:paraId="4E555EDE" w14:textId="6FFD1906" w:rsidR="004850FD" w:rsidRDefault="004850FD" w:rsidP="002F21A7">
          <w:pPr>
            <w:pStyle w:val="Code"/>
          </w:pPr>
          <w:r>
            <w:t>TPM0-&gt;SC = TPM_SC_PS(1);</w:t>
          </w:r>
        </w:p>
        <w:p w14:paraId="66F8E55B" w14:textId="3C52F3B7" w:rsidR="005B6643" w:rsidRDefault="005B6643" w:rsidP="004701F2">
          <w:pPr>
            <w:pStyle w:val="Code"/>
          </w:pPr>
          <w:r>
            <w:t xml:space="preserve">// Load the mod register with period value </w:t>
          </w:r>
        </w:p>
        <w:p w14:paraId="555C97CF" w14:textId="0D48D02A" w:rsidR="005B6643" w:rsidRDefault="005B6643" w:rsidP="002F21A7">
          <w:pPr>
            <w:pStyle w:val="Code"/>
          </w:pPr>
          <w:r>
            <w:t xml:space="preserve">TPM0-&gt;MOD = </w:t>
          </w:r>
          <w:r w:rsidR="00CD6931">
            <w:t>4247;</w:t>
          </w:r>
        </w:p>
        <w:p w14:paraId="2014F680" w14:textId="75903107" w:rsidR="002F21A7" w:rsidRDefault="002F21A7" w:rsidP="002F21A7">
          <w:pPr>
            <w:pStyle w:val="Code"/>
          </w:pPr>
          <w:r>
            <w:t>// Set Duty Cycle</w:t>
          </w:r>
        </w:p>
        <w:p w14:paraId="37B5E210" w14:textId="4DBBD2E4" w:rsidR="002F21A7" w:rsidRDefault="002F21A7" w:rsidP="002F21A7">
          <w:pPr>
            <w:pStyle w:val="Code"/>
          </w:pPr>
          <w:r>
            <w:t>TPM0-&gt;</w:t>
          </w:r>
          <w:r w:rsidR="007F21F1">
            <w:t>CONTROLS[3].</w:t>
          </w:r>
          <w:proofErr w:type="spellStart"/>
          <w:r w:rsidR="007F21F1">
            <w:t>CnV</w:t>
          </w:r>
          <w:proofErr w:type="spellEnd"/>
          <w:r>
            <w:t xml:space="preserve"> = </w:t>
          </w:r>
          <w:r w:rsidR="00CD6931">
            <w:t>3600</w:t>
          </w:r>
          <w:r>
            <w:t>;</w:t>
          </w:r>
        </w:p>
        <w:p w14:paraId="4F715E37" w14:textId="491CA939" w:rsidR="00E96672" w:rsidRDefault="00EB5079" w:rsidP="002F21A7">
          <w:pPr>
            <w:pStyle w:val="Code"/>
          </w:pPr>
          <w:r>
            <w:t>// Set channel 3 to edge-aligned high</w:t>
          </w:r>
          <w:r w:rsidR="005B6643">
            <w:t>-true PWM</w:t>
          </w:r>
        </w:p>
        <w:p w14:paraId="69A7FF25" w14:textId="4FF1311F" w:rsidR="00EB5079" w:rsidRDefault="00EB5079" w:rsidP="002F21A7">
          <w:pPr>
            <w:pStyle w:val="Code"/>
          </w:pPr>
          <w:r>
            <w:t>TPM0-&gt;CONTROLS[</w:t>
          </w:r>
          <w:r w:rsidR="005B6643">
            <w:t>3</w:t>
          </w:r>
          <w:r>
            <w:t>]</w:t>
          </w:r>
          <w:r w:rsidR="005B6643">
            <w:t>.</w:t>
          </w:r>
          <w:proofErr w:type="spellStart"/>
          <w:r w:rsidR="005B6643">
            <w:t>CnSC</w:t>
          </w:r>
          <w:proofErr w:type="spellEnd"/>
          <w:r w:rsidR="005B6643">
            <w:t xml:space="preserve"> = </w:t>
          </w:r>
          <w:proofErr w:type="spellStart"/>
          <w:r w:rsidR="00957E08">
            <w:t>TPM_CnSC_MSB_MASK</w:t>
          </w:r>
          <w:proofErr w:type="spellEnd"/>
          <w:r w:rsidR="00957E08">
            <w:t xml:space="preserve"> | </w:t>
          </w:r>
          <w:proofErr w:type="spellStart"/>
          <w:r w:rsidR="00957E08">
            <w:t>TPM_CnSC_ELS</w:t>
          </w:r>
          <w:r w:rsidR="00CD6931">
            <w:t>B</w:t>
          </w:r>
          <w:r w:rsidR="00957E08">
            <w:t>_MASK</w:t>
          </w:r>
          <w:proofErr w:type="spellEnd"/>
          <w:r w:rsidR="00957E08">
            <w:t>;</w:t>
          </w:r>
        </w:p>
        <w:p w14:paraId="7D22D66D" w14:textId="4CAAD32E" w:rsidR="002B05EF" w:rsidRDefault="002B05EF" w:rsidP="002F21A7">
          <w:pPr>
            <w:pStyle w:val="Code"/>
          </w:pPr>
          <w:r>
            <w:t>// Start TPM</w:t>
          </w:r>
        </w:p>
        <w:p w14:paraId="5074621A" w14:textId="26FA47A7" w:rsidR="002B05EF" w:rsidRDefault="002B05EF" w:rsidP="002F21A7">
          <w:pPr>
            <w:pStyle w:val="Code"/>
          </w:pPr>
          <w:r>
            <w:t>TPM0-SC |= TPM_SC_CMOD(1);</w:t>
          </w:r>
        </w:p>
        <w:p w14:paraId="11D342A1" w14:textId="03EC0501" w:rsidR="007137B6" w:rsidRDefault="005524C9" w:rsidP="00161BE0">
          <w:r>
            <w:t xml:space="preserve">This allows for actual high and low times of </w:t>
          </w:r>
          <w:r w:rsidRPr="00752F92">
            <w:rPr>
              <w:b/>
              <w:bCs/>
            </w:rPr>
            <w:t>150</w:t>
          </w:r>
          <m:oMath>
            <m:r>
              <m:rPr>
                <m:sty m:val="bi"/>
              </m:rPr>
              <w:rPr>
                <w:rFonts w:ascii="Cambria Math" w:hAnsi="Cambria Math"/>
              </w:rPr>
              <m:t>μ</m:t>
            </m:r>
          </m:oMath>
          <w:r w:rsidRPr="00752F92">
            <w:rPr>
              <w:rFonts w:eastAsiaTheme="minorEastAsia"/>
              <w:b/>
              <w:bCs/>
            </w:rPr>
            <w:t>s</w:t>
          </w:r>
          <w:r>
            <w:rPr>
              <w:rFonts w:eastAsiaTheme="minorEastAsia"/>
            </w:rPr>
            <w:t xml:space="preserve"> and </w:t>
          </w:r>
          <w:r w:rsidRPr="00752F92">
            <w:rPr>
              <w:rFonts w:eastAsiaTheme="minorEastAsia"/>
              <w:b/>
              <w:bCs/>
            </w:rPr>
            <w:t>26.95</w:t>
          </w:r>
          <m:oMath>
            <m:r>
              <m:rPr>
                <m:sty m:val="bi"/>
              </m:rPr>
              <w:rPr>
                <w:rFonts w:ascii="Cambria Math" w:eastAsiaTheme="minorEastAsia" w:hAnsi="Cambria Math"/>
              </w:rPr>
              <m:t>μ</m:t>
            </m:r>
          </m:oMath>
          <w:r w:rsidRPr="00752F92">
            <w:rPr>
              <w:rFonts w:eastAsiaTheme="minorEastAsia"/>
              <w:b/>
              <w:bCs/>
            </w:rPr>
            <w:t>s</w:t>
          </w:r>
          <w:r>
            <w:rPr>
              <w:rFonts w:eastAsiaTheme="minorEastAsia"/>
            </w:rPr>
            <w:t>, respectively.</w:t>
          </w:r>
        </w:p>
        <w:p w14:paraId="7C3E150F" w14:textId="08EC2CBC" w:rsidR="006C250A" w:rsidRDefault="006C250A" w:rsidP="006C250A">
          <w:pPr>
            <w:pStyle w:val="QuestionHeader"/>
          </w:pPr>
          <w:r>
            <w:t xml:space="preserve">9. Specify how the control registers must be configured so that one of the channels in TPM0 measures </w:t>
          </w:r>
          <w:r w:rsidR="00752F92">
            <w:t>t</w:t>
          </w:r>
          <w:r>
            <w:t xml:space="preserve">he delay until the pulse applied to Port A bit 0 changes from one to zero. TPM also must generate an interrupt at that time. Each count in </w:t>
          </w:r>
          <w:proofErr w:type="spellStart"/>
          <w:r>
            <w:t>CnV</w:t>
          </w:r>
          <w:proofErr w:type="spellEnd"/>
          <w:r>
            <w:t xml:space="preserve"> must represent one-third of a microsecond.</w:t>
          </w:r>
        </w:p>
        <w:p w14:paraId="677CD75A" w14:textId="77777777" w:rsidR="004701F2" w:rsidRDefault="004701F2" w:rsidP="006C250A">
          <w:pPr>
            <w:pStyle w:val="QuestionHeader"/>
          </w:pPr>
        </w:p>
        <w:p w14:paraId="3E6C0DE2" w14:textId="278DF9C6" w:rsidR="006C250A" w:rsidRDefault="003640AF" w:rsidP="003640AF">
          <w:pPr>
            <w:pStyle w:val="Code"/>
            <w:numPr>
              <w:ilvl w:val="0"/>
              <w:numId w:val="17"/>
            </w:numPr>
          </w:pPr>
          <w:r>
            <w:t>// Enable Clock to TPM0 and Port A</w:t>
          </w:r>
        </w:p>
        <w:p w14:paraId="248002C4" w14:textId="5FC2F5E8" w:rsidR="007137B6" w:rsidRDefault="003640AF" w:rsidP="003640AF">
          <w:pPr>
            <w:pStyle w:val="Code"/>
          </w:pPr>
          <w:r>
            <w:t>SIM-&gt;SCGC6 |= SIM_SCGC6_TPM0_MASK;</w:t>
          </w:r>
        </w:p>
        <w:p w14:paraId="5560A39D" w14:textId="714E6808" w:rsidR="003640AF" w:rsidRDefault="003640AF" w:rsidP="003640AF">
          <w:pPr>
            <w:pStyle w:val="Code"/>
          </w:pPr>
          <w:r>
            <w:t>SIM-&gt;SCGC5 |= SIM_SCGC5_PORTA_MASK;</w:t>
          </w:r>
        </w:p>
        <w:p w14:paraId="67F9DC89" w14:textId="778E67AE" w:rsidR="003640AF" w:rsidRDefault="003640AF" w:rsidP="003640AF">
          <w:pPr>
            <w:pStyle w:val="Code"/>
          </w:pPr>
        </w:p>
        <w:p w14:paraId="2D2C7E57" w14:textId="3D8AF086" w:rsidR="003640AF" w:rsidRDefault="003640AF" w:rsidP="003640AF">
          <w:pPr>
            <w:pStyle w:val="Code"/>
          </w:pPr>
          <w:r>
            <w:t>// Select pin mux to connect to timer module</w:t>
          </w:r>
        </w:p>
        <w:p w14:paraId="163A06EB" w14:textId="744427AF" w:rsidR="003640AF" w:rsidRDefault="003640AF" w:rsidP="003640AF">
          <w:pPr>
            <w:pStyle w:val="Code"/>
          </w:pPr>
          <w:r>
            <w:t>PORTA-&gt;PCR[0] &amp;= ~PORT_PCR_MUX_MASK;</w:t>
          </w:r>
        </w:p>
        <w:p w14:paraId="37B854CD" w14:textId="54382287" w:rsidR="003640AF" w:rsidRDefault="003640AF" w:rsidP="003640AF">
          <w:pPr>
            <w:pStyle w:val="Code"/>
          </w:pPr>
          <w:r>
            <w:t xml:space="preserve">PORTA-&gt;PCR[0] </w:t>
          </w:r>
          <w:r>
            <w:t xml:space="preserve">|= </w:t>
          </w:r>
          <w:r>
            <w:t>PORT_PCR_MUX(3);</w:t>
          </w:r>
        </w:p>
        <w:p w14:paraId="08916B24" w14:textId="09BEC7CA" w:rsidR="003640AF" w:rsidRDefault="003640AF" w:rsidP="003640AF">
          <w:pPr>
            <w:pStyle w:val="Code"/>
          </w:pPr>
          <w:r>
            <w:t xml:space="preserve"> </w:t>
          </w:r>
        </w:p>
        <w:p w14:paraId="60F30B2B" w14:textId="74470EFA" w:rsidR="005524C9" w:rsidRDefault="003640AF" w:rsidP="005524C9">
          <w:pPr>
            <w:pStyle w:val="Code"/>
          </w:pPr>
          <w:r>
            <w:t>// Set clock source for TPM</w:t>
          </w:r>
        </w:p>
        <w:p w14:paraId="596FF23E" w14:textId="2A539D5C" w:rsidR="003640AF" w:rsidRDefault="003640AF" w:rsidP="003640AF">
          <w:pPr>
            <w:pStyle w:val="Code"/>
          </w:pPr>
          <w:r>
            <w:lastRenderedPageBreak/>
            <w:t>SIM-SOPT2 |= SIM_SOPT2_TPMSRC(1) | SIM_SOPT2_PLLFLLSEL_MASK;</w:t>
          </w:r>
        </w:p>
        <w:p w14:paraId="64C889A4" w14:textId="3226E96C" w:rsidR="00752F92" w:rsidRDefault="00752F92" w:rsidP="003640AF">
          <w:pPr>
            <w:pStyle w:val="Code"/>
          </w:pPr>
          <w:r>
            <w:t xml:space="preserve">// Load the </w:t>
          </w:r>
          <w:r w:rsidR="00B276DE">
            <w:t>mod with 16 (48MHz / 16) = 3MHz = 1/3</w:t>
          </w:r>
          <m:oMath>
            <m:r>
              <w:rPr>
                <w:rFonts w:ascii="Cambria Math" w:hAnsi="Cambria Math"/>
              </w:rPr>
              <m:t>μs</m:t>
            </m:r>
          </m:oMath>
        </w:p>
        <w:p w14:paraId="301BEE14" w14:textId="056229E1" w:rsidR="00752F92" w:rsidRDefault="005253A5" w:rsidP="003640AF">
          <w:pPr>
            <w:pStyle w:val="Code"/>
          </w:pPr>
          <w:r>
            <w:t>TPM0-&gt;MOD = 0x000</w:t>
          </w:r>
          <w:r w:rsidR="00B276DE">
            <w:t>F</w:t>
          </w:r>
          <w:r>
            <w:t>;</w:t>
          </w:r>
        </w:p>
        <w:p w14:paraId="5DB359A3" w14:textId="77777777" w:rsidR="004701F2" w:rsidRDefault="003640AF" w:rsidP="003640AF">
          <w:pPr>
            <w:pStyle w:val="Code"/>
          </w:pPr>
          <w:r>
            <w:t>// Set channel to input capture</w:t>
          </w:r>
          <w:r w:rsidR="005524C9">
            <w:t xml:space="preserve"> with falling edge polarity and</w:t>
          </w:r>
        </w:p>
        <w:p w14:paraId="2E2FBCF3" w14:textId="0A5A31F1" w:rsidR="003640AF" w:rsidRDefault="004701F2" w:rsidP="003640AF">
          <w:pPr>
            <w:pStyle w:val="Code"/>
          </w:pPr>
          <w:r>
            <w:t xml:space="preserve">// </w:t>
          </w:r>
          <w:r w:rsidR="005524C9">
            <w:t>enable channel interrupt</w:t>
          </w:r>
        </w:p>
        <w:p w14:paraId="7CFCEDB7" w14:textId="4881F79D" w:rsidR="003640AF" w:rsidRDefault="003640AF" w:rsidP="003640AF">
          <w:pPr>
            <w:pStyle w:val="Code"/>
          </w:pPr>
          <w:r>
            <w:t>TPM0-&gt;CONTROLS[0].</w:t>
          </w:r>
          <w:proofErr w:type="spellStart"/>
          <w:r>
            <w:t>CnSC</w:t>
          </w:r>
          <w:proofErr w:type="spellEnd"/>
          <w:r>
            <w:t xml:space="preserve"> = TPM_CNSC_</w:t>
          </w:r>
          <w:r w:rsidR="005524C9">
            <w:t xml:space="preserve">ELSB_MASK | </w:t>
          </w:r>
          <w:proofErr w:type="spellStart"/>
          <w:r w:rsidR="005524C9">
            <w:t>TPM_CnSC_CHIE_MASK</w:t>
          </w:r>
          <w:proofErr w:type="spellEnd"/>
          <w:r w:rsidR="005524C9">
            <w:t>;</w:t>
          </w:r>
        </w:p>
        <w:p w14:paraId="3D052817" w14:textId="7A80A357" w:rsidR="005524C9" w:rsidRDefault="005524C9" w:rsidP="003640AF">
          <w:pPr>
            <w:pStyle w:val="Code"/>
          </w:pPr>
          <w:r>
            <w:t>// Enable</w:t>
          </w:r>
          <w:r w:rsidR="00A772B8">
            <w:t xml:space="preserve"> counter and</w:t>
          </w:r>
          <w:r>
            <w:t xml:space="preserve"> interrupt</w:t>
          </w:r>
          <w:r w:rsidR="00A772B8">
            <w:t>s</w:t>
          </w:r>
        </w:p>
        <w:p w14:paraId="59035DE2" w14:textId="7863A1D0" w:rsidR="005524C9" w:rsidRDefault="005524C9" w:rsidP="003640AF">
          <w:pPr>
            <w:pStyle w:val="Code"/>
          </w:pPr>
          <w:r>
            <w:t>TPM0-&gt;SC = TPM</w:t>
          </w:r>
          <w:r w:rsidR="00A772B8">
            <w:t xml:space="preserve">_SC_CMOD(1) </w:t>
          </w:r>
          <w:r w:rsidR="005253A5">
            <w:t>|</w:t>
          </w:r>
          <w:r w:rsidR="00A772B8">
            <w:t>TPM_SC_TOIE_MASK;</w:t>
          </w:r>
        </w:p>
        <w:p w14:paraId="27A01253" w14:textId="0A929A9E" w:rsidR="00A772B8" w:rsidRDefault="00A772B8" w:rsidP="003640AF">
          <w:pPr>
            <w:pStyle w:val="Code"/>
          </w:pPr>
          <w:proofErr w:type="spellStart"/>
          <w:r>
            <w:t>NVIC_SetPriority</w:t>
          </w:r>
          <w:proofErr w:type="spellEnd"/>
          <w:r>
            <w:t>(TPM0_IRQn,3);</w:t>
          </w:r>
        </w:p>
        <w:p w14:paraId="35425DD1" w14:textId="13941D46" w:rsidR="00A772B8" w:rsidRDefault="00A772B8" w:rsidP="003640AF">
          <w:pPr>
            <w:pStyle w:val="Code"/>
          </w:pPr>
          <w:proofErr w:type="spellStart"/>
          <w:r>
            <w:t>NVIC_ClearPendingIRQ</w:t>
          </w:r>
          <w:proofErr w:type="spellEnd"/>
          <w:r>
            <w:t>(TPM0_IRQn);</w:t>
          </w:r>
        </w:p>
        <w:p w14:paraId="3433C931" w14:textId="5C52EABB" w:rsidR="00A772B8" w:rsidRDefault="00A772B8" w:rsidP="003640AF">
          <w:pPr>
            <w:pStyle w:val="Code"/>
          </w:pPr>
          <w:proofErr w:type="spellStart"/>
          <w:r>
            <w:t>NVIC_EnableIRQ</w:t>
          </w:r>
          <w:proofErr w:type="spellEnd"/>
          <w:r>
            <w:t>(TPM0_IRQn);</w:t>
          </w:r>
        </w:p>
        <w:p w14:paraId="08C23504" w14:textId="77777777" w:rsidR="003640AF" w:rsidRDefault="003640AF" w:rsidP="00161BE0"/>
        <w:p w14:paraId="2B423211" w14:textId="77777777" w:rsidR="00161BE0" w:rsidRDefault="006C250A" w:rsidP="006C250A">
          <w:pPr>
            <w:pStyle w:val="QuestionHeader"/>
          </w:pPr>
          <w:r>
            <w:t xml:space="preserve">10. What is the lowest interrupt frequency that a Timer/PWM module on KL25z can generate? Assume the CPU clock is 48 </w:t>
          </w:r>
          <w:proofErr w:type="spellStart"/>
          <w:r>
            <w:t>MHz.</w:t>
          </w:r>
          <w:proofErr w:type="spellEnd"/>
        </w:p>
        <w:p w14:paraId="28F5C7CD" w14:textId="38D9262C" w:rsidR="004D6060" w:rsidRDefault="00B276DE" w:rsidP="00161BE0">
          <w:r>
            <w:t xml:space="preserve">The lowest interrupt frequency that the TPM module can produce on this chip occurs when the </w:t>
          </w:r>
          <w:proofErr w:type="spellStart"/>
          <w:r>
            <w:t>prescaler</w:t>
          </w:r>
          <w:proofErr w:type="spellEnd"/>
          <w:r>
            <w:t xml:space="preserve"> is set to the maximum value (128) and the MOD register is set to its highest value, which for a 16 bit integer is 2</w:t>
          </w:r>
          <w:r>
            <w:rPr>
              <w:vertAlign w:val="superscript"/>
            </w:rPr>
            <w:t>16</w:t>
          </w:r>
          <w:r>
            <w:t>-1 =65</w:t>
          </w:r>
          <w:r w:rsidR="004D6060">
            <w:t>,535. Additionally, if up</w:t>
          </w:r>
          <w:r w:rsidR="00B40B89">
            <w:t>-</w:t>
          </w:r>
          <w:r w:rsidR="004D6060">
            <w:t>down counting is selected, the final frequency can be halved once more to produce the following:</w:t>
          </w:r>
        </w:p>
        <w:p w14:paraId="7AA04515" w14:textId="565CC164" w:rsidR="00A757CE" w:rsidRPr="00B40B89" w:rsidRDefault="004D6060" w:rsidP="004D6060">
          <w:pPr>
            <w:jc w:val="center"/>
            <w:rPr>
              <w:sz w:val="32"/>
              <w:szCs w:val="32"/>
            </w:rPr>
          </w:pPr>
          <m:oMath>
            <m:f>
              <m:fPr>
                <m:ctrlPr>
                  <w:rPr>
                    <w:rFonts w:ascii="Cambria Math" w:hAnsi="Cambria Math"/>
                    <w:i/>
                    <w:sz w:val="32"/>
                    <w:szCs w:val="32"/>
                  </w:rPr>
                </m:ctrlPr>
              </m:fPr>
              <m:num>
                <m:r>
                  <w:rPr>
                    <w:rFonts w:ascii="Cambria Math" w:hAnsi="Cambria Math"/>
                    <w:sz w:val="32"/>
                    <w:szCs w:val="32"/>
                  </w:rPr>
                  <m:t>48MHz</m:t>
                </m:r>
              </m:num>
              <m:den>
                <m:r>
                  <w:rPr>
                    <w:rFonts w:ascii="Cambria Math" w:hAnsi="Cambria Math"/>
                    <w:sz w:val="32"/>
                    <w:szCs w:val="32"/>
                  </w:rPr>
                  <m:t>128*65535*2</m:t>
                </m:r>
              </m:den>
            </m:f>
            <m:r>
              <w:rPr>
                <w:rFonts w:ascii="Cambria Math" w:hAnsi="Cambria Math"/>
                <w:sz w:val="32"/>
                <w:szCs w:val="32"/>
              </w:rPr>
              <m:t>=2.86Hz</m:t>
            </m:r>
          </m:oMath>
        </w:p>
      </w:sdtContent>
    </w:sdt>
    <w:p w14:paraId="5C0A9188" w14:textId="77777777" w:rsidR="006C250A" w:rsidRPr="006C250A" w:rsidRDefault="006C250A" w:rsidP="006C250A">
      <w:pPr>
        <w:pStyle w:val="Code"/>
        <w:numPr>
          <w:ilvl w:val="0"/>
          <w:numId w:val="0"/>
        </w:numPr>
        <w:rPr>
          <w:u w:val="single"/>
        </w:rPr>
      </w:pPr>
    </w:p>
    <w:sdt>
      <w:sdtPr>
        <w:rPr>
          <w:rFonts w:asciiTheme="minorHAnsi" w:eastAsiaTheme="minorHAnsi" w:hAnsiTheme="minorHAnsi" w:cstheme="minorBidi"/>
          <w:b w:val="0"/>
          <w:sz w:val="22"/>
          <w:szCs w:val="22"/>
        </w:rPr>
        <w:id w:val="113870308"/>
        <w:docPartObj>
          <w:docPartGallery w:val="Bibliographies"/>
          <w:docPartUnique/>
        </w:docPartObj>
      </w:sdtPr>
      <w:sdtContent>
        <w:p w14:paraId="410D10ED" w14:textId="605DA3DF" w:rsidR="00695402" w:rsidRPr="00F77E14" w:rsidRDefault="00695402">
          <w:pPr>
            <w:pStyle w:val="Heading1"/>
            <w:rPr>
              <w:b w:val="0"/>
              <w:bCs/>
            </w:rPr>
          </w:pPr>
          <w:r w:rsidRPr="00F77E14">
            <w:rPr>
              <w:bCs/>
            </w:rPr>
            <w:t>References</w:t>
          </w:r>
        </w:p>
        <w:sdt>
          <w:sdtPr>
            <w:id w:val="-573587230"/>
            <w:bibliography/>
          </w:sdtPr>
          <w:sdtContent>
            <w:p w14:paraId="2B9630A1" w14:textId="77777777" w:rsidR="00B92EEA" w:rsidRDefault="00695402" w:rsidP="0069540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92EEA" w14:paraId="0741A0C0" w14:textId="77777777">
                <w:trPr>
                  <w:divId w:val="510990763"/>
                  <w:tblCellSpacing w:w="15" w:type="dxa"/>
                </w:trPr>
                <w:tc>
                  <w:tcPr>
                    <w:tcW w:w="50" w:type="pct"/>
                    <w:hideMark/>
                  </w:tcPr>
                  <w:p w14:paraId="4A0568B1" w14:textId="4ACCBDB2" w:rsidR="00B92EEA" w:rsidRDefault="00B92EEA">
                    <w:pPr>
                      <w:pStyle w:val="Bibliography"/>
                      <w:rPr>
                        <w:noProof/>
                        <w:sz w:val="24"/>
                        <w:szCs w:val="24"/>
                      </w:rPr>
                    </w:pPr>
                    <w:r>
                      <w:rPr>
                        <w:noProof/>
                      </w:rPr>
                      <w:t xml:space="preserve">[1] </w:t>
                    </w:r>
                  </w:p>
                </w:tc>
                <w:tc>
                  <w:tcPr>
                    <w:tcW w:w="0" w:type="auto"/>
                    <w:hideMark/>
                  </w:tcPr>
                  <w:p w14:paraId="4C8E3986" w14:textId="77777777" w:rsidR="00B92EEA" w:rsidRDefault="00B92EEA">
                    <w:pPr>
                      <w:pStyle w:val="Bibliography"/>
                      <w:rPr>
                        <w:noProof/>
                      </w:rPr>
                    </w:pPr>
                    <w:r>
                      <w:rPr>
                        <w:noProof/>
                      </w:rPr>
                      <w:t xml:space="preserve">A. Dean, Embedded Systems Fundamentals with Arm Cortex-M based Microcontrollers, Cambridge: Arm Education Media, 2017. </w:t>
                    </w:r>
                  </w:p>
                </w:tc>
              </w:tr>
            </w:tbl>
            <w:p w14:paraId="7BC09BC5" w14:textId="77777777" w:rsidR="00B92EEA" w:rsidRDefault="00B92EEA">
              <w:pPr>
                <w:divId w:val="510990763"/>
                <w:rPr>
                  <w:rFonts w:eastAsia="Times New Roman"/>
                  <w:noProof/>
                </w:rPr>
              </w:pPr>
            </w:p>
            <w:p w14:paraId="2D4F3E1F" w14:textId="5945C9D2" w:rsidR="00695402" w:rsidRDefault="00695402" w:rsidP="00695402">
              <w:r>
                <w:rPr>
                  <w:b/>
                  <w:bCs/>
                  <w:noProof/>
                </w:rPr>
                <w:fldChar w:fldCharType="end"/>
              </w:r>
            </w:p>
          </w:sdtContent>
        </w:sdt>
      </w:sdtContent>
    </w:sdt>
    <w:p w14:paraId="5C69D0EE" w14:textId="210F98F6" w:rsidR="00695402" w:rsidRDefault="00695402" w:rsidP="00695402"/>
    <w:p w14:paraId="1D645F01" w14:textId="77777777" w:rsidR="000D3E67" w:rsidRPr="00E4490A" w:rsidRDefault="000D3E67" w:rsidP="00E4490A"/>
    <w:p w14:paraId="21EA917D" w14:textId="3EDC31C4" w:rsidR="00E4490A" w:rsidRDefault="00E4490A" w:rsidP="00E4490A"/>
    <w:p w14:paraId="206DFF60" w14:textId="36EAD12E" w:rsidR="00E4490A" w:rsidRPr="00E4490A" w:rsidRDefault="00E4490A" w:rsidP="00E4490A">
      <w:pPr>
        <w:tabs>
          <w:tab w:val="left" w:pos="3750"/>
        </w:tabs>
      </w:pPr>
      <w:r>
        <w:tab/>
      </w:r>
    </w:p>
    <w:sectPr w:rsidR="00E4490A" w:rsidRPr="00E4490A" w:rsidSect="0071208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64321" w14:textId="77777777" w:rsidR="007B34E2" w:rsidRDefault="007B34E2" w:rsidP="00E4490A">
      <w:pPr>
        <w:spacing w:after="0" w:line="240" w:lineRule="auto"/>
      </w:pPr>
      <w:r>
        <w:separator/>
      </w:r>
    </w:p>
  </w:endnote>
  <w:endnote w:type="continuationSeparator" w:id="0">
    <w:p w14:paraId="50250553" w14:textId="77777777" w:rsidR="007B34E2" w:rsidRDefault="007B34E2" w:rsidP="00E4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324852"/>
      <w:docPartObj>
        <w:docPartGallery w:val="Page Numbers (Bottom of Page)"/>
        <w:docPartUnique/>
      </w:docPartObj>
    </w:sdtPr>
    <w:sdtEndPr>
      <w:rPr>
        <w:noProof/>
      </w:rPr>
    </w:sdtEndPr>
    <w:sdtContent>
      <w:p w14:paraId="394F6B13" w14:textId="14AD8415" w:rsidR="004B5382" w:rsidRDefault="009D7B0C">
        <w:pPr>
          <w:pStyle w:val="Footer"/>
          <w:jc w:val="right"/>
        </w:pPr>
        <w:r>
          <w:t xml:space="preserve">Funke, </w:t>
        </w:r>
        <w:r w:rsidR="004B5382">
          <w:fldChar w:fldCharType="begin"/>
        </w:r>
        <w:r w:rsidR="004B5382">
          <w:instrText xml:space="preserve"> PAGE   \* MERGEFORMAT </w:instrText>
        </w:r>
        <w:r w:rsidR="004B5382">
          <w:fldChar w:fldCharType="separate"/>
        </w:r>
        <w:r w:rsidR="004B5382">
          <w:rPr>
            <w:noProof/>
          </w:rPr>
          <w:t>2</w:t>
        </w:r>
        <w:r w:rsidR="004B5382">
          <w:rPr>
            <w:noProof/>
          </w:rPr>
          <w:fldChar w:fldCharType="end"/>
        </w:r>
      </w:p>
    </w:sdtContent>
  </w:sdt>
  <w:p w14:paraId="22494E8A" w14:textId="77777777" w:rsidR="004B5382" w:rsidRDefault="004B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26D9" w14:textId="77777777" w:rsidR="007B34E2" w:rsidRDefault="007B34E2" w:rsidP="00E4490A">
      <w:pPr>
        <w:spacing w:after="0" w:line="240" w:lineRule="auto"/>
      </w:pPr>
      <w:r>
        <w:separator/>
      </w:r>
    </w:p>
  </w:footnote>
  <w:footnote w:type="continuationSeparator" w:id="0">
    <w:p w14:paraId="36ADD055" w14:textId="77777777" w:rsidR="007B34E2" w:rsidRDefault="007B34E2" w:rsidP="00E4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10F2"/>
    <w:multiLevelType w:val="hybridMultilevel"/>
    <w:tmpl w:val="35E06280"/>
    <w:lvl w:ilvl="0" w:tplc="108C1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A87696"/>
    <w:multiLevelType w:val="hybridMultilevel"/>
    <w:tmpl w:val="BDFAA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82D50"/>
    <w:multiLevelType w:val="hybridMultilevel"/>
    <w:tmpl w:val="C074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B455D"/>
    <w:multiLevelType w:val="hybridMultilevel"/>
    <w:tmpl w:val="A6965D72"/>
    <w:lvl w:ilvl="0" w:tplc="9D02E3E2">
      <w:start w:val="1"/>
      <w:numFmt w:val="decimal"/>
      <w:suff w:val="space"/>
      <w:lvlText w:val="%1."/>
      <w:lvlJc w:val="left"/>
      <w:pPr>
        <w:ind w:left="288" w:hanging="288"/>
      </w:pPr>
      <w:rPr>
        <w:rFonts w:hint="default"/>
      </w:rPr>
    </w:lvl>
    <w:lvl w:ilvl="1" w:tplc="E870BB1C">
      <w:start w:val="1"/>
      <w:numFmt w:val="lowerLetter"/>
      <w:suff w:val="space"/>
      <w:lvlText w:val="%2."/>
      <w:lvlJc w:val="left"/>
      <w:pPr>
        <w:ind w:left="648" w:hanging="2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13663"/>
    <w:multiLevelType w:val="hybridMultilevel"/>
    <w:tmpl w:val="B97C3BAA"/>
    <w:lvl w:ilvl="0" w:tplc="7AD25908">
      <w:start w:val="1"/>
      <w:numFmt w:val="decimal"/>
      <w:pStyle w:val="Code"/>
      <w:lvlText w:val="%1"/>
      <w:lvlJc w:val="left"/>
      <w:pPr>
        <w:ind w:left="0" w:firstLine="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514731"/>
    <w:multiLevelType w:val="hybridMultilevel"/>
    <w:tmpl w:val="2AC0841C"/>
    <w:lvl w:ilvl="0" w:tplc="BC602AE6">
      <w:start w:val="1"/>
      <w:numFmt w:val="decimal"/>
      <w:suff w:val="space"/>
      <w:lvlText w:val="%1."/>
      <w:lvlJc w:val="left"/>
      <w:pPr>
        <w:ind w:left="0" w:firstLine="0"/>
      </w:pPr>
      <w:rPr>
        <w:rFonts w:hint="default"/>
      </w:rPr>
    </w:lvl>
    <w:lvl w:ilvl="1" w:tplc="7E3E7604">
      <w:start w:val="1"/>
      <w:numFmt w:val="lowerLetter"/>
      <w:suff w:val="space"/>
      <w:lvlText w:val="%2."/>
      <w:lvlJc w:val="left"/>
      <w:pPr>
        <w:ind w:left="288" w:hanging="14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A2818"/>
    <w:multiLevelType w:val="hybridMultilevel"/>
    <w:tmpl w:val="C9FC58FC"/>
    <w:lvl w:ilvl="0" w:tplc="53B0F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25601"/>
    <w:multiLevelType w:val="hybridMultilevel"/>
    <w:tmpl w:val="9328CBEE"/>
    <w:lvl w:ilvl="0" w:tplc="54DE5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C08C1"/>
    <w:multiLevelType w:val="hybridMultilevel"/>
    <w:tmpl w:val="9BCEA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157E6"/>
    <w:multiLevelType w:val="hybridMultilevel"/>
    <w:tmpl w:val="1D20D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830435">
    <w:abstractNumId w:val="6"/>
  </w:num>
  <w:num w:numId="2" w16cid:durableId="1788692746">
    <w:abstractNumId w:val="3"/>
  </w:num>
  <w:num w:numId="3" w16cid:durableId="145628121">
    <w:abstractNumId w:val="5"/>
  </w:num>
  <w:num w:numId="4" w16cid:durableId="234777395">
    <w:abstractNumId w:val="4"/>
  </w:num>
  <w:num w:numId="5" w16cid:durableId="74135018">
    <w:abstractNumId w:val="9"/>
  </w:num>
  <w:num w:numId="6" w16cid:durableId="1013916283">
    <w:abstractNumId w:val="0"/>
  </w:num>
  <w:num w:numId="7" w16cid:durableId="1893615144">
    <w:abstractNumId w:val="7"/>
  </w:num>
  <w:num w:numId="8" w16cid:durableId="979186256">
    <w:abstractNumId w:val="1"/>
  </w:num>
  <w:num w:numId="9" w16cid:durableId="938369649">
    <w:abstractNumId w:val="8"/>
  </w:num>
  <w:num w:numId="10" w16cid:durableId="1623339914">
    <w:abstractNumId w:val="4"/>
    <w:lvlOverride w:ilvl="0">
      <w:startOverride w:val="1"/>
    </w:lvlOverride>
  </w:num>
  <w:num w:numId="11" w16cid:durableId="1187792895">
    <w:abstractNumId w:val="4"/>
    <w:lvlOverride w:ilvl="0">
      <w:startOverride w:val="1"/>
    </w:lvlOverride>
  </w:num>
  <w:num w:numId="12" w16cid:durableId="1359966126">
    <w:abstractNumId w:val="4"/>
    <w:lvlOverride w:ilvl="0">
      <w:startOverride w:val="1"/>
    </w:lvlOverride>
  </w:num>
  <w:num w:numId="13" w16cid:durableId="772437302">
    <w:abstractNumId w:val="2"/>
  </w:num>
  <w:num w:numId="14" w16cid:durableId="385373078">
    <w:abstractNumId w:val="4"/>
    <w:lvlOverride w:ilvl="0">
      <w:startOverride w:val="1"/>
    </w:lvlOverride>
  </w:num>
  <w:num w:numId="15" w16cid:durableId="1849442398">
    <w:abstractNumId w:val="4"/>
    <w:lvlOverride w:ilvl="0">
      <w:startOverride w:val="1"/>
    </w:lvlOverride>
  </w:num>
  <w:num w:numId="16" w16cid:durableId="1718118368">
    <w:abstractNumId w:val="4"/>
    <w:lvlOverride w:ilvl="0">
      <w:startOverride w:val="1"/>
    </w:lvlOverride>
  </w:num>
  <w:num w:numId="17" w16cid:durableId="20090030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0A"/>
    <w:rsid w:val="000262DA"/>
    <w:rsid w:val="00032B08"/>
    <w:rsid w:val="00032C9C"/>
    <w:rsid w:val="0003711A"/>
    <w:rsid w:val="0005161E"/>
    <w:rsid w:val="00056415"/>
    <w:rsid w:val="00056D63"/>
    <w:rsid w:val="00085975"/>
    <w:rsid w:val="0009340F"/>
    <w:rsid w:val="000B182C"/>
    <w:rsid w:val="000C1EDB"/>
    <w:rsid w:val="000C679E"/>
    <w:rsid w:val="000D3E67"/>
    <w:rsid w:val="00102784"/>
    <w:rsid w:val="0011730A"/>
    <w:rsid w:val="00161BE0"/>
    <w:rsid w:val="00166B92"/>
    <w:rsid w:val="001803F1"/>
    <w:rsid w:val="001870BD"/>
    <w:rsid w:val="001901EB"/>
    <w:rsid w:val="001A7005"/>
    <w:rsid w:val="001B7470"/>
    <w:rsid w:val="00212E69"/>
    <w:rsid w:val="00216621"/>
    <w:rsid w:val="00225881"/>
    <w:rsid w:val="0027665C"/>
    <w:rsid w:val="002A55B0"/>
    <w:rsid w:val="002B05EF"/>
    <w:rsid w:val="002B3A90"/>
    <w:rsid w:val="002B47F7"/>
    <w:rsid w:val="002C6610"/>
    <w:rsid w:val="002C7D3E"/>
    <w:rsid w:val="002E123D"/>
    <w:rsid w:val="002F21A7"/>
    <w:rsid w:val="002F353E"/>
    <w:rsid w:val="002F72C4"/>
    <w:rsid w:val="003046A6"/>
    <w:rsid w:val="00305729"/>
    <w:rsid w:val="0032174C"/>
    <w:rsid w:val="00346615"/>
    <w:rsid w:val="003640AF"/>
    <w:rsid w:val="0037384D"/>
    <w:rsid w:val="003745C2"/>
    <w:rsid w:val="003861A6"/>
    <w:rsid w:val="003A77FE"/>
    <w:rsid w:val="003B667E"/>
    <w:rsid w:val="003C4650"/>
    <w:rsid w:val="004106B2"/>
    <w:rsid w:val="004438C9"/>
    <w:rsid w:val="00455A38"/>
    <w:rsid w:val="004701F2"/>
    <w:rsid w:val="004850FD"/>
    <w:rsid w:val="004A3928"/>
    <w:rsid w:val="004B26C4"/>
    <w:rsid w:val="004B5382"/>
    <w:rsid w:val="004B732B"/>
    <w:rsid w:val="004D6060"/>
    <w:rsid w:val="004F00FE"/>
    <w:rsid w:val="004F33FA"/>
    <w:rsid w:val="004F4CAC"/>
    <w:rsid w:val="004F554F"/>
    <w:rsid w:val="00501204"/>
    <w:rsid w:val="00501833"/>
    <w:rsid w:val="005253A5"/>
    <w:rsid w:val="00527FE2"/>
    <w:rsid w:val="0053357E"/>
    <w:rsid w:val="0053591C"/>
    <w:rsid w:val="00540A13"/>
    <w:rsid w:val="005524C9"/>
    <w:rsid w:val="00556602"/>
    <w:rsid w:val="00565EA9"/>
    <w:rsid w:val="00567BA4"/>
    <w:rsid w:val="00571297"/>
    <w:rsid w:val="00591F0A"/>
    <w:rsid w:val="005A5AE6"/>
    <w:rsid w:val="005B6643"/>
    <w:rsid w:val="005C2312"/>
    <w:rsid w:val="005E2FE3"/>
    <w:rsid w:val="005F36F0"/>
    <w:rsid w:val="005F7EA1"/>
    <w:rsid w:val="00614CC3"/>
    <w:rsid w:val="00670EF4"/>
    <w:rsid w:val="00695402"/>
    <w:rsid w:val="006A42B5"/>
    <w:rsid w:val="006B0372"/>
    <w:rsid w:val="006C250A"/>
    <w:rsid w:val="006C362F"/>
    <w:rsid w:val="006D648F"/>
    <w:rsid w:val="006E3E15"/>
    <w:rsid w:val="00701A5A"/>
    <w:rsid w:val="0071208D"/>
    <w:rsid w:val="007137B6"/>
    <w:rsid w:val="00714C0D"/>
    <w:rsid w:val="00723956"/>
    <w:rsid w:val="00752F92"/>
    <w:rsid w:val="0078493F"/>
    <w:rsid w:val="00786DD1"/>
    <w:rsid w:val="00787677"/>
    <w:rsid w:val="00791007"/>
    <w:rsid w:val="00795639"/>
    <w:rsid w:val="007B34E2"/>
    <w:rsid w:val="007B71E2"/>
    <w:rsid w:val="007C3EE7"/>
    <w:rsid w:val="007E3DE1"/>
    <w:rsid w:val="007F21F1"/>
    <w:rsid w:val="008100CA"/>
    <w:rsid w:val="008162E0"/>
    <w:rsid w:val="0082642A"/>
    <w:rsid w:val="008441D5"/>
    <w:rsid w:val="00855483"/>
    <w:rsid w:val="00880975"/>
    <w:rsid w:val="00882688"/>
    <w:rsid w:val="008A5A09"/>
    <w:rsid w:val="008E2247"/>
    <w:rsid w:val="008F700E"/>
    <w:rsid w:val="009019ED"/>
    <w:rsid w:val="00901D82"/>
    <w:rsid w:val="00905D21"/>
    <w:rsid w:val="009310EF"/>
    <w:rsid w:val="009364FD"/>
    <w:rsid w:val="00955595"/>
    <w:rsid w:val="00957E08"/>
    <w:rsid w:val="009705D9"/>
    <w:rsid w:val="0097163C"/>
    <w:rsid w:val="00971F42"/>
    <w:rsid w:val="009811C6"/>
    <w:rsid w:val="00987AC1"/>
    <w:rsid w:val="009969F4"/>
    <w:rsid w:val="009B7F66"/>
    <w:rsid w:val="009D7B0C"/>
    <w:rsid w:val="009F314E"/>
    <w:rsid w:val="009F5ED8"/>
    <w:rsid w:val="00A05E1F"/>
    <w:rsid w:val="00A0721A"/>
    <w:rsid w:val="00A106F9"/>
    <w:rsid w:val="00A34369"/>
    <w:rsid w:val="00A60176"/>
    <w:rsid w:val="00A63688"/>
    <w:rsid w:val="00A757CE"/>
    <w:rsid w:val="00A772B8"/>
    <w:rsid w:val="00A81E90"/>
    <w:rsid w:val="00AA21F3"/>
    <w:rsid w:val="00AA62AC"/>
    <w:rsid w:val="00B126B5"/>
    <w:rsid w:val="00B2250C"/>
    <w:rsid w:val="00B276DE"/>
    <w:rsid w:val="00B40B89"/>
    <w:rsid w:val="00B550AA"/>
    <w:rsid w:val="00B82C01"/>
    <w:rsid w:val="00B833AA"/>
    <w:rsid w:val="00B874BC"/>
    <w:rsid w:val="00B927AE"/>
    <w:rsid w:val="00B92EEA"/>
    <w:rsid w:val="00B954BA"/>
    <w:rsid w:val="00BA40EE"/>
    <w:rsid w:val="00BC5E17"/>
    <w:rsid w:val="00BD4BD5"/>
    <w:rsid w:val="00BF36DA"/>
    <w:rsid w:val="00BF7FDF"/>
    <w:rsid w:val="00C2680B"/>
    <w:rsid w:val="00C379EF"/>
    <w:rsid w:val="00C57560"/>
    <w:rsid w:val="00C62D96"/>
    <w:rsid w:val="00C6608C"/>
    <w:rsid w:val="00C92AB3"/>
    <w:rsid w:val="00C95531"/>
    <w:rsid w:val="00CB1858"/>
    <w:rsid w:val="00CD6931"/>
    <w:rsid w:val="00CE60E3"/>
    <w:rsid w:val="00CF77C6"/>
    <w:rsid w:val="00CF7892"/>
    <w:rsid w:val="00D24EA9"/>
    <w:rsid w:val="00D52C95"/>
    <w:rsid w:val="00D65461"/>
    <w:rsid w:val="00D82174"/>
    <w:rsid w:val="00DA0BE0"/>
    <w:rsid w:val="00DB3580"/>
    <w:rsid w:val="00DC38B9"/>
    <w:rsid w:val="00DE681B"/>
    <w:rsid w:val="00E20E7F"/>
    <w:rsid w:val="00E21D1B"/>
    <w:rsid w:val="00E40525"/>
    <w:rsid w:val="00E4490A"/>
    <w:rsid w:val="00E47A7B"/>
    <w:rsid w:val="00E52EA1"/>
    <w:rsid w:val="00E70A52"/>
    <w:rsid w:val="00E70AC1"/>
    <w:rsid w:val="00E73573"/>
    <w:rsid w:val="00E76CDC"/>
    <w:rsid w:val="00E778A3"/>
    <w:rsid w:val="00E80065"/>
    <w:rsid w:val="00E83089"/>
    <w:rsid w:val="00E86EF2"/>
    <w:rsid w:val="00E96672"/>
    <w:rsid w:val="00EB234A"/>
    <w:rsid w:val="00EB37E4"/>
    <w:rsid w:val="00EB5079"/>
    <w:rsid w:val="00EC12BF"/>
    <w:rsid w:val="00EC6BFE"/>
    <w:rsid w:val="00ED17F8"/>
    <w:rsid w:val="00EE5C9B"/>
    <w:rsid w:val="00EF7A7A"/>
    <w:rsid w:val="00F03D2A"/>
    <w:rsid w:val="00F14565"/>
    <w:rsid w:val="00F30FC2"/>
    <w:rsid w:val="00F44896"/>
    <w:rsid w:val="00F45BD0"/>
    <w:rsid w:val="00F6111E"/>
    <w:rsid w:val="00F77E14"/>
    <w:rsid w:val="00F81579"/>
    <w:rsid w:val="00FA2A39"/>
    <w:rsid w:val="00FD2F07"/>
    <w:rsid w:val="00FE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DF37"/>
  <w15:chartTrackingRefBased/>
  <w15:docId w15:val="{2C0ACA1F-6CD2-4A00-86F1-14F8CE5A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50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4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0A"/>
  </w:style>
  <w:style w:type="paragraph" w:styleId="Footer">
    <w:name w:val="footer"/>
    <w:basedOn w:val="Normal"/>
    <w:link w:val="FooterChar"/>
    <w:uiPriority w:val="99"/>
    <w:unhideWhenUsed/>
    <w:rsid w:val="00E44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0A"/>
  </w:style>
  <w:style w:type="paragraph" w:styleId="ListParagraph">
    <w:name w:val="List Paragraph"/>
    <w:basedOn w:val="Normal"/>
    <w:uiPriority w:val="34"/>
    <w:qFormat/>
    <w:rsid w:val="00E4490A"/>
    <w:pPr>
      <w:ind w:left="720"/>
      <w:contextualSpacing/>
    </w:pPr>
  </w:style>
  <w:style w:type="character" w:customStyle="1" w:styleId="Heading2Char">
    <w:name w:val="Heading 2 Char"/>
    <w:basedOn w:val="DefaultParagraphFont"/>
    <w:link w:val="Heading2"/>
    <w:uiPriority w:val="9"/>
    <w:rsid w:val="00E4490A"/>
    <w:rPr>
      <w:rFonts w:asciiTheme="majorHAnsi" w:eastAsiaTheme="majorEastAsia" w:hAnsiTheme="majorHAnsi" w:cstheme="majorBidi"/>
      <w:color w:val="2F5496" w:themeColor="accent1" w:themeShade="BF"/>
      <w:sz w:val="26"/>
      <w:szCs w:val="26"/>
    </w:rPr>
  </w:style>
  <w:style w:type="paragraph" w:customStyle="1" w:styleId="QuestionHeader">
    <w:name w:val="Question Header"/>
    <w:basedOn w:val="Heading2"/>
    <w:qFormat/>
    <w:rsid w:val="00527FE2"/>
    <w:rPr>
      <w:rFonts w:asciiTheme="minorHAnsi" w:hAnsiTheme="minorHAnsi"/>
      <w:b/>
      <w:color w:val="auto"/>
    </w:rPr>
  </w:style>
  <w:style w:type="paragraph" w:styleId="NoSpacing">
    <w:name w:val="No Spacing"/>
    <w:link w:val="NoSpacingChar"/>
    <w:uiPriority w:val="1"/>
    <w:qFormat/>
    <w:rsid w:val="00346615"/>
    <w:pPr>
      <w:spacing w:after="0" w:line="240" w:lineRule="auto"/>
    </w:pPr>
    <w:rPr>
      <w:rFonts w:eastAsiaTheme="minorEastAsia"/>
    </w:rPr>
  </w:style>
  <w:style w:type="character" w:customStyle="1" w:styleId="NoSpacingChar">
    <w:name w:val="No Spacing Char"/>
    <w:basedOn w:val="DefaultParagraphFont"/>
    <w:link w:val="NoSpacing"/>
    <w:uiPriority w:val="1"/>
    <w:rsid w:val="00346615"/>
    <w:rPr>
      <w:rFonts w:eastAsiaTheme="minorEastAsia"/>
    </w:rPr>
  </w:style>
  <w:style w:type="character" w:customStyle="1" w:styleId="Heading1Char">
    <w:name w:val="Heading 1 Char"/>
    <w:basedOn w:val="DefaultParagraphFont"/>
    <w:link w:val="Heading1"/>
    <w:uiPriority w:val="9"/>
    <w:rsid w:val="00B2250C"/>
    <w:rPr>
      <w:rFonts w:asciiTheme="majorHAnsi" w:eastAsiaTheme="majorEastAsia" w:hAnsiTheme="majorHAnsi" w:cstheme="majorBidi"/>
      <w:b/>
      <w:sz w:val="32"/>
      <w:szCs w:val="32"/>
    </w:rPr>
  </w:style>
  <w:style w:type="paragraph" w:styleId="Bibliography">
    <w:name w:val="Bibliography"/>
    <w:basedOn w:val="Normal"/>
    <w:next w:val="Normal"/>
    <w:uiPriority w:val="37"/>
    <w:unhideWhenUsed/>
    <w:rsid w:val="00695402"/>
  </w:style>
  <w:style w:type="character" w:styleId="PlaceholderText">
    <w:name w:val="Placeholder Text"/>
    <w:basedOn w:val="DefaultParagraphFont"/>
    <w:uiPriority w:val="99"/>
    <w:semiHidden/>
    <w:rsid w:val="00C57560"/>
    <w:rPr>
      <w:color w:val="808080"/>
    </w:rPr>
  </w:style>
  <w:style w:type="table" w:styleId="TableGrid">
    <w:name w:val="Table Grid"/>
    <w:basedOn w:val="TableNormal"/>
    <w:uiPriority w:val="39"/>
    <w:rsid w:val="0097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21F3"/>
    <w:pPr>
      <w:spacing w:after="200" w:line="240" w:lineRule="auto"/>
    </w:pPr>
    <w:rPr>
      <w:b/>
      <w:i/>
      <w:iCs/>
      <w:szCs w:val="18"/>
    </w:rPr>
  </w:style>
  <w:style w:type="paragraph" w:customStyle="1" w:styleId="Code">
    <w:name w:val="Code"/>
    <w:basedOn w:val="Normal"/>
    <w:link w:val="CodeChar"/>
    <w:qFormat/>
    <w:rsid w:val="004F554F"/>
    <w:pPr>
      <w:numPr>
        <w:numId w:val="4"/>
      </w:numPr>
    </w:pPr>
    <w:rPr>
      <w:rFonts w:ascii="Courier New" w:hAnsi="Courier New" w:cs="Courier New"/>
    </w:rPr>
  </w:style>
  <w:style w:type="character" w:customStyle="1" w:styleId="CodeChar">
    <w:name w:val="Code Char"/>
    <w:basedOn w:val="DefaultParagraphFont"/>
    <w:link w:val="Code"/>
    <w:rsid w:val="004F554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737">
      <w:bodyDiv w:val="1"/>
      <w:marLeft w:val="0"/>
      <w:marRight w:val="0"/>
      <w:marTop w:val="0"/>
      <w:marBottom w:val="0"/>
      <w:divBdr>
        <w:top w:val="none" w:sz="0" w:space="0" w:color="auto"/>
        <w:left w:val="none" w:sz="0" w:space="0" w:color="auto"/>
        <w:bottom w:val="none" w:sz="0" w:space="0" w:color="auto"/>
        <w:right w:val="none" w:sz="0" w:space="0" w:color="auto"/>
      </w:divBdr>
    </w:div>
    <w:div w:id="91513489">
      <w:bodyDiv w:val="1"/>
      <w:marLeft w:val="0"/>
      <w:marRight w:val="0"/>
      <w:marTop w:val="0"/>
      <w:marBottom w:val="0"/>
      <w:divBdr>
        <w:top w:val="none" w:sz="0" w:space="0" w:color="auto"/>
        <w:left w:val="none" w:sz="0" w:space="0" w:color="auto"/>
        <w:bottom w:val="none" w:sz="0" w:space="0" w:color="auto"/>
        <w:right w:val="none" w:sz="0" w:space="0" w:color="auto"/>
      </w:divBdr>
    </w:div>
    <w:div w:id="119616585">
      <w:bodyDiv w:val="1"/>
      <w:marLeft w:val="0"/>
      <w:marRight w:val="0"/>
      <w:marTop w:val="0"/>
      <w:marBottom w:val="0"/>
      <w:divBdr>
        <w:top w:val="none" w:sz="0" w:space="0" w:color="auto"/>
        <w:left w:val="none" w:sz="0" w:space="0" w:color="auto"/>
        <w:bottom w:val="none" w:sz="0" w:space="0" w:color="auto"/>
        <w:right w:val="none" w:sz="0" w:space="0" w:color="auto"/>
      </w:divBdr>
    </w:div>
    <w:div w:id="184759820">
      <w:bodyDiv w:val="1"/>
      <w:marLeft w:val="0"/>
      <w:marRight w:val="0"/>
      <w:marTop w:val="0"/>
      <w:marBottom w:val="0"/>
      <w:divBdr>
        <w:top w:val="none" w:sz="0" w:space="0" w:color="auto"/>
        <w:left w:val="none" w:sz="0" w:space="0" w:color="auto"/>
        <w:bottom w:val="none" w:sz="0" w:space="0" w:color="auto"/>
        <w:right w:val="none" w:sz="0" w:space="0" w:color="auto"/>
      </w:divBdr>
    </w:div>
    <w:div w:id="224723622">
      <w:bodyDiv w:val="1"/>
      <w:marLeft w:val="0"/>
      <w:marRight w:val="0"/>
      <w:marTop w:val="0"/>
      <w:marBottom w:val="0"/>
      <w:divBdr>
        <w:top w:val="none" w:sz="0" w:space="0" w:color="auto"/>
        <w:left w:val="none" w:sz="0" w:space="0" w:color="auto"/>
        <w:bottom w:val="none" w:sz="0" w:space="0" w:color="auto"/>
        <w:right w:val="none" w:sz="0" w:space="0" w:color="auto"/>
      </w:divBdr>
    </w:div>
    <w:div w:id="510990763">
      <w:bodyDiv w:val="1"/>
      <w:marLeft w:val="0"/>
      <w:marRight w:val="0"/>
      <w:marTop w:val="0"/>
      <w:marBottom w:val="0"/>
      <w:divBdr>
        <w:top w:val="none" w:sz="0" w:space="0" w:color="auto"/>
        <w:left w:val="none" w:sz="0" w:space="0" w:color="auto"/>
        <w:bottom w:val="none" w:sz="0" w:space="0" w:color="auto"/>
        <w:right w:val="none" w:sz="0" w:space="0" w:color="auto"/>
      </w:divBdr>
    </w:div>
    <w:div w:id="556286145">
      <w:bodyDiv w:val="1"/>
      <w:marLeft w:val="0"/>
      <w:marRight w:val="0"/>
      <w:marTop w:val="0"/>
      <w:marBottom w:val="0"/>
      <w:divBdr>
        <w:top w:val="none" w:sz="0" w:space="0" w:color="auto"/>
        <w:left w:val="none" w:sz="0" w:space="0" w:color="auto"/>
        <w:bottom w:val="none" w:sz="0" w:space="0" w:color="auto"/>
        <w:right w:val="none" w:sz="0" w:space="0" w:color="auto"/>
      </w:divBdr>
    </w:div>
    <w:div w:id="585115279">
      <w:bodyDiv w:val="1"/>
      <w:marLeft w:val="0"/>
      <w:marRight w:val="0"/>
      <w:marTop w:val="0"/>
      <w:marBottom w:val="0"/>
      <w:divBdr>
        <w:top w:val="none" w:sz="0" w:space="0" w:color="auto"/>
        <w:left w:val="none" w:sz="0" w:space="0" w:color="auto"/>
        <w:bottom w:val="none" w:sz="0" w:space="0" w:color="auto"/>
        <w:right w:val="none" w:sz="0" w:space="0" w:color="auto"/>
      </w:divBdr>
    </w:div>
    <w:div w:id="602957006">
      <w:bodyDiv w:val="1"/>
      <w:marLeft w:val="0"/>
      <w:marRight w:val="0"/>
      <w:marTop w:val="0"/>
      <w:marBottom w:val="0"/>
      <w:divBdr>
        <w:top w:val="none" w:sz="0" w:space="0" w:color="auto"/>
        <w:left w:val="none" w:sz="0" w:space="0" w:color="auto"/>
        <w:bottom w:val="none" w:sz="0" w:space="0" w:color="auto"/>
        <w:right w:val="none" w:sz="0" w:space="0" w:color="auto"/>
      </w:divBdr>
    </w:div>
    <w:div w:id="638805465">
      <w:bodyDiv w:val="1"/>
      <w:marLeft w:val="0"/>
      <w:marRight w:val="0"/>
      <w:marTop w:val="0"/>
      <w:marBottom w:val="0"/>
      <w:divBdr>
        <w:top w:val="none" w:sz="0" w:space="0" w:color="auto"/>
        <w:left w:val="none" w:sz="0" w:space="0" w:color="auto"/>
        <w:bottom w:val="none" w:sz="0" w:space="0" w:color="auto"/>
        <w:right w:val="none" w:sz="0" w:space="0" w:color="auto"/>
      </w:divBdr>
    </w:div>
    <w:div w:id="658074073">
      <w:bodyDiv w:val="1"/>
      <w:marLeft w:val="0"/>
      <w:marRight w:val="0"/>
      <w:marTop w:val="0"/>
      <w:marBottom w:val="0"/>
      <w:divBdr>
        <w:top w:val="none" w:sz="0" w:space="0" w:color="auto"/>
        <w:left w:val="none" w:sz="0" w:space="0" w:color="auto"/>
        <w:bottom w:val="none" w:sz="0" w:space="0" w:color="auto"/>
        <w:right w:val="none" w:sz="0" w:space="0" w:color="auto"/>
      </w:divBdr>
    </w:div>
    <w:div w:id="666639733">
      <w:bodyDiv w:val="1"/>
      <w:marLeft w:val="0"/>
      <w:marRight w:val="0"/>
      <w:marTop w:val="0"/>
      <w:marBottom w:val="0"/>
      <w:divBdr>
        <w:top w:val="none" w:sz="0" w:space="0" w:color="auto"/>
        <w:left w:val="none" w:sz="0" w:space="0" w:color="auto"/>
        <w:bottom w:val="none" w:sz="0" w:space="0" w:color="auto"/>
        <w:right w:val="none" w:sz="0" w:space="0" w:color="auto"/>
      </w:divBdr>
    </w:div>
    <w:div w:id="752170457">
      <w:bodyDiv w:val="1"/>
      <w:marLeft w:val="0"/>
      <w:marRight w:val="0"/>
      <w:marTop w:val="0"/>
      <w:marBottom w:val="0"/>
      <w:divBdr>
        <w:top w:val="none" w:sz="0" w:space="0" w:color="auto"/>
        <w:left w:val="none" w:sz="0" w:space="0" w:color="auto"/>
        <w:bottom w:val="none" w:sz="0" w:space="0" w:color="auto"/>
        <w:right w:val="none" w:sz="0" w:space="0" w:color="auto"/>
      </w:divBdr>
    </w:div>
    <w:div w:id="756445266">
      <w:bodyDiv w:val="1"/>
      <w:marLeft w:val="0"/>
      <w:marRight w:val="0"/>
      <w:marTop w:val="0"/>
      <w:marBottom w:val="0"/>
      <w:divBdr>
        <w:top w:val="none" w:sz="0" w:space="0" w:color="auto"/>
        <w:left w:val="none" w:sz="0" w:space="0" w:color="auto"/>
        <w:bottom w:val="none" w:sz="0" w:space="0" w:color="auto"/>
        <w:right w:val="none" w:sz="0" w:space="0" w:color="auto"/>
      </w:divBdr>
    </w:div>
    <w:div w:id="780343808">
      <w:bodyDiv w:val="1"/>
      <w:marLeft w:val="0"/>
      <w:marRight w:val="0"/>
      <w:marTop w:val="0"/>
      <w:marBottom w:val="0"/>
      <w:divBdr>
        <w:top w:val="none" w:sz="0" w:space="0" w:color="auto"/>
        <w:left w:val="none" w:sz="0" w:space="0" w:color="auto"/>
        <w:bottom w:val="none" w:sz="0" w:space="0" w:color="auto"/>
        <w:right w:val="none" w:sz="0" w:space="0" w:color="auto"/>
      </w:divBdr>
    </w:div>
    <w:div w:id="885875990">
      <w:bodyDiv w:val="1"/>
      <w:marLeft w:val="0"/>
      <w:marRight w:val="0"/>
      <w:marTop w:val="0"/>
      <w:marBottom w:val="0"/>
      <w:divBdr>
        <w:top w:val="none" w:sz="0" w:space="0" w:color="auto"/>
        <w:left w:val="none" w:sz="0" w:space="0" w:color="auto"/>
        <w:bottom w:val="none" w:sz="0" w:space="0" w:color="auto"/>
        <w:right w:val="none" w:sz="0" w:space="0" w:color="auto"/>
      </w:divBdr>
    </w:div>
    <w:div w:id="1118455191">
      <w:bodyDiv w:val="1"/>
      <w:marLeft w:val="0"/>
      <w:marRight w:val="0"/>
      <w:marTop w:val="0"/>
      <w:marBottom w:val="0"/>
      <w:divBdr>
        <w:top w:val="none" w:sz="0" w:space="0" w:color="auto"/>
        <w:left w:val="none" w:sz="0" w:space="0" w:color="auto"/>
        <w:bottom w:val="none" w:sz="0" w:space="0" w:color="auto"/>
        <w:right w:val="none" w:sz="0" w:space="0" w:color="auto"/>
      </w:divBdr>
    </w:div>
    <w:div w:id="1299068029">
      <w:bodyDiv w:val="1"/>
      <w:marLeft w:val="0"/>
      <w:marRight w:val="0"/>
      <w:marTop w:val="0"/>
      <w:marBottom w:val="0"/>
      <w:divBdr>
        <w:top w:val="none" w:sz="0" w:space="0" w:color="auto"/>
        <w:left w:val="none" w:sz="0" w:space="0" w:color="auto"/>
        <w:bottom w:val="none" w:sz="0" w:space="0" w:color="auto"/>
        <w:right w:val="none" w:sz="0" w:space="0" w:color="auto"/>
      </w:divBdr>
    </w:div>
    <w:div w:id="1719891983">
      <w:bodyDiv w:val="1"/>
      <w:marLeft w:val="0"/>
      <w:marRight w:val="0"/>
      <w:marTop w:val="0"/>
      <w:marBottom w:val="0"/>
      <w:divBdr>
        <w:top w:val="none" w:sz="0" w:space="0" w:color="auto"/>
        <w:left w:val="none" w:sz="0" w:space="0" w:color="auto"/>
        <w:bottom w:val="none" w:sz="0" w:space="0" w:color="auto"/>
        <w:right w:val="none" w:sz="0" w:space="0" w:color="auto"/>
      </w:divBdr>
    </w:div>
    <w:div w:id="1750616978">
      <w:bodyDiv w:val="1"/>
      <w:marLeft w:val="0"/>
      <w:marRight w:val="0"/>
      <w:marTop w:val="0"/>
      <w:marBottom w:val="0"/>
      <w:divBdr>
        <w:top w:val="none" w:sz="0" w:space="0" w:color="auto"/>
        <w:left w:val="none" w:sz="0" w:space="0" w:color="auto"/>
        <w:bottom w:val="none" w:sz="0" w:space="0" w:color="auto"/>
        <w:right w:val="none" w:sz="0" w:space="0" w:color="auto"/>
      </w:divBdr>
    </w:div>
    <w:div w:id="1781102922">
      <w:bodyDiv w:val="1"/>
      <w:marLeft w:val="0"/>
      <w:marRight w:val="0"/>
      <w:marTop w:val="0"/>
      <w:marBottom w:val="0"/>
      <w:divBdr>
        <w:top w:val="none" w:sz="0" w:space="0" w:color="auto"/>
        <w:left w:val="none" w:sz="0" w:space="0" w:color="auto"/>
        <w:bottom w:val="none" w:sz="0" w:space="0" w:color="auto"/>
        <w:right w:val="none" w:sz="0" w:space="0" w:color="auto"/>
      </w:divBdr>
    </w:div>
    <w:div w:id="1927417713">
      <w:bodyDiv w:val="1"/>
      <w:marLeft w:val="0"/>
      <w:marRight w:val="0"/>
      <w:marTop w:val="0"/>
      <w:marBottom w:val="0"/>
      <w:divBdr>
        <w:top w:val="none" w:sz="0" w:space="0" w:color="auto"/>
        <w:left w:val="none" w:sz="0" w:space="0" w:color="auto"/>
        <w:bottom w:val="none" w:sz="0" w:space="0" w:color="auto"/>
        <w:right w:val="none" w:sz="0" w:space="0" w:color="auto"/>
      </w:divBdr>
    </w:div>
    <w:div w:id="2029332595">
      <w:bodyDiv w:val="1"/>
      <w:marLeft w:val="0"/>
      <w:marRight w:val="0"/>
      <w:marTop w:val="0"/>
      <w:marBottom w:val="0"/>
      <w:divBdr>
        <w:top w:val="none" w:sz="0" w:space="0" w:color="auto"/>
        <w:left w:val="none" w:sz="0" w:space="0" w:color="auto"/>
        <w:bottom w:val="none" w:sz="0" w:space="0" w:color="auto"/>
        <w:right w:val="none" w:sz="0" w:space="0" w:color="auto"/>
      </w:divBdr>
    </w:div>
    <w:div w:id="20832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Dea17</b:Tag>
    <b:SourceType>Book</b:SourceType>
    <b:Guid>{33B168D4-C70C-4508-BA27-1C5F8BC5BC6C}</b:Guid>
    <b:Title>Embedded Systems Fundamentals with Arm Cortex-M based Microcontrollers</b:Title>
    <b:Year>2017</b:Year>
    <b:Author>
      <b:Author>
        <b:NameList>
          <b:Person>
            <b:Last>Dean</b:Last>
            <b:First>A.G.</b:First>
          </b:Person>
        </b:NameList>
      </b:Author>
    </b:Author>
    <b:City>Cambridge</b:City>
    <b:Publisher>Arm Education Media</b:Publisher>
    <b:RefOrder>1</b:RefOrder>
  </b:Source>
</b:Sources>
</file>

<file path=customXml/itemProps1.xml><?xml version="1.0" encoding="utf-8"?>
<ds:datastoreItem xmlns:ds="http://schemas.openxmlformats.org/officeDocument/2006/customXml" ds:itemID="{81966FD1-7BF7-4A20-A435-FE8EF981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Embedded Systems Design - ECE 5721</dc:subject>
  <dc:creator>Daniel Funke</dc:creator>
  <cp:keywords/>
  <dc:description/>
  <cp:lastModifiedBy>Daniel Funke</cp:lastModifiedBy>
  <cp:revision>161</cp:revision>
  <cp:lastPrinted>2022-09-23T03:30:00Z</cp:lastPrinted>
  <dcterms:created xsi:type="dcterms:W3CDTF">2022-09-04T19:53:00Z</dcterms:created>
  <dcterms:modified xsi:type="dcterms:W3CDTF">2022-11-09T04:06:00Z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Designator">
    <vt:lpwstr>ECE 5721</vt:lpwstr>
  </property>
  <property fmtid="{D5CDD505-2E9C-101B-9397-08002B2CF9AE}" pid="3" name="Semester">
    <vt:lpwstr>Fall 2022</vt:lpwstr>
  </property>
</Properties>
</file>