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F2C00" w14:textId="12BA8DBE" w:rsidR="00E51342" w:rsidRDefault="004C0CBB" w:rsidP="007E00E0">
      <w:pPr>
        <w:pStyle w:val="Title"/>
      </w:pPr>
      <w:bookmarkStart w:id="0" w:name="_Toc482156204"/>
      <w:r>
        <w:t>Flash as Pies</w:t>
      </w:r>
      <w:r w:rsidR="005451F1">
        <w:t xml:space="preserve"> </w:t>
      </w:r>
      <w:r w:rsidR="00BB42FE">
        <w:t>Test Plan</w:t>
      </w:r>
      <w:r w:rsidR="00E51342">
        <w:t xml:space="preserve"> </w:t>
      </w:r>
      <w:bookmarkEnd w:id="0"/>
    </w:p>
    <w:p w14:paraId="5B5D1750" w14:textId="2A4F2432" w:rsidR="007E00E0" w:rsidRDefault="0001607C" w:rsidP="007E00E0">
      <w:pPr>
        <w:pStyle w:val="Subtitle"/>
      </w:pPr>
      <w:r>
        <w:t xml:space="preserve">Project: </w:t>
      </w:r>
      <w:r w:rsidR="00347035">
        <w:t xml:space="preserve">Flash </w:t>
      </w:r>
      <w:proofErr w:type="gramStart"/>
      <w:r w:rsidR="00347035">
        <w:t>As</w:t>
      </w:r>
      <w:proofErr w:type="gramEnd"/>
      <w:r w:rsidR="00347035">
        <w:t xml:space="preserve"> Pies Web App</w:t>
      </w:r>
    </w:p>
    <w:p w14:paraId="727FE4F0" w14:textId="683EC874" w:rsidR="00C35A14" w:rsidRPr="00C35A14" w:rsidRDefault="0001607C" w:rsidP="00C35A14">
      <w:pPr>
        <w:pStyle w:val="Subtitle"/>
      </w:pPr>
      <w:r>
        <w:t xml:space="preserve">By: </w:t>
      </w:r>
      <w:r w:rsidR="00347035">
        <w:t>D &amp; J Tech Solutions</w:t>
      </w:r>
    </w:p>
    <w:p w14:paraId="705F4B28" w14:textId="1AA19969" w:rsidR="00F460B7" w:rsidRDefault="00F460B7" w:rsidP="00CA5DF6">
      <w:pPr>
        <w:pStyle w:val="Heading1"/>
        <w:numPr>
          <w:ilvl w:val="0"/>
          <w:numId w:val="0"/>
        </w:numPr>
        <w:ind w:left="432"/>
      </w:pPr>
      <w:r>
        <w:t>High Level Test Plan</w:t>
      </w:r>
    </w:p>
    <w:p w14:paraId="50E64157" w14:textId="4BDB8758" w:rsidR="000B0969" w:rsidRDefault="00BE263F" w:rsidP="000B0969">
      <w:pPr>
        <w:pStyle w:val="Heading2"/>
      </w:pPr>
      <w:r>
        <w:t>Introduction</w:t>
      </w:r>
    </w:p>
    <w:p w14:paraId="3FE40FB7" w14:textId="6B28CD2E" w:rsidR="00B10456" w:rsidRPr="00B10456" w:rsidRDefault="00B10456" w:rsidP="00B10456">
      <w:pPr>
        <w:rPr>
          <w:lang w:val="en-US" w:eastAsia="en-NZ"/>
        </w:rPr>
      </w:pPr>
      <w:r>
        <w:rPr>
          <w:lang w:val="en-US" w:eastAsia="en-NZ"/>
        </w:rPr>
        <w:t>We are testing the we</w:t>
      </w:r>
      <w:r w:rsidR="00347035">
        <w:rPr>
          <w:lang w:val="en-US" w:eastAsia="en-NZ"/>
        </w:rPr>
        <w:t xml:space="preserve">b app Flash </w:t>
      </w:r>
      <w:proofErr w:type="gramStart"/>
      <w:r w:rsidR="00347035">
        <w:rPr>
          <w:lang w:val="en-US" w:eastAsia="en-NZ"/>
        </w:rPr>
        <w:t>As</w:t>
      </w:r>
      <w:proofErr w:type="gramEnd"/>
      <w:r w:rsidR="00347035">
        <w:rPr>
          <w:lang w:val="en-US" w:eastAsia="en-NZ"/>
        </w:rPr>
        <w:t xml:space="preserve"> Pies</w:t>
      </w:r>
      <w:r>
        <w:rPr>
          <w:lang w:val="en-US" w:eastAsia="en-NZ"/>
        </w:rPr>
        <w:t xml:space="preserve"> that </w:t>
      </w:r>
      <w:r w:rsidR="00CB2265">
        <w:rPr>
          <w:lang w:val="en-US" w:eastAsia="en-NZ"/>
        </w:rPr>
        <w:t>will be released on the 24</w:t>
      </w:r>
      <w:r w:rsidR="00CB2265" w:rsidRPr="00CB2265">
        <w:rPr>
          <w:vertAlign w:val="superscript"/>
          <w:lang w:val="en-US" w:eastAsia="en-NZ"/>
        </w:rPr>
        <w:t>th</w:t>
      </w:r>
      <w:r w:rsidR="00CB2265">
        <w:rPr>
          <w:lang w:val="en-US" w:eastAsia="en-NZ"/>
        </w:rPr>
        <w:t xml:space="preserve"> of J</w:t>
      </w:r>
      <w:r w:rsidR="00347035">
        <w:rPr>
          <w:lang w:val="en-US" w:eastAsia="en-NZ"/>
        </w:rPr>
        <w:t>ul</w:t>
      </w:r>
      <w:r w:rsidR="00CB2265">
        <w:rPr>
          <w:lang w:val="en-US" w:eastAsia="en-NZ"/>
        </w:rPr>
        <w:t xml:space="preserve"> 2020.</w:t>
      </w:r>
    </w:p>
    <w:p w14:paraId="19184E12" w14:textId="3985A374" w:rsidR="00BE263F" w:rsidRDefault="00BE263F" w:rsidP="00F460B7">
      <w:pPr>
        <w:pStyle w:val="Heading2"/>
      </w:pPr>
      <w:r>
        <w:t>Features to be tested</w:t>
      </w:r>
    </w:p>
    <w:p w14:paraId="72D165E0" w14:textId="57499649" w:rsidR="00F460B7" w:rsidRDefault="00CB2265" w:rsidP="00F460B7">
      <w:pPr>
        <w:rPr>
          <w:iCs/>
        </w:rPr>
      </w:pPr>
      <w:r w:rsidRPr="00CB2265">
        <w:rPr>
          <w:iCs/>
        </w:rPr>
        <w:t>We will be testing, both functional and non-functional features of the website.</w:t>
      </w:r>
    </w:p>
    <w:p w14:paraId="3D17454A" w14:textId="72B348DD" w:rsidR="00CB2265" w:rsidRDefault="00CB2265" w:rsidP="00F460B7">
      <w:pPr>
        <w:rPr>
          <w:iCs/>
        </w:rPr>
      </w:pPr>
      <w:r>
        <w:rPr>
          <w:iCs/>
        </w:rPr>
        <w:t xml:space="preserve">It will be applied a stress testing on the system using </w:t>
      </w:r>
      <w:r w:rsidR="00347035">
        <w:rPr>
          <w:iCs/>
        </w:rPr>
        <w:t xml:space="preserve">Django </w:t>
      </w:r>
      <w:r>
        <w:rPr>
          <w:iCs/>
        </w:rPr>
        <w:t>to reproduce the exact and expected performance as live. We will also be able to validate user requirements and check for bugs.</w:t>
      </w:r>
      <w:r w:rsidR="000A7D60">
        <w:rPr>
          <w:iCs/>
        </w:rPr>
        <w:t xml:space="preserve"> We will prioritise for functions that are used frequently and functions that have a high risk of failure.</w:t>
      </w:r>
    </w:p>
    <w:p w14:paraId="5477D44A" w14:textId="04FD3D49" w:rsidR="00BE263F" w:rsidRDefault="00BE263F" w:rsidP="00F460B7">
      <w:pPr>
        <w:pStyle w:val="Heading2"/>
      </w:pPr>
      <w:r>
        <w:t>Features not to be tested</w:t>
      </w:r>
    </w:p>
    <w:p w14:paraId="0224C296" w14:textId="450AD3F7" w:rsidR="00CB2265" w:rsidRPr="00CB2265" w:rsidRDefault="00FA7288" w:rsidP="00CB2265">
      <w:pPr>
        <w:rPr>
          <w:lang w:val="en-US" w:eastAsia="en-NZ"/>
        </w:rPr>
      </w:pPr>
      <w:r>
        <w:rPr>
          <w:lang w:val="en-US" w:eastAsia="en-NZ"/>
        </w:rPr>
        <w:t>We will not test t</w:t>
      </w:r>
      <w:r w:rsidR="00347035">
        <w:rPr>
          <w:lang w:val="en-US" w:eastAsia="en-NZ"/>
        </w:rPr>
        <w:t xml:space="preserve">he if the web app is mobile friendly as it is not required </w:t>
      </w:r>
    </w:p>
    <w:p w14:paraId="14180D3A" w14:textId="53089556" w:rsidR="00BE263F" w:rsidRDefault="00BE263F" w:rsidP="00F460B7">
      <w:pPr>
        <w:pStyle w:val="Heading2"/>
      </w:pPr>
      <w:r>
        <w:t>Test Approach</w:t>
      </w:r>
      <w:bookmarkStart w:id="1" w:name="_GoBack"/>
      <w:bookmarkEnd w:id="1"/>
    </w:p>
    <w:p w14:paraId="0B55E2F5" w14:textId="7B33156F" w:rsidR="00BE263F" w:rsidRPr="00FA7288" w:rsidRDefault="00FA7288" w:rsidP="00F460B7">
      <w:pPr>
        <w:rPr>
          <w:iCs/>
        </w:rPr>
      </w:pPr>
      <w:r>
        <w:rPr>
          <w:iCs/>
        </w:rPr>
        <w:t>The web</w:t>
      </w:r>
      <w:r w:rsidR="00063BAB">
        <w:rPr>
          <w:iCs/>
        </w:rPr>
        <w:t xml:space="preserve"> app</w:t>
      </w:r>
      <w:r>
        <w:rPr>
          <w:iCs/>
        </w:rPr>
        <w:t xml:space="preserve"> will be tested </w:t>
      </w:r>
      <w:r w:rsidR="00BD167E">
        <w:rPr>
          <w:iCs/>
        </w:rPr>
        <w:t>based on specifications and intuition.</w:t>
      </w:r>
    </w:p>
    <w:p w14:paraId="3D5D9308" w14:textId="197A4DC5" w:rsidR="002D21C0" w:rsidRDefault="002D21C0" w:rsidP="00F460B7">
      <w:pPr>
        <w:pStyle w:val="Heading3"/>
      </w:pPr>
      <w:r>
        <w:t>Test types</w:t>
      </w:r>
    </w:p>
    <w:p w14:paraId="6EBA8BB6" w14:textId="4B7274C2" w:rsidR="00AF47B2" w:rsidRPr="00347035" w:rsidRDefault="0092440F" w:rsidP="00F460B7">
      <w:pPr>
        <w:rPr>
          <w:iCs/>
        </w:rPr>
      </w:pPr>
      <w:r>
        <w:rPr>
          <w:iCs/>
        </w:rPr>
        <w:t>We will be doing Functional tests based on specification, User acceptance, Cross-browser using Chrome, Opera and Firefox and will check for usability.</w:t>
      </w:r>
    </w:p>
    <w:p w14:paraId="356EA465" w14:textId="169D5D23" w:rsidR="002748D5" w:rsidRPr="0092440F" w:rsidRDefault="002748D5" w:rsidP="00F460B7">
      <w:pPr>
        <w:pStyle w:val="Heading2"/>
      </w:pPr>
      <w:r>
        <w:t>Test entry criteria</w:t>
      </w:r>
    </w:p>
    <w:p w14:paraId="24C66A4A" w14:textId="77777777" w:rsidR="002748D5" w:rsidRPr="002748D5" w:rsidRDefault="002748D5" w:rsidP="00F460B7">
      <w:pPr>
        <w:pStyle w:val="ListParagraph"/>
        <w:numPr>
          <w:ilvl w:val="0"/>
          <w:numId w:val="41"/>
        </w:numPr>
      </w:pPr>
      <w:r w:rsidRPr="002748D5">
        <w:t>The test environment is ready.</w:t>
      </w:r>
    </w:p>
    <w:p w14:paraId="7116056E" w14:textId="3B77B6C5" w:rsidR="002748D5" w:rsidRPr="002748D5" w:rsidRDefault="0092440F" w:rsidP="0092440F">
      <w:pPr>
        <w:pStyle w:val="ListParagraph"/>
        <w:numPr>
          <w:ilvl w:val="0"/>
          <w:numId w:val="41"/>
        </w:numPr>
      </w:pPr>
      <w:r>
        <w:t>Browsers are installed and ready</w:t>
      </w:r>
    </w:p>
    <w:p w14:paraId="0BE6E78D" w14:textId="215D70C8" w:rsidR="002748D5" w:rsidRPr="002748D5" w:rsidRDefault="002748D5" w:rsidP="00F460B7">
      <w:pPr>
        <w:pStyle w:val="ListParagraph"/>
        <w:numPr>
          <w:ilvl w:val="0"/>
          <w:numId w:val="41"/>
        </w:numPr>
      </w:pPr>
      <w:r w:rsidRPr="002748D5">
        <w:t>The necessary test data is available.</w:t>
      </w:r>
    </w:p>
    <w:p w14:paraId="79C02496" w14:textId="263CE5BB" w:rsidR="00BE263F" w:rsidRDefault="002D21C0" w:rsidP="00F460B7">
      <w:pPr>
        <w:pStyle w:val="Heading2"/>
      </w:pPr>
      <w:r>
        <w:t>T</w:t>
      </w:r>
      <w:r w:rsidR="00BE263F">
        <w:t>est exit criteria</w:t>
      </w:r>
    </w:p>
    <w:p w14:paraId="46FCC8D5" w14:textId="7C46F183" w:rsidR="000B0969" w:rsidRPr="0092440F" w:rsidRDefault="0092440F" w:rsidP="00F460B7">
      <w:pPr>
        <w:rPr>
          <w:iCs/>
          <w:lang w:val="en-US" w:eastAsia="en-NZ"/>
        </w:rPr>
      </w:pPr>
      <w:r w:rsidRPr="0092440F">
        <w:rPr>
          <w:iCs/>
          <w:lang w:val="en-US" w:eastAsia="en-NZ"/>
        </w:rPr>
        <w:t>The exit criteria will be based on fulfilling the requirements mentioned beyond in the table</w:t>
      </w:r>
      <w:r>
        <w:rPr>
          <w:iCs/>
          <w:lang w:val="en-US" w:eastAsia="en-NZ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3204"/>
        <w:gridCol w:w="3207"/>
        <w:gridCol w:w="994"/>
      </w:tblGrid>
      <w:tr w:rsidR="000B0969" w:rsidRPr="000B0969" w14:paraId="4CCEF35D" w14:textId="77777777" w:rsidTr="004F30AA">
        <w:trPr>
          <w:cantSplit/>
          <w:tblHeader/>
        </w:trPr>
        <w:tc>
          <w:tcPr>
            <w:tcW w:w="0" w:type="auto"/>
            <w:shd w:val="clear" w:color="auto" w:fill="D9D9D9" w:themeFill="background1" w:themeFillShade="D9"/>
          </w:tcPr>
          <w:p w14:paraId="016CB848" w14:textId="77777777" w:rsidR="000B0969" w:rsidRPr="000B0969" w:rsidRDefault="000B0969" w:rsidP="00F460B7">
            <w:pPr>
              <w:rPr>
                <w:b/>
                <w:lang w:val="en-US" w:eastAsia="en-NZ"/>
              </w:rPr>
            </w:pPr>
            <w:r w:rsidRPr="000B0969">
              <w:rPr>
                <w:b/>
                <w:lang w:val="en-US" w:eastAsia="en-NZ"/>
              </w:rPr>
              <w:t>Attribute</w:t>
            </w:r>
          </w:p>
        </w:tc>
        <w:tc>
          <w:tcPr>
            <w:tcW w:w="3204" w:type="dxa"/>
            <w:shd w:val="clear" w:color="auto" w:fill="D9D9D9" w:themeFill="background1" w:themeFillShade="D9"/>
          </w:tcPr>
          <w:p w14:paraId="42E64227" w14:textId="77777777" w:rsidR="000B0969" w:rsidRPr="000B0969" w:rsidRDefault="000B0969" w:rsidP="00F460B7">
            <w:pPr>
              <w:rPr>
                <w:b/>
                <w:lang w:val="en-US" w:eastAsia="en-NZ"/>
              </w:rPr>
            </w:pPr>
            <w:r w:rsidRPr="000B0969">
              <w:rPr>
                <w:b/>
                <w:lang w:val="en-US" w:eastAsia="en-NZ"/>
              </w:rPr>
              <w:t>Description</w:t>
            </w:r>
          </w:p>
        </w:tc>
        <w:tc>
          <w:tcPr>
            <w:tcW w:w="3207" w:type="dxa"/>
            <w:shd w:val="clear" w:color="auto" w:fill="D9D9D9" w:themeFill="background1" w:themeFillShade="D9"/>
          </w:tcPr>
          <w:p w14:paraId="16849B27" w14:textId="77777777" w:rsidR="000B0969" w:rsidRPr="000B0969" w:rsidRDefault="000B0969" w:rsidP="00F460B7">
            <w:pPr>
              <w:rPr>
                <w:b/>
                <w:lang w:val="en-US" w:eastAsia="en-NZ"/>
              </w:rPr>
            </w:pPr>
            <w:r w:rsidRPr="000B0969">
              <w:rPr>
                <w:b/>
                <w:lang w:val="en-US" w:eastAsia="en-NZ"/>
              </w:rPr>
              <w:t>Measure and Target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40E2F5" w14:textId="77777777" w:rsidR="000B0969" w:rsidRPr="000B0969" w:rsidRDefault="000B0969" w:rsidP="00F460B7">
            <w:pPr>
              <w:rPr>
                <w:b/>
                <w:lang w:val="en-US" w:eastAsia="en-NZ"/>
              </w:rPr>
            </w:pPr>
            <w:r w:rsidRPr="000B0969">
              <w:rPr>
                <w:b/>
                <w:lang w:val="en-US" w:eastAsia="en-NZ"/>
              </w:rPr>
              <w:t>Priority</w:t>
            </w:r>
          </w:p>
        </w:tc>
      </w:tr>
      <w:tr w:rsidR="000B0969" w:rsidRPr="000B0969" w14:paraId="196F24D1" w14:textId="77777777" w:rsidTr="004F30AA">
        <w:trPr>
          <w:cantSplit/>
        </w:trPr>
        <w:tc>
          <w:tcPr>
            <w:tcW w:w="0" w:type="auto"/>
          </w:tcPr>
          <w:p w14:paraId="3A5B0F47" w14:textId="77777777" w:rsidR="000B0969" w:rsidRPr="000B0969" w:rsidRDefault="000B0969" w:rsidP="00F460B7">
            <w:pPr>
              <w:rPr>
                <w:lang w:val="en-US" w:eastAsia="en-NZ"/>
              </w:rPr>
            </w:pPr>
            <w:r w:rsidRPr="000B0969">
              <w:rPr>
                <w:lang w:val="en-US" w:eastAsia="en-NZ"/>
              </w:rPr>
              <w:t>Correctness</w:t>
            </w:r>
          </w:p>
        </w:tc>
        <w:tc>
          <w:tcPr>
            <w:tcW w:w="3204" w:type="dxa"/>
          </w:tcPr>
          <w:p w14:paraId="5265DE20" w14:textId="77777777" w:rsidR="000B0969" w:rsidRPr="000B0969" w:rsidRDefault="000B0969" w:rsidP="00F460B7">
            <w:pPr>
              <w:rPr>
                <w:lang w:val="en-US" w:eastAsia="en-NZ"/>
              </w:rPr>
            </w:pPr>
            <w:r w:rsidRPr="000B0969">
              <w:rPr>
                <w:lang w:val="en-US" w:eastAsia="en-NZ"/>
              </w:rPr>
              <w:t>Features and functions work as intended</w:t>
            </w:r>
          </w:p>
        </w:tc>
        <w:tc>
          <w:tcPr>
            <w:tcW w:w="3207" w:type="dxa"/>
          </w:tcPr>
          <w:p w14:paraId="496E1FD2" w14:textId="59F15183" w:rsidR="000B0969" w:rsidRDefault="00F54910" w:rsidP="00F460B7">
            <w:pPr>
              <w:rPr>
                <w:lang w:val="en-US" w:eastAsia="en-NZ"/>
              </w:rPr>
            </w:pPr>
            <w:r>
              <w:rPr>
                <w:lang w:val="en-US" w:eastAsia="en-NZ"/>
              </w:rPr>
              <w:t>9</w:t>
            </w:r>
            <w:r w:rsidR="000B0969" w:rsidRPr="000B0969">
              <w:rPr>
                <w:lang w:val="en-US" w:eastAsia="en-NZ"/>
              </w:rPr>
              <w:t xml:space="preserve">0% completion of agreed features </w:t>
            </w:r>
          </w:p>
          <w:p w14:paraId="659ECFB3" w14:textId="77777777" w:rsidR="000B0969" w:rsidRDefault="000B0969" w:rsidP="00F460B7">
            <w:pPr>
              <w:rPr>
                <w:lang w:val="en-US" w:eastAsia="en-NZ"/>
              </w:rPr>
            </w:pPr>
            <w:r w:rsidRPr="000B0969">
              <w:rPr>
                <w:lang w:val="en-US" w:eastAsia="en-NZ"/>
              </w:rPr>
              <w:t xml:space="preserve">Severity 1 defects = 0 </w:t>
            </w:r>
          </w:p>
          <w:p w14:paraId="5027175B" w14:textId="77777777" w:rsidR="000B0969" w:rsidRDefault="000B0969" w:rsidP="00F460B7">
            <w:pPr>
              <w:rPr>
                <w:lang w:val="en-US" w:eastAsia="en-NZ"/>
              </w:rPr>
            </w:pPr>
            <w:r w:rsidRPr="000B0969">
              <w:rPr>
                <w:lang w:val="en-US" w:eastAsia="en-NZ"/>
              </w:rPr>
              <w:t xml:space="preserve">Severity 2 defects = 0 </w:t>
            </w:r>
          </w:p>
          <w:p w14:paraId="29074878" w14:textId="08CFBA7B" w:rsidR="000B0969" w:rsidRPr="000B0969" w:rsidRDefault="000B0969" w:rsidP="00F460B7">
            <w:pPr>
              <w:rPr>
                <w:lang w:val="en-US" w:eastAsia="en-NZ"/>
              </w:rPr>
            </w:pPr>
            <w:r w:rsidRPr="000B0969">
              <w:rPr>
                <w:lang w:val="en-US" w:eastAsia="en-NZ"/>
              </w:rPr>
              <w:t xml:space="preserve">Severity 3 defects &lt; 5 </w:t>
            </w:r>
          </w:p>
        </w:tc>
        <w:tc>
          <w:tcPr>
            <w:tcW w:w="0" w:type="auto"/>
          </w:tcPr>
          <w:p w14:paraId="1773EB14" w14:textId="77777777" w:rsidR="000B0969" w:rsidRPr="000B0969" w:rsidRDefault="000B0969" w:rsidP="00F460B7">
            <w:pPr>
              <w:rPr>
                <w:lang w:val="en-US" w:eastAsia="en-NZ"/>
              </w:rPr>
            </w:pPr>
            <w:r w:rsidRPr="000B0969">
              <w:rPr>
                <w:lang w:val="en-US" w:eastAsia="en-NZ"/>
              </w:rPr>
              <w:t>Must Have</w:t>
            </w:r>
          </w:p>
        </w:tc>
      </w:tr>
      <w:tr w:rsidR="000B0969" w:rsidRPr="000B0969" w14:paraId="30F34639" w14:textId="77777777" w:rsidTr="004F30AA">
        <w:trPr>
          <w:cantSplit/>
        </w:trPr>
        <w:tc>
          <w:tcPr>
            <w:tcW w:w="0" w:type="auto"/>
          </w:tcPr>
          <w:p w14:paraId="61A7ABEF" w14:textId="77777777" w:rsidR="000B0969" w:rsidRPr="000B0969" w:rsidRDefault="000B0969" w:rsidP="00F460B7">
            <w:pPr>
              <w:rPr>
                <w:lang w:val="en-US" w:eastAsia="en-NZ"/>
              </w:rPr>
            </w:pPr>
            <w:r w:rsidRPr="000B0969">
              <w:rPr>
                <w:lang w:val="en-US" w:eastAsia="en-NZ"/>
              </w:rPr>
              <w:lastRenderedPageBreak/>
              <w:t>Interoperability</w:t>
            </w:r>
          </w:p>
        </w:tc>
        <w:tc>
          <w:tcPr>
            <w:tcW w:w="3204" w:type="dxa"/>
          </w:tcPr>
          <w:p w14:paraId="787BEC5A" w14:textId="77777777" w:rsidR="000B0969" w:rsidRPr="000B0969" w:rsidRDefault="000B0969" w:rsidP="00F460B7">
            <w:pPr>
              <w:rPr>
                <w:lang w:val="en-US" w:eastAsia="en-NZ"/>
              </w:rPr>
            </w:pPr>
            <w:r w:rsidRPr="000B0969">
              <w:rPr>
                <w:lang w:val="en-US" w:eastAsia="en-NZ"/>
              </w:rPr>
              <w:t>Ease with which the system can exchange information with other systems.</w:t>
            </w:r>
          </w:p>
        </w:tc>
        <w:tc>
          <w:tcPr>
            <w:tcW w:w="3207" w:type="dxa"/>
          </w:tcPr>
          <w:p w14:paraId="0B7CD1EF" w14:textId="77777777" w:rsidR="000B0969" w:rsidRDefault="000B0969" w:rsidP="00F460B7">
            <w:pPr>
              <w:rPr>
                <w:lang w:val="en-US" w:eastAsia="en-NZ"/>
              </w:rPr>
            </w:pPr>
            <w:r w:rsidRPr="000B0969">
              <w:rPr>
                <w:lang w:val="en-US" w:eastAsia="en-NZ"/>
              </w:rPr>
              <w:t xml:space="preserve">User interface renders and functions properly on the following (and later) browsers versions: </w:t>
            </w:r>
          </w:p>
          <w:p w14:paraId="06D2C545" w14:textId="77777777" w:rsidR="000B0969" w:rsidRPr="00347035" w:rsidRDefault="000B0969" w:rsidP="00F460B7">
            <w:pPr>
              <w:rPr>
                <w:lang w:val="fr-FR" w:eastAsia="en-NZ"/>
              </w:rPr>
            </w:pPr>
            <w:r w:rsidRPr="00347035">
              <w:rPr>
                <w:lang w:val="fr-FR" w:eastAsia="en-NZ"/>
              </w:rPr>
              <w:t xml:space="preserve">IE version = 8.0 </w:t>
            </w:r>
          </w:p>
          <w:p w14:paraId="3FE67FA2" w14:textId="77777777" w:rsidR="000B0969" w:rsidRPr="00347035" w:rsidRDefault="000B0969" w:rsidP="00F460B7">
            <w:pPr>
              <w:rPr>
                <w:lang w:val="fr-FR" w:eastAsia="en-NZ"/>
              </w:rPr>
            </w:pPr>
            <w:r w:rsidRPr="00347035">
              <w:rPr>
                <w:lang w:val="fr-FR" w:eastAsia="en-NZ"/>
              </w:rPr>
              <w:t xml:space="preserve">Firefox version = 3.5 </w:t>
            </w:r>
          </w:p>
          <w:p w14:paraId="475A63FC" w14:textId="77777777" w:rsidR="000B0969" w:rsidRPr="00347035" w:rsidRDefault="000B0969" w:rsidP="00F460B7">
            <w:pPr>
              <w:rPr>
                <w:lang w:val="fr-FR" w:eastAsia="en-NZ"/>
              </w:rPr>
            </w:pPr>
            <w:r w:rsidRPr="00347035">
              <w:rPr>
                <w:lang w:val="fr-FR" w:eastAsia="en-NZ"/>
              </w:rPr>
              <w:t xml:space="preserve">Safari version = 5.0 </w:t>
            </w:r>
          </w:p>
          <w:p w14:paraId="4527348D" w14:textId="567E539C" w:rsidR="000B0969" w:rsidRPr="000B0969" w:rsidRDefault="000B0969" w:rsidP="00F460B7">
            <w:pPr>
              <w:rPr>
                <w:lang w:val="en-US" w:eastAsia="en-NZ"/>
              </w:rPr>
            </w:pPr>
            <w:r w:rsidRPr="000B0969">
              <w:rPr>
                <w:lang w:val="en-US" w:eastAsia="en-NZ"/>
              </w:rPr>
              <w:t>Chrome version 11.0</w:t>
            </w:r>
          </w:p>
        </w:tc>
        <w:tc>
          <w:tcPr>
            <w:tcW w:w="0" w:type="auto"/>
          </w:tcPr>
          <w:p w14:paraId="0C17E8CE" w14:textId="77777777" w:rsidR="000B0969" w:rsidRPr="000B0969" w:rsidRDefault="000B0969" w:rsidP="00F460B7">
            <w:pPr>
              <w:rPr>
                <w:lang w:val="en-US" w:eastAsia="en-NZ"/>
              </w:rPr>
            </w:pPr>
            <w:r w:rsidRPr="000B0969">
              <w:rPr>
                <w:lang w:val="en-US" w:eastAsia="en-NZ"/>
              </w:rPr>
              <w:t>Must Have</w:t>
            </w:r>
          </w:p>
        </w:tc>
      </w:tr>
      <w:tr w:rsidR="000B0969" w:rsidRPr="000B0969" w14:paraId="0C4C8F69" w14:textId="77777777" w:rsidTr="004F30AA">
        <w:trPr>
          <w:cantSplit/>
        </w:trPr>
        <w:tc>
          <w:tcPr>
            <w:tcW w:w="0" w:type="auto"/>
          </w:tcPr>
          <w:p w14:paraId="7FD9D145" w14:textId="0DC0FBF8" w:rsidR="000B0969" w:rsidRPr="000B0969" w:rsidRDefault="000B0969" w:rsidP="00F460B7">
            <w:pPr>
              <w:rPr>
                <w:lang w:val="en-US" w:eastAsia="en-NZ"/>
              </w:rPr>
            </w:pPr>
          </w:p>
        </w:tc>
        <w:tc>
          <w:tcPr>
            <w:tcW w:w="3204" w:type="dxa"/>
          </w:tcPr>
          <w:p w14:paraId="623E38BA" w14:textId="345FD455" w:rsidR="000B0969" w:rsidRPr="000B0969" w:rsidRDefault="000B0969" w:rsidP="00F460B7">
            <w:pPr>
              <w:rPr>
                <w:lang w:val="en-US" w:eastAsia="en-NZ"/>
              </w:rPr>
            </w:pPr>
          </w:p>
        </w:tc>
        <w:tc>
          <w:tcPr>
            <w:tcW w:w="3207" w:type="dxa"/>
          </w:tcPr>
          <w:p w14:paraId="081330BC" w14:textId="43D74431" w:rsidR="000B0969" w:rsidRPr="000B0969" w:rsidRDefault="000B0969" w:rsidP="00F460B7">
            <w:pPr>
              <w:rPr>
                <w:lang w:val="en-US" w:eastAsia="en-NZ"/>
              </w:rPr>
            </w:pPr>
          </w:p>
        </w:tc>
        <w:tc>
          <w:tcPr>
            <w:tcW w:w="0" w:type="auto"/>
          </w:tcPr>
          <w:p w14:paraId="634144C2" w14:textId="2CA4A83F" w:rsidR="000B0969" w:rsidRPr="000B0969" w:rsidRDefault="000B0969" w:rsidP="00F460B7">
            <w:pPr>
              <w:rPr>
                <w:lang w:val="en-US" w:eastAsia="en-NZ"/>
              </w:rPr>
            </w:pPr>
          </w:p>
        </w:tc>
      </w:tr>
    </w:tbl>
    <w:p w14:paraId="5D02FDF4" w14:textId="77777777" w:rsidR="002D21C0" w:rsidRPr="000B0969" w:rsidRDefault="002D21C0" w:rsidP="00F460B7">
      <w:pPr>
        <w:rPr>
          <w:i/>
          <w:lang w:val="en-US" w:eastAsia="en-NZ"/>
        </w:rPr>
      </w:pPr>
    </w:p>
    <w:p w14:paraId="08CAFD86" w14:textId="48AC1D09" w:rsidR="00BE263F" w:rsidRDefault="00BE263F" w:rsidP="00F460B7">
      <w:pPr>
        <w:pStyle w:val="Heading2"/>
      </w:pPr>
      <w:r>
        <w:t>Test deliverables</w:t>
      </w:r>
    </w:p>
    <w:p w14:paraId="7F280C8A" w14:textId="691C0330" w:rsidR="005451F1" w:rsidRPr="0092440F" w:rsidRDefault="0092440F" w:rsidP="00F460B7">
      <w:pPr>
        <w:rPr>
          <w:lang w:val="en-US" w:eastAsia="en-NZ"/>
        </w:rPr>
      </w:pPr>
      <w:r>
        <w:rPr>
          <w:lang w:val="en-US" w:eastAsia="en-NZ"/>
        </w:rPr>
        <w:t>The deliverables for this plan will be the test plan, test summary report.</w:t>
      </w:r>
    </w:p>
    <w:p w14:paraId="6E6CA264" w14:textId="1F95B846" w:rsidR="00BE263F" w:rsidRDefault="00BE263F" w:rsidP="00F460B7">
      <w:pPr>
        <w:pStyle w:val="Heading2"/>
      </w:pPr>
      <w:r>
        <w:t>Testing tasks</w:t>
      </w:r>
    </w:p>
    <w:p w14:paraId="4DCB0E60" w14:textId="00F62201" w:rsidR="00962F22" w:rsidRPr="00962F22" w:rsidRDefault="00962F22" w:rsidP="00962F22">
      <w:pPr>
        <w:rPr>
          <w:lang w:val="en-US" w:eastAsia="en-NZ"/>
        </w:rPr>
      </w:pPr>
      <w:r>
        <w:rPr>
          <w:lang w:val="en-US" w:eastAsia="en-NZ"/>
        </w:rPr>
        <w:t>Execute automated tasks and populate environment.</w:t>
      </w:r>
    </w:p>
    <w:p w14:paraId="06851E8E" w14:textId="19E1279B" w:rsidR="009161DB" w:rsidRDefault="009161DB" w:rsidP="009161DB">
      <w:pPr>
        <w:pStyle w:val="Heading2"/>
      </w:pPr>
      <w:r>
        <w:t>Environments</w:t>
      </w:r>
    </w:p>
    <w:p w14:paraId="084DFA75" w14:textId="7130DF5E" w:rsidR="00063BAB" w:rsidRDefault="0092440F" w:rsidP="0092440F">
      <w:pPr>
        <w:rPr>
          <w:lang w:val="en-US" w:eastAsia="en-NZ"/>
        </w:rPr>
      </w:pPr>
      <w:r>
        <w:rPr>
          <w:lang w:val="en-US" w:eastAsia="en-NZ"/>
        </w:rPr>
        <w:t>For this test plan we will use the development environment.</w:t>
      </w:r>
    </w:p>
    <w:p w14:paraId="7AF610F5" w14:textId="0179DEEC" w:rsidR="00063BAB" w:rsidRDefault="00063BAB" w:rsidP="00063BAB">
      <w:pPr>
        <w:pStyle w:val="ListParagraph"/>
        <w:numPr>
          <w:ilvl w:val="0"/>
          <w:numId w:val="46"/>
        </w:numPr>
        <w:rPr>
          <w:lang w:val="en-US" w:eastAsia="en-NZ"/>
        </w:rPr>
      </w:pPr>
      <w:r w:rsidRPr="00063BAB">
        <w:rPr>
          <w:lang w:val="en-US" w:eastAsia="en-NZ"/>
        </w:rPr>
        <w:t>VS-Code</w:t>
      </w:r>
    </w:p>
    <w:p w14:paraId="3B69C6DF" w14:textId="61E4AA3D" w:rsidR="00063BAB" w:rsidRDefault="00063BAB" w:rsidP="00063BAB">
      <w:pPr>
        <w:pStyle w:val="ListParagraph"/>
        <w:numPr>
          <w:ilvl w:val="0"/>
          <w:numId w:val="46"/>
        </w:numPr>
        <w:rPr>
          <w:lang w:val="en-US" w:eastAsia="en-NZ"/>
        </w:rPr>
      </w:pPr>
      <w:r>
        <w:rPr>
          <w:lang w:val="en-US" w:eastAsia="en-NZ"/>
        </w:rPr>
        <w:t xml:space="preserve">Django </w:t>
      </w:r>
    </w:p>
    <w:p w14:paraId="49922991" w14:textId="77777777" w:rsidR="002748D5" w:rsidRDefault="002748D5" w:rsidP="002748D5">
      <w:pPr>
        <w:pStyle w:val="Heading2"/>
      </w:pPr>
      <w:r>
        <w:t>Test Data Management</w:t>
      </w:r>
    </w:p>
    <w:p w14:paraId="07B0AFA6" w14:textId="77777777" w:rsidR="00CA5DF6" w:rsidRPr="00063BAB" w:rsidRDefault="00CA5DF6" w:rsidP="00CA5DF6">
      <w:pPr>
        <w:pStyle w:val="ListParagraph"/>
        <w:numPr>
          <w:ilvl w:val="0"/>
          <w:numId w:val="46"/>
        </w:numPr>
        <w:rPr>
          <w:lang w:val="en-US" w:eastAsia="en-NZ"/>
        </w:rPr>
      </w:pPr>
      <w:r>
        <w:rPr>
          <w:lang w:val="en-US" w:eastAsia="en-NZ"/>
        </w:rPr>
        <w:t>DB Browser SQLite</w:t>
      </w:r>
    </w:p>
    <w:p w14:paraId="4FD8B68D" w14:textId="562F7484" w:rsidR="00BE263F" w:rsidRDefault="00BE263F" w:rsidP="00F460B7">
      <w:pPr>
        <w:pStyle w:val="Heading2"/>
      </w:pPr>
      <w:r>
        <w:t>Schedule</w:t>
      </w:r>
    </w:p>
    <w:p w14:paraId="7595D526" w14:textId="526C4EDD" w:rsidR="009161DB" w:rsidRPr="000C506B" w:rsidRDefault="000C506B" w:rsidP="00F460B7">
      <w:pPr>
        <w:rPr>
          <w:iCs/>
        </w:rPr>
      </w:pPr>
      <w:r w:rsidRPr="000C506B">
        <w:rPr>
          <w:iCs/>
        </w:rPr>
        <w:t>Planning to be executed in 4 days and released by 24</w:t>
      </w:r>
      <w:r w:rsidRPr="000C506B">
        <w:rPr>
          <w:iCs/>
          <w:vertAlign w:val="superscript"/>
        </w:rPr>
        <w:t>th</w:t>
      </w:r>
      <w:r w:rsidRPr="000C506B">
        <w:rPr>
          <w:iCs/>
        </w:rPr>
        <w:t xml:space="preserve"> of J</w:t>
      </w:r>
      <w:r w:rsidR="00347035">
        <w:rPr>
          <w:iCs/>
        </w:rPr>
        <w:t>ul</w:t>
      </w:r>
      <w:r w:rsidRPr="000C506B">
        <w:rPr>
          <w:iCs/>
        </w:rPr>
        <w:t>.</w:t>
      </w:r>
    </w:p>
    <w:p w14:paraId="1B77249E" w14:textId="4530ABD9" w:rsidR="005451F1" w:rsidRDefault="005451F1" w:rsidP="005451F1"/>
    <w:p w14:paraId="500C27B0" w14:textId="18E2C912" w:rsidR="005451F1" w:rsidRDefault="005451F1"/>
    <w:sectPr w:rsidR="005451F1" w:rsidSect="009872B8">
      <w:headerReference w:type="default" r:id="rId11"/>
      <w:footerReference w:type="default" r:id="rId12"/>
      <w:pgSz w:w="11906" w:h="16838" w:code="9"/>
      <w:pgMar w:top="1440" w:right="1440" w:bottom="1440" w:left="1440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ABF8E" w14:textId="77777777" w:rsidR="00A56F6C" w:rsidRDefault="00A56F6C">
      <w:pPr>
        <w:spacing w:after="0" w:line="240" w:lineRule="auto"/>
      </w:pPr>
      <w:r>
        <w:separator/>
      </w:r>
    </w:p>
  </w:endnote>
  <w:endnote w:type="continuationSeparator" w:id="0">
    <w:p w14:paraId="04E67166" w14:textId="77777777" w:rsidR="00A56F6C" w:rsidRDefault="00A5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17883" w14:textId="1F37B6FF" w:rsidR="00653DC9" w:rsidRPr="00E33E18" w:rsidRDefault="00F1568E" w:rsidP="00653DC9">
    <w:pPr>
      <w:pStyle w:val="Footer"/>
      <w:framePr w:wrap="around" w:vAnchor="text" w:hAnchor="page" w:x="10661" w:y="214"/>
      <w:rPr>
        <w:rStyle w:val="PageNumber"/>
        <w:b w:val="0"/>
        <w:sz w:val="22"/>
        <w:szCs w:val="22"/>
      </w:rPr>
    </w:pPr>
    <w:r w:rsidRPr="00E33E18">
      <w:rPr>
        <w:rStyle w:val="PageNumber"/>
        <w:b w:val="0"/>
        <w:sz w:val="22"/>
        <w:szCs w:val="22"/>
      </w:rPr>
      <w:fldChar w:fldCharType="begin"/>
    </w:r>
    <w:r w:rsidRPr="00E33E18">
      <w:rPr>
        <w:rStyle w:val="PageNumber"/>
        <w:sz w:val="22"/>
        <w:szCs w:val="22"/>
      </w:rPr>
      <w:instrText xml:space="preserve">PAGE  </w:instrText>
    </w:r>
    <w:r w:rsidRPr="00E33E18">
      <w:rPr>
        <w:rStyle w:val="PageNumber"/>
        <w:b w:val="0"/>
        <w:sz w:val="22"/>
        <w:szCs w:val="22"/>
      </w:rPr>
      <w:fldChar w:fldCharType="separate"/>
    </w:r>
    <w:r w:rsidR="009872B8">
      <w:rPr>
        <w:rStyle w:val="PageNumber"/>
        <w:noProof/>
        <w:sz w:val="22"/>
        <w:szCs w:val="22"/>
      </w:rPr>
      <w:t>4</w:t>
    </w:r>
    <w:r w:rsidRPr="00E33E18">
      <w:rPr>
        <w:rStyle w:val="PageNumber"/>
        <w:b w:val="0"/>
        <w:sz w:val="22"/>
        <w:szCs w:val="22"/>
      </w:rPr>
      <w:fldChar w:fldCharType="end"/>
    </w:r>
  </w:p>
  <w:p w14:paraId="2A791754" w14:textId="77777777" w:rsidR="00653DC9" w:rsidRDefault="00F1568E" w:rsidP="00653DC9">
    <w:pPr>
      <w:pStyle w:val="Footer"/>
      <w:rPr>
        <w:rFonts w:ascii="Univers Condensed" w:hAnsi="Univers Condensed"/>
      </w:rPr>
    </w:pPr>
    <w:r>
      <w:rPr>
        <w:rFonts w:ascii="Univers Condensed" w:hAnsi="Univers Condensed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9105AE" wp14:editId="4593C05F">
              <wp:simplePos x="0" y="0"/>
              <wp:positionH relativeFrom="column">
                <wp:posOffset>-914400</wp:posOffset>
              </wp:positionH>
              <wp:positionV relativeFrom="paragraph">
                <wp:posOffset>41275</wp:posOffset>
              </wp:positionV>
              <wp:extent cx="7543800" cy="0"/>
              <wp:effectExtent l="5080" t="5715" r="13970" b="13335"/>
              <wp:wrapNone/>
              <wp:docPr id="9" name="Line 9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DD3BB" id="Line 90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3.25pt" to="52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" strokecolor="gray" strokeweight=".5pt"/>
          </w:pict>
        </mc:Fallback>
      </mc:AlternateContent>
    </w:r>
  </w:p>
  <w:p w14:paraId="0280ADE9" w14:textId="5B6CE543" w:rsidR="00653DC9" w:rsidRPr="000A3D9F" w:rsidRDefault="009872B8" w:rsidP="00653DC9">
    <w:pPr>
      <w:pStyle w:val="Footer"/>
    </w:pPr>
    <w:proofErr w:type="spellStart"/>
    <w:r>
      <w:rPr>
        <w:rFonts w:ascii="Univers Condensed" w:hAnsi="Univers Condensed"/>
      </w:rPr>
      <w:t>Whitecliffe</w:t>
    </w:r>
    <w:proofErr w:type="spellEnd"/>
  </w:p>
  <w:p w14:paraId="1D9C868F" w14:textId="77777777" w:rsidR="00653DC9" w:rsidRDefault="00653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50889" w14:textId="77777777" w:rsidR="00A56F6C" w:rsidRDefault="00A56F6C">
      <w:pPr>
        <w:spacing w:after="0" w:line="240" w:lineRule="auto"/>
      </w:pPr>
      <w:r>
        <w:separator/>
      </w:r>
    </w:p>
  </w:footnote>
  <w:footnote w:type="continuationSeparator" w:id="0">
    <w:p w14:paraId="77793F1A" w14:textId="77777777" w:rsidR="00A56F6C" w:rsidRDefault="00A56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EFED4" w14:textId="72480410" w:rsidR="00653DC9" w:rsidRPr="000A3D9F" w:rsidRDefault="00F1568E" w:rsidP="00653DC9">
    <w:pPr>
      <w:pStyle w:val="Header"/>
      <w:tabs>
        <w:tab w:val="clear" w:pos="4513"/>
        <w:tab w:val="right" w:pos="936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B3C945" wp14:editId="303D5274">
              <wp:simplePos x="0" y="0"/>
              <wp:positionH relativeFrom="column">
                <wp:posOffset>-872490</wp:posOffset>
              </wp:positionH>
              <wp:positionV relativeFrom="paragraph">
                <wp:posOffset>336550</wp:posOffset>
              </wp:positionV>
              <wp:extent cx="7730490" cy="0"/>
              <wp:effectExtent l="9525" t="7620" r="13335" b="11430"/>
              <wp:wrapNone/>
              <wp:docPr id="4" name="Line 9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304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386AE1" id="Line 9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7pt,26.5pt" to="54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" strokecolor="gray" strokeweight=".5pt"/>
          </w:pict>
        </mc:Fallback>
      </mc:AlternateContent>
    </w:r>
    <w:r w:rsidR="005451F1">
      <w:t xml:space="preserve"> </w:t>
    </w:r>
    <w:r w:rsidR="00CA5DF6">
      <w:t xml:space="preserve">Web App Flash as Pies                                                                                                         </w:t>
    </w:r>
  </w:p>
  <w:p w14:paraId="5F8306A5" w14:textId="77777777" w:rsidR="00653DC9" w:rsidRDefault="00653D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DD1"/>
    <w:multiLevelType w:val="hybridMultilevel"/>
    <w:tmpl w:val="9D986D6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1475"/>
    <w:multiLevelType w:val="hybridMultilevel"/>
    <w:tmpl w:val="F720459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41F"/>
    <w:multiLevelType w:val="hybridMultilevel"/>
    <w:tmpl w:val="B344E6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3751C"/>
    <w:multiLevelType w:val="hybridMultilevel"/>
    <w:tmpl w:val="3C586DF6"/>
    <w:lvl w:ilvl="0" w:tplc="2752EFF2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  <w:sz w:val="28"/>
        <w:szCs w:val="28"/>
      </w:rPr>
    </w:lvl>
    <w:lvl w:ilvl="1" w:tplc="F6384324">
      <w:start w:val="1"/>
      <w:numFmt w:val="bullet"/>
      <w:pStyle w:val="BulletedListSecondTier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470A4"/>
    <w:multiLevelType w:val="hybridMultilevel"/>
    <w:tmpl w:val="04C8D0A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22574"/>
    <w:multiLevelType w:val="hybridMultilevel"/>
    <w:tmpl w:val="140A238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732FC"/>
    <w:multiLevelType w:val="hybridMultilevel"/>
    <w:tmpl w:val="3BAA535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A5F10"/>
    <w:multiLevelType w:val="hybridMultilevel"/>
    <w:tmpl w:val="5A1E86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C01212"/>
    <w:multiLevelType w:val="hybridMultilevel"/>
    <w:tmpl w:val="F7D440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2775B"/>
    <w:multiLevelType w:val="multilevel"/>
    <w:tmpl w:val="68841E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48A3656"/>
    <w:multiLevelType w:val="hybridMultilevel"/>
    <w:tmpl w:val="635660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13213"/>
    <w:multiLevelType w:val="hybridMultilevel"/>
    <w:tmpl w:val="FAEA82BA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70AA9"/>
    <w:multiLevelType w:val="hybridMultilevel"/>
    <w:tmpl w:val="5B1EE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B082C"/>
    <w:multiLevelType w:val="hybridMultilevel"/>
    <w:tmpl w:val="4AA640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30FDB"/>
    <w:multiLevelType w:val="hybridMultilevel"/>
    <w:tmpl w:val="E1587A2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14DD8"/>
    <w:multiLevelType w:val="hybridMultilevel"/>
    <w:tmpl w:val="5BE4CBB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60115"/>
    <w:multiLevelType w:val="multilevel"/>
    <w:tmpl w:val="752A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6F37A0"/>
    <w:multiLevelType w:val="multilevel"/>
    <w:tmpl w:val="63EE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164C5F"/>
    <w:multiLevelType w:val="hybridMultilevel"/>
    <w:tmpl w:val="36D058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F3A9D"/>
    <w:multiLevelType w:val="hybridMultilevel"/>
    <w:tmpl w:val="B3DA430A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02184D"/>
    <w:multiLevelType w:val="hybridMultilevel"/>
    <w:tmpl w:val="136EAB5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106713"/>
    <w:multiLevelType w:val="hybridMultilevel"/>
    <w:tmpl w:val="29E6B7D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954B34"/>
    <w:multiLevelType w:val="hybridMultilevel"/>
    <w:tmpl w:val="99F275D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747BED"/>
    <w:multiLevelType w:val="hybridMultilevel"/>
    <w:tmpl w:val="1B6C411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A6415"/>
    <w:multiLevelType w:val="hybridMultilevel"/>
    <w:tmpl w:val="874025A8"/>
    <w:lvl w:ilvl="0" w:tplc="36E20566">
      <w:start w:val="1"/>
      <w:numFmt w:val="bullet"/>
      <w:pStyle w:val="BulletedLis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421BC"/>
    <w:multiLevelType w:val="hybridMultilevel"/>
    <w:tmpl w:val="19E6EBA0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44534"/>
    <w:multiLevelType w:val="hybridMultilevel"/>
    <w:tmpl w:val="5C5CD09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31F45"/>
    <w:multiLevelType w:val="hybridMultilevel"/>
    <w:tmpl w:val="7EC0302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12126"/>
    <w:multiLevelType w:val="hybridMultilevel"/>
    <w:tmpl w:val="DE3AD7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80DBE"/>
    <w:multiLevelType w:val="hybridMultilevel"/>
    <w:tmpl w:val="D6BEB46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D7882"/>
    <w:multiLevelType w:val="hybridMultilevel"/>
    <w:tmpl w:val="F03E3B8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1C71C7"/>
    <w:multiLevelType w:val="hybridMultilevel"/>
    <w:tmpl w:val="58A652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E32B17"/>
    <w:multiLevelType w:val="hybridMultilevel"/>
    <w:tmpl w:val="9F226A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7175D2"/>
    <w:multiLevelType w:val="hybridMultilevel"/>
    <w:tmpl w:val="0EB484F0"/>
    <w:lvl w:ilvl="0" w:tplc="4B80DFB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B10649"/>
    <w:multiLevelType w:val="hybridMultilevel"/>
    <w:tmpl w:val="7F82385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982183"/>
    <w:multiLevelType w:val="hybridMultilevel"/>
    <w:tmpl w:val="CC2C607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BE4D44"/>
    <w:multiLevelType w:val="hybridMultilevel"/>
    <w:tmpl w:val="BE0A0F3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6A0DD8"/>
    <w:multiLevelType w:val="hybridMultilevel"/>
    <w:tmpl w:val="7E4A6A9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A441B4"/>
    <w:multiLevelType w:val="hybridMultilevel"/>
    <w:tmpl w:val="D28E24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407B81"/>
    <w:multiLevelType w:val="hybridMultilevel"/>
    <w:tmpl w:val="2A241BC8"/>
    <w:lvl w:ilvl="0" w:tplc="86B8BA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F5C9D"/>
    <w:multiLevelType w:val="hybridMultilevel"/>
    <w:tmpl w:val="7490534A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0263C"/>
    <w:multiLevelType w:val="hybridMultilevel"/>
    <w:tmpl w:val="6DBAD5F2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A10D5F"/>
    <w:multiLevelType w:val="hybridMultilevel"/>
    <w:tmpl w:val="742AF3F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27809"/>
    <w:multiLevelType w:val="hybridMultilevel"/>
    <w:tmpl w:val="8F680D3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4D331A"/>
    <w:multiLevelType w:val="hybridMultilevel"/>
    <w:tmpl w:val="5BECFE4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38"/>
  </w:num>
  <w:num w:numId="4">
    <w:abstractNumId w:val="34"/>
  </w:num>
  <w:num w:numId="5">
    <w:abstractNumId w:val="13"/>
  </w:num>
  <w:num w:numId="6">
    <w:abstractNumId w:val="28"/>
  </w:num>
  <w:num w:numId="7">
    <w:abstractNumId w:val="35"/>
  </w:num>
  <w:num w:numId="8">
    <w:abstractNumId w:val="0"/>
  </w:num>
  <w:num w:numId="9">
    <w:abstractNumId w:val="7"/>
  </w:num>
  <w:num w:numId="10">
    <w:abstractNumId w:val="10"/>
  </w:num>
  <w:num w:numId="11">
    <w:abstractNumId w:val="16"/>
  </w:num>
  <w:num w:numId="12">
    <w:abstractNumId w:val="17"/>
  </w:num>
  <w:num w:numId="13">
    <w:abstractNumId w:val="39"/>
  </w:num>
  <w:num w:numId="14">
    <w:abstractNumId w:val="18"/>
  </w:num>
  <w:num w:numId="15">
    <w:abstractNumId w:val="11"/>
  </w:num>
  <w:num w:numId="16">
    <w:abstractNumId w:val="15"/>
  </w:num>
  <w:num w:numId="17">
    <w:abstractNumId w:val="27"/>
  </w:num>
  <w:num w:numId="18">
    <w:abstractNumId w:val="20"/>
  </w:num>
  <w:num w:numId="19">
    <w:abstractNumId w:val="40"/>
  </w:num>
  <w:num w:numId="20">
    <w:abstractNumId w:val="21"/>
  </w:num>
  <w:num w:numId="21">
    <w:abstractNumId w:val="2"/>
  </w:num>
  <w:num w:numId="22">
    <w:abstractNumId w:val="36"/>
  </w:num>
  <w:num w:numId="23">
    <w:abstractNumId w:val="25"/>
  </w:num>
  <w:num w:numId="24">
    <w:abstractNumId w:val="6"/>
  </w:num>
  <w:num w:numId="25">
    <w:abstractNumId w:val="30"/>
  </w:num>
  <w:num w:numId="26">
    <w:abstractNumId w:val="37"/>
  </w:num>
  <w:num w:numId="27">
    <w:abstractNumId w:val="12"/>
  </w:num>
  <w:num w:numId="28">
    <w:abstractNumId w:val="41"/>
  </w:num>
  <w:num w:numId="29">
    <w:abstractNumId w:val="23"/>
  </w:num>
  <w:num w:numId="30">
    <w:abstractNumId w:val="8"/>
  </w:num>
  <w:num w:numId="31">
    <w:abstractNumId w:val="19"/>
  </w:num>
  <w:num w:numId="32">
    <w:abstractNumId w:val="14"/>
  </w:num>
  <w:num w:numId="33">
    <w:abstractNumId w:val="4"/>
  </w:num>
  <w:num w:numId="34">
    <w:abstractNumId w:val="26"/>
  </w:num>
  <w:num w:numId="35">
    <w:abstractNumId w:val="22"/>
  </w:num>
  <w:num w:numId="36">
    <w:abstractNumId w:val="5"/>
  </w:num>
  <w:num w:numId="37">
    <w:abstractNumId w:val="29"/>
  </w:num>
  <w:num w:numId="38">
    <w:abstractNumId w:val="1"/>
  </w:num>
  <w:num w:numId="39">
    <w:abstractNumId w:val="32"/>
  </w:num>
  <w:num w:numId="40">
    <w:abstractNumId w:val="31"/>
  </w:num>
  <w:num w:numId="41">
    <w:abstractNumId w:val="43"/>
  </w:num>
  <w:num w:numId="42">
    <w:abstractNumId w:val="24"/>
  </w:num>
  <w:num w:numId="43">
    <w:abstractNumId w:val="42"/>
  </w:num>
  <w:num w:numId="44">
    <w:abstractNumId w:val="44"/>
  </w:num>
  <w:num w:numId="45">
    <w:abstractNumId w:val="9"/>
  </w:num>
  <w:num w:numId="46">
    <w:abstractNumId w:val="3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342"/>
    <w:rsid w:val="00000FD3"/>
    <w:rsid w:val="00001462"/>
    <w:rsid w:val="00015CD7"/>
    <w:rsid w:val="0001607C"/>
    <w:rsid w:val="00034D72"/>
    <w:rsid w:val="00063BAB"/>
    <w:rsid w:val="00065863"/>
    <w:rsid w:val="00092DB4"/>
    <w:rsid w:val="00096CF3"/>
    <w:rsid w:val="000A23FF"/>
    <w:rsid w:val="000A7D60"/>
    <w:rsid w:val="000B0969"/>
    <w:rsid w:val="000B67BC"/>
    <w:rsid w:val="000C506B"/>
    <w:rsid w:val="000D29FD"/>
    <w:rsid w:val="001016B5"/>
    <w:rsid w:val="00116C14"/>
    <w:rsid w:val="00166ACA"/>
    <w:rsid w:val="0017623E"/>
    <w:rsid w:val="00176826"/>
    <w:rsid w:val="00187E5F"/>
    <w:rsid w:val="00194145"/>
    <w:rsid w:val="00196946"/>
    <w:rsid w:val="001A537E"/>
    <w:rsid w:val="001C4E8E"/>
    <w:rsid w:val="001E61C5"/>
    <w:rsid w:val="001F0D04"/>
    <w:rsid w:val="002132A3"/>
    <w:rsid w:val="00233D96"/>
    <w:rsid w:val="002748D5"/>
    <w:rsid w:val="002B1191"/>
    <w:rsid w:val="002C2E91"/>
    <w:rsid w:val="002D21C0"/>
    <w:rsid w:val="002D75CE"/>
    <w:rsid w:val="002E0F87"/>
    <w:rsid w:val="00302BC1"/>
    <w:rsid w:val="003340E2"/>
    <w:rsid w:val="00347035"/>
    <w:rsid w:val="00353221"/>
    <w:rsid w:val="0035692D"/>
    <w:rsid w:val="003E24AF"/>
    <w:rsid w:val="004A462C"/>
    <w:rsid w:val="004A64F8"/>
    <w:rsid w:val="004C0CBB"/>
    <w:rsid w:val="004F30AA"/>
    <w:rsid w:val="004F72AF"/>
    <w:rsid w:val="00503EBF"/>
    <w:rsid w:val="005108CF"/>
    <w:rsid w:val="00532CED"/>
    <w:rsid w:val="005451F1"/>
    <w:rsid w:val="00547132"/>
    <w:rsid w:val="00552513"/>
    <w:rsid w:val="005B08DC"/>
    <w:rsid w:val="005F0760"/>
    <w:rsid w:val="005F1FF1"/>
    <w:rsid w:val="006054F4"/>
    <w:rsid w:val="0062453E"/>
    <w:rsid w:val="00653DC9"/>
    <w:rsid w:val="00655303"/>
    <w:rsid w:val="0066631E"/>
    <w:rsid w:val="00681100"/>
    <w:rsid w:val="006A208F"/>
    <w:rsid w:val="006D5ABC"/>
    <w:rsid w:val="00751473"/>
    <w:rsid w:val="007519F1"/>
    <w:rsid w:val="0079009D"/>
    <w:rsid w:val="007A7153"/>
    <w:rsid w:val="007E00E0"/>
    <w:rsid w:val="00802F2C"/>
    <w:rsid w:val="008159F2"/>
    <w:rsid w:val="0088177E"/>
    <w:rsid w:val="008D0943"/>
    <w:rsid w:val="008D5A12"/>
    <w:rsid w:val="008F09CA"/>
    <w:rsid w:val="008F27A1"/>
    <w:rsid w:val="009079C2"/>
    <w:rsid w:val="009161DB"/>
    <w:rsid w:val="0092440F"/>
    <w:rsid w:val="00942EC6"/>
    <w:rsid w:val="00962F22"/>
    <w:rsid w:val="009676E3"/>
    <w:rsid w:val="00983EDF"/>
    <w:rsid w:val="009872B8"/>
    <w:rsid w:val="009C345D"/>
    <w:rsid w:val="009F3EF0"/>
    <w:rsid w:val="00A1500A"/>
    <w:rsid w:val="00A3226B"/>
    <w:rsid w:val="00A43B8B"/>
    <w:rsid w:val="00A56F6C"/>
    <w:rsid w:val="00A87B5B"/>
    <w:rsid w:val="00A92A30"/>
    <w:rsid w:val="00AE4170"/>
    <w:rsid w:val="00AF47B2"/>
    <w:rsid w:val="00B00523"/>
    <w:rsid w:val="00B10456"/>
    <w:rsid w:val="00B40248"/>
    <w:rsid w:val="00B65E16"/>
    <w:rsid w:val="00BB42FE"/>
    <w:rsid w:val="00BD167E"/>
    <w:rsid w:val="00BE263F"/>
    <w:rsid w:val="00BF4A6E"/>
    <w:rsid w:val="00C0157B"/>
    <w:rsid w:val="00C164E4"/>
    <w:rsid w:val="00C1703D"/>
    <w:rsid w:val="00C34F5D"/>
    <w:rsid w:val="00C35A14"/>
    <w:rsid w:val="00C65B3C"/>
    <w:rsid w:val="00C77870"/>
    <w:rsid w:val="00CA1F0C"/>
    <w:rsid w:val="00CA5DF6"/>
    <w:rsid w:val="00CB2265"/>
    <w:rsid w:val="00CD6C3A"/>
    <w:rsid w:val="00CE0FA4"/>
    <w:rsid w:val="00D13540"/>
    <w:rsid w:val="00D203A1"/>
    <w:rsid w:val="00D27D84"/>
    <w:rsid w:val="00D42753"/>
    <w:rsid w:val="00D52E4B"/>
    <w:rsid w:val="00D7682E"/>
    <w:rsid w:val="00DA5BBE"/>
    <w:rsid w:val="00DE1134"/>
    <w:rsid w:val="00E05C59"/>
    <w:rsid w:val="00E11B56"/>
    <w:rsid w:val="00E4541C"/>
    <w:rsid w:val="00E46438"/>
    <w:rsid w:val="00E51342"/>
    <w:rsid w:val="00E823CB"/>
    <w:rsid w:val="00EB5107"/>
    <w:rsid w:val="00EE705B"/>
    <w:rsid w:val="00F066BD"/>
    <w:rsid w:val="00F1568E"/>
    <w:rsid w:val="00F1799C"/>
    <w:rsid w:val="00F20B4B"/>
    <w:rsid w:val="00F2601F"/>
    <w:rsid w:val="00F349F2"/>
    <w:rsid w:val="00F460B7"/>
    <w:rsid w:val="00F54910"/>
    <w:rsid w:val="00FA3E9C"/>
    <w:rsid w:val="00FA7288"/>
    <w:rsid w:val="00FB253E"/>
    <w:rsid w:val="00FC6253"/>
    <w:rsid w:val="00FE466C"/>
    <w:rsid w:val="00FF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D024"/>
  <w15:chartTrackingRefBased/>
  <w15:docId w15:val="{28FA4FF3-3487-4EAC-B4D6-6258C752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1191"/>
  </w:style>
  <w:style w:type="paragraph" w:styleId="Heading1">
    <w:name w:val="heading 1"/>
    <w:basedOn w:val="Normal"/>
    <w:next w:val="Normal"/>
    <w:link w:val="Heading1Char"/>
    <w:uiPriority w:val="9"/>
    <w:qFormat/>
    <w:rsid w:val="00092DB4"/>
    <w:pPr>
      <w:keepNext/>
      <w:keepLines/>
      <w:numPr>
        <w:numId w:val="2"/>
      </w:numPr>
      <w:pBdr>
        <w:bottom w:val="single" w:sz="4" w:space="1" w:color="009DD9" w:themeColor="accent2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9DD9" w:themeColor="accent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EBF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54A738" w:themeColor="accent5" w:themeShade="BF"/>
      <w:sz w:val="28"/>
      <w:szCs w:val="28"/>
      <w:lang w:val="en-US"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EBF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A738" w:themeColor="accent5" w:themeShade="BF"/>
      <w:sz w:val="24"/>
      <w:szCs w:val="24"/>
      <w:lang w:eastAsia="en-N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119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19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19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19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19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19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3EBF"/>
    <w:rPr>
      <w:rFonts w:asciiTheme="majorHAnsi" w:eastAsiaTheme="majorEastAsia" w:hAnsiTheme="majorHAnsi" w:cstheme="majorBidi"/>
      <w:b/>
      <w:bCs/>
      <w:color w:val="54A738" w:themeColor="accent5" w:themeShade="BF"/>
      <w:sz w:val="24"/>
      <w:szCs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092DB4"/>
    <w:rPr>
      <w:rFonts w:asciiTheme="majorHAnsi" w:eastAsiaTheme="majorEastAsia" w:hAnsiTheme="majorHAnsi" w:cstheme="majorBidi"/>
      <w:b/>
      <w:bCs/>
      <w:smallCaps/>
      <w:color w:val="009DD9" w:themeColor="accent2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B119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edListSecondTier">
    <w:name w:val="BulletedListSecondTier"/>
    <w:basedOn w:val="Normal"/>
    <w:uiPriority w:val="3"/>
    <w:rsid w:val="00E51342"/>
    <w:pPr>
      <w:numPr>
        <w:ilvl w:val="1"/>
        <w:numId w:val="1"/>
      </w:numPr>
      <w:contextualSpacing/>
    </w:pPr>
    <w:rPr>
      <w:lang w:val="en-US"/>
    </w:rPr>
  </w:style>
  <w:style w:type="paragraph" w:styleId="Header">
    <w:name w:val="header"/>
    <w:basedOn w:val="Normal"/>
    <w:link w:val="HeaderChar"/>
    <w:unhideWhenUsed/>
    <w:rsid w:val="00E5134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1342"/>
    <w:rPr>
      <w:rFonts w:ascii="Segoe Pro" w:eastAsia="Times New Roman" w:hAnsi="Segoe Pro" w:cs="Arial"/>
      <w:sz w:val="21"/>
      <w:szCs w:val="21"/>
      <w:lang w:val="en-AU" w:eastAsia="en-AU"/>
    </w:rPr>
  </w:style>
  <w:style w:type="paragraph" w:styleId="Footer">
    <w:name w:val="footer"/>
    <w:basedOn w:val="Normal"/>
    <w:link w:val="FooterChar"/>
    <w:unhideWhenUsed/>
    <w:rsid w:val="00E5134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1342"/>
    <w:rPr>
      <w:rFonts w:ascii="Segoe Pro" w:eastAsia="Times New Roman" w:hAnsi="Segoe Pro" w:cs="Arial"/>
      <w:sz w:val="21"/>
      <w:szCs w:val="21"/>
      <w:lang w:val="en-AU" w:eastAsia="en-AU"/>
    </w:rPr>
  </w:style>
  <w:style w:type="character" w:styleId="PageNumber">
    <w:name w:val="page number"/>
    <w:unhideWhenUsed/>
    <w:rsid w:val="00E51342"/>
    <w:rPr>
      <w:rFonts w:ascii="Univers Condensed" w:hAnsi="Univers Condensed"/>
      <w:b/>
      <w:color w:val="33333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03EBF"/>
    <w:rPr>
      <w:rFonts w:asciiTheme="majorHAnsi" w:eastAsiaTheme="majorEastAsia" w:hAnsiTheme="majorHAnsi" w:cstheme="majorBidi"/>
      <w:b/>
      <w:bCs/>
      <w:smallCaps/>
      <w:color w:val="54A738" w:themeColor="accent5" w:themeShade="BF"/>
      <w:sz w:val="28"/>
      <w:szCs w:val="28"/>
      <w:lang w:val="en-US" w:eastAsia="en-NZ"/>
    </w:rPr>
  </w:style>
  <w:style w:type="paragraph" w:styleId="Title">
    <w:name w:val="Title"/>
    <w:basedOn w:val="Normal"/>
    <w:next w:val="Normal"/>
    <w:link w:val="TitleChar"/>
    <w:uiPriority w:val="10"/>
    <w:qFormat/>
    <w:rsid w:val="002B11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19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19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1191"/>
    <w:rPr>
      <w:color w:val="5A5A5A" w:themeColor="text1" w:themeTint="A5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191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191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1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1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1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1191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B119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1191"/>
    <w:rPr>
      <w:i/>
      <w:iCs/>
      <w:color w:val="auto"/>
    </w:rPr>
  </w:style>
  <w:style w:type="paragraph" w:styleId="NoSpacing">
    <w:name w:val="No Spacing"/>
    <w:uiPriority w:val="1"/>
    <w:qFormat/>
    <w:rsid w:val="002B11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119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119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19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19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119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119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119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119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119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1191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0160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0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0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0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07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1B56"/>
    <w:pPr>
      <w:ind w:left="720"/>
      <w:contextualSpacing/>
    </w:pPr>
  </w:style>
  <w:style w:type="table" w:styleId="TableGrid">
    <w:name w:val="Table Grid"/>
    <w:basedOn w:val="TableNormal"/>
    <w:uiPriority w:val="39"/>
    <w:rsid w:val="00C65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7870"/>
    <w:rPr>
      <w:color w:val="F49100" w:themeColor="hyperlink"/>
      <w:u w:val="single"/>
    </w:rPr>
  </w:style>
  <w:style w:type="paragraph" w:customStyle="1" w:styleId="epuborderlistt">
    <w:name w:val="epub__orderlistt"/>
    <w:basedOn w:val="Normal"/>
    <w:rsid w:val="00BE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epuborderlist">
    <w:name w:val="epub__orderlist"/>
    <w:basedOn w:val="Normal"/>
    <w:rsid w:val="00BE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epuborderlist1">
    <w:name w:val="epub__orderlist1"/>
    <w:basedOn w:val="Normal"/>
    <w:rsid w:val="00BE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ulletedList">
    <w:name w:val="BulletedList"/>
    <w:basedOn w:val="Normal"/>
    <w:rsid w:val="002748D5"/>
    <w:pPr>
      <w:numPr>
        <w:numId w:val="4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35A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A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5A14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10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456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6c2bc8a7-4803-485a-843b-043dffdf8ab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CCBC0867EFD4FA829C9E73182B7F3" ma:contentTypeVersion="10" ma:contentTypeDescription="Create a new document." ma:contentTypeScope="" ma:versionID="56ee37c84ad2ef0eed08cb0d1fc327c6">
  <xsd:schema xmlns:xsd="http://www.w3.org/2001/XMLSchema" xmlns:xs="http://www.w3.org/2001/XMLSchema" xmlns:p="http://schemas.microsoft.com/office/2006/metadata/properties" xmlns:ns2="6c2bc8a7-4803-485a-843b-043dffdf8ab1" xmlns:ns3="dfa4b5d7-4fb8-492c-b6a4-858f9b439dea" targetNamespace="http://schemas.microsoft.com/office/2006/metadata/properties" ma:root="true" ma:fieldsID="149647d37ef811d3336b14f94a8d79a5" ns2:_="" ns3:_="">
    <xsd:import namespace="6c2bc8a7-4803-485a-843b-043dffdf8ab1"/>
    <xsd:import namespace="dfa4b5d7-4fb8-492c-b6a4-858f9b439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Notes0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bc8a7-4803-485a-843b-043dffdf8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s0" ma:index="12" nillable="true" ma:displayName="Notes" ma:internalName="Notes0">
      <xsd:simpleType>
        <xsd:restriction base="dms:Text">
          <xsd:maxLength value="255"/>
        </xsd:restriction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4b5d7-4fb8-492c-b6a4-858f9b439d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56217-505C-4CF6-8DC7-D3048CA763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0F7DFE-2AC7-4C26-B3E1-DAAAF1A56193}">
  <ds:schemaRefs>
    <ds:schemaRef ds:uri="http://schemas.microsoft.com/office/2006/metadata/properties"/>
    <ds:schemaRef ds:uri="http://schemas.microsoft.com/office/infopath/2007/PartnerControls"/>
    <ds:schemaRef ds:uri="6c2bc8a7-4803-485a-843b-043dffdf8ab1"/>
  </ds:schemaRefs>
</ds:datastoreItem>
</file>

<file path=customXml/itemProps3.xml><?xml version="1.0" encoding="utf-8"?>
<ds:datastoreItem xmlns:ds="http://schemas.openxmlformats.org/officeDocument/2006/customXml" ds:itemID="{992B7A47-619D-497A-A1EF-7FB0066BB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2bc8a7-4803-485a-843b-043dffdf8ab1"/>
    <ds:schemaRef ds:uri="dfa4b5d7-4fb8-492c-b6a4-858f9b439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B6754F-99D6-43C0-9052-E1514931C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</dc:creator>
  <cp:keywords/>
  <dc:description/>
  <cp:lastModifiedBy>Dan Hayworth</cp:lastModifiedBy>
  <cp:revision>4</cp:revision>
  <cp:lastPrinted>2017-05-10T00:25:00Z</cp:lastPrinted>
  <dcterms:created xsi:type="dcterms:W3CDTF">2020-07-12T04:54:00Z</dcterms:created>
  <dcterms:modified xsi:type="dcterms:W3CDTF">2020-07-12T05:13:00Z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0x0101002D4CCBC0867EFD4FA829C9E73182B7F3</vt:lpwstr>
  </property>
</Properties>
</file>