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DF6" w:rsidRPr="008240FD" w:rsidRDefault="001502F3" w:rsidP="008240FD">
      <w:pPr>
        <w:pStyle w:val="LO-Normal"/>
        <w:spacing w:after="240" w:line="360" w:lineRule="auto"/>
        <w:jc w:val="both"/>
        <w:rPr>
          <w:rFonts w:ascii="Arial" w:hAnsi="Arial" w:cs="Arial"/>
          <w:b/>
        </w:rPr>
      </w:pPr>
      <w:bookmarkStart w:id="0" w:name="_Toc151518219"/>
      <w:r w:rsidRPr="008240FD">
        <w:rPr>
          <w:rFonts w:ascii="Arial" w:hAnsi="Arial" w:cs="Arial"/>
          <w:noProof/>
          <w:lang w:val="en-GB" w:eastAsia="en-GB"/>
        </w:rPr>
        <w:drawing>
          <wp:anchor distT="0" distB="0" distL="0" distR="0" simplePos="0" relativeHeight="251659264" behindDoc="0" locked="0" layoutInCell="0" allowOverlap="1" wp14:anchorId="47D736FA" wp14:editId="2664DEA0">
            <wp:simplePos x="0" y="0"/>
            <wp:positionH relativeFrom="column">
              <wp:posOffset>1971675</wp:posOffset>
            </wp:positionH>
            <wp:positionV relativeFrom="paragraph">
              <wp:posOffset>374015</wp:posOffset>
            </wp:positionV>
            <wp:extent cx="2464435" cy="9988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2464435" cy="998855"/>
                    </a:xfrm>
                    <a:prstGeom prst="rect">
                      <a:avLst/>
                    </a:prstGeom>
                  </pic:spPr>
                </pic:pic>
              </a:graphicData>
            </a:graphic>
          </wp:anchor>
        </w:drawing>
      </w:r>
      <w:r w:rsidRPr="008240FD">
        <w:rPr>
          <w:rFonts w:ascii="Arial" w:hAnsi="Arial" w:cs="Arial"/>
          <w:b/>
        </w:rPr>
        <w:br/>
      </w:r>
    </w:p>
    <w:p w:rsidR="006A0DF6" w:rsidRPr="008240FD" w:rsidRDefault="006A0DF6" w:rsidP="008240FD">
      <w:pPr>
        <w:pStyle w:val="LO-Normal"/>
        <w:spacing w:after="240" w:line="360" w:lineRule="auto"/>
        <w:jc w:val="both"/>
        <w:rPr>
          <w:rFonts w:ascii="Arial" w:hAnsi="Arial" w:cs="Arial"/>
          <w:lang w:val="zh-CN"/>
        </w:rPr>
      </w:pPr>
    </w:p>
    <w:p w:rsidR="006A0DF6" w:rsidRPr="008240FD" w:rsidRDefault="006A0DF6" w:rsidP="008240FD">
      <w:pPr>
        <w:pStyle w:val="LO-Normal"/>
        <w:spacing w:after="240" w:line="360" w:lineRule="auto"/>
        <w:jc w:val="both"/>
        <w:rPr>
          <w:rFonts w:ascii="Arial" w:hAnsi="Arial" w:cs="Arial"/>
          <w:lang w:val="zh-CN"/>
        </w:rPr>
      </w:pPr>
    </w:p>
    <w:p w:rsidR="006A0DF6" w:rsidRPr="008240FD" w:rsidRDefault="006A0DF6" w:rsidP="008240FD">
      <w:pPr>
        <w:pStyle w:val="LO-Normal"/>
        <w:spacing w:after="240" w:line="360" w:lineRule="auto"/>
        <w:jc w:val="both"/>
        <w:rPr>
          <w:rFonts w:ascii="Arial" w:hAnsi="Arial" w:cs="Arial"/>
          <w:lang w:val="zh-CN"/>
        </w:rPr>
      </w:pPr>
    </w:p>
    <w:p w:rsidR="006A0DF6" w:rsidRPr="008240FD" w:rsidRDefault="006A0DF6" w:rsidP="008240FD">
      <w:pPr>
        <w:pStyle w:val="LO-Normal"/>
        <w:spacing w:after="240" w:line="360" w:lineRule="auto"/>
        <w:jc w:val="both"/>
        <w:rPr>
          <w:rFonts w:ascii="Arial" w:hAnsi="Arial" w:cs="Arial"/>
          <w:lang w:val="zh-CN"/>
        </w:rPr>
      </w:pPr>
    </w:p>
    <w:p w:rsidR="006A0DF6" w:rsidRPr="008240FD" w:rsidRDefault="006A0DF6" w:rsidP="008240FD">
      <w:pPr>
        <w:pStyle w:val="LO-Normal"/>
        <w:spacing w:after="240" w:line="360" w:lineRule="auto"/>
        <w:jc w:val="both"/>
        <w:rPr>
          <w:rFonts w:ascii="Arial" w:hAnsi="Arial" w:cs="Arial"/>
          <w:lang w:val="zh-CN"/>
        </w:rPr>
      </w:pPr>
    </w:p>
    <w:bookmarkEnd w:id="0"/>
    <w:p w:rsidR="006A0DF6" w:rsidRPr="008240FD" w:rsidRDefault="00A103E3" w:rsidP="008240FD">
      <w:pPr>
        <w:pStyle w:val="LO-Normal"/>
        <w:spacing w:after="240" w:line="360" w:lineRule="auto"/>
        <w:jc w:val="both"/>
        <w:rPr>
          <w:rFonts w:ascii="Arial" w:hAnsi="Arial" w:cs="Arial"/>
          <w:sz w:val="28"/>
          <w:lang w:val="zh-CN"/>
        </w:rPr>
      </w:pPr>
      <w:r w:rsidRPr="008240FD">
        <w:rPr>
          <w:rFonts w:ascii="Arial" w:hAnsi="Arial" w:cs="Arial"/>
          <w:b/>
          <w:sz w:val="28"/>
        </w:rPr>
        <w:t>Facultad de Tecnologías Interactivas</w:t>
      </w:r>
    </w:p>
    <w:p w:rsidR="006A0DF6" w:rsidRPr="008240FD" w:rsidRDefault="006A0DF6" w:rsidP="008240FD">
      <w:pPr>
        <w:pStyle w:val="Ttulo"/>
        <w:spacing w:after="240" w:line="360" w:lineRule="auto"/>
        <w:jc w:val="both"/>
        <w:rPr>
          <w:rFonts w:ascii="Arial" w:hAnsi="Arial"/>
          <w:b/>
          <w:szCs w:val="24"/>
        </w:rPr>
      </w:pPr>
    </w:p>
    <w:p w:rsidR="006A0DF6" w:rsidRPr="008240FD" w:rsidRDefault="002D4B50" w:rsidP="008240FD">
      <w:pPr>
        <w:pStyle w:val="Ttulo"/>
        <w:spacing w:after="240" w:line="360" w:lineRule="auto"/>
        <w:jc w:val="both"/>
        <w:rPr>
          <w:rFonts w:ascii="Arial" w:hAnsi="Arial"/>
          <w:sz w:val="56"/>
          <w:szCs w:val="96"/>
          <w:lang w:val="zh-CN" w:eastAsia="zh-CN"/>
        </w:rPr>
      </w:pPr>
      <w:r w:rsidRPr="008240FD">
        <w:rPr>
          <w:rFonts w:ascii="Arial" w:hAnsi="Arial"/>
          <w:b/>
          <w:sz w:val="56"/>
          <w:szCs w:val="56"/>
        </w:rPr>
        <w:t xml:space="preserve">Desambiguación de Requisitos Funcionales mediante técnicas de Deep </w:t>
      </w:r>
      <w:proofErr w:type="spellStart"/>
      <w:r w:rsidRPr="008240FD">
        <w:rPr>
          <w:rFonts w:ascii="Arial" w:hAnsi="Arial"/>
          <w:b/>
          <w:sz w:val="56"/>
          <w:szCs w:val="56"/>
        </w:rPr>
        <w:t>Learning</w:t>
      </w:r>
      <w:proofErr w:type="spellEnd"/>
    </w:p>
    <w:p w:rsidR="006A0DF6" w:rsidRPr="008240FD" w:rsidRDefault="00B83629" w:rsidP="008240FD">
      <w:pPr>
        <w:pStyle w:val="Ttulo"/>
        <w:spacing w:after="240" w:line="360" w:lineRule="auto"/>
        <w:jc w:val="both"/>
        <w:rPr>
          <w:rFonts w:ascii="Arial" w:hAnsi="Arial"/>
          <w:b/>
          <w:sz w:val="32"/>
          <w:szCs w:val="24"/>
        </w:rPr>
      </w:pPr>
      <w:r w:rsidRPr="008240FD">
        <w:rPr>
          <w:rFonts w:ascii="Arial" w:hAnsi="Arial"/>
          <w:sz w:val="32"/>
        </w:rPr>
        <w:t>Trabajo de diploma para optar por el título de Ingeniero en Ciencias Informáticas</w:t>
      </w:r>
    </w:p>
    <w:p w:rsidR="00A103E3" w:rsidRPr="008240FD" w:rsidRDefault="00EC525F" w:rsidP="008240FD">
      <w:pPr>
        <w:pStyle w:val="Ttulo"/>
        <w:spacing w:after="240" w:line="360" w:lineRule="auto"/>
        <w:jc w:val="both"/>
        <w:rPr>
          <w:rFonts w:ascii="Arial" w:hAnsi="Arial"/>
          <w:szCs w:val="24"/>
        </w:rPr>
      </w:pPr>
      <w:r w:rsidRPr="008240FD">
        <w:rPr>
          <w:rFonts w:ascii="Arial" w:hAnsi="Arial"/>
          <w:b/>
          <w:szCs w:val="24"/>
        </w:rPr>
        <w:t>Autores</w:t>
      </w:r>
      <w:r w:rsidR="001502F3" w:rsidRPr="008240FD">
        <w:rPr>
          <w:rFonts w:ascii="Arial" w:hAnsi="Arial"/>
          <w:b/>
          <w:szCs w:val="24"/>
        </w:rPr>
        <w:t>:</w:t>
      </w:r>
      <w:r w:rsidR="001502F3" w:rsidRPr="008240FD">
        <w:rPr>
          <w:rFonts w:ascii="Arial" w:hAnsi="Arial"/>
          <w:szCs w:val="24"/>
        </w:rPr>
        <w:t xml:space="preserve"> </w:t>
      </w:r>
    </w:p>
    <w:p w:rsidR="00A103E3" w:rsidRPr="008240FD" w:rsidRDefault="00A103E3" w:rsidP="008240FD">
      <w:pPr>
        <w:pStyle w:val="Ttulo"/>
        <w:spacing w:after="240" w:line="360" w:lineRule="auto"/>
        <w:jc w:val="both"/>
        <w:rPr>
          <w:rFonts w:ascii="Arial" w:hAnsi="Arial"/>
          <w:szCs w:val="24"/>
        </w:rPr>
      </w:pPr>
      <w:r w:rsidRPr="008240FD">
        <w:rPr>
          <w:rFonts w:ascii="Arial" w:hAnsi="Arial"/>
          <w:szCs w:val="24"/>
        </w:rPr>
        <w:t>Daniel Ahmed Maya Valdés</w:t>
      </w:r>
    </w:p>
    <w:p w:rsidR="006A0DF6" w:rsidRPr="008240FD" w:rsidRDefault="00EC525F" w:rsidP="008240FD">
      <w:pPr>
        <w:pStyle w:val="Ttulo"/>
        <w:spacing w:after="240" w:line="360" w:lineRule="auto"/>
        <w:jc w:val="both"/>
        <w:rPr>
          <w:rFonts w:ascii="Arial" w:hAnsi="Arial"/>
          <w:lang w:val="zh-CN"/>
        </w:rPr>
      </w:pPr>
      <w:proofErr w:type="spellStart"/>
      <w:r w:rsidRPr="008240FD">
        <w:rPr>
          <w:rFonts w:ascii="Arial" w:hAnsi="Arial"/>
          <w:szCs w:val="24"/>
        </w:rPr>
        <w:t>Raiko</w:t>
      </w:r>
      <w:proofErr w:type="spellEnd"/>
      <w:r w:rsidRPr="008240FD">
        <w:rPr>
          <w:rFonts w:ascii="Arial" w:hAnsi="Arial"/>
          <w:szCs w:val="24"/>
        </w:rPr>
        <w:t xml:space="preserve"> Muñoz Hernández</w:t>
      </w:r>
    </w:p>
    <w:p w:rsidR="00A103E3" w:rsidRPr="008240FD" w:rsidRDefault="001502F3" w:rsidP="008240FD">
      <w:pPr>
        <w:pStyle w:val="Ttulo"/>
        <w:spacing w:after="240" w:line="360" w:lineRule="auto"/>
        <w:jc w:val="both"/>
        <w:rPr>
          <w:rFonts w:ascii="Arial" w:hAnsi="Arial"/>
          <w:szCs w:val="24"/>
        </w:rPr>
      </w:pPr>
      <w:r w:rsidRPr="008240FD">
        <w:rPr>
          <w:rFonts w:ascii="Arial" w:hAnsi="Arial"/>
          <w:b/>
          <w:szCs w:val="24"/>
        </w:rPr>
        <w:t>Tutor</w:t>
      </w:r>
      <w:r w:rsidR="00A103E3" w:rsidRPr="008240FD">
        <w:rPr>
          <w:rFonts w:ascii="Arial" w:hAnsi="Arial"/>
          <w:b/>
          <w:szCs w:val="24"/>
        </w:rPr>
        <w:t>es</w:t>
      </w:r>
      <w:r w:rsidRPr="008240FD">
        <w:rPr>
          <w:rFonts w:ascii="Arial" w:hAnsi="Arial"/>
          <w:b/>
          <w:szCs w:val="24"/>
        </w:rPr>
        <w:t>:</w:t>
      </w:r>
      <w:r w:rsidRPr="008240FD">
        <w:rPr>
          <w:rFonts w:ascii="Arial" w:hAnsi="Arial"/>
          <w:szCs w:val="24"/>
        </w:rPr>
        <w:t xml:space="preserve"> </w:t>
      </w:r>
    </w:p>
    <w:p w:rsidR="006A0DF6" w:rsidRPr="008240FD" w:rsidRDefault="00EC525F" w:rsidP="008240FD">
      <w:pPr>
        <w:pStyle w:val="Ttulo"/>
        <w:spacing w:after="240" w:line="360" w:lineRule="auto"/>
        <w:jc w:val="both"/>
        <w:rPr>
          <w:rFonts w:ascii="Arial" w:hAnsi="Arial"/>
          <w:lang w:val="en-GB"/>
        </w:rPr>
      </w:pPr>
      <w:proofErr w:type="spellStart"/>
      <w:r w:rsidRPr="008240FD">
        <w:rPr>
          <w:rFonts w:ascii="Arial" w:hAnsi="Arial"/>
          <w:lang w:val="en-GB"/>
        </w:rPr>
        <w:t>Daniellys</w:t>
      </w:r>
      <w:proofErr w:type="spellEnd"/>
      <w:r w:rsidRPr="008240FD">
        <w:rPr>
          <w:rFonts w:ascii="Arial" w:hAnsi="Arial"/>
          <w:lang w:val="en-GB"/>
        </w:rPr>
        <w:t xml:space="preserve"> </w:t>
      </w:r>
      <w:proofErr w:type="spellStart"/>
      <w:r w:rsidRPr="008240FD">
        <w:rPr>
          <w:rFonts w:ascii="Arial" w:hAnsi="Arial"/>
          <w:lang w:val="en-GB"/>
        </w:rPr>
        <w:t>Cervante</w:t>
      </w:r>
      <w:proofErr w:type="spellEnd"/>
      <w:r w:rsidRPr="008240FD">
        <w:rPr>
          <w:rFonts w:ascii="Arial" w:hAnsi="Arial"/>
          <w:lang w:val="en-GB"/>
        </w:rPr>
        <w:t xml:space="preserve"> Lao</w:t>
      </w:r>
    </w:p>
    <w:p w:rsidR="003F063B" w:rsidRPr="008240FD" w:rsidRDefault="003F063B" w:rsidP="008240FD">
      <w:pPr>
        <w:pStyle w:val="Ttulo"/>
        <w:spacing w:after="240" w:line="360" w:lineRule="auto"/>
        <w:jc w:val="both"/>
        <w:rPr>
          <w:rFonts w:ascii="Arial" w:hAnsi="Arial"/>
          <w:lang w:val="en-GB"/>
        </w:rPr>
      </w:pPr>
      <w:proofErr w:type="spellStart"/>
      <w:r w:rsidRPr="008240FD">
        <w:rPr>
          <w:rFonts w:ascii="Arial" w:hAnsi="Arial"/>
          <w:lang w:val="en-GB"/>
        </w:rPr>
        <w:lastRenderedPageBreak/>
        <w:t>Yunieski</w:t>
      </w:r>
      <w:proofErr w:type="spellEnd"/>
      <w:r w:rsidRPr="008240FD">
        <w:rPr>
          <w:rFonts w:ascii="Arial" w:hAnsi="Arial"/>
          <w:lang w:val="en-GB"/>
        </w:rPr>
        <w:t xml:space="preserve"> Coca </w:t>
      </w:r>
      <w:proofErr w:type="spellStart"/>
      <w:r w:rsidRPr="008240FD">
        <w:rPr>
          <w:rFonts w:ascii="Arial" w:hAnsi="Arial"/>
          <w:lang w:val="en-GB"/>
        </w:rPr>
        <w:t>Bergolla</w:t>
      </w:r>
      <w:proofErr w:type="spellEnd"/>
    </w:p>
    <w:p w:rsidR="00A103E3" w:rsidRPr="008240FD" w:rsidRDefault="00A103E3" w:rsidP="008240FD">
      <w:pPr>
        <w:pStyle w:val="Ttulo"/>
        <w:spacing w:after="240" w:line="360" w:lineRule="auto"/>
        <w:jc w:val="both"/>
        <w:rPr>
          <w:rFonts w:ascii="Arial" w:hAnsi="Arial"/>
          <w:lang w:val="zh-CN"/>
        </w:rPr>
      </w:pPr>
    </w:p>
    <w:p w:rsidR="00A103E3" w:rsidRPr="008240FD" w:rsidRDefault="00A103E3" w:rsidP="008240FD">
      <w:pPr>
        <w:pStyle w:val="Ttulo"/>
        <w:spacing w:after="240" w:line="360" w:lineRule="auto"/>
        <w:jc w:val="both"/>
        <w:rPr>
          <w:rFonts w:ascii="Arial" w:hAnsi="Arial"/>
          <w:b/>
          <w:szCs w:val="24"/>
        </w:rPr>
      </w:pPr>
      <w:r w:rsidRPr="008240FD">
        <w:rPr>
          <w:rFonts w:ascii="Arial" w:hAnsi="Arial"/>
          <w:b/>
          <w:szCs w:val="24"/>
        </w:rPr>
        <w:t xml:space="preserve">Co-tutor: </w:t>
      </w:r>
    </w:p>
    <w:p w:rsidR="006A0DF6" w:rsidRPr="008240FD" w:rsidRDefault="00A103E3" w:rsidP="008240FD">
      <w:pPr>
        <w:pStyle w:val="Ttulo"/>
        <w:spacing w:after="240" w:line="360" w:lineRule="auto"/>
        <w:jc w:val="both"/>
        <w:rPr>
          <w:rFonts w:ascii="Arial" w:hAnsi="Arial"/>
          <w:lang w:val="zh-CN"/>
        </w:rPr>
      </w:pPr>
      <w:proofErr w:type="spellStart"/>
      <w:r w:rsidRPr="008240FD">
        <w:rPr>
          <w:rFonts w:ascii="Arial" w:hAnsi="Arial"/>
        </w:rPr>
        <w:t>Samira</w:t>
      </w:r>
      <w:proofErr w:type="spellEnd"/>
      <w:r w:rsidRPr="008240FD">
        <w:rPr>
          <w:rFonts w:ascii="Arial" w:hAnsi="Arial"/>
        </w:rPr>
        <w:t xml:space="preserve"> de las Mercedes Enríquez González</w:t>
      </w:r>
    </w:p>
    <w:p w:rsidR="006A0DF6" w:rsidRPr="008240FD" w:rsidRDefault="006A0DF6" w:rsidP="008240FD">
      <w:pPr>
        <w:pStyle w:val="Ttulo"/>
        <w:spacing w:after="240" w:line="360" w:lineRule="auto"/>
        <w:jc w:val="both"/>
        <w:rPr>
          <w:rFonts w:ascii="Arial" w:hAnsi="Arial"/>
          <w:szCs w:val="24"/>
        </w:rPr>
      </w:pPr>
    </w:p>
    <w:p w:rsidR="006A0DF6" w:rsidRPr="008240FD" w:rsidRDefault="001502F3" w:rsidP="008240FD">
      <w:pPr>
        <w:pStyle w:val="Ttulo"/>
        <w:spacing w:after="240" w:line="360" w:lineRule="auto"/>
        <w:jc w:val="both"/>
        <w:rPr>
          <w:rFonts w:ascii="Arial" w:hAnsi="Arial"/>
          <w:b/>
          <w:szCs w:val="24"/>
          <w:lang w:val="zh-CN"/>
        </w:rPr>
      </w:pPr>
      <w:r w:rsidRPr="008240FD">
        <w:rPr>
          <w:rFonts w:ascii="Arial" w:hAnsi="Arial"/>
          <w:b/>
          <w:szCs w:val="24"/>
        </w:rPr>
        <w:t xml:space="preserve"> La Habana, </w:t>
      </w:r>
      <w:r w:rsidR="00A103E3" w:rsidRPr="008240FD">
        <w:rPr>
          <w:rFonts w:ascii="Arial" w:hAnsi="Arial"/>
          <w:b/>
          <w:szCs w:val="24"/>
        </w:rPr>
        <w:t>febrero</w:t>
      </w:r>
      <w:r w:rsidRPr="008240FD">
        <w:rPr>
          <w:rFonts w:ascii="Arial" w:hAnsi="Arial"/>
          <w:b/>
          <w:szCs w:val="24"/>
        </w:rPr>
        <w:t xml:space="preserve"> de </w:t>
      </w:r>
      <w:r w:rsidR="00EC525F" w:rsidRPr="008240FD">
        <w:rPr>
          <w:rFonts w:ascii="Arial" w:hAnsi="Arial"/>
          <w:b/>
          <w:szCs w:val="24"/>
        </w:rPr>
        <w:t>2023</w:t>
      </w:r>
    </w:p>
    <w:p w:rsidR="006A0DF6" w:rsidRPr="008240FD" w:rsidRDefault="00EC525F" w:rsidP="008240FD">
      <w:pPr>
        <w:pStyle w:val="Ttulo"/>
        <w:spacing w:before="113" w:after="240" w:line="360" w:lineRule="auto"/>
        <w:jc w:val="both"/>
        <w:rPr>
          <w:rFonts w:ascii="Arial" w:hAnsi="Arial"/>
          <w:b/>
          <w:lang w:val="zh-CN"/>
        </w:rPr>
        <w:sectPr w:rsidR="006A0DF6" w:rsidRPr="008240FD">
          <w:pgSz w:w="12240" w:h="15840"/>
          <w:pgMar w:top="1134" w:right="1134" w:bottom="1134" w:left="1134" w:header="0" w:footer="0" w:gutter="0"/>
          <w:pgNumType w:start="1"/>
          <w:cols w:space="720"/>
          <w:formProt w:val="0"/>
          <w:docGrid w:linePitch="100"/>
        </w:sectPr>
      </w:pPr>
      <w:r w:rsidRPr="008240FD">
        <w:rPr>
          <w:rFonts w:ascii="Arial" w:hAnsi="Arial"/>
          <w:b/>
          <w:szCs w:val="24"/>
        </w:rPr>
        <w:t>“Año 65 de la Revolución”</w:t>
      </w:r>
    </w:p>
    <w:p w:rsidR="006A0DF6" w:rsidRPr="008240FD" w:rsidRDefault="001502F3" w:rsidP="008240FD">
      <w:pPr>
        <w:numPr>
          <w:ilvl w:val="8"/>
          <w:numId w:val="3"/>
        </w:numPr>
        <w:spacing w:before="227" w:after="240" w:line="360" w:lineRule="auto"/>
        <w:jc w:val="both"/>
        <w:rPr>
          <w:rFonts w:ascii="Arial" w:hAnsi="Arial" w:cs="Arial"/>
          <w:b/>
          <w:bCs/>
          <w:sz w:val="24"/>
          <w:szCs w:val="24"/>
        </w:rPr>
      </w:pPr>
      <w:bookmarkStart w:id="1" w:name="__RefHeading___Toc30360_1777028182"/>
      <w:bookmarkEnd w:id="1"/>
      <w:r w:rsidRPr="008240FD">
        <w:rPr>
          <w:rFonts w:ascii="Arial" w:hAnsi="Arial" w:cs="Arial"/>
          <w:b/>
          <w:bCs/>
          <w:sz w:val="24"/>
          <w:szCs w:val="24"/>
        </w:rPr>
        <w:lastRenderedPageBreak/>
        <w:t>DATOS DE CONTACTO</w:t>
      </w: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Nombre y apellidos</w:t>
      </w:r>
      <w:r w:rsidR="001502F3" w:rsidRPr="008240FD">
        <w:rPr>
          <w:rFonts w:ascii="Arial" w:hAnsi="Arial" w:cs="Arial"/>
          <w:b/>
        </w:rPr>
        <w:t xml:space="preserve"> del tutor</w:t>
      </w:r>
      <w:r w:rsidR="001502F3" w:rsidRPr="008240FD">
        <w:rPr>
          <w:rFonts w:ascii="Arial" w:hAnsi="Arial" w:cs="Arial"/>
        </w:rPr>
        <w:t xml:space="preserve">: </w:t>
      </w:r>
      <w:proofErr w:type="spellStart"/>
      <w:r w:rsidRPr="008240FD">
        <w:rPr>
          <w:rFonts w:ascii="Arial" w:hAnsi="Arial" w:cs="Arial"/>
        </w:rPr>
        <w:t>Daniellys</w:t>
      </w:r>
      <w:proofErr w:type="spellEnd"/>
      <w:r w:rsidRPr="008240FD">
        <w:rPr>
          <w:rFonts w:ascii="Arial" w:hAnsi="Arial" w:cs="Arial"/>
        </w:rPr>
        <w:t xml:space="preserve"> </w:t>
      </w:r>
      <w:proofErr w:type="spellStart"/>
      <w:r w:rsidRPr="008240FD">
        <w:rPr>
          <w:rFonts w:ascii="Arial" w:hAnsi="Arial" w:cs="Arial"/>
        </w:rPr>
        <w:t>Cervante</w:t>
      </w:r>
      <w:proofErr w:type="spellEnd"/>
      <w:r w:rsidRPr="008240FD">
        <w:rPr>
          <w:rFonts w:ascii="Arial" w:hAnsi="Arial" w:cs="Arial"/>
        </w:rPr>
        <w:t xml:space="preserve"> Lao</w:t>
      </w: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Institución</w:t>
      </w:r>
      <w:r w:rsidRPr="008240FD">
        <w:rPr>
          <w:rFonts w:ascii="Arial" w:hAnsi="Arial" w:cs="Arial"/>
        </w:rPr>
        <w:t>: Universidad de las Ciencias Informáticas</w:t>
      </w: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Título</w:t>
      </w:r>
      <w:r w:rsidRPr="008240FD">
        <w:rPr>
          <w:rFonts w:ascii="Arial" w:hAnsi="Arial" w:cs="Arial"/>
        </w:rPr>
        <w:t>: Master en Ciencias Informáticas</w:t>
      </w: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Correo electrónico</w:t>
      </w:r>
      <w:r w:rsidRPr="008240FD">
        <w:rPr>
          <w:rFonts w:ascii="Arial" w:hAnsi="Arial" w:cs="Arial"/>
        </w:rPr>
        <w:t xml:space="preserve">: </w:t>
      </w:r>
      <w:hyperlink r:id="rId9" w:history="1">
        <w:r w:rsidRPr="008240FD">
          <w:rPr>
            <w:rStyle w:val="Hipervnculo"/>
            <w:rFonts w:ascii="Arial" w:hAnsi="Arial" w:cs="Arial"/>
          </w:rPr>
          <w:t>dlao@uci.cu</w:t>
        </w:r>
      </w:hyperlink>
    </w:p>
    <w:p w:rsidR="003F063B" w:rsidRPr="008240FD" w:rsidRDefault="003F063B" w:rsidP="008240FD">
      <w:pPr>
        <w:pStyle w:val="LO-Normal"/>
        <w:spacing w:after="240" w:line="360" w:lineRule="auto"/>
        <w:jc w:val="both"/>
        <w:rPr>
          <w:rFonts w:ascii="Arial" w:hAnsi="Arial" w:cs="Arial"/>
        </w:rPr>
      </w:pPr>
    </w:p>
    <w:p w:rsidR="003F063B" w:rsidRPr="008240FD" w:rsidRDefault="003F063B" w:rsidP="008240FD">
      <w:pPr>
        <w:pStyle w:val="LO-Normal"/>
        <w:spacing w:after="240" w:line="360" w:lineRule="auto"/>
        <w:jc w:val="both"/>
        <w:rPr>
          <w:rFonts w:ascii="Arial" w:hAnsi="Arial" w:cs="Arial"/>
        </w:rPr>
      </w:pPr>
      <w:r w:rsidRPr="008240FD">
        <w:rPr>
          <w:rFonts w:ascii="Arial" w:hAnsi="Arial" w:cs="Arial"/>
          <w:b/>
        </w:rPr>
        <w:t>Nombre y apellidos del tutor</w:t>
      </w:r>
      <w:r w:rsidRPr="008240FD">
        <w:rPr>
          <w:rFonts w:ascii="Arial" w:hAnsi="Arial" w:cs="Arial"/>
        </w:rPr>
        <w:t xml:space="preserve">: </w:t>
      </w:r>
      <w:proofErr w:type="spellStart"/>
      <w:r w:rsidRPr="008240FD">
        <w:rPr>
          <w:rFonts w:ascii="Arial" w:hAnsi="Arial" w:cs="Arial"/>
        </w:rPr>
        <w:t>Yunieski</w:t>
      </w:r>
      <w:proofErr w:type="spellEnd"/>
      <w:r w:rsidRPr="008240FD">
        <w:rPr>
          <w:rFonts w:ascii="Arial" w:hAnsi="Arial" w:cs="Arial"/>
        </w:rPr>
        <w:t xml:space="preserve"> Coca </w:t>
      </w:r>
      <w:proofErr w:type="spellStart"/>
      <w:r w:rsidRPr="008240FD">
        <w:rPr>
          <w:rFonts w:ascii="Arial" w:hAnsi="Arial" w:cs="Arial"/>
        </w:rPr>
        <w:t>Bergolla</w:t>
      </w:r>
      <w:proofErr w:type="spellEnd"/>
    </w:p>
    <w:p w:rsidR="003F063B" w:rsidRPr="008240FD" w:rsidRDefault="003F063B" w:rsidP="008240FD">
      <w:pPr>
        <w:pStyle w:val="LO-Normal"/>
        <w:spacing w:after="240" w:line="360" w:lineRule="auto"/>
        <w:jc w:val="both"/>
        <w:rPr>
          <w:rFonts w:ascii="Arial" w:hAnsi="Arial" w:cs="Arial"/>
        </w:rPr>
      </w:pPr>
      <w:r w:rsidRPr="008240FD">
        <w:rPr>
          <w:rFonts w:ascii="Arial" w:hAnsi="Arial" w:cs="Arial"/>
          <w:b/>
        </w:rPr>
        <w:t>Institución</w:t>
      </w:r>
      <w:r w:rsidRPr="008240FD">
        <w:rPr>
          <w:rFonts w:ascii="Arial" w:hAnsi="Arial" w:cs="Arial"/>
        </w:rPr>
        <w:t>: Universidad de las Ciencias Informáticas</w:t>
      </w:r>
    </w:p>
    <w:p w:rsidR="003F063B" w:rsidRPr="008240FD" w:rsidRDefault="003F063B" w:rsidP="008240FD">
      <w:pPr>
        <w:pStyle w:val="LO-Normal"/>
        <w:spacing w:after="240" w:line="360" w:lineRule="auto"/>
        <w:jc w:val="both"/>
        <w:rPr>
          <w:rFonts w:ascii="Arial" w:hAnsi="Arial" w:cs="Arial"/>
        </w:rPr>
      </w:pPr>
      <w:r w:rsidRPr="008240FD">
        <w:rPr>
          <w:rFonts w:ascii="Arial" w:hAnsi="Arial" w:cs="Arial"/>
          <w:b/>
        </w:rPr>
        <w:t>Título</w:t>
      </w:r>
      <w:r w:rsidRPr="008240FD">
        <w:rPr>
          <w:rFonts w:ascii="Arial" w:hAnsi="Arial" w:cs="Arial"/>
        </w:rPr>
        <w:t>: Doctor en Ciencias Informáticas</w:t>
      </w:r>
    </w:p>
    <w:p w:rsidR="003F063B" w:rsidRPr="008240FD" w:rsidRDefault="003F063B" w:rsidP="008240FD">
      <w:pPr>
        <w:pStyle w:val="LO-Normal"/>
        <w:spacing w:after="240" w:line="360" w:lineRule="auto"/>
        <w:jc w:val="both"/>
        <w:rPr>
          <w:rFonts w:ascii="Arial" w:hAnsi="Arial" w:cs="Arial"/>
        </w:rPr>
      </w:pPr>
      <w:r w:rsidRPr="008240FD">
        <w:rPr>
          <w:rFonts w:ascii="Arial" w:hAnsi="Arial" w:cs="Arial"/>
          <w:b/>
        </w:rPr>
        <w:t>Correo electrónico</w:t>
      </w:r>
      <w:r w:rsidRPr="008240FD">
        <w:rPr>
          <w:rFonts w:ascii="Arial" w:hAnsi="Arial" w:cs="Arial"/>
        </w:rPr>
        <w:t xml:space="preserve">: </w:t>
      </w:r>
      <w:hyperlink r:id="rId10" w:history="1">
        <w:r w:rsidR="00CC6778" w:rsidRPr="008240FD">
          <w:rPr>
            <w:rStyle w:val="Hipervnculo"/>
            <w:rFonts w:ascii="Arial" w:hAnsi="Arial" w:cs="Arial"/>
          </w:rPr>
          <w:t>ycoca@uci.cu</w:t>
        </w:r>
      </w:hyperlink>
    </w:p>
    <w:p w:rsidR="00673330" w:rsidRPr="008240FD" w:rsidRDefault="00673330" w:rsidP="008240FD">
      <w:pPr>
        <w:pStyle w:val="LO-Normal"/>
        <w:spacing w:after="240" w:line="360" w:lineRule="auto"/>
        <w:jc w:val="both"/>
        <w:rPr>
          <w:rFonts w:ascii="Arial" w:hAnsi="Arial" w:cs="Arial"/>
        </w:rPr>
      </w:pP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Nombre y apellidos del tutor</w:t>
      </w:r>
      <w:r w:rsidRPr="008240FD">
        <w:rPr>
          <w:rFonts w:ascii="Arial" w:hAnsi="Arial" w:cs="Arial"/>
        </w:rPr>
        <w:t xml:space="preserve">: </w:t>
      </w:r>
      <w:proofErr w:type="spellStart"/>
      <w:r w:rsidRPr="008240FD">
        <w:rPr>
          <w:rFonts w:ascii="Arial" w:hAnsi="Arial" w:cs="Arial"/>
        </w:rPr>
        <w:t>Samira</w:t>
      </w:r>
      <w:proofErr w:type="spellEnd"/>
      <w:r w:rsidRPr="008240FD">
        <w:rPr>
          <w:rFonts w:ascii="Arial" w:hAnsi="Arial" w:cs="Arial"/>
        </w:rPr>
        <w:t xml:space="preserve"> de las Mercedes Enríquez González</w:t>
      </w: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Institución</w:t>
      </w:r>
      <w:r w:rsidRPr="008240FD">
        <w:rPr>
          <w:rFonts w:ascii="Arial" w:hAnsi="Arial" w:cs="Arial"/>
        </w:rPr>
        <w:t>: Universidad de las Ciencias Informáticas</w:t>
      </w:r>
    </w:p>
    <w:p w:rsidR="00673330" w:rsidRPr="008240FD" w:rsidRDefault="00673330" w:rsidP="008240FD">
      <w:pPr>
        <w:pStyle w:val="LO-Normal"/>
        <w:spacing w:after="240" w:line="360" w:lineRule="auto"/>
        <w:jc w:val="both"/>
        <w:rPr>
          <w:rFonts w:ascii="Arial" w:hAnsi="Arial" w:cs="Arial"/>
        </w:rPr>
      </w:pPr>
      <w:r w:rsidRPr="008240FD">
        <w:rPr>
          <w:rFonts w:ascii="Arial" w:hAnsi="Arial" w:cs="Arial"/>
          <w:b/>
        </w:rPr>
        <w:t>Título</w:t>
      </w:r>
      <w:r w:rsidRPr="008240FD">
        <w:rPr>
          <w:rFonts w:ascii="Arial" w:hAnsi="Arial" w:cs="Arial"/>
        </w:rPr>
        <w:t>: Ingeniera en Ciencias Informáticas</w:t>
      </w:r>
    </w:p>
    <w:p w:rsidR="00673330" w:rsidRPr="008240FD" w:rsidRDefault="009E4ACE" w:rsidP="008240FD">
      <w:pPr>
        <w:pStyle w:val="LO-Normal"/>
        <w:spacing w:after="240" w:line="360" w:lineRule="auto"/>
        <w:jc w:val="both"/>
        <w:rPr>
          <w:rFonts w:ascii="Arial" w:hAnsi="Arial" w:cs="Arial"/>
        </w:rPr>
      </w:pPr>
      <w:r w:rsidRPr="008240FD">
        <w:rPr>
          <w:rFonts w:ascii="Arial" w:hAnsi="Arial" w:cs="Arial"/>
          <w:b/>
        </w:rPr>
        <w:t>Correo electrónico</w:t>
      </w:r>
      <w:r w:rsidRPr="008240FD">
        <w:rPr>
          <w:rFonts w:ascii="Arial" w:hAnsi="Arial" w:cs="Arial"/>
        </w:rPr>
        <w:t xml:space="preserve">: </w:t>
      </w:r>
      <w:hyperlink r:id="rId11" w:history="1">
        <w:r w:rsidRPr="008240FD">
          <w:rPr>
            <w:rStyle w:val="Hipervnculo"/>
            <w:rFonts w:ascii="Arial" w:hAnsi="Arial" w:cs="Arial"/>
          </w:rPr>
          <w:t>samiradlmeg@uci.cu</w:t>
        </w:r>
      </w:hyperlink>
    </w:p>
    <w:p w:rsidR="009E4ACE" w:rsidRPr="008240FD" w:rsidRDefault="009E4ACE" w:rsidP="008240FD">
      <w:pPr>
        <w:pStyle w:val="LO-Normal"/>
        <w:spacing w:after="240" w:line="360" w:lineRule="auto"/>
        <w:jc w:val="both"/>
        <w:rPr>
          <w:rFonts w:ascii="Arial" w:hAnsi="Arial" w:cs="Arial"/>
        </w:rPr>
      </w:pPr>
    </w:p>
    <w:p w:rsidR="00673330" w:rsidRPr="008240FD" w:rsidRDefault="00673330" w:rsidP="008240FD">
      <w:pPr>
        <w:spacing w:after="240" w:line="360" w:lineRule="auto"/>
        <w:jc w:val="both"/>
        <w:rPr>
          <w:rFonts w:ascii="Arial" w:hAnsi="Arial" w:cs="Arial"/>
          <w:b/>
          <w:bCs/>
          <w:kern w:val="2"/>
          <w:sz w:val="24"/>
          <w:szCs w:val="24"/>
          <w:lang w:eastAsia="en-US"/>
        </w:rPr>
      </w:pPr>
      <w:r w:rsidRPr="008240FD">
        <w:rPr>
          <w:rFonts w:ascii="Arial" w:hAnsi="Arial" w:cs="Arial"/>
          <w:b/>
          <w:szCs w:val="24"/>
        </w:rPr>
        <w:br w:type="page"/>
      </w:r>
    </w:p>
    <w:p w:rsidR="006A0DF6" w:rsidRPr="008240FD" w:rsidRDefault="001502F3" w:rsidP="008240FD">
      <w:pPr>
        <w:pStyle w:val="Ttulo"/>
        <w:spacing w:before="227" w:after="240" w:line="360" w:lineRule="auto"/>
        <w:jc w:val="both"/>
        <w:rPr>
          <w:rFonts w:ascii="Arial" w:hAnsi="Arial"/>
          <w:b/>
        </w:rPr>
      </w:pPr>
      <w:r w:rsidRPr="008240FD">
        <w:rPr>
          <w:rFonts w:ascii="Arial" w:hAnsi="Arial"/>
          <w:b/>
          <w:szCs w:val="24"/>
        </w:rPr>
        <w:lastRenderedPageBreak/>
        <w:t>RESUMEN</w:t>
      </w:r>
    </w:p>
    <w:p w:rsidR="006A0DF6" w:rsidRPr="008240FD" w:rsidRDefault="001502F3" w:rsidP="008240FD">
      <w:pPr>
        <w:pStyle w:val="Textoindependiente"/>
        <w:spacing w:after="240" w:line="360" w:lineRule="auto"/>
        <w:ind w:firstLine="0"/>
        <w:jc w:val="both"/>
        <w:rPr>
          <w:rFonts w:ascii="Arial" w:hAnsi="Arial" w:cs="Arial"/>
          <w:lang w:val="zh-CN"/>
        </w:rPr>
      </w:pPr>
      <w:r w:rsidRPr="008240FD">
        <w:rPr>
          <w:rFonts w:ascii="Arial" w:hAnsi="Arial" w:cs="Arial"/>
        </w:rPr>
        <w:t xml:space="preserve">&lt;Breve explicación de la investigación como un todo en un único párrafo entre 150 y 250 palabras, que refleje el </w:t>
      </w:r>
      <w:proofErr w:type="spellStart"/>
      <w:r w:rsidRPr="008240FD">
        <w:rPr>
          <w:rFonts w:ascii="Arial" w:hAnsi="Arial" w:cs="Arial"/>
        </w:rPr>
        <w:t>por qué</w:t>
      </w:r>
      <w:proofErr w:type="spellEnd"/>
      <w:r w:rsidRPr="008240FD">
        <w:rPr>
          <w:rFonts w:ascii="Arial" w:hAnsi="Arial" w:cs="Arial"/>
        </w:rPr>
        <w:t xml:space="preserve"> de la investigación, su objetivo y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sidRPr="008240FD">
        <w:rPr>
          <w:rFonts w:ascii="Arial" w:hAnsi="Arial" w:cs="Arial"/>
          <w:sz w:val="22"/>
          <w:szCs w:val="22"/>
        </w:rPr>
        <w:t>&gt;</w:t>
      </w:r>
    </w:p>
    <w:p w:rsidR="006A0DF6" w:rsidRPr="008240FD" w:rsidRDefault="001502F3" w:rsidP="008240FD">
      <w:pPr>
        <w:pStyle w:val="AbstractText"/>
        <w:spacing w:after="240" w:line="360" w:lineRule="auto"/>
        <w:jc w:val="both"/>
        <w:rPr>
          <w:rFonts w:ascii="Arial" w:hAnsi="Arial" w:cs="Arial"/>
          <w:bCs/>
          <w:lang w:val="zh-CN"/>
        </w:rPr>
      </w:pPr>
      <w:r w:rsidRPr="008240FD">
        <w:rPr>
          <w:rFonts w:ascii="Arial" w:hAnsi="Arial" w:cs="Arial"/>
          <w:bCs/>
        </w:rPr>
        <w:t>PALABRAS CLAVE</w:t>
      </w:r>
    </w:p>
    <w:p w:rsidR="006A0DF6" w:rsidRPr="008240FD" w:rsidRDefault="006C4ED7" w:rsidP="008240FD">
      <w:pPr>
        <w:pStyle w:val="Textoindependiente"/>
        <w:spacing w:after="240" w:line="360" w:lineRule="auto"/>
        <w:ind w:firstLine="0"/>
        <w:jc w:val="both"/>
        <w:rPr>
          <w:rFonts w:ascii="Arial" w:hAnsi="Arial" w:cs="Arial"/>
        </w:rPr>
      </w:pPr>
      <w:r>
        <w:rPr>
          <w:rFonts w:ascii="Arial" w:hAnsi="Arial" w:cs="Arial"/>
        </w:rPr>
        <w:t xml:space="preserve">Ambigüedad, Ingeniería de Requisitos, Procesamiento del Lenguaje Natural, Deep </w:t>
      </w:r>
      <w:proofErr w:type="spellStart"/>
      <w:r>
        <w:rPr>
          <w:rFonts w:ascii="Arial" w:hAnsi="Arial" w:cs="Arial"/>
        </w:rPr>
        <w:t>Learning</w:t>
      </w:r>
      <w:proofErr w:type="spellEnd"/>
      <w:r>
        <w:rPr>
          <w:rFonts w:ascii="Arial" w:hAnsi="Arial" w:cs="Arial"/>
        </w:rPr>
        <w:t>.</w:t>
      </w:r>
    </w:p>
    <w:p w:rsidR="006A0DF6" w:rsidRPr="008240FD" w:rsidRDefault="001502F3" w:rsidP="008240FD">
      <w:pPr>
        <w:pStyle w:val="Textoindependiente"/>
        <w:spacing w:before="227" w:after="240" w:line="360" w:lineRule="auto"/>
        <w:ind w:firstLine="0"/>
        <w:jc w:val="both"/>
        <w:rPr>
          <w:rFonts w:ascii="Arial" w:hAnsi="Arial" w:cs="Arial"/>
        </w:rPr>
      </w:pPr>
      <w:r w:rsidRPr="008240FD">
        <w:rPr>
          <w:rFonts w:ascii="Arial" w:hAnsi="Arial" w:cs="Arial"/>
          <w:b/>
          <w:bCs/>
          <w:i/>
          <w:iCs/>
        </w:rPr>
        <w:t>ABSTRACT</w:t>
      </w: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rPr>
        <w:t>&lt;</w:t>
      </w:r>
      <w:r w:rsidRPr="008240FD">
        <w:rPr>
          <w:rFonts w:ascii="Arial" w:hAnsi="Arial" w:cs="Arial"/>
          <w:i/>
          <w:iCs/>
        </w:rPr>
        <w:t>Se escribe en idioma inglés la traducción del texto en el resumen. Se escribe en letra con formato “Italic” para diferenciarlo visualmente de su antecesor en idioma español</w:t>
      </w:r>
      <w:r w:rsidRPr="008240FD">
        <w:rPr>
          <w:rFonts w:ascii="Arial" w:hAnsi="Arial" w:cs="Arial"/>
        </w:rPr>
        <w:t>&gt;</w:t>
      </w: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i/>
          <w:iCs/>
        </w:rPr>
        <w:t>KEYWORDS</w:t>
      </w:r>
    </w:p>
    <w:p w:rsidR="006A0DF6" w:rsidRPr="008240FD" w:rsidRDefault="001502F3" w:rsidP="008240FD">
      <w:pPr>
        <w:pStyle w:val="Textoindependiente"/>
        <w:spacing w:after="240" w:line="360" w:lineRule="auto"/>
        <w:ind w:firstLine="0"/>
        <w:jc w:val="both"/>
        <w:rPr>
          <w:rFonts w:ascii="Arial" w:hAnsi="Arial" w:cs="Arial"/>
        </w:rPr>
        <w:sectPr w:rsidR="006A0DF6" w:rsidRPr="008240FD">
          <w:headerReference w:type="even" r:id="rId12"/>
          <w:headerReference w:type="default" r:id="rId13"/>
          <w:footerReference w:type="even" r:id="rId14"/>
          <w:footerReference w:type="default" r:id="rId15"/>
          <w:pgSz w:w="12240" w:h="15840"/>
          <w:pgMar w:top="1647" w:right="1134" w:bottom="1693" w:left="1134" w:header="1134" w:footer="1134" w:gutter="0"/>
          <w:pgNumType w:fmt="lowerRoman"/>
          <w:cols w:space="720"/>
          <w:formProt w:val="0"/>
          <w:docGrid w:linePitch="100"/>
        </w:sectPr>
      </w:pPr>
      <w:r w:rsidRPr="008240FD">
        <w:rPr>
          <w:rFonts w:ascii="Arial" w:hAnsi="Arial" w:cs="Arial"/>
          <w:i/>
          <w:iCs/>
        </w:rPr>
        <w:t>&lt;Se escriben en idioma inglés la traducción de las palabras clave en español. Igual se hace en letra con formato “Italic” para diferenciarlas visualmente de sus antecesoras en idioma español&gt;</w:t>
      </w:r>
    </w:p>
    <w:p w:rsidR="006A0DF6" w:rsidRPr="008240FD" w:rsidRDefault="001502F3" w:rsidP="008240FD">
      <w:pPr>
        <w:pStyle w:val="Textoindependiente"/>
        <w:spacing w:before="227" w:after="240" w:line="360" w:lineRule="auto"/>
        <w:ind w:firstLine="0"/>
        <w:jc w:val="both"/>
        <w:rPr>
          <w:rFonts w:ascii="Arial" w:hAnsi="Arial" w:cs="Arial"/>
          <w:b/>
          <w:bCs/>
        </w:rPr>
      </w:pPr>
      <w:r w:rsidRPr="008240FD">
        <w:rPr>
          <w:rFonts w:ascii="Arial" w:hAnsi="Arial" w:cs="Arial"/>
          <w:b/>
          <w:bCs/>
        </w:rPr>
        <w:lastRenderedPageBreak/>
        <w:t>TABLA DE CONTENIDOS</w:t>
      </w:r>
    </w:p>
    <w:sdt>
      <w:sdtPr>
        <w:rPr>
          <w:rFonts w:ascii="Arial" w:hAnsi="Arial" w:cs="Arial"/>
        </w:rPr>
        <w:id w:val="1"/>
        <w:docPartObj>
          <w:docPartGallery w:val="Table of Contents"/>
          <w:docPartUnique/>
        </w:docPartObj>
      </w:sdtPr>
      <w:sdtContent>
        <w:p w:rsidR="006A0DF6" w:rsidRPr="008240FD" w:rsidRDefault="001502F3" w:rsidP="008240FD">
          <w:pPr>
            <w:pStyle w:val="TDC1"/>
            <w:tabs>
              <w:tab w:val="clear" w:pos="10083"/>
              <w:tab w:val="right" w:leader="dot" w:pos="9972"/>
            </w:tabs>
            <w:spacing w:after="240"/>
            <w:jc w:val="both"/>
            <w:rPr>
              <w:rFonts w:ascii="Arial" w:hAnsi="Arial" w:cs="Arial"/>
            </w:rPr>
          </w:pPr>
          <w:r w:rsidRPr="008240FD">
            <w:rPr>
              <w:rFonts w:ascii="Arial" w:hAnsi="Arial" w:cs="Arial"/>
            </w:rPr>
            <w:fldChar w:fldCharType="begin"/>
          </w:r>
          <w:r w:rsidRPr="008240FD">
            <w:rPr>
              <w:rStyle w:val="IndexLink"/>
              <w:rFonts w:ascii="Arial" w:hAnsi="Arial" w:cs="Arial"/>
            </w:rPr>
            <w:instrText>TOC \o "1-9" \h</w:instrText>
          </w:r>
          <w:r w:rsidRPr="008240FD">
            <w:rPr>
              <w:rStyle w:val="IndexLink"/>
              <w:rFonts w:ascii="Arial" w:hAnsi="Arial" w:cs="Arial"/>
            </w:rPr>
            <w:fldChar w:fldCharType="separate"/>
          </w:r>
        </w:p>
        <w:p w:rsidR="006A0DF6" w:rsidRPr="008240FD" w:rsidRDefault="008D7467" w:rsidP="008240FD">
          <w:pPr>
            <w:pStyle w:val="TDC1"/>
            <w:tabs>
              <w:tab w:val="clear" w:pos="10083"/>
              <w:tab w:val="right" w:leader="dot" w:pos="9972"/>
            </w:tabs>
            <w:spacing w:after="240"/>
            <w:jc w:val="both"/>
            <w:rPr>
              <w:rFonts w:ascii="Arial" w:hAnsi="Arial" w:cs="Arial"/>
            </w:rPr>
          </w:pPr>
          <w:hyperlink w:anchor="_Toc344763459" w:history="1">
            <w:r w:rsidR="001502F3" w:rsidRPr="008240FD">
              <w:rPr>
                <w:rFonts w:ascii="Arial" w:hAnsi="Arial" w:cs="Arial"/>
              </w:rPr>
              <w:t>INTRODUCCIÓN</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_Toc344763459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1</w:t>
            </w:r>
            <w:r w:rsidR="001502F3" w:rsidRPr="008240FD">
              <w:rPr>
                <w:rFonts w:ascii="Arial" w:hAnsi="Arial" w:cs="Arial"/>
              </w:rPr>
              <w:fldChar w:fldCharType="end"/>
            </w:r>
          </w:hyperlink>
        </w:p>
        <w:p w:rsidR="006A0DF6" w:rsidRPr="008240FD" w:rsidRDefault="008D7467" w:rsidP="008240FD">
          <w:pPr>
            <w:pStyle w:val="TDC1"/>
            <w:tabs>
              <w:tab w:val="clear" w:pos="10083"/>
              <w:tab w:val="right" w:leader="dot" w:pos="9972"/>
            </w:tabs>
            <w:spacing w:after="240"/>
            <w:jc w:val="both"/>
            <w:rPr>
              <w:rFonts w:ascii="Arial" w:hAnsi="Arial" w:cs="Arial"/>
            </w:rPr>
          </w:pPr>
          <w:hyperlink w:anchor="_Toc278929498" w:history="1">
            <w:r w:rsidR="001502F3" w:rsidRPr="008240FD">
              <w:rPr>
                <w:rFonts w:ascii="Arial" w:hAnsi="Arial" w:cs="Arial"/>
              </w:rPr>
              <w:t>DESARROLLo</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_Toc278929498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2</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390978404" w:history="1">
            <w:r w:rsidR="001502F3" w:rsidRPr="008240FD">
              <w:rPr>
                <w:rFonts w:ascii="Arial" w:hAnsi="Arial" w:cs="Arial"/>
              </w:rPr>
              <w:t>I. Nombre del Epígrafe I</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_Toc390978404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2</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134217981" w:history="1">
            <w:r w:rsidR="001502F3" w:rsidRPr="008240FD">
              <w:rPr>
                <w:rFonts w:ascii="Arial" w:hAnsi="Arial" w:cs="Arial"/>
                <w:szCs w:val="24"/>
                <w:lang w:eastAsia="en-US"/>
              </w:rPr>
              <w:t>II. Nombre del Epígrafe II</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_Toc134217981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2</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1776030320" w:history="1">
            <w:r w:rsidR="001502F3" w:rsidRPr="008240FD">
              <w:rPr>
                <w:rFonts w:ascii="Arial" w:hAnsi="Arial" w:cs="Arial"/>
                <w:szCs w:val="24"/>
                <w:lang w:eastAsia="en-US"/>
              </w:rPr>
              <w:t>III. Nombre del Epígrafe III</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_Toc1776030320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2</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401846775" w:history="1">
            <w:r w:rsidR="001502F3" w:rsidRPr="008240FD">
              <w:rPr>
                <w:rFonts w:ascii="Arial" w:hAnsi="Arial" w:cs="Arial"/>
                <w:szCs w:val="24"/>
                <w:lang w:eastAsia="en-US"/>
              </w:rPr>
              <w:t>IV. Nombre del Epígrafe IV</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_Toc401846775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2</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1052851871" w:history="1">
            <w:r w:rsidR="001502F3" w:rsidRPr="008240FD">
              <w:rPr>
                <w:rFonts w:ascii="Arial" w:hAnsi="Arial" w:cs="Arial"/>
                <w:szCs w:val="24"/>
                <w:lang w:eastAsia="en-US"/>
              </w:rPr>
              <w:t>V. Nombre del Epígrafe V</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_Toc1052851871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3</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302660974" w:history="1">
            <w:r w:rsidR="001502F3" w:rsidRPr="008240FD">
              <w:rPr>
                <w:rFonts w:ascii="Arial" w:hAnsi="Arial" w:cs="Arial"/>
                <w:szCs w:val="24"/>
                <w:lang w:eastAsia="en-US"/>
              </w:rPr>
              <w:t>VI. Nombre del Epígrafe VI</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_Toc302660974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3</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502822672" w:history="1">
            <w:r w:rsidR="001502F3" w:rsidRPr="008240FD">
              <w:rPr>
                <w:rFonts w:ascii="Arial" w:hAnsi="Arial" w:cs="Arial"/>
                <w:szCs w:val="24"/>
                <w:lang w:eastAsia="en-US"/>
              </w:rPr>
              <w:t>VII. Nombre del Epígrafe VII</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_Toc502822672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3</w:t>
            </w:r>
            <w:r w:rsidR="001502F3" w:rsidRPr="008240FD">
              <w:rPr>
                <w:rFonts w:ascii="Arial" w:hAnsi="Arial" w:cs="Arial"/>
              </w:rPr>
              <w:fldChar w:fldCharType="end"/>
            </w:r>
          </w:hyperlink>
        </w:p>
        <w:p w:rsidR="006A0DF6" w:rsidRPr="008240FD" w:rsidRDefault="008D7467" w:rsidP="008240FD">
          <w:pPr>
            <w:pStyle w:val="TDC2"/>
            <w:tabs>
              <w:tab w:val="clear" w:pos="9689"/>
              <w:tab w:val="right" w:leader="dot" w:pos="9972"/>
            </w:tabs>
            <w:spacing w:after="240" w:line="360" w:lineRule="auto"/>
            <w:jc w:val="both"/>
            <w:rPr>
              <w:rFonts w:ascii="Arial" w:hAnsi="Arial" w:cs="Arial"/>
            </w:rPr>
          </w:pPr>
          <w:hyperlink w:anchor="_Toc2057043283" w:history="1">
            <w:r w:rsidR="001502F3" w:rsidRPr="008240FD">
              <w:rPr>
                <w:rFonts w:ascii="Arial" w:hAnsi="Arial" w:cs="Arial"/>
              </w:rPr>
              <w:t>VIII. Nombre del Epígrafe VIII</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_Toc2057043283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3</w:t>
            </w:r>
            <w:r w:rsidR="001502F3" w:rsidRPr="008240FD">
              <w:rPr>
                <w:rFonts w:ascii="Arial" w:hAnsi="Arial" w:cs="Arial"/>
              </w:rPr>
              <w:fldChar w:fldCharType="end"/>
            </w:r>
          </w:hyperlink>
        </w:p>
        <w:p w:rsidR="006A0DF6" w:rsidRPr="008240FD" w:rsidRDefault="008D7467" w:rsidP="008240FD">
          <w:pPr>
            <w:pStyle w:val="TDC1"/>
            <w:tabs>
              <w:tab w:val="clear" w:pos="10083"/>
              <w:tab w:val="right" w:leader="dot" w:pos="9972"/>
            </w:tabs>
            <w:spacing w:after="240"/>
            <w:jc w:val="both"/>
            <w:rPr>
              <w:rFonts w:ascii="Arial" w:hAnsi="Arial" w:cs="Arial"/>
            </w:rPr>
          </w:pPr>
          <w:hyperlink w:anchor="_Toc1112242016" w:history="1">
            <w:r w:rsidR="001502F3" w:rsidRPr="008240FD">
              <w:rPr>
                <w:rFonts w:ascii="Arial" w:hAnsi="Arial" w:cs="Arial"/>
              </w:rPr>
              <w:t>CONCLUSIONES</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_Toc1112242016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5</w:t>
            </w:r>
            <w:r w:rsidR="001502F3" w:rsidRPr="008240FD">
              <w:rPr>
                <w:rFonts w:ascii="Arial" w:hAnsi="Arial" w:cs="Arial"/>
              </w:rPr>
              <w:fldChar w:fldCharType="end"/>
            </w:r>
          </w:hyperlink>
        </w:p>
        <w:p w:rsidR="006A0DF6" w:rsidRPr="008240FD" w:rsidRDefault="008D7467" w:rsidP="008240FD">
          <w:pPr>
            <w:pStyle w:val="TDC1"/>
            <w:tabs>
              <w:tab w:val="clear" w:pos="10083"/>
              <w:tab w:val="right" w:leader="dot" w:pos="9972"/>
            </w:tabs>
            <w:spacing w:after="240"/>
            <w:jc w:val="both"/>
            <w:rPr>
              <w:rFonts w:ascii="Arial" w:hAnsi="Arial" w:cs="Arial"/>
            </w:rPr>
          </w:pPr>
          <w:hyperlink w:anchor="_Toc1317566085" w:history="1">
            <w:r w:rsidR="001502F3" w:rsidRPr="008240FD">
              <w:rPr>
                <w:rFonts w:ascii="Arial" w:hAnsi="Arial" w:cs="Arial"/>
              </w:rPr>
              <w:t>RECOMENDACIONES</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_Toc1317566085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6</w:t>
            </w:r>
            <w:r w:rsidR="001502F3" w:rsidRPr="008240FD">
              <w:rPr>
                <w:rFonts w:ascii="Arial" w:hAnsi="Arial" w:cs="Arial"/>
              </w:rPr>
              <w:fldChar w:fldCharType="end"/>
            </w:r>
          </w:hyperlink>
        </w:p>
        <w:p w:rsidR="006A0DF6" w:rsidRPr="008240FD" w:rsidRDefault="008D7467" w:rsidP="008240FD">
          <w:pPr>
            <w:pStyle w:val="TDC1"/>
            <w:tabs>
              <w:tab w:val="clear" w:pos="10083"/>
              <w:tab w:val="right" w:leader="dot" w:pos="9972"/>
            </w:tabs>
            <w:spacing w:after="240"/>
            <w:jc w:val="both"/>
            <w:rPr>
              <w:rFonts w:ascii="Arial" w:hAnsi="Arial" w:cs="Arial"/>
            </w:rPr>
          </w:pPr>
          <w:hyperlink w:anchor="_Toc1449060189" w:history="1">
            <w:r w:rsidR="001502F3" w:rsidRPr="008240FD">
              <w:rPr>
                <w:rFonts w:ascii="Arial" w:hAnsi="Arial" w:cs="Arial"/>
              </w:rPr>
              <w:t>REFERENCIAS BIBLIOGRÁFICAS</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_Toc1449060189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7</w:t>
            </w:r>
            <w:r w:rsidR="001502F3" w:rsidRPr="008240FD">
              <w:rPr>
                <w:rFonts w:ascii="Arial" w:hAnsi="Arial" w:cs="Arial"/>
              </w:rPr>
              <w:fldChar w:fldCharType="end"/>
            </w:r>
          </w:hyperlink>
        </w:p>
        <w:p w:rsidR="006A0DF6" w:rsidRPr="008240FD" w:rsidRDefault="008D7467" w:rsidP="008240FD">
          <w:pPr>
            <w:pStyle w:val="TDC1"/>
            <w:tabs>
              <w:tab w:val="clear" w:pos="10083"/>
              <w:tab w:val="right" w:leader="dot" w:pos="9972"/>
            </w:tabs>
            <w:spacing w:after="240"/>
            <w:jc w:val="both"/>
            <w:rPr>
              <w:rFonts w:ascii="Arial" w:hAnsi="Arial" w:cs="Arial"/>
            </w:rPr>
          </w:pPr>
          <w:hyperlink w:anchor="_Toc1480724508" w:history="1">
            <w:r w:rsidR="001502F3" w:rsidRPr="008240FD">
              <w:rPr>
                <w:rFonts w:ascii="Arial" w:hAnsi="Arial" w:cs="Arial"/>
              </w:rPr>
              <w:t>ANEXOS</w:t>
            </w:r>
            <w:r w:rsidR="001502F3" w:rsidRPr="008240FD">
              <w:rPr>
                <w:rFonts w:ascii="Arial" w:hAnsi="Arial" w:cs="Arial"/>
              </w:rPr>
              <w:tab/>
            </w:r>
            <w:r w:rsidR="001502F3" w:rsidRPr="008240FD">
              <w:rPr>
                <w:rFonts w:ascii="Arial" w:hAnsi="Arial" w:cs="Arial"/>
              </w:rPr>
              <w:fldChar w:fldCharType="begin"/>
            </w:r>
            <w:r w:rsidR="001502F3" w:rsidRPr="008240FD">
              <w:rPr>
                <w:rFonts w:ascii="Arial" w:hAnsi="Arial" w:cs="Arial"/>
              </w:rPr>
              <w:instrText xml:space="preserve"> PAGEREF _Toc1480724508 \h </w:instrText>
            </w:r>
            <w:r w:rsidR="001502F3" w:rsidRPr="008240FD">
              <w:rPr>
                <w:rFonts w:ascii="Arial" w:hAnsi="Arial" w:cs="Arial"/>
              </w:rPr>
            </w:r>
            <w:r w:rsidR="001502F3" w:rsidRPr="008240FD">
              <w:rPr>
                <w:rFonts w:ascii="Arial" w:hAnsi="Arial" w:cs="Arial"/>
              </w:rPr>
              <w:fldChar w:fldCharType="separate"/>
            </w:r>
            <w:r w:rsidR="001502F3" w:rsidRPr="008240FD">
              <w:rPr>
                <w:rFonts w:ascii="Arial" w:hAnsi="Arial" w:cs="Arial"/>
              </w:rPr>
              <w:t>10</w:t>
            </w:r>
            <w:r w:rsidR="001502F3" w:rsidRPr="008240FD">
              <w:rPr>
                <w:rFonts w:ascii="Arial" w:hAnsi="Arial" w:cs="Arial"/>
              </w:rPr>
              <w:fldChar w:fldCharType="end"/>
            </w:r>
          </w:hyperlink>
        </w:p>
        <w:p w:rsidR="006A0DF6" w:rsidRPr="008240FD" w:rsidRDefault="001502F3" w:rsidP="008240FD">
          <w:pPr>
            <w:pStyle w:val="TDC1"/>
            <w:tabs>
              <w:tab w:val="clear" w:pos="10083"/>
              <w:tab w:val="right" w:leader="dot" w:pos="9972"/>
            </w:tabs>
            <w:spacing w:after="240"/>
            <w:jc w:val="both"/>
            <w:rPr>
              <w:rFonts w:ascii="Arial" w:hAnsi="Arial" w:cs="Arial"/>
            </w:rPr>
          </w:pPr>
          <w:r w:rsidRPr="008240FD">
            <w:rPr>
              <w:rStyle w:val="IndexLink"/>
              <w:rFonts w:ascii="Arial" w:hAnsi="Arial" w:cs="Arial"/>
            </w:rPr>
            <w:fldChar w:fldCharType="end"/>
          </w:r>
        </w:p>
      </w:sdtContent>
    </w:sdt>
    <w:p w:rsidR="006A0DF6" w:rsidRPr="008240FD" w:rsidRDefault="006A0DF6" w:rsidP="008240FD">
      <w:pPr>
        <w:pStyle w:val="Textoindependiente"/>
        <w:spacing w:after="240" w:line="360" w:lineRule="auto"/>
        <w:ind w:firstLine="0"/>
        <w:jc w:val="both"/>
        <w:rPr>
          <w:rFonts w:ascii="Arial" w:hAnsi="Arial" w:cs="Arial"/>
        </w:rPr>
      </w:pP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rPr>
        <w:br w:type="page"/>
      </w:r>
    </w:p>
    <w:p w:rsidR="006A0DF6" w:rsidRPr="008240FD" w:rsidRDefault="001502F3" w:rsidP="008240FD">
      <w:pPr>
        <w:pStyle w:val="Textoindependiente"/>
        <w:spacing w:before="227" w:after="240" w:line="360" w:lineRule="auto"/>
        <w:ind w:firstLine="0"/>
        <w:jc w:val="both"/>
        <w:rPr>
          <w:rFonts w:ascii="Arial" w:hAnsi="Arial" w:cs="Arial"/>
          <w:b/>
          <w:bCs/>
        </w:rPr>
      </w:pPr>
      <w:r w:rsidRPr="008240FD">
        <w:rPr>
          <w:rFonts w:ascii="Arial" w:hAnsi="Arial" w:cs="Arial"/>
          <w:b/>
          <w:bCs/>
        </w:rPr>
        <w:lastRenderedPageBreak/>
        <w:t>ÍNDICE DE TABLAS</w:t>
      </w: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rPr>
        <w:t>&lt;Listado de las tablas en orden de aparición en la memoria&gt;</w:t>
      </w: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rPr>
        <w:br w:type="page"/>
      </w:r>
    </w:p>
    <w:p w:rsidR="006A0DF6" w:rsidRPr="008240FD" w:rsidRDefault="001502F3" w:rsidP="008240FD">
      <w:pPr>
        <w:pStyle w:val="Textoindependiente"/>
        <w:spacing w:before="227" w:after="240" w:line="360" w:lineRule="auto"/>
        <w:ind w:firstLine="0"/>
        <w:jc w:val="both"/>
        <w:rPr>
          <w:rFonts w:ascii="Arial" w:hAnsi="Arial" w:cs="Arial"/>
          <w:b/>
          <w:bCs/>
        </w:rPr>
      </w:pPr>
      <w:r w:rsidRPr="008240FD">
        <w:rPr>
          <w:rFonts w:ascii="Arial" w:hAnsi="Arial" w:cs="Arial"/>
          <w:b/>
          <w:bCs/>
        </w:rPr>
        <w:lastRenderedPageBreak/>
        <w:t>ÍNDICE DE FIGURAS</w:t>
      </w:r>
    </w:p>
    <w:p w:rsidR="006A0DF6" w:rsidRPr="008240FD" w:rsidRDefault="001502F3" w:rsidP="008240FD">
      <w:pPr>
        <w:pStyle w:val="Textoindependiente"/>
        <w:spacing w:after="240" w:line="360" w:lineRule="auto"/>
        <w:ind w:firstLine="0"/>
        <w:jc w:val="both"/>
        <w:rPr>
          <w:rFonts w:ascii="Arial" w:hAnsi="Arial" w:cs="Arial"/>
        </w:rPr>
        <w:sectPr w:rsidR="006A0DF6" w:rsidRPr="008240FD">
          <w:headerReference w:type="even" r:id="rId16"/>
          <w:headerReference w:type="default" r:id="rId17"/>
          <w:footerReference w:type="even" r:id="rId18"/>
          <w:footerReference w:type="default" r:id="rId19"/>
          <w:pgSz w:w="12240" w:h="15840"/>
          <w:pgMar w:top="1647" w:right="1134" w:bottom="1693" w:left="1134" w:header="1134" w:footer="1134" w:gutter="0"/>
          <w:pgNumType w:fmt="lowerRoman"/>
          <w:cols w:space="720"/>
          <w:formProt w:val="0"/>
          <w:docGrid w:linePitch="100"/>
        </w:sectPr>
      </w:pPr>
      <w:r w:rsidRPr="008240FD">
        <w:rPr>
          <w:rFonts w:ascii="Arial" w:hAnsi="Arial" w:cs="Arial"/>
        </w:rPr>
        <w:t>&lt;Listado de las figuras en orden de aparición en la memoria&gt;</w:t>
      </w:r>
    </w:p>
    <w:p w:rsidR="006A0DF6" w:rsidRPr="008240FD" w:rsidRDefault="001502F3" w:rsidP="008240FD">
      <w:pPr>
        <w:spacing w:before="227" w:after="240" w:line="360" w:lineRule="auto"/>
        <w:jc w:val="both"/>
        <w:rPr>
          <w:rFonts w:ascii="Arial" w:hAnsi="Arial" w:cs="Arial"/>
          <w:b/>
          <w:bCs/>
          <w:sz w:val="24"/>
          <w:szCs w:val="24"/>
        </w:rPr>
      </w:pPr>
      <w:r w:rsidRPr="008240FD">
        <w:rPr>
          <w:rFonts w:ascii="Arial" w:hAnsi="Arial" w:cs="Arial"/>
          <w:b/>
          <w:bCs/>
          <w:sz w:val="24"/>
          <w:szCs w:val="24"/>
        </w:rPr>
        <w:lastRenderedPageBreak/>
        <w:t>OPINIÓN DEL(OS) TUTOR(ES)</w:t>
      </w: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rPr>
        <w:t>&lt;Contenido de la opinión de los tutores&gt;</w:t>
      </w:r>
    </w:p>
    <w:p w:rsidR="006A0DF6" w:rsidRPr="008240FD" w:rsidRDefault="006A0DF6" w:rsidP="008240FD">
      <w:pPr>
        <w:pStyle w:val="Textoindependiente"/>
        <w:spacing w:after="240" w:line="360" w:lineRule="auto"/>
        <w:ind w:firstLine="0"/>
        <w:jc w:val="both"/>
        <w:rPr>
          <w:rFonts w:ascii="Arial" w:hAnsi="Arial" w:cs="Arial"/>
        </w:rPr>
      </w:pPr>
    </w:p>
    <w:p w:rsidR="006A0DF6" w:rsidRPr="008240FD" w:rsidRDefault="001502F3" w:rsidP="008240FD">
      <w:pPr>
        <w:pStyle w:val="Textoindependiente"/>
        <w:spacing w:after="240" w:line="360" w:lineRule="auto"/>
        <w:ind w:firstLine="0"/>
        <w:jc w:val="both"/>
        <w:rPr>
          <w:rFonts w:ascii="Arial" w:hAnsi="Arial" w:cs="Arial"/>
        </w:rPr>
      </w:pPr>
      <w:r w:rsidRPr="008240FD">
        <w:rPr>
          <w:rFonts w:ascii="Arial" w:hAnsi="Arial" w:cs="Arial"/>
        </w:rPr>
        <w:t>&lt;Contiene la firma&gt;</w:t>
      </w:r>
    </w:p>
    <w:p w:rsidR="006A0DF6" w:rsidRPr="008240FD" w:rsidRDefault="006A0DF6" w:rsidP="008240FD">
      <w:pPr>
        <w:pStyle w:val="Textoindependiente"/>
        <w:spacing w:after="240" w:line="360" w:lineRule="auto"/>
        <w:ind w:firstLine="0"/>
        <w:jc w:val="both"/>
        <w:rPr>
          <w:rFonts w:ascii="Arial" w:hAnsi="Arial" w:cs="Arial"/>
        </w:rPr>
        <w:sectPr w:rsidR="006A0DF6" w:rsidRPr="008240FD">
          <w:headerReference w:type="even" r:id="rId20"/>
          <w:headerReference w:type="default" r:id="rId21"/>
          <w:footerReference w:type="even" r:id="rId22"/>
          <w:footerReference w:type="default" r:id="rId23"/>
          <w:pgSz w:w="12240" w:h="15840"/>
          <w:pgMar w:top="1700" w:right="1134" w:bottom="1700" w:left="1134" w:header="1134" w:footer="1134" w:gutter="0"/>
          <w:pgNumType w:fmt="lowerRoman"/>
          <w:cols w:space="720"/>
          <w:formProt w:val="0"/>
          <w:docGrid w:linePitch="100"/>
        </w:sectPr>
      </w:pPr>
    </w:p>
    <w:p w:rsidR="006A0DF6" w:rsidRPr="008240FD" w:rsidRDefault="001502F3" w:rsidP="008240FD">
      <w:pPr>
        <w:pStyle w:val="Ttulo1"/>
        <w:spacing w:after="240"/>
        <w:rPr>
          <w:rFonts w:cs="Arial"/>
        </w:rPr>
      </w:pPr>
      <w:bookmarkStart w:id="2" w:name="_Toc344763459"/>
      <w:r w:rsidRPr="008240FD">
        <w:rPr>
          <w:rFonts w:cs="Arial"/>
        </w:rPr>
        <w:lastRenderedPageBreak/>
        <w:t>INTRODUCCIÓN</w:t>
      </w:r>
      <w:bookmarkEnd w:id="2"/>
    </w:p>
    <w:p w:rsidR="001C4313" w:rsidRPr="008240FD" w:rsidRDefault="00DE06BB" w:rsidP="008240FD">
      <w:pPr>
        <w:spacing w:before="240" w:after="240" w:line="360" w:lineRule="auto"/>
        <w:jc w:val="both"/>
        <w:rPr>
          <w:rFonts w:ascii="Arial" w:hAnsi="Arial" w:cs="Arial"/>
          <w:sz w:val="24"/>
        </w:rPr>
      </w:pPr>
      <w:r w:rsidRPr="008240FD">
        <w:rPr>
          <w:rFonts w:ascii="Arial" w:hAnsi="Arial" w:cs="Arial"/>
          <w:sz w:val="24"/>
        </w:rPr>
        <w:t xml:space="preserve">La rápida evolución de las Tecnologías de la Información y las Comunicaciones (TIC) en beneficio de la actividad humana, adquiere en gran medida, el desarrollo de una cultura informática en la sociedad para la construcción de un nuevo entorno donde se facilite el quehacer diario del hombre. Cuba no está exenta de este acelerado ritmo si de tecnologías e informática se trata, por lo que también se </w:t>
      </w:r>
      <w:r w:rsidR="00C1603F" w:rsidRPr="008240FD">
        <w:rPr>
          <w:rFonts w:ascii="Arial" w:hAnsi="Arial" w:cs="Arial"/>
          <w:sz w:val="24"/>
        </w:rPr>
        <w:t>encuentra en vías de desarrollo.</w:t>
      </w:r>
      <w:r w:rsidRPr="008240FD">
        <w:rPr>
          <w:rFonts w:ascii="Arial" w:hAnsi="Arial" w:cs="Arial"/>
          <w:sz w:val="24"/>
        </w:rPr>
        <w:t xml:space="preserve"> </w:t>
      </w:r>
      <w:r w:rsidR="00C1603F" w:rsidRPr="008240FD">
        <w:rPr>
          <w:rFonts w:ascii="Arial" w:hAnsi="Arial" w:cs="Arial"/>
          <w:sz w:val="24"/>
        </w:rPr>
        <w:t>L</w:t>
      </w:r>
      <w:r w:rsidRPr="008240FD">
        <w:rPr>
          <w:rFonts w:ascii="Arial" w:hAnsi="Arial" w:cs="Arial"/>
          <w:sz w:val="24"/>
        </w:rPr>
        <w:t xml:space="preserve">a principal </w:t>
      </w:r>
      <w:r w:rsidR="0098132B" w:rsidRPr="008240FD">
        <w:rPr>
          <w:rFonts w:ascii="Arial" w:hAnsi="Arial" w:cs="Arial"/>
          <w:sz w:val="24"/>
        </w:rPr>
        <w:t xml:space="preserve">muestra de lo anterior se aprecia en la </w:t>
      </w:r>
      <w:r w:rsidR="00F05090" w:rsidRPr="008240FD">
        <w:rPr>
          <w:rFonts w:ascii="Arial" w:hAnsi="Arial" w:cs="Arial"/>
          <w:sz w:val="24"/>
        </w:rPr>
        <w:t>Universidad de las Ciencias Informáticas (UCI</w:t>
      </w:r>
      <w:r w:rsidR="00C1603F" w:rsidRPr="008240FD">
        <w:rPr>
          <w:rFonts w:ascii="Arial" w:hAnsi="Arial" w:cs="Arial"/>
          <w:sz w:val="24"/>
        </w:rPr>
        <w:t xml:space="preserve">) la cual ha contribuido con la implementación </w:t>
      </w:r>
      <w:r w:rsidR="00F05090" w:rsidRPr="008240FD">
        <w:rPr>
          <w:rFonts w:ascii="Arial" w:hAnsi="Arial" w:cs="Arial"/>
          <w:sz w:val="24"/>
        </w:rPr>
        <w:t xml:space="preserve">de aplicaciones informáticas </w:t>
      </w:r>
      <w:r w:rsidR="00C1603F" w:rsidRPr="008240FD">
        <w:rPr>
          <w:rFonts w:ascii="Arial" w:hAnsi="Arial" w:cs="Arial"/>
          <w:sz w:val="24"/>
        </w:rPr>
        <w:t>para lograr una mayor dinámica en el desarrollo de sus procesos sociales</w:t>
      </w:r>
      <w:r w:rsidR="001E52C4" w:rsidRPr="008240FD">
        <w:rPr>
          <w:rFonts w:ascii="Arial" w:hAnsi="Arial" w:cs="Arial"/>
          <w:sz w:val="24"/>
        </w:rPr>
        <w:t xml:space="preserve">. </w:t>
      </w:r>
    </w:p>
    <w:p w:rsidR="005445CC" w:rsidRPr="008240FD" w:rsidRDefault="001C4313" w:rsidP="008240FD">
      <w:pPr>
        <w:spacing w:before="240" w:after="240" w:line="360" w:lineRule="auto"/>
        <w:jc w:val="both"/>
        <w:rPr>
          <w:rFonts w:ascii="Arial" w:hAnsi="Arial" w:cs="Arial"/>
          <w:sz w:val="32"/>
        </w:rPr>
      </w:pPr>
      <w:r w:rsidRPr="008240FD">
        <w:rPr>
          <w:rFonts w:ascii="Arial" w:hAnsi="Arial" w:cs="Arial"/>
          <w:sz w:val="24"/>
        </w:rPr>
        <w:t xml:space="preserve">Durante el proceso de Desarrollo de Software, con motivo de entender y registrar las necesidades del cliente </w:t>
      </w:r>
      <w:r w:rsidR="00D86D84" w:rsidRPr="008240FD">
        <w:rPr>
          <w:rFonts w:ascii="Arial" w:hAnsi="Arial" w:cs="Arial"/>
          <w:sz w:val="24"/>
        </w:rPr>
        <w:t>para</w:t>
      </w:r>
      <w:r w:rsidRPr="008240FD">
        <w:rPr>
          <w:rFonts w:ascii="Arial" w:hAnsi="Arial" w:cs="Arial"/>
          <w:sz w:val="24"/>
        </w:rPr>
        <w:t xml:space="preserve"> traducirlo al lenguaje informático se hace </w:t>
      </w:r>
      <w:r w:rsidR="001E52C4" w:rsidRPr="008240FD">
        <w:rPr>
          <w:rFonts w:ascii="Arial" w:hAnsi="Arial" w:cs="Arial"/>
          <w:sz w:val="24"/>
        </w:rPr>
        <w:t>necesario aplicar la</w:t>
      </w:r>
      <w:r w:rsidR="00D86D84" w:rsidRPr="008240FD">
        <w:rPr>
          <w:rFonts w:ascii="Arial" w:hAnsi="Arial" w:cs="Arial"/>
          <w:sz w:val="24"/>
        </w:rPr>
        <w:t>s buenas prácticas</w:t>
      </w:r>
      <w:r w:rsidR="001E52C4" w:rsidRPr="008240FD">
        <w:rPr>
          <w:rFonts w:ascii="Arial" w:hAnsi="Arial" w:cs="Arial"/>
          <w:sz w:val="24"/>
        </w:rPr>
        <w:t xml:space="preserve"> </w:t>
      </w:r>
      <w:r w:rsidR="00D86D84" w:rsidRPr="008240FD">
        <w:rPr>
          <w:rFonts w:ascii="Arial" w:hAnsi="Arial" w:cs="Arial"/>
          <w:sz w:val="24"/>
        </w:rPr>
        <w:t xml:space="preserve">de la </w:t>
      </w:r>
      <w:r w:rsidR="001E52C4" w:rsidRPr="008240FD">
        <w:rPr>
          <w:rFonts w:ascii="Arial" w:hAnsi="Arial" w:cs="Arial"/>
          <w:sz w:val="24"/>
        </w:rPr>
        <w:t>Ingeniería</w:t>
      </w:r>
      <w:r w:rsidR="00D86D84" w:rsidRPr="008240FD">
        <w:rPr>
          <w:rFonts w:ascii="Arial" w:hAnsi="Arial" w:cs="Arial"/>
          <w:sz w:val="24"/>
        </w:rPr>
        <w:t xml:space="preserve"> de Requisitos para obtener la</w:t>
      </w:r>
      <w:r w:rsidR="001E52C4" w:rsidRPr="008240FD">
        <w:rPr>
          <w:rFonts w:ascii="Arial" w:hAnsi="Arial" w:cs="Arial"/>
          <w:sz w:val="24"/>
        </w:rPr>
        <w:t xml:space="preserve">s </w:t>
      </w:r>
      <w:r w:rsidR="00D86D84" w:rsidRPr="008240FD">
        <w:rPr>
          <w:rFonts w:ascii="Arial" w:hAnsi="Arial" w:cs="Arial"/>
          <w:sz w:val="24"/>
        </w:rPr>
        <w:t>funcionalidade</w:t>
      </w:r>
      <w:r w:rsidR="001E52C4" w:rsidRPr="008240FD">
        <w:rPr>
          <w:rFonts w:ascii="Arial" w:hAnsi="Arial" w:cs="Arial"/>
          <w:sz w:val="24"/>
        </w:rPr>
        <w:t>s</w:t>
      </w:r>
      <w:r w:rsidR="00D86D84" w:rsidRPr="008240FD">
        <w:rPr>
          <w:rFonts w:ascii="Arial" w:hAnsi="Arial" w:cs="Arial"/>
          <w:sz w:val="24"/>
        </w:rPr>
        <w:t xml:space="preserve"> necesarias</w:t>
      </w:r>
      <w:r w:rsidR="001E52C4" w:rsidRPr="008240FD">
        <w:rPr>
          <w:rFonts w:ascii="Arial" w:hAnsi="Arial" w:cs="Arial"/>
          <w:sz w:val="24"/>
        </w:rPr>
        <w:t xml:space="preserve"> </w:t>
      </w:r>
      <w:r w:rsidR="00BA46D1" w:rsidRPr="008240FD">
        <w:rPr>
          <w:rFonts w:ascii="Arial" w:hAnsi="Arial" w:cs="Arial"/>
          <w:sz w:val="24"/>
        </w:rPr>
        <w:t>de</w:t>
      </w:r>
      <w:r w:rsidR="00D86D84" w:rsidRPr="008240FD">
        <w:rPr>
          <w:rFonts w:ascii="Arial" w:hAnsi="Arial" w:cs="Arial"/>
          <w:sz w:val="24"/>
        </w:rPr>
        <w:t xml:space="preserve"> la solución </w:t>
      </w:r>
      <w:r w:rsidR="001E52C4" w:rsidRPr="008240FD">
        <w:rPr>
          <w:rFonts w:ascii="Arial" w:hAnsi="Arial" w:cs="Arial"/>
          <w:sz w:val="24"/>
        </w:rPr>
        <w:t>a desarrollar.</w:t>
      </w:r>
      <w:r w:rsidR="00BA46D1" w:rsidRPr="008240FD">
        <w:rPr>
          <w:rFonts w:ascii="Arial" w:hAnsi="Arial" w:cs="Arial"/>
          <w:sz w:val="24"/>
        </w:rPr>
        <w:t xml:space="preserve"> Es por ello que, durante las entrevistas entre el analista</w:t>
      </w:r>
      <w:r w:rsidR="005445CC" w:rsidRPr="008240FD">
        <w:rPr>
          <w:rFonts w:ascii="Arial" w:hAnsi="Arial" w:cs="Arial"/>
          <w:sz w:val="24"/>
        </w:rPr>
        <w:t xml:space="preserve"> de software y el cliente, el </w:t>
      </w:r>
      <w:r w:rsidR="00BA46D1" w:rsidRPr="008240FD">
        <w:rPr>
          <w:rFonts w:ascii="Arial" w:hAnsi="Arial" w:cs="Arial"/>
          <w:sz w:val="24"/>
        </w:rPr>
        <w:t>primero</w:t>
      </w:r>
      <w:r w:rsidR="005445CC" w:rsidRPr="008240FD">
        <w:rPr>
          <w:rFonts w:ascii="Arial" w:hAnsi="Arial" w:cs="Arial"/>
          <w:sz w:val="24"/>
        </w:rPr>
        <w:t xml:space="preserve"> toma notas sobre las peticiones que el </w:t>
      </w:r>
      <w:r w:rsidR="00BA46D1" w:rsidRPr="008240FD">
        <w:rPr>
          <w:rFonts w:ascii="Arial" w:hAnsi="Arial" w:cs="Arial"/>
          <w:sz w:val="24"/>
        </w:rPr>
        <w:t>segundo</w:t>
      </w:r>
      <w:r w:rsidR="005445CC" w:rsidRPr="008240FD">
        <w:rPr>
          <w:rFonts w:ascii="Arial" w:hAnsi="Arial" w:cs="Arial"/>
          <w:sz w:val="24"/>
        </w:rPr>
        <w:t xml:space="preserve"> hace sobre </w:t>
      </w:r>
      <w:r w:rsidR="00BA46D1" w:rsidRPr="008240FD">
        <w:rPr>
          <w:rFonts w:ascii="Arial" w:hAnsi="Arial" w:cs="Arial"/>
          <w:sz w:val="24"/>
        </w:rPr>
        <w:t>solución deseada.</w:t>
      </w:r>
      <w:r w:rsidR="007B2D29" w:rsidRPr="008240FD">
        <w:rPr>
          <w:rFonts w:ascii="Arial" w:hAnsi="Arial" w:cs="Arial"/>
          <w:sz w:val="24"/>
        </w:rPr>
        <w:t xml:space="preserve"> L</w:t>
      </w:r>
      <w:r w:rsidR="005445CC" w:rsidRPr="008240FD">
        <w:rPr>
          <w:rFonts w:ascii="Arial" w:hAnsi="Arial" w:cs="Arial"/>
          <w:sz w:val="24"/>
        </w:rPr>
        <w:t xml:space="preserve">a entrevista </w:t>
      </w:r>
      <w:r w:rsidR="007B2D29" w:rsidRPr="008240FD">
        <w:rPr>
          <w:rFonts w:ascii="Arial" w:hAnsi="Arial" w:cs="Arial"/>
          <w:sz w:val="24"/>
        </w:rPr>
        <w:t>se realiza en l</w:t>
      </w:r>
      <w:r w:rsidR="005445CC" w:rsidRPr="008240FD">
        <w:rPr>
          <w:rFonts w:ascii="Arial" w:hAnsi="Arial" w:cs="Arial"/>
          <w:sz w:val="24"/>
        </w:rPr>
        <w:t>enguaje natural</w:t>
      </w:r>
      <w:r w:rsidR="00C66D05" w:rsidRPr="008240FD">
        <w:rPr>
          <w:rFonts w:ascii="Arial" w:hAnsi="Arial" w:cs="Arial"/>
          <w:sz w:val="24"/>
        </w:rPr>
        <w:t>, lo que</w:t>
      </w:r>
      <w:r w:rsidR="005445CC" w:rsidRPr="008240FD">
        <w:rPr>
          <w:rFonts w:ascii="Arial" w:hAnsi="Arial" w:cs="Arial"/>
          <w:sz w:val="24"/>
        </w:rPr>
        <w:t xml:space="preserve"> provoca que al analista</w:t>
      </w:r>
      <w:r w:rsidR="00C66D05" w:rsidRPr="008240FD">
        <w:rPr>
          <w:rFonts w:ascii="Arial" w:hAnsi="Arial" w:cs="Arial"/>
          <w:sz w:val="24"/>
        </w:rPr>
        <w:t xml:space="preserve"> en ocasiones</w:t>
      </w:r>
      <w:r w:rsidR="005445CC" w:rsidRPr="008240FD">
        <w:rPr>
          <w:rFonts w:ascii="Arial" w:hAnsi="Arial" w:cs="Arial"/>
          <w:sz w:val="24"/>
        </w:rPr>
        <w:t xml:space="preserve"> no comprenda los requisitos funciona</w:t>
      </w:r>
      <w:r w:rsidR="00273F52" w:rsidRPr="008240FD">
        <w:rPr>
          <w:rFonts w:ascii="Arial" w:hAnsi="Arial" w:cs="Arial"/>
          <w:sz w:val="24"/>
        </w:rPr>
        <w:t xml:space="preserve">les que el cliente le comunica, la ambigüedad es otra de las causas por las que pudieran existir confusiones y/o malentendidos </w:t>
      </w:r>
      <w:r w:rsidR="00E42073" w:rsidRPr="008240FD">
        <w:rPr>
          <w:rFonts w:ascii="Arial" w:hAnsi="Arial" w:cs="Arial"/>
          <w:sz w:val="24"/>
        </w:rPr>
        <w:t xml:space="preserve">entre ambas partes lo que </w:t>
      </w:r>
      <w:r w:rsidR="005445CC" w:rsidRPr="008240FD">
        <w:rPr>
          <w:rFonts w:ascii="Arial" w:hAnsi="Arial" w:cs="Arial"/>
          <w:sz w:val="24"/>
        </w:rPr>
        <w:t>trae como consecuencia que el producto final no salga con la calidad requerida</w:t>
      </w:r>
      <w:r w:rsidR="00C66D05" w:rsidRPr="008240FD">
        <w:rPr>
          <w:rFonts w:ascii="Arial" w:hAnsi="Arial" w:cs="Arial"/>
          <w:sz w:val="24"/>
        </w:rPr>
        <w:t>.</w:t>
      </w:r>
      <w:r w:rsidR="005445CC" w:rsidRPr="008240FD">
        <w:rPr>
          <w:rFonts w:ascii="Arial" w:hAnsi="Arial" w:cs="Arial"/>
          <w:sz w:val="24"/>
        </w:rPr>
        <w:t xml:space="preserve"> </w:t>
      </w:r>
      <w:r w:rsidR="00E42073" w:rsidRPr="008240FD">
        <w:rPr>
          <w:rFonts w:ascii="Arial" w:hAnsi="Arial" w:cs="Arial"/>
          <w:sz w:val="24"/>
        </w:rPr>
        <w:t>La ambigüedad</w:t>
      </w:r>
      <w:r w:rsidR="001E52C4" w:rsidRPr="008240FD">
        <w:rPr>
          <w:rFonts w:ascii="Arial" w:hAnsi="Arial" w:cs="Arial"/>
          <w:sz w:val="24"/>
        </w:rPr>
        <w:t xml:space="preserve"> puede </w:t>
      </w:r>
      <w:r w:rsidR="00E42073" w:rsidRPr="008240FD">
        <w:rPr>
          <w:rFonts w:ascii="Arial" w:hAnsi="Arial" w:cs="Arial"/>
          <w:sz w:val="24"/>
        </w:rPr>
        <w:t>clasificarse en varios tipos, siendo estos:</w:t>
      </w:r>
      <w:r w:rsidR="001E52C4" w:rsidRPr="008240FD">
        <w:rPr>
          <w:rFonts w:ascii="Arial" w:hAnsi="Arial" w:cs="Arial"/>
          <w:sz w:val="24"/>
        </w:rPr>
        <w:t xml:space="preserve"> léxica, </w:t>
      </w:r>
      <w:r w:rsidR="002A647D" w:rsidRPr="008240FD">
        <w:rPr>
          <w:rFonts w:ascii="Arial" w:hAnsi="Arial" w:cs="Arial"/>
          <w:sz w:val="24"/>
        </w:rPr>
        <w:t xml:space="preserve">sintáctica, </w:t>
      </w:r>
      <w:r w:rsidR="001E52C4" w:rsidRPr="008240FD">
        <w:rPr>
          <w:rFonts w:ascii="Arial" w:hAnsi="Arial" w:cs="Arial"/>
          <w:sz w:val="24"/>
        </w:rPr>
        <w:t>semántica y pragmática</w:t>
      </w:r>
      <w:r w:rsidR="005445CC" w:rsidRPr="008240FD">
        <w:rPr>
          <w:rFonts w:ascii="Arial" w:hAnsi="Arial" w:cs="Arial"/>
          <w:sz w:val="24"/>
        </w:rPr>
        <w:t>.</w:t>
      </w:r>
      <w:r w:rsidR="001E52C4" w:rsidRPr="008240FD">
        <w:rPr>
          <w:rFonts w:ascii="Arial" w:hAnsi="Arial" w:cs="Arial"/>
          <w:sz w:val="24"/>
        </w:rPr>
        <w:t xml:space="preserve"> </w:t>
      </w:r>
    </w:p>
    <w:p w:rsidR="00CB4156" w:rsidRPr="008240FD" w:rsidRDefault="00CD5EE7" w:rsidP="008240FD">
      <w:pPr>
        <w:spacing w:before="240" w:after="240" w:line="360" w:lineRule="auto"/>
        <w:jc w:val="both"/>
        <w:rPr>
          <w:rFonts w:ascii="Arial" w:hAnsi="Arial" w:cs="Arial"/>
          <w:sz w:val="24"/>
          <w:szCs w:val="24"/>
        </w:rPr>
      </w:pPr>
      <w:r w:rsidRPr="008240FD">
        <w:rPr>
          <w:rFonts w:ascii="Arial" w:hAnsi="Arial" w:cs="Arial"/>
          <w:sz w:val="24"/>
          <w:szCs w:val="24"/>
        </w:rPr>
        <w:t xml:space="preserve">Virtualmente, cualquier lengua humana puede </w:t>
      </w:r>
      <w:r w:rsidR="00A80B2B" w:rsidRPr="008240FD">
        <w:rPr>
          <w:rFonts w:ascii="Arial" w:hAnsi="Arial" w:cs="Arial"/>
          <w:sz w:val="24"/>
          <w:szCs w:val="24"/>
        </w:rPr>
        <w:t>ser tratada por los ordenadores,</w:t>
      </w:r>
      <w:r w:rsidRPr="008240FD">
        <w:rPr>
          <w:rFonts w:ascii="Arial" w:hAnsi="Arial" w:cs="Arial"/>
          <w:sz w:val="24"/>
          <w:szCs w:val="24"/>
        </w:rPr>
        <w:t xml:space="preserve"> </w:t>
      </w:r>
      <w:r w:rsidR="00A80B2B" w:rsidRPr="008240FD">
        <w:rPr>
          <w:rFonts w:ascii="Arial" w:hAnsi="Arial" w:cs="Arial"/>
          <w:sz w:val="24"/>
          <w:szCs w:val="24"/>
        </w:rPr>
        <w:t>l</w:t>
      </w:r>
      <w:r w:rsidRPr="008240FD">
        <w:rPr>
          <w:rFonts w:ascii="Arial" w:hAnsi="Arial" w:cs="Arial"/>
          <w:sz w:val="24"/>
          <w:szCs w:val="24"/>
        </w:rPr>
        <w:t>ógicamente, limitaciones de interés económico o práctico hace que solo las lenguas más habladas o utilizadas en el mundo dig</w:t>
      </w:r>
      <w:r w:rsidR="00675A02" w:rsidRPr="008240FD">
        <w:rPr>
          <w:rFonts w:ascii="Arial" w:hAnsi="Arial" w:cs="Arial"/>
          <w:sz w:val="24"/>
          <w:szCs w:val="24"/>
        </w:rPr>
        <w:t>ital tengan aplicaciones en uso</w:t>
      </w:r>
      <w:r w:rsidRPr="008240FD">
        <w:rPr>
          <w:rFonts w:ascii="Arial" w:hAnsi="Arial" w:cs="Arial"/>
          <w:sz w:val="24"/>
          <w:szCs w:val="24"/>
        </w:rPr>
        <w:t xml:space="preserve">. Para lograr un tratamiento efectivo de estas lenguas, se hace necesario desarrollar el Procesamiento del Lenguaje Natural (PLN) </w:t>
      </w:r>
      <w:r w:rsidRPr="008240FD">
        <w:rPr>
          <w:rFonts w:ascii="Arial" w:hAnsi="Arial" w:cs="Arial"/>
          <w:color w:val="161616"/>
          <w:sz w:val="24"/>
          <w:szCs w:val="24"/>
          <w:shd w:val="clear" w:color="auto" w:fill="FFFFFF"/>
        </w:rPr>
        <w:t>que se refiere a la rama de la informática, y más específicamente a la rama de la </w:t>
      </w:r>
      <w:hyperlink r:id="rId24" w:history="1">
        <w:r w:rsidRPr="008240FD">
          <w:rPr>
            <w:rStyle w:val="Hipervnculo"/>
            <w:rFonts w:ascii="Arial" w:hAnsi="Arial" w:cs="Arial"/>
            <w:color w:val="auto"/>
            <w:sz w:val="24"/>
            <w:szCs w:val="24"/>
            <w:u w:val="none"/>
            <w:bdr w:val="none" w:sz="0" w:space="0" w:color="auto" w:frame="1"/>
            <w:shd w:val="clear" w:color="auto" w:fill="FFFFFF"/>
          </w:rPr>
          <w:t xml:space="preserve">inteligencia artificial  </w:t>
        </w:r>
        <w:r w:rsidR="00A80B2B" w:rsidRPr="008240FD">
          <w:rPr>
            <w:rStyle w:val="Hipervnculo"/>
            <w:rFonts w:ascii="Arial" w:hAnsi="Arial" w:cs="Arial"/>
            <w:color w:val="auto"/>
            <w:sz w:val="24"/>
            <w:szCs w:val="24"/>
            <w:u w:val="none"/>
            <w:bdr w:val="none" w:sz="0" w:space="0" w:color="auto" w:frame="1"/>
            <w:shd w:val="clear" w:color="auto" w:fill="FFFFFF"/>
          </w:rPr>
          <w:t>(</w:t>
        </w:r>
        <w:r w:rsidRPr="008240FD">
          <w:rPr>
            <w:rStyle w:val="Hipervnculo"/>
            <w:rFonts w:ascii="Arial" w:hAnsi="Arial" w:cs="Arial"/>
            <w:color w:val="auto"/>
            <w:sz w:val="24"/>
            <w:szCs w:val="24"/>
            <w:u w:val="none"/>
            <w:bdr w:val="none" w:sz="0" w:space="0" w:color="auto" w:frame="1"/>
            <w:shd w:val="clear" w:color="auto" w:fill="FFFFFF"/>
          </w:rPr>
          <w:t>IA</w:t>
        </w:r>
      </w:hyperlink>
      <w:r w:rsidR="00A80B2B" w:rsidRPr="008240FD">
        <w:rPr>
          <w:rStyle w:val="Hipervnculo"/>
          <w:rFonts w:ascii="Arial" w:hAnsi="Arial" w:cs="Arial"/>
          <w:color w:val="auto"/>
          <w:sz w:val="24"/>
          <w:szCs w:val="24"/>
          <w:u w:val="none"/>
          <w:bdr w:val="none" w:sz="0" w:space="0" w:color="auto" w:frame="1"/>
          <w:shd w:val="clear" w:color="auto" w:fill="FFFFFF"/>
        </w:rPr>
        <w:t>)</w:t>
      </w:r>
      <w:r w:rsidRPr="008240FD">
        <w:rPr>
          <w:rFonts w:ascii="Arial" w:hAnsi="Arial" w:cs="Arial"/>
          <w:color w:val="161616"/>
          <w:sz w:val="24"/>
          <w:szCs w:val="24"/>
          <w:shd w:val="clear" w:color="auto" w:fill="FFFFFF"/>
        </w:rPr>
        <w:t xml:space="preserve">, que se ocupa de dar a las computadoras la capacidad de comprender textos y palabras habladas de la misma manera que los seres humanos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{"citationID":"8KxDfaY9","properties":{"formattedCitation":"(IBM, s.\\uc0\\u160{}f.)","plainCitation":"(IBM, s. f.)","noteIndex":0},"citationItems":[{"id":32,"uris":["http://zotero.org/users/local/1S4LxyfI/items/3PR3U7NV"],"itemData":{"id":32,"type":"webpage","abstract":"El PLN se enfoca en crear máquinas que entiendan y respondan a datos de texto o voz, y respondan con texto o voz propios, al igual que lo hacen los humanos.","language":"es-mx","title":"¿Qué es el procesamiento del lenguaje natural (PLN)? | IBM","title-short":"¿Qué es el procesamiento del lenguaje natural (PLN)?","URL":"https://www.ibm.com/mx-es/topics/natural-language-processing","author":[{"family":"IBM","given":""}],"accessed":{"date-parts":[["2023",11,27]]}}}],"schema":"https://github.com/citation-style-language/schema/raw/master/csl-citation.json"}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(IBM, s. f.)</w:t>
      </w:r>
      <w:r w:rsidR="00060FAA" w:rsidRPr="008240FD">
        <w:rPr>
          <w:rFonts w:ascii="Arial" w:hAnsi="Arial" w:cs="Arial"/>
          <w:sz w:val="24"/>
          <w:szCs w:val="24"/>
        </w:rPr>
        <w:fldChar w:fldCharType="end"/>
      </w:r>
      <w:r w:rsidRPr="008240FD">
        <w:rPr>
          <w:rFonts w:ascii="Arial" w:hAnsi="Arial" w:cs="Arial"/>
          <w:sz w:val="24"/>
          <w:szCs w:val="24"/>
        </w:rPr>
        <w:t xml:space="preserve">. Es muy común encontrar en cualquier idioma palabras con múltiples significados; por ejemplo, “lengua” puede </w:t>
      </w:r>
      <w:r w:rsidRPr="008240FD">
        <w:rPr>
          <w:rFonts w:ascii="Arial" w:hAnsi="Arial" w:cs="Arial"/>
          <w:sz w:val="24"/>
          <w:szCs w:val="24"/>
        </w:rPr>
        <w:lastRenderedPageBreak/>
        <w:t xml:space="preserve">significar la capacidad del habla de los humanos u órgano muscular muy movible que se encuentra fijado en la boca de los vertebrados. </w:t>
      </w:r>
    </w:p>
    <w:p w:rsidR="006A1FA1" w:rsidRPr="008240FD" w:rsidRDefault="00CD5EE7" w:rsidP="008240FD">
      <w:pPr>
        <w:spacing w:before="240" w:after="240" w:line="360" w:lineRule="auto"/>
        <w:jc w:val="both"/>
        <w:rPr>
          <w:rFonts w:ascii="Arial" w:hAnsi="Arial" w:cs="Arial"/>
          <w:sz w:val="24"/>
          <w:szCs w:val="21"/>
          <w:shd w:val="clear" w:color="auto" w:fill="FFFFFF"/>
        </w:rPr>
      </w:pPr>
      <w:r w:rsidRPr="008240FD">
        <w:rPr>
          <w:rFonts w:ascii="Arial" w:hAnsi="Arial" w:cs="Arial"/>
          <w:sz w:val="24"/>
          <w:szCs w:val="24"/>
        </w:rPr>
        <w:t>El significado particular de una palabra viene determinado por el contexto que la rodea y en muchas ocasiones por la</w:t>
      </w:r>
      <w:r w:rsidR="00CB4156" w:rsidRPr="008240FD">
        <w:rPr>
          <w:rFonts w:ascii="Arial" w:hAnsi="Arial" w:cs="Arial"/>
          <w:sz w:val="24"/>
          <w:szCs w:val="24"/>
        </w:rPr>
        <w:t xml:space="preserve"> situación en que se emplea. </w:t>
      </w:r>
      <w:proofErr w:type="gramStart"/>
      <w:r w:rsidR="00CB4156" w:rsidRPr="008240FD">
        <w:rPr>
          <w:rFonts w:ascii="Arial" w:hAnsi="Arial" w:cs="Arial"/>
          <w:sz w:val="24"/>
          <w:szCs w:val="24"/>
        </w:rPr>
        <w:t>Si</w:t>
      </w:r>
      <w:proofErr w:type="gramEnd"/>
      <w:r w:rsidRPr="008240FD">
        <w:rPr>
          <w:rFonts w:ascii="Arial" w:hAnsi="Arial" w:cs="Arial"/>
          <w:sz w:val="24"/>
          <w:szCs w:val="24"/>
        </w:rPr>
        <w:t xml:space="preserve"> por ejemplo, se tiene la oración: “Venía corriendo con la lengua afuera”, en este caso, se sabe exactamente el significado asociado a esta palabra. El procedimiento para decidir los significados de las palabras a partir del contexto que las rodea se conoce como “desambiguación” o “</w:t>
      </w:r>
      <w:r w:rsidRPr="008240FD">
        <w:rPr>
          <w:rFonts w:ascii="Arial" w:hAnsi="Arial" w:cs="Arial"/>
          <w:i/>
          <w:sz w:val="24"/>
          <w:szCs w:val="24"/>
        </w:rPr>
        <w:t xml:space="preserve">Word </w:t>
      </w:r>
      <w:proofErr w:type="spellStart"/>
      <w:r w:rsidRPr="008240FD">
        <w:rPr>
          <w:rFonts w:ascii="Arial" w:hAnsi="Arial" w:cs="Arial"/>
          <w:i/>
          <w:sz w:val="24"/>
          <w:szCs w:val="24"/>
        </w:rPr>
        <w:t>Sense</w:t>
      </w:r>
      <w:proofErr w:type="spellEnd"/>
      <w:r w:rsidRPr="008240FD">
        <w:rPr>
          <w:rFonts w:ascii="Arial" w:hAnsi="Arial" w:cs="Arial"/>
          <w:i/>
          <w:sz w:val="24"/>
          <w:szCs w:val="24"/>
        </w:rPr>
        <w:t xml:space="preserve"> </w:t>
      </w:r>
      <w:proofErr w:type="spellStart"/>
      <w:r w:rsidRPr="008240FD">
        <w:rPr>
          <w:rFonts w:ascii="Arial" w:hAnsi="Arial" w:cs="Arial"/>
          <w:i/>
          <w:sz w:val="24"/>
          <w:szCs w:val="24"/>
        </w:rPr>
        <w:t>Disambiguation</w:t>
      </w:r>
      <w:proofErr w:type="spellEnd"/>
      <w:r w:rsidRPr="008240FD">
        <w:rPr>
          <w:rFonts w:ascii="Arial" w:hAnsi="Arial" w:cs="Arial"/>
          <w:sz w:val="24"/>
          <w:szCs w:val="24"/>
        </w:rPr>
        <w:t>” (WSD por sus siglas en inglés). En PLN las investigaciones en WSD han existido desde la aparición de e</w:t>
      </w:r>
      <w:r w:rsidR="006A1FA1" w:rsidRPr="008240FD">
        <w:rPr>
          <w:rFonts w:ascii="Arial" w:hAnsi="Arial" w:cs="Arial"/>
          <w:sz w:val="24"/>
          <w:szCs w:val="24"/>
        </w:rPr>
        <w:t>sta área de investigación. En este</w:t>
      </w:r>
      <w:r w:rsidRPr="008240FD">
        <w:rPr>
          <w:rFonts w:ascii="Arial" w:hAnsi="Arial" w:cs="Arial"/>
          <w:sz w:val="24"/>
          <w:szCs w:val="24"/>
        </w:rPr>
        <w:t xml:space="preserve"> campo el problema de la ambigüedad puede tratarse desde distintas perspectivas siendo l</w:t>
      </w:r>
      <w:r w:rsidR="002C2159" w:rsidRPr="008240FD">
        <w:rPr>
          <w:rFonts w:ascii="Arial" w:hAnsi="Arial" w:cs="Arial"/>
          <w:sz w:val="24"/>
          <w:szCs w:val="21"/>
          <w:shd w:val="clear" w:color="auto" w:fill="FFFFFF"/>
        </w:rPr>
        <w:t>as Redes N</w:t>
      </w:r>
      <w:r w:rsidR="002650FD" w:rsidRPr="008240FD">
        <w:rPr>
          <w:rFonts w:ascii="Arial" w:hAnsi="Arial" w:cs="Arial"/>
          <w:sz w:val="24"/>
          <w:szCs w:val="21"/>
          <w:shd w:val="clear" w:color="auto" w:fill="FFFFFF"/>
        </w:rPr>
        <w:t xml:space="preserve">euronales </w:t>
      </w:r>
      <w:r w:rsidR="002C2159" w:rsidRPr="008240FD">
        <w:rPr>
          <w:rFonts w:ascii="Arial" w:hAnsi="Arial" w:cs="Arial"/>
          <w:sz w:val="24"/>
          <w:szCs w:val="21"/>
          <w:shd w:val="clear" w:color="auto" w:fill="FFFFFF"/>
        </w:rPr>
        <w:t xml:space="preserve">Transformers (RNT) las más utilizadas en el campo del PLN como solución a la ambigüedad del habla. </w:t>
      </w:r>
    </w:p>
    <w:p w:rsidR="00430816" w:rsidRPr="008240FD" w:rsidRDefault="00A35995" w:rsidP="008240FD">
      <w:pPr>
        <w:spacing w:before="240" w:after="240" w:line="360" w:lineRule="auto"/>
        <w:jc w:val="both"/>
        <w:rPr>
          <w:rFonts w:ascii="Arial" w:hAnsi="Arial" w:cs="Arial"/>
          <w:sz w:val="24"/>
          <w:szCs w:val="23"/>
        </w:rPr>
      </w:pPr>
      <w:r w:rsidRPr="008240FD">
        <w:rPr>
          <w:rFonts w:ascii="Arial" w:hAnsi="Arial" w:cs="Arial"/>
          <w:sz w:val="24"/>
          <w:szCs w:val="21"/>
          <w:shd w:val="clear" w:color="auto" w:fill="FFFFFF"/>
        </w:rPr>
        <w:t xml:space="preserve">A partir de lo expuesto anteriormente y a través de las investigaciones realizadas fue posible determinar que Cuba hoy </w:t>
      </w:r>
      <w:r w:rsidR="00E31FEC" w:rsidRPr="008240FD">
        <w:rPr>
          <w:rFonts w:ascii="Arial" w:hAnsi="Arial" w:cs="Arial"/>
          <w:sz w:val="24"/>
          <w:szCs w:val="23"/>
        </w:rPr>
        <w:t xml:space="preserve">cuenta </w:t>
      </w:r>
      <w:r w:rsidRPr="008240FD">
        <w:rPr>
          <w:rFonts w:ascii="Arial" w:hAnsi="Arial" w:cs="Arial"/>
          <w:sz w:val="24"/>
          <w:szCs w:val="23"/>
        </w:rPr>
        <w:t>con una única herramienta que permite</w:t>
      </w:r>
      <w:r w:rsidR="00E31FEC" w:rsidRPr="008240FD">
        <w:rPr>
          <w:rFonts w:ascii="Arial" w:hAnsi="Arial" w:cs="Arial"/>
          <w:sz w:val="24"/>
          <w:szCs w:val="23"/>
        </w:rPr>
        <w:t xml:space="preserve"> el entrenamiento, la prueba y validación de técnicas para eliminar la ambigüedad de requisitos</w:t>
      </w:r>
      <w:r w:rsidRPr="008240FD">
        <w:rPr>
          <w:rFonts w:ascii="Arial" w:hAnsi="Arial" w:cs="Arial"/>
          <w:sz w:val="24"/>
          <w:szCs w:val="23"/>
        </w:rPr>
        <w:t xml:space="preserve"> de software</w:t>
      </w:r>
      <w:r w:rsidR="00E31FEC" w:rsidRPr="008240FD">
        <w:rPr>
          <w:rFonts w:ascii="Arial" w:hAnsi="Arial" w:cs="Arial"/>
          <w:sz w:val="24"/>
          <w:szCs w:val="23"/>
        </w:rPr>
        <w:t xml:space="preserve">, por lo que </w:t>
      </w:r>
      <w:r w:rsidR="00E63C2B" w:rsidRPr="008240FD">
        <w:rPr>
          <w:rFonts w:ascii="Arial" w:hAnsi="Arial" w:cs="Arial"/>
          <w:sz w:val="24"/>
          <w:szCs w:val="23"/>
        </w:rPr>
        <w:t>se evidencia</w:t>
      </w:r>
      <w:r w:rsidR="00E31FEC" w:rsidRPr="008240FD">
        <w:rPr>
          <w:rFonts w:ascii="Arial" w:hAnsi="Arial" w:cs="Arial"/>
          <w:sz w:val="24"/>
          <w:szCs w:val="23"/>
        </w:rPr>
        <w:t xml:space="preserve"> una disminución de este problema</w:t>
      </w:r>
      <w:r w:rsidR="00B620DD" w:rsidRPr="008240FD">
        <w:rPr>
          <w:rFonts w:ascii="Arial" w:hAnsi="Arial" w:cs="Arial"/>
          <w:sz w:val="24"/>
          <w:szCs w:val="23"/>
        </w:rPr>
        <w:t>.</w:t>
      </w:r>
      <w:r w:rsidR="00E63C2B" w:rsidRPr="008240FD">
        <w:rPr>
          <w:rFonts w:ascii="Arial" w:hAnsi="Arial" w:cs="Arial"/>
          <w:sz w:val="24"/>
          <w:szCs w:val="23"/>
        </w:rPr>
        <w:t xml:space="preserve"> </w:t>
      </w:r>
      <w:r w:rsidR="00B620DD" w:rsidRPr="008240FD">
        <w:rPr>
          <w:rFonts w:ascii="Arial" w:hAnsi="Arial" w:cs="Arial"/>
          <w:sz w:val="24"/>
          <w:szCs w:val="23"/>
        </w:rPr>
        <w:t>SIDARES inicialmente fue desarrollada para</w:t>
      </w:r>
      <w:r w:rsidR="00D45BD3" w:rsidRPr="008240FD">
        <w:rPr>
          <w:rFonts w:ascii="Arial" w:hAnsi="Arial" w:cs="Arial"/>
          <w:sz w:val="24"/>
          <w:szCs w:val="23"/>
        </w:rPr>
        <w:t xml:space="preserve"> detectar </w:t>
      </w:r>
      <w:r w:rsidR="00B620DD" w:rsidRPr="008240FD">
        <w:rPr>
          <w:rFonts w:ascii="Arial" w:hAnsi="Arial" w:cs="Arial"/>
          <w:sz w:val="24"/>
          <w:szCs w:val="23"/>
        </w:rPr>
        <w:t xml:space="preserve">ambigüedades </w:t>
      </w:r>
      <w:r w:rsidR="00B620DD" w:rsidRPr="008240FD">
        <w:rPr>
          <w:rFonts w:ascii="Arial" w:hAnsi="Arial" w:cs="Arial"/>
          <w:sz w:val="24"/>
        </w:rPr>
        <w:t>léxica y sintáctica</w:t>
      </w:r>
      <w:r w:rsidR="00D45BD3" w:rsidRPr="008240FD">
        <w:rPr>
          <w:rFonts w:ascii="Arial" w:hAnsi="Arial" w:cs="Arial"/>
          <w:sz w:val="24"/>
        </w:rPr>
        <w:t xml:space="preserve"> por lo que</w:t>
      </w:r>
      <w:r w:rsidR="00E63C2B" w:rsidRPr="008240FD">
        <w:rPr>
          <w:rFonts w:ascii="Arial" w:hAnsi="Arial" w:cs="Arial"/>
          <w:sz w:val="24"/>
          <w:szCs w:val="23"/>
        </w:rPr>
        <w:t xml:space="preserve"> aún no tiene implementado</w:t>
      </w:r>
      <w:r w:rsidR="00E31FEC" w:rsidRPr="008240FD">
        <w:rPr>
          <w:rFonts w:ascii="Arial" w:hAnsi="Arial" w:cs="Arial"/>
          <w:sz w:val="24"/>
          <w:szCs w:val="23"/>
        </w:rPr>
        <w:t xml:space="preserve"> </w:t>
      </w:r>
      <w:r w:rsidR="00E63C2B" w:rsidRPr="008240FD">
        <w:rPr>
          <w:rFonts w:ascii="Arial" w:hAnsi="Arial" w:cs="Arial"/>
          <w:sz w:val="24"/>
          <w:szCs w:val="23"/>
        </w:rPr>
        <w:t>entre sus funcionalidades la desambiguación de requisitos con ambigüedad semántica.</w:t>
      </w:r>
    </w:p>
    <w:p w:rsidR="00430816" w:rsidRPr="008240FD" w:rsidRDefault="009D235A" w:rsidP="008240FD">
      <w:pPr>
        <w:spacing w:before="240" w:after="240" w:line="360" w:lineRule="auto"/>
        <w:jc w:val="both"/>
        <w:rPr>
          <w:rFonts w:ascii="Arial" w:hAnsi="Arial" w:cs="Arial"/>
          <w:sz w:val="24"/>
          <w:szCs w:val="23"/>
        </w:rPr>
      </w:pPr>
      <w:r w:rsidRPr="008240FD">
        <w:rPr>
          <w:rFonts w:ascii="Arial" w:hAnsi="Arial" w:cs="Arial"/>
          <w:sz w:val="24"/>
          <w:szCs w:val="23"/>
        </w:rPr>
        <w:t>Como consecuencia de la situación planteada anteriormente se define como problema científico</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Situación problemática</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Problema</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 xml:space="preserve">¿Cómo resolver la ambigüedad semántica en requisitos funcionales de software utilizando técnicas de Deep </w:t>
      </w:r>
      <w:proofErr w:type="spellStart"/>
      <w:r w:rsidRPr="008240FD">
        <w:rPr>
          <w:rFonts w:ascii="Arial" w:hAnsi="Arial" w:cs="Arial"/>
          <w:sz w:val="24"/>
          <w:szCs w:val="23"/>
        </w:rPr>
        <w:t>Learning</w:t>
      </w:r>
      <w:proofErr w:type="spellEnd"/>
      <w:r w:rsidRPr="008240FD">
        <w:rPr>
          <w:rFonts w:ascii="Arial" w:hAnsi="Arial" w:cs="Arial"/>
          <w:sz w:val="24"/>
          <w:szCs w:val="23"/>
        </w:rPr>
        <w:t>?</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Objeto de estudio</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PLN para desambiguación de Requisitos Funcionales de Software</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lastRenderedPageBreak/>
        <w:t>Campo de acción</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 xml:space="preserve">PLN para desambiguación de Requisitos Funcionales de Software utilizando técnicas de Deep </w:t>
      </w:r>
      <w:proofErr w:type="spellStart"/>
      <w:r w:rsidRPr="008240FD">
        <w:rPr>
          <w:rFonts w:ascii="Arial" w:hAnsi="Arial" w:cs="Arial"/>
          <w:sz w:val="24"/>
          <w:szCs w:val="23"/>
        </w:rPr>
        <w:t>Learning</w:t>
      </w:r>
      <w:proofErr w:type="spellEnd"/>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Objetivo</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 xml:space="preserve">Desarrollar una herramienta para desambiguación de Requisitos Funcionales de Software utilizando técnicas de Deep </w:t>
      </w:r>
      <w:proofErr w:type="spellStart"/>
      <w:r w:rsidRPr="008240FD">
        <w:rPr>
          <w:rFonts w:ascii="Arial" w:hAnsi="Arial" w:cs="Arial"/>
          <w:sz w:val="24"/>
          <w:szCs w:val="23"/>
        </w:rPr>
        <w:t>Learning</w:t>
      </w:r>
      <w:proofErr w:type="spellEnd"/>
      <w:r w:rsidRPr="008240FD">
        <w:rPr>
          <w:rFonts w:ascii="Arial" w:hAnsi="Arial" w:cs="Arial"/>
          <w:sz w:val="24"/>
          <w:szCs w:val="23"/>
        </w:rPr>
        <w:t xml:space="preserve"> </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Tareas de investigación</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1.</w:t>
      </w:r>
      <w:r w:rsidRPr="008240FD">
        <w:rPr>
          <w:rFonts w:ascii="Arial" w:hAnsi="Arial" w:cs="Arial"/>
          <w:sz w:val="24"/>
          <w:szCs w:val="23"/>
        </w:rPr>
        <w:tab/>
        <w:t xml:space="preserve">Elaborar el marco teórico de la investigación para establecer las principales tendencias de las herramientas para desambiguación de Requisitos Funcionales de Software utilizando técnicas de Deep </w:t>
      </w:r>
      <w:proofErr w:type="spellStart"/>
      <w:r w:rsidRPr="008240FD">
        <w:rPr>
          <w:rFonts w:ascii="Arial" w:hAnsi="Arial" w:cs="Arial"/>
          <w:sz w:val="24"/>
          <w:szCs w:val="23"/>
        </w:rPr>
        <w:t>Learning</w:t>
      </w:r>
      <w:proofErr w:type="spellEnd"/>
      <w:r w:rsidRPr="008240FD">
        <w:rPr>
          <w:rFonts w:ascii="Arial" w:hAnsi="Arial" w:cs="Arial"/>
          <w:sz w:val="24"/>
          <w:szCs w:val="23"/>
        </w:rPr>
        <w:t>.</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2.</w:t>
      </w:r>
      <w:r w:rsidRPr="008240FD">
        <w:rPr>
          <w:rFonts w:ascii="Arial" w:hAnsi="Arial" w:cs="Arial"/>
          <w:sz w:val="24"/>
          <w:szCs w:val="23"/>
        </w:rPr>
        <w:tab/>
        <w:t xml:space="preserve">Realizar el análisis y la modelación de los requerimientos de la solución a desarrollar. </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3.</w:t>
      </w:r>
      <w:r w:rsidRPr="008240FD">
        <w:rPr>
          <w:rFonts w:ascii="Arial" w:hAnsi="Arial" w:cs="Arial"/>
          <w:sz w:val="24"/>
          <w:szCs w:val="23"/>
        </w:rPr>
        <w:tab/>
        <w:t>Asimilación de la metodología, plataforma, tecnologías, librerías, herramientas y pautas definidas por el equipo de investigación para el desarrollo de sus soluciones.</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4.</w:t>
      </w:r>
      <w:r w:rsidRPr="008240FD">
        <w:rPr>
          <w:rFonts w:ascii="Arial" w:hAnsi="Arial" w:cs="Arial"/>
          <w:sz w:val="24"/>
          <w:szCs w:val="23"/>
        </w:rPr>
        <w:tab/>
        <w:t>Definir la arquitectura a utilizar para dar solución a la problemática planteada.</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5.</w:t>
      </w:r>
      <w:r w:rsidRPr="008240FD">
        <w:rPr>
          <w:rFonts w:ascii="Arial" w:hAnsi="Arial" w:cs="Arial"/>
          <w:sz w:val="24"/>
          <w:szCs w:val="23"/>
        </w:rPr>
        <w:tab/>
        <w:t xml:space="preserve">Desarrollar una herramienta para desambiguación de Requisitos Funcionales de Software utilizando técnicas de Deep </w:t>
      </w:r>
      <w:proofErr w:type="spellStart"/>
      <w:r w:rsidRPr="008240FD">
        <w:rPr>
          <w:rFonts w:ascii="Arial" w:hAnsi="Arial" w:cs="Arial"/>
          <w:sz w:val="24"/>
          <w:szCs w:val="23"/>
        </w:rPr>
        <w:t>Learning</w:t>
      </w:r>
      <w:proofErr w:type="spellEnd"/>
      <w:r w:rsidRPr="008240FD">
        <w:rPr>
          <w:rFonts w:ascii="Arial" w:hAnsi="Arial" w:cs="Arial"/>
          <w:sz w:val="24"/>
          <w:szCs w:val="23"/>
        </w:rPr>
        <w:t xml:space="preserve">. </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6.</w:t>
      </w:r>
      <w:r w:rsidRPr="008240FD">
        <w:rPr>
          <w:rFonts w:ascii="Arial" w:hAnsi="Arial" w:cs="Arial"/>
          <w:sz w:val="24"/>
          <w:szCs w:val="23"/>
        </w:rPr>
        <w:tab/>
        <w:t>Validar la solución propuesta mediante la utilización de métodos científicos de investigación.</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Métodos científicos</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sz w:val="24"/>
          <w:szCs w:val="23"/>
        </w:rPr>
        <w:tab/>
      </w:r>
      <w:r w:rsidRPr="008240FD">
        <w:rPr>
          <w:rFonts w:ascii="Arial" w:hAnsi="Arial" w:cs="Arial"/>
          <w:b/>
          <w:sz w:val="24"/>
          <w:szCs w:val="23"/>
        </w:rPr>
        <w:t>Teóricos</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b/>
          <w:sz w:val="24"/>
          <w:szCs w:val="23"/>
        </w:rPr>
        <w:lastRenderedPageBreak/>
        <w:t>Analítico – Sintético</w:t>
      </w:r>
      <w:r w:rsidRPr="008240FD">
        <w:rPr>
          <w:rFonts w:ascii="Arial" w:hAnsi="Arial" w:cs="Arial"/>
          <w:sz w:val="24"/>
          <w:szCs w:val="23"/>
        </w:rPr>
        <w:t>: posibilitará analizar por partes el objeto para facilitar su estudio mediante la determinación de sus componentes principales (PLN para desambiguación de Requisitos Funcionales de Software).</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b/>
          <w:sz w:val="24"/>
          <w:szCs w:val="23"/>
        </w:rPr>
        <w:t>Histórico – Lógico</w:t>
      </w:r>
      <w:r w:rsidRPr="008240FD">
        <w:rPr>
          <w:rFonts w:ascii="Arial" w:hAnsi="Arial" w:cs="Arial"/>
          <w:sz w:val="24"/>
          <w:szCs w:val="23"/>
        </w:rPr>
        <w:t>: permitirá estudiar la evolución de los conceptos significativos relacionados con la investigación, así como trabajos similares con puntos coincidentes.</w:t>
      </w:r>
    </w:p>
    <w:p w:rsidR="00430816" w:rsidRPr="008240FD" w:rsidRDefault="00430816" w:rsidP="008240FD">
      <w:pPr>
        <w:spacing w:before="240" w:after="240" w:line="360" w:lineRule="auto"/>
        <w:jc w:val="both"/>
        <w:rPr>
          <w:rFonts w:ascii="Arial" w:hAnsi="Arial" w:cs="Arial"/>
          <w:b/>
          <w:sz w:val="24"/>
          <w:szCs w:val="23"/>
        </w:rPr>
      </w:pPr>
      <w:r w:rsidRPr="008240FD">
        <w:rPr>
          <w:rFonts w:ascii="Arial" w:hAnsi="Arial" w:cs="Arial"/>
          <w:b/>
          <w:sz w:val="24"/>
          <w:szCs w:val="23"/>
        </w:rPr>
        <w:t>Empírico</w:t>
      </w:r>
    </w:p>
    <w:p w:rsidR="00430816" w:rsidRPr="008240FD" w:rsidRDefault="00430816" w:rsidP="008240FD">
      <w:pPr>
        <w:spacing w:before="240" w:after="240" w:line="360" w:lineRule="auto"/>
        <w:jc w:val="both"/>
        <w:rPr>
          <w:rFonts w:ascii="Arial" w:hAnsi="Arial" w:cs="Arial"/>
          <w:sz w:val="24"/>
          <w:szCs w:val="23"/>
        </w:rPr>
      </w:pPr>
      <w:r w:rsidRPr="008240FD">
        <w:rPr>
          <w:rFonts w:ascii="Arial" w:hAnsi="Arial" w:cs="Arial"/>
          <w:sz w:val="24"/>
          <w:szCs w:val="23"/>
        </w:rPr>
        <w:t>Análisis documental: se utilizará en la revisión de la bibliografía consultada para extraer la información necesaria y obtener los referentes teóricos y conceptuales de la investigación</w:t>
      </w:r>
      <w:r w:rsidR="00F50588" w:rsidRPr="008240FD">
        <w:rPr>
          <w:rFonts w:ascii="Arial" w:hAnsi="Arial" w:cs="Arial"/>
          <w:sz w:val="24"/>
          <w:szCs w:val="23"/>
        </w:rPr>
        <w:t xml:space="preserve"> siendo ACM, </w:t>
      </w:r>
      <w:proofErr w:type="spellStart"/>
      <w:r w:rsidR="00F50588" w:rsidRPr="008240FD">
        <w:rPr>
          <w:rFonts w:ascii="Arial" w:hAnsi="Arial" w:cs="Arial"/>
          <w:sz w:val="24"/>
          <w:szCs w:val="23"/>
        </w:rPr>
        <w:t>Springer</w:t>
      </w:r>
      <w:proofErr w:type="spellEnd"/>
      <w:r w:rsidR="00F50588" w:rsidRPr="008240FD">
        <w:rPr>
          <w:rFonts w:ascii="Arial" w:hAnsi="Arial" w:cs="Arial"/>
          <w:sz w:val="24"/>
          <w:szCs w:val="23"/>
        </w:rPr>
        <w:t xml:space="preserve">, Google </w:t>
      </w:r>
      <w:proofErr w:type="spellStart"/>
      <w:r w:rsidR="00F50588" w:rsidRPr="008240FD">
        <w:rPr>
          <w:rFonts w:ascii="Arial" w:hAnsi="Arial" w:cs="Arial"/>
          <w:sz w:val="24"/>
          <w:szCs w:val="23"/>
        </w:rPr>
        <w:t>Schoolar</w:t>
      </w:r>
      <w:proofErr w:type="spellEnd"/>
      <w:r w:rsidR="00F50588" w:rsidRPr="008240FD">
        <w:rPr>
          <w:rFonts w:ascii="Arial" w:hAnsi="Arial" w:cs="Arial"/>
          <w:sz w:val="24"/>
          <w:szCs w:val="23"/>
        </w:rPr>
        <w:t xml:space="preserve"> e IEEE las principales bases de datos científicas utilizadas como fuente de investigación</w:t>
      </w:r>
      <w:r w:rsidRPr="008240FD">
        <w:rPr>
          <w:rFonts w:ascii="Arial" w:hAnsi="Arial" w:cs="Arial"/>
          <w:sz w:val="24"/>
          <w:szCs w:val="23"/>
        </w:rPr>
        <w:t>.</w:t>
      </w:r>
    </w:p>
    <w:p w:rsidR="009802DE" w:rsidRPr="008240FD" w:rsidRDefault="00430816" w:rsidP="008240FD">
      <w:pPr>
        <w:spacing w:before="240" w:after="240" w:line="360" w:lineRule="auto"/>
        <w:jc w:val="both"/>
        <w:rPr>
          <w:rFonts w:ascii="Arial" w:hAnsi="Arial" w:cs="Arial"/>
          <w:sz w:val="24"/>
          <w:szCs w:val="23"/>
        </w:rPr>
      </w:pPr>
      <w:r w:rsidRPr="008240FD">
        <w:rPr>
          <w:rFonts w:ascii="Arial" w:hAnsi="Arial" w:cs="Arial"/>
          <w:b/>
          <w:sz w:val="24"/>
          <w:szCs w:val="23"/>
        </w:rPr>
        <w:t>Encuesta</w:t>
      </w:r>
      <w:r w:rsidRPr="008240FD">
        <w:rPr>
          <w:rFonts w:ascii="Arial" w:hAnsi="Arial" w:cs="Arial"/>
          <w:sz w:val="24"/>
          <w:szCs w:val="23"/>
        </w:rPr>
        <w:t>: se empleará para conocer el nivel de satisfacción sobre la solución brindada.</w:t>
      </w:r>
    </w:p>
    <w:p w:rsidR="00A3494F" w:rsidRPr="008240FD" w:rsidRDefault="009802DE" w:rsidP="008240FD">
      <w:pPr>
        <w:spacing w:before="240" w:after="240" w:line="360" w:lineRule="auto"/>
        <w:jc w:val="both"/>
        <w:rPr>
          <w:rFonts w:ascii="Arial" w:hAnsi="Arial" w:cs="Arial"/>
          <w:sz w:val="24"/>
          <w:szCs w:val="23"/>
        </w:rPr>
      </w:pPr>
      <w:r w:rsidRPr="008240FD">
        <w:rPr>
          <w:rFonts w:ascii="Arial" w:hAnsi="Arial" w:cs="Arial"/>
          <w:b/>
          <w:sz w:val="24"/>
          <w:szCs w:val="23"/>
        </w:rPr>
        <w:t>Preguntas científicas</w:t>
      </w:r>
      <w:r w:rsidRPr="008240FD">
        <w:rPr>
          <w:rFonts w:ascii="Arial" w:hAnsi="Arial" w:cs="Arial"/>
          <w:sz w:val="24"/>
          <w:szCs w:val="23"/>
        </w:rPr>
        <w:t xml:space="preserve">: </w:t>
      </w:r>
      <w:r w:rsidR="00A3494F" w:rsidRPr="008240FD">
        <w:rPr>
          <w:rFonts w:ascii="Arial" w:hAnsi="Arial" w:cs="Arial"/>
          <w:sz w:val="24"/>
          <w:szCs w:val="23"/>
        </w:rPr>
        <w:t>Al cabo del proceso de investigación a realizar se persigue dar respuesta a las siguientes preguntas de investigación:</w:t>
      </w:r>
    </w:p>
    <w:p w:rsidR="00A3494F" w:rsidRPr="008240FD" w:rsidRDefault="00A3494F" w:rsidP="008240FD">
      <w:pPr>
        <w:spacing w:before="240" w:after="240" w:line="360" w:lineRule="auto"/>
        <w:jc w:val="both"/>
        <w:rPr>
          <w:rFonts w:ascii="Arial" w:hAnsi="Arial" w:cs="Arial"/>
          <w:sz w:val="24"/>
          <w:szCs w:val="23"/>
        </w:rPr>
      </w:pPr>
      <w:r w:rsidRPr="008240FD">
        <w:rPr>
          <w:rFonts w:ascii="Arial" w:hAnsi="Arial" w:cs="Arial"/>
          <w:sz w:val="24"/>
          <w:szCs w:val="23"/>
        </w:rPr>
        <w:t>¿</w:t>
      </w:r>
      <w:r w:rsidR="001C0E8E" w:rsidRPr="008240FD">
        <w:rPr>
          <w:rFonts w:ascii="Arial" w:hAnsi="Arial" w:cs="Arial"/>
          <w:sz w:val="24"/>
          <w:szCs w:val="23"/>
        </w:rPr>
        <w:t>En qué situación se encuentran las herramientas desarrolladas para el Procesamiento del Lenguaje Natural en Ingeniería de Requisitos</w:t>
      </w:r>
      <w:r w:rsidRPr="008240FD">
        <w:rPr>
          <w:rFonts w:ascii="Arial" w:hAnsi="Arial" w:cs="Arial"/>
          <w:sz w:val="24"/>
          <w:szCs w:val="23"/>
        </w:rPr>
        <w:t>?</w:t>
      </w:r>
    </w:p>
    <w:p w:rsidR="00A3494F" w:rsidRPr="008240FD" w:rsidRDefault="001C0E8E" w:rsidP="008240FD">
      <w:pPr>
        <w:spacing w:before="240" w:after="240" w:line="360" w:lineRule="auto"/>
        <w:jc w:val="both"/>
        <w:rPr>
          <w:rFonts w:ascii="Arial" w:hAnsi="Arial" w:cs="Arial"/>
          <w:sz w:val="24"/>
          <w:szCs w:val="23"/>
        </w:rPr>
      </w:pPr>
      <w:r w:rsidRPr="008240FD">
        <w:rPr>
          <w:rFonts w:ascii="Arial" w:hAnsi="Arial" w:cs="Arial"/>
          <w:sz w:val="24"/>
          <w:szCs w:val="23"/>
        </w:rPr>
        <w:t>¿Cuáles son los tipos de ambigüedad semántica que existen en los requisitos de software</w:t>
      </w:r>
      <w:r w:rsidR="00A3494F" w:rsidRPr="008240FD">
        <w:rPr>
          <w:rFonts w:ascii="Arial" w:hAnsi="Arial" w:cs="Arial"/>
          <w:sz w:val="24"/>
          <w:szCs w:val="23"/>
        </w:rPr>
        <w:t>?</w:t>
      </w:r>
    </w:p>
    <w:p w:rsidR="00A3494F" w:rsidRPr="008240FD" w:rsidRDefault="001C0E8E" w:rsidP="008240FD">
      <w:pPr>
        <w:spacing w:before="240" w:after="240" w:line="360" w:lineRule="auto"/>
        <w:jc w:val="both"/>
        <w:rPr>
          <w:rFonts w:ascii="Arial" w:hAnsi="Arial" w:cs="Arial"/>
          <w:sz w:val="24"/>
          <w:szCs w:val="23"/>
        </w:rPr>
      </w:pPr>
      <w:r w:rsidRPr="008240FD">
        <w:rPr>
          <w:rFonts w:ascii="Arial" w:hAnsi="Arial" w:cs="Arial"/>
          <w:sz w:val="24"/>
          <w:szCs w:val="23"/>
        </w:rPr>
        <w:t>¿Qué técnicas han sido desarrolladas para detectar y corregir la ambigüedad semántica</w:t>
      </w:r>
      <w:r w:rsidR="00A3494F" w:rsidRPr="008240FD">
        <w:rPr>
          <w:rFonts w:ascii="Arial" w:hAnsi="Arial" w:cs="Arial"/>
          <w:sz w:val="24"/>
          <w:szCs w:val="23"/>
        </w:rPr>
        <w:t>?</w:t>
      </w:r>
    </w:p>
    <w:p w:rsidR="00A3494F" w:rsidRPr="008240FD" w:rsidRDefault="00A3494F" w:rsidP="008240FD">
      <w:pPr>
        <w:spacing w:before="240" w:after="240" w:line="360" w:lineRule="auto"/>
        <w:jc w:val="both"/>
        <w:rPr>
          <w:rFonts w:ascii="Arial" w:hAnsi="Arial" w:cs="Arial"/>
          <w:sz w:val="24"/>
          <w:szCs w:val="23"/>
        </w:rPr>
      </w:pPr>
      <w:r w:rsidRPr="008240FD">
        <w:rPr>
          <w:rFonts w:ascii="Arial" w:hAnsi="Arial" w:cs="Arial"/>
          <w:sz w:val="24"/>
          <w:szCs w:val="23"/>
        </w:rPr>
        <w:t>¿?</w:t>
      </w:r>
    </w:p>
    <w:p w:rsidR="00344EC6" w:rsidRPr="008240FD" w:rsidRDefault="00A3494F" w:rsidP="008240FD">
      <w:pPr>
        <w:spacing w:before="240" w:after="240" w:line="360" w:lineRule="auto"/>
        <w:jc w:val="both"/>
        <w:rPr>
          <w:rFonts w:ascii="Arial" w:hAnsi="Arial" w:cs="Arial"/>
          <w:sz w:val="24"/>
          <w:szCs w:val="23"/>
        </w:rPr>
        <w:sectPr w:rsidR="00344EC6" w:rsidRPr="008240FD">
          <w:headerReference w:type="even" r:id="rId25"/>
          <w:headerReference w:type="default" r:id="rId26"/>
          <w:footerReference w:type="even" r:id="rId27"/>
          <w:footerReference w:type="default" r:id="rId28"/>
          <w:pgSz w:w="12240" w:h="15840"/>
          <w:pgMar w:top="1700" w:right="1134" w:bottom="1700" w:left="1134" w:header="1134" w:footer="1134" w:gutter="0"/>
          <w:pgNumType w:start="1"/>
          <w:cols w:space="720"/>
          <w:formProt w:val="0"/>
          <w:docGrid w:linePitch="100"/>
        </w:sectPr>
      </w:pPr>
      <w:r w:rsidRPr="008240FD">
        <w:rPr>
          <w:rFonts w:ascii="Arial" w:hAnsi="Arial" w:cs="Arial"/>
          <w:sz w:val="24"/>
          <w:szCs w:val="23"/>
        </w:rPr>
        <w:t xml:space="preserve">¿? </w:t>
      </w:r>
    </w:p>
    <w:p w:rsidR="00532A48" w:rsidRPr="008240FD" w:rsidRDefault="00532A48" w:rsidP="008240FD">
      <w:pPr>
        <w:pStyle w:val="Ttulo1"/>
        <w:spacing w:after="240"/>
        <w:rPr>
          <w:rFonts w:cs="Arial"/>
        </w:rPr>
      </w:pPr>
      <w:r w:rsidRPr="008240FD">
        <w:rPr>
          <w:rFonts w:cs="Arial"/>
        </w:rPr>
        <w:lastRenderedPageBreak/>
        <w:t>Capítulo I – Fundamentación teórica</w:t>
      </w:r>
    </w:p>
    <w:p w:rsidR="00FA274D" w:rsidRPr="008240FD" w:rsidRDefault="00FA274D" w:rsidP="008240FD">
      <w:pPr>
        <w:spacing w:after="240" w:line="360" w:lineRule="auto"/>
        <w:jc w:val="both"/>
        <w:rPr>
          <w:rFonts w:ascii="Arial" w:hAnsi="Arial" w:cs="Arial"/>
          <w:b/>
          <w:sz w:val="28"/>
          <w:szCs w:val="24"/>
        </w:rPr>
      </w:pPr>
      <w:r w:rsidRPr="008240FD">
        <w:rPr>
          <w:rFonts w:ascii="Arial" w:hAnsi="Arial" w:cs="Arial"/>
          <w:b/>
          <w:sz w:val="28"/>
          <w:szCs w:val="24"/>
        </w:rPr>
        <w:t>Introducción al capítulo</w:t>
      </w:r>
    </w:p>
    <w:p w:rsidR="00532A48" w:rsidRPr="008240FD" w:rsidRDefault="00532A48" w:rsidP="008240FD">
      <w:pPr>
        <w:spacing w:after="240" w:line="360" w:lineRule="auto"/>
        <w:jc w:val="both"/>
        <w:rPr>
          <w:rFonts w:ascii="Arial" w:hAnsi="Arial" w:cs="Arial"/>
          <w:sz w:val="24"/>
          <w:szCs w:val="24"/>
        </w:rPr>
      </w:pPr>
      <w:r w:rsidRPr="008240FD">
        <w:rPr>
          <w:rFonts w:ascii="Arial" w:hAnsi="Arial" w:cs="Arial"/>
          <w:sz w:val="24"/>
          <w:szCs w:val="24"/>
        </w:rPr>
        <w:t>En este capítulo se realiza un estudio del estado del arte y se exponen conceptos y problemas relacionados con la ambigüedad de requisitos de software. Se hace referencia a los conceptos, técnicas, tareas, actividades y algoritmos del Procesam</w:t>
      </w:r>
      <w:r w:rsidR="00F63227" w:rsidRPr="008240FD">
        <w:rPr>
          <w:rFonts w:ascii="Arial" w:hAnsi="Arial" w:cs="Arial"/>
          <w:sz w:val="24"/>
          <w:szCs w:val="24"/>
        </w:rPr>
        <w:t>iento de Lenguaje Natural (PLN)</w:t>
      </w:r>
      <w:r w:rsidRPr="008240FD">
        <w:rPr>
          <w:rFonts w:ascii="Arial" w:hAnsi="Arial" w:cs="Arial"/>
          <w:sz w:val="24"/>
          <w:szCs w:val="24"/>
        </w:rPr>
        <w:t>. Se describen además la metodología, herramientas y tecnologías utilizadas en el desarrollo de la solución. Todo lo abordado permitió conocer los puntos que pueden ser incluidos en la propuesta de solución que ser</w:t>
      </w:r>
      <w:r w:rsidR="00105055" w:rsidRPr="008240FD">
        <w:rPr>
          <w:rFonts w:ascii="Arial" w:hAnsi="Arial" w:cs="Arial"/>
          <w:sz w:val="24"/>
          <w:szCs w:val="24"/>
        </w:rPr>
        <w:t>á</w:t>
      </w:r>
      <w:r w:rsidRPr="008240FD">
        <w:rPr>
          <w:rFonts w:ascii="Arial" w:hAnsi="Arial" w:cs="Arial"/>
          <w:sz w:val="24"/>
          <w:szCs w:val="24"/>
        </w:rPr>
        <w:t xml:space="preserve"> abordada en el Capítulo 2. Finalmente se describen las características principales de la herramienta SIDARES y como contribuye a la solución de la problemática planteada.</w:t>
      </w:r>
    </w:p>
    <w:p w:rsidR="00532A48" w:rsidRPr="008240FD" w:rsidRDefault="00532A48" w:rsidP="008240FD">
      <w:pPr>
        <w:pStyle w:val="Ttulo2"/>
        <w:spacing w:after="240"/>
      </w:pPr>
      <w:r w:rsidRPr="008240FD">
        <w:t>Ingeniería de Requisitos (IR)</w:t>
      </w:r>
    </w:p>
    <w:p w:rsidR="00532A48" w:rsidRPr="008240FD" w:rsidRDefault="00532A48" w:rsidP="008240FD">
      <w:pPr>
        <w:spacing w:after="240" w:line="360" w:lineRule="auto"/>
        <w:jc w:val="both"/>
        <w:rPr>
          <w:rFonts w:ascii="Arial" w:hAnsi="Arial" w:cs="Arial"/>
          <w:sz w:val="24"/>
          <w:szCs w:val="24"/>
        </w:rPr>
      </w:pPr>
      <w:r w:rsidRPr="008240FD">
        <w:rPr>
          <w:rFonts w:ascii="Arial" w:hAnsi="Arial" w:cs="Arial"/>
          <w:sz w:val="24"/>
          <w:szCs w:val="24"/>
        </w:rPr>
        <w:t>La Ingeniería de Requisitos es tratada como una disciplina que tiene por propósito "desarrollar una especificación de requerimientos completa, consistente y no ambigua, la cual servirá como base para acuerdos comunes entre todas las partes involucradas y en dónde se describen las funciones que realizará el sistema".</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{"citationID":"6anec0NX","properties":{"formattedCitation":"(Toro &amp; Pel\\uc0\\u225{}ez, 2016)","plainCitation":"(Toro &amp; Peláez, 2016)","noteIndex":0},"citationItems":[{"id":82,"uris":["http://zotero.org/users/local/1S4LxyfI/items/KJQDRG8C"],"itemData":{"id":82,"type":"article-journal","container-title":"Entre Ciencia e Ingeniería","ISSN":"1909-8367","issue":"20","language":"es","note":"publisher: Universidad Católica de Pereira","page":"117-123","source":"SciELO","title":"Ingeniería de Requisitos: de la especificación de requisitos de software al aseguramiento de la calidad. Cómo lo hacen las Mipymes desarrolladoras de software de la ciudad de Pereira","title-short":"Ingeniería de Requisitos","volume":"10","author":[{"family":"Toro","given":"A."},{"family":"Peláez","given":"L. E."}],"issued":{"date-parts":[["2016",12]]}}}],"schema":"https://github.com/citation-style-language/schema/raw/master/csl-citation.json"}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(Toro &amp; Peláez, 2016)</w:t>
      </w:r>
      <w:r w:rsidR="00060FAA" w:rsidRPr="008240FD">
        <w:rPr>
          <w:rFonts w:ascii="Arial" w:hAnsi="Arial" w:cs="Arial"/>
          <w:sz w:val="24"/>
          <w:szCs w:val="24"/>
        </w:rPr>
        <w:fldChar w:fldCharType="end"/>
      </w:r>
      <w:r w:rsidRPr="008240FD">
        <w:rPr>
          <w:rFonts w:ascii="Arial" w:hAnsi="Arial" w:cs="Arial"/>
          <w:sz w:val="24"/>
          <w:szCs w:val="24"/>
        </w:rPr>
        <w:t>. Por su parte Alan Davis</w:t>
      </w:r>
      <w:r w:rsidRPr="008240FD">
        <w:rPr>
          <w:rFonts w:ascii="Arial" w:hAnsi="Arial" w:cs="Arial"/>
          <w:sz w:val="24"/>
          <w:szCs w:val="24"/>
          <w:vertAlign w:val="superscript"/>
        </w:rPr>
        <w:t>1</w:t>
      </w:r>
      <w:r w:rsidRPr="008240FD">
        <w:rPr>
          <w:rFonts w:ascii="Arial" w:hAnsi="Arial" w:cs="Arial"/>
          <w:sz w:val="24"/>
          <w:szCs w:val="24"/>
        </w:rPr>
        <w:t xml:space="preserve"> define el concepto de requisito como “función o característica necesarias de un sistema que puede percibirse externamente”. </w:t>
      </w:r>
      <w:r w:rsidR="00256891" w:rsidRPr="008240FD">
        <w:rPr>
          <w:rFonts w:ascii="Arial" w:hAnsi="Arial" w:cs="Arial"/>
          <w:sz w:val="24"/>
          <w:szCs w:val="24"/>
        </w:rPr>
        <w:t xml:space="preserve">El proceso de </w:t>
      </w:r>
      <w:r w:rsidR="001612C3" w:rsidRPr="008240FD">
        <w:rPr>
          <w:rFonts w:ascii="Arial" w:hAnsi="Arial" w:cs="Arial"/>
          <w:sz w:val="24"/>
          <w:szCs w:val="24"/>
        </w:rPr>
        <w:t>Ingeniería</w:t>
      </w:r>
      <w:r w:rsidR="00256891" w:rsidRPr="008240FD">
        <w:rPr>
          <w:rFonts w:ascii="Arial" w:hAnsi="Arial" w:cs="Arial"/>
          <w:sz w:val="24"/>
          <w:szCs w:val="24"/>
        </w:rPr>
        <w:t xml:space="preserve"> de Requisitos es una parte importante </w:t>
      </w:r>
      <w:r w:rsidR="001612C3" w:rsidRPr="008240FD">
        <w:rPr>
          <w:rFonts w:ascii="Arial" w:hAnsi="Arial" w:cs="Arial"/>
          <w:sz w:val="24"/>
          <w:szCs w:val="24"/>
        </w:rPr>
        <w:t>de la ingeniería de software y es crucial para el desarrollo de sistemas de software en el mundo real.</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{"citationID":"nSqm7l2G","properties":{"formattedCitation":"(Rafiq et\\uc0\\u160{}al., 2017)","plainCitation":"(Rafiq et al., 2017)","noteIndex":0},"citationItems":[{"id":81,"uris":["http://zotero.org/users/local/1S4LxyfI/items/TAHTHHU5"],"itemData":{"id":81,"type":"paper-conference","abstract":"Requirements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startups.","container-title":"2017 43rd Euromicro Conference on Software Engineering and Advanced Applications (SEAA)","DOI":"10.1109/SEAA.2017.73","event-title":"2017 43rd Euromicro Conference on Software Engineering and Advanced Applications (SEAA)","page":"141-144","source":"IEEE Xplore","title":"Requirements Elicitation Techniques Applied in Software Startups","URL":"https://ieeexplore.ieee.org/abstract/document/8051340","author":[{"family":"Rafiq","given":"Usman"},{"family":"Bajwa","given":"Sohaib Shahid"},{"family":"Wang","given":"Xiaofeng"},{"family":"Lunesu","given":"Ilaria"}],"accessed":{"date-parts":[["2024",2,3]]},"issued":{"date-parts":[["2017",8]]}}}],"schema":"https://github.com/citation-style-language/schema/raw/master/csl-citation.json"}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Rafiq</w:t>
      </w:r>
      <w:proofErr w:type="spellEnd"/>
      <w:r w:rsidR="00060FAA" w:rsidRPr="008240FD">
        <w:rPr>
          <w:rFonts w:ascii="Arial" w:hAnsi="Arial" w:cs="Arial"/>
          <w:sz w:val="24"/>
          <w:szCs w:val="24"/>
        </w:rPr>
        <w:t xml:space="preserve"> et al., 2017)</w:t>
      </w:r>
      <w:r w:rsidR="00060FAA" w:rsidRPr="008240FD">
        <w:rPr>
          <w:rFonts w:ascii="Arial" w:hAnsi="Arial" w:cs="Arial"/>
          <w:sz w:val="24"/>
          <w:szCs w:val="24"/>
        </w:rPr>
        <w:fldChar w:fldCharType="end"/>
      </w:r>
      <w:r w:rsidR="001612C3" w:rsidRPr="008240FD">
        <w:rPr>
          <w:rFonts w:ascii="Arial" w:hAnsi="Arial" w:cs="Arial"/>
          <w:sz w:val="24"/>
          <w:szCs w:val="24"/>
        </w:rPr>
        <w:t>.</w:t>
      </w:r>
      <w:r w:rsidRPr="008240FD">
        <w:rPr>
          <w:rFonts w:ascii="Arial" w:hAnsi="Arial" w:cs="Arial"/>
          <w:sz w:val="24"/>
          <w:szCs w:val="24"/>
        </w:rPr>
        <w:t xml:space="preserve"> </w:t>
      </w:r>
      <w:r w:rsidR="001612C3" w:rsidRPr="008240FD">
        <w:rPr>
          <w:rFonts w:ascii="Arial" w:hAnsi="Arial" w:cs="Arial"/>
          <w:sz w:val="24"/>
          <w:szCs w:val="24"/>
        </w:rPr>
        <w:t xml:space="preserve">La </w:t>
      </w:r>
      <w:r w:rsidR="00BB4D83" w:rsidRPr="008240FD">
        <w:rPr>
          <w:rFonts w:ascii="Arial" w:hAnsi="Arial" w:cs="Arial"/>
          <w:sz w:val="24"/>
          <w:szCs w:val="24"/>
        </w:rPr>
        <w:t>práctica</w:t>
      </w:r>
      <w:r w:rsidR="001612C3" w:rsidRPr="008240FD">
        <w:rPr>
          <w:rFonts w:ascii="Arial" w:hAnsi="Arial" w:cs="Arial"/>
          <w:sz w:val="24"/>
          <w:szCs w:val="24"/>
        </w:rPr>
        <w:t xml:space="preserve"> de </w:t>
      </w:r>
      <w:r w:rsidR="00BB4D83" w:rsidRPr="008240FD">
        <w:rPr>
          <w:rFonts w:ascii="Arial" w:hAnsi="Arial" w:cs="Arial"/>
          <w:sz w:val="24"/>
          <w:szCs w:val="24"/>
        </w:rPr>
        <w:t>levantamiento</w:t>
      </w:r>
      <w:r w:rsidR="001612C3" w:rsidRPr="008240FD">
        <w:rPr>
          <w:rFonts w:ascii="Arial" w:hAnsi="Arial" w:cs="Arial"/>
          <w:sz w:val="24"/>
          <w:szCs w:val="24"/>
        </w:rPr>
        <w:t xml:space="preserve"> de </w:t>
      </w:r>
      <w:r w:rsidR="00BB4D83" w:rsidRPr="008240FD">
        <w:rPr>
          <w:rFonts w:ascii="Arial" w:hAnsi="Arial" w:cs="Arial"/>
          <w:sz w:val="24"/>
          <w:szCs w:val="24"/>
        </w:rPr>
        <w:t>requisitos</w:t>
      </w:r>
      <w:r w:rsidR="001612C3" w:rsidRPr="008240FD">
        <w:rPr>
          <w:rFonts w:ascii="Arial" w:hAnsi="Arial" w:cs="Arial"/>
          <w:sz w:val="24"/>
          <w:szCs w:val="24"/>
        </w:rPr>
        <w:t xml:space="preserve"> depende en gran medida de algunos factores, incluyendo el tipo de Sistema,</w:t>
      </w:r>
      <w:r w:rsidR="00BB4D83" w:rsidRPr="008240FD">
        <w:rPr>
          <w:rFonts w:ascii="Arial" w:hAnsi="Arial" w:cs="Arial"/>
          <w:sz w:val="24"/>
          <w:szCs w:val="24"/>
        </w:rPr>
        <w:t xml:space="preserve"> el tipo de software desarroll</w:t>
      </w:r>
      <w:r w:rsidR="001612C3" w:rsidRPr="008240FD">
        <w:rPr>
          <w:rFonts w:ascii="Arial" w:hAnsi="Arial" w:cs="Arial"/>
          <w:sz w:val="24"/>
          <w:szCs w:val="24"/>
        </w:rPr>
        <w:t>ado y el grado de adaptabilidad</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{"citationID":"9Z8fyQM2","properties":{"formattedCitation":"(Rafiq et\\uc0\\u160{}al., 2017)","plainCitation":"(Rafiq et al., 2017)","noteIndex":0},"citationItems":[{"id":81,"uris":["http://zotero.org/users/local/1S4LxyfI/items/TAHTHHU5"],"itemData":{"id":81,"type":"paper-conference","abstract":"Requirements elicitation is the first crucial stage of a requirements engineering process, which intends to uncover, acquire and elaborate requirements for software systems. When software startups are concerned, requirements elicitation is particularly challenging due to the high uncertainty that a startup is confronted with. Few studies have investigated how software startups conduct requirements elicitation and what techniques are used in such a context. This study intends to address this knowledge gap. Three software startups from different part of the globe were studied. The findings reveal that the requirements elicitation process in startups is primordial and mainly informal, and it is an ongoing process alongside with product evolution. Software startups do employ established requirements elicitation techniques including interviews, prototyping and brainstorming. They also utilize other less common ones such as competitor analysis, collaborative team discussion and use of model users. This study highlights the market-driven nature of requirements that software startups have to deal with, and offers the first insights on the requirements elicitation techniques that could be relevant and applicable in the context of software startups.","container-title":"2017 43rd Euromicro Conference on Software Engineering and Advanced Applications (SEAA)","DOI":"10.1109/SEAA.2017.73","event-title":"2017 43rd Euromicro Conference on Software Engineering and Advanced Applications (SEAA)","page":"141-144","source":"IEEE Xplore","title":"Requirements Elicitation Techniques Applied in Software Startups","URL":"https://ieeexplore.ieee.org/abstract/document/8051340","author":[{"family":"Rafiq","given":"Usman"},{"family":"Bajwa","given":"Sohaib Shahid"},{"family":"Wang","given":"Xiaofeng"},{"family":"Lunesu","given":"Ilaria"}],"accessed":{"date-parts":[["2024",2,3]]},"issued":{"date-parts":[["2017",8]]}}}],"schema":"https://github.com/citation-style-language/schema/raw/master/csl-citation.json"}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Rafiq</w:t>
      </w:r>
      <w:proofErr w:type="spellEnd"/>
      <w:r w:rsidR="00060FAA" w:rsidRPr="008240FD">
        <w:rPr>
          <w:rFonts w:ascii="Arial" w:hAnsi="Arial" w:cs="Arial"/>
          <w:sz w:val="24"/>
          <w:szCs w:val="24"/>
        </w:rPr>
        <w:t xml:space="preserve"> et al., 2017)</w:t>
      </w:r>
      <w:r w:rsidR="00060FAA" w:rsidRPr="008240FD">
        <w:rPr>
          <w:rFonts w:ascii="Arial" w:hAnsi="Arial" w:cs="Arial"/>
          <w:sz w:val="24"/>
          <w:szCs w:val="24"/>
        </w:rPr>
        <w:fldChar w:fldCharType="end"/>
      </w:r>
      <w:r w:rsidRPr="008240FD">
        <w:rPr>
          <w:rFonts w:ascii="Arial" w:hAnsi="Arial" w:cs="Arial"/>
          <w:sz w:val="24"/>
          <w:szCs w:val="24"/>
        </w:rPr>
        <w:t xml:space="preserve">. </w:t>
      </w:r>
      <w:r w:rsidR="00E30874" w:rsidRPr="008240FD">
        <w:rPr>
          <w:rFonts w:ascii="Arial" w:hAnsi="Arial" w:cs="Arial"/>
          <w:sz w:val="24"/>
          <w:szCs w:val="24"/>
        </w:rPr>
        <w:t>En el proceso de desarrollo de software de la IR consta de cuatro escenarios siendo estos el levantamiento o documentación, análisis, validación y especificación</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{"citationID":"U7pbxTKN","properties":{"formattedCitation":"(Ashfaq et\\uc0\\u160{}al., 2021)","plainCitation":"(Ashfaq et al., 2021)","noteIndex":0},"citationItems":[{"id":218,"uris":["http://zotero.org/users/local/1S4LxyfI/items/3E3SQI2U"],"itemData":{"id":218,"type":"article-journal","abstract":"An inconsistent and ambiguous Software Requirement Specification (SRS) document results in an erroneous/failed software project. Hence, it is a serious challenge to handle and process complex and ambiguous requirements. Most of the literature work focuses on detection and resolution of ambiguity in software requirements. Also, there is no standardized way to write unambiguous and consistent requirements. The goal of this research was to generate an ambiguity-less SRS document. This paper presents a new approach to write ambiguity-less requirements. Furthermore, we design a framework for Natural Language (NL) to Controlled Natural Language (CNL) (such as Semantic Business Vocabulary and Rules (SBVR)) transition and develop a prototype. The prototype also generates Resource Description Framework (RDF) representation. The SBVR has a shared meaning concept that minimizes ambiguity, and RDF representation is supported by query language such as SPARQL Protocol and RDF Query Language (SPARQL). The proposed approach can help software engineers to translate NL requirements into a format that is understandable by all stakeholders and also is machine processable. The results of our prototype are encouraging, exhibiting the efficient performance of our developed prototype in terms of usability and correctness.","container-title":"Scientific Programming","DOI":"10.1155/2021/6616564","ISSN":"1058-9244","language":"en","note":"publisher: Hindawi","page":"e6616564","source":"www.hindawi.com","title":"An Intelligent Analytics Approach to Minimize Complexity in Ambiguous Software Requirements","volume":"2021","author":[{"family":"Ashfaq","given":"Fariha"},{"family":"Bajwa","given":"Imran Sarwar"},{"family":"Kazmi","given":"Rafaqut"},{"family":"Khan","given":"Akmal"},{"family":"Ilyas","given":"Muhammad"}],"issued":{"date-parts":[["2021",3,23]]}}}],"schema":"https://github.com/citation-style-language/schema/raw/master/csl-citation.json"}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Ashfaq</w:t>
      </w:r>
      <w:proofErr w:type="spellEnd"/>
      <w:r w:rsidR="00060FAA" w:rsidRPr="008240FD">
        <w:rPr>
          <w:rFonts w:ascii="Arial" w:hAnsi="Arial" w:cs="Arial"/>
          <w:sz w:val="24"/>
          <w:szCs w:val="24"/>
        </w:rPr>
        <w:t xml:space="preserve"> et al., 2021)</w:t>
      </w:r>
      <w:r w:rsidR="00060FAA" w:rsidRPr="008240FD">
        <w:rPr>
          <w:rFonts w:ascii="Arial" w:hAnsi="Arial" w:cs="Arial"/>
          <w:sz w:val="24"/>
          <w:szCs w:val="24"/>
        </w:rPr>
        <w:fldChar w:fldCharType="end"/>
      </w:r>
      <w:r w:rsidR="000F0041" w:rsidRPr="008240FD">
        <w:rPr>
          <w:rFonts w:ascii="Arial" w:hAnsi="Arial" w:cs="Arial"/>
          <w:sz w:val="24"/>
          <w:szCs w:val="24"/>
        </w:rPr>
        <w:t xml:space="preserve">. Durante la etapa de documentación </w:t>
      </w:r>
      <w:r w:rsidR="00146E6A" w:rsidRPr="008240FD">
        <w:rPr>
          <w:rFonts w:ascii="Arial" w:hAnsi="Arial" w:cs="Arial"/>
          <w:sz w:val="24"/>
          <w:szCs w:val="24"/>
        </w:rPr>
        <w:t xml:space="preserve">todos </w:t>
      </w:r>
      <w:r w:rsidR="000F0041" w:rsidRPr="008240FD">
        <w:rPr>
          <w:rFonts w:ascii="Arial" w:hAnsi="Arial" w:cs="Arial"/>
          <w:sz w:val="24"/>
          <w:szCs w:val="24"/>
        </w:rPr>
        <w:t>los requisitos son redactados en lenguaje natural y por su naturaleza estos cont</w:t>
      </w:r>
      <w:r w:rsidR="00146E6A" w:rsidRPr="008240FD">
        <w:rPr>
          <w:rFonts w:ascii="Arial" w:hAnsi="Arial" w:cs="Arial"/>
          <w:sz w:val="24"/>
          <w:szCs w:val="24"/>
        </w:rPr>
        <w:t>ienen</w:t>
      </w:r>
      <w:r w:rsidR="000F0041" w:rsidRPr="008240FD">
        <w:rPr>
          <w:rFonts w:ascii="Arial" w:hAnsi="Arial" w:cs="Arial"/>
          <w:sz w:val="24"/>
          <w:szCs w:val="24"/>
        </w:rPr>
        <w:t xml:space="preserve"> ambigüedad</w:t>
      </w:r>
      <w:r w:rsidR="00146E6A" w:rsidRPr="008240FD">
        <w:rPr>
          <w:rFonts w:ascii="Arial" w:hAnsi="Arial" w:cs="Arial"/>
          <w:sz w:val="24"/>
          <w:szCs w:val="24"/>
        </w:rPr>
        <w:t xml:space="preserve"> debido a las múltiples interpretaciones que el analista de software puede tener sobre las peticiones del cliente</w:t>
      </w:r>
      <w:r w:rsidR="000F0041" w:rsidRPr="008240FD">
        <w:rPr>
          <w:rFonts w:ascii="Arial" w:hAnsi="Arial" w:cs="Arial"/>
          <w:sz w:val="24"/>
          <w:szCs w:val="24"/>
        </w:rPr>
        <w:t xml:space="preserve">, detectar </w:t>
      </w:r>
      <w:r w:rsidR="003F336E" w:rsidRPr="008240FD">
        <w:rPr>
          <w:rFonts w:ascii="Arial" w:hAnsi="Arial" w:cs="Arial"/>
          <w:sz w:val="24"/>
          <w:szCs w:val="24"/>
        </w:rPr>
        <w:t>dichas ambigüedades puede resultar difícil por las partes involucradas en el levantamiento de requisitos</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{"citationID":"lpK86KwC","properties":{"formattedCitation":"(Gervasi et\\uc0\\u160{}al., 2019)","plainCitation":"(Gervasi et al., 2019)","noteIndex":0},"citationItems":[{"id":214,"uris":["http://zotero.org/users/local/1S4LxyfI/items/EFKTRSBP"],"itemData":{"id":214,"type":"chapter","abstract":"A long stream of research in RE has been devoted to analyzing the occurrences and consequences of ambiguity in requirements documents. Ambiguity often occurs in documents, most often in natural language (NL) ones, but occasionally also in formal specifications, be it because of abstraction, or of imprecise designation of which real-world entities are denotated by certain expressions. In many of those studies, ambiguity has been considered a defect to be avoided. In this paper, we investigate the nature of ambiguity, and advocate that the simplistic view of ambiguity as merely a defect in the document does not do justice to the complexity of this phenomenon. We offer a more extensive analysis, based on the multiple linguistic sources of ambiguity, and present a list of real-world cases, both in written matter and in oral interviews, that we analyze based on our framework. We hope that a better understanding of the phenomenon can help in the analysis of practical experiences and in the design of more effective methods to detect, mark and handle ambiguity.","collection-title":"Lecture Notes in Computer Science","container-title":"From Software Engineering to Formal Methods and Tools, and Back: Essays Dedicated to Stefania Gnesi on the Occasion of Her 65th Birthday","event-place":"Cham","ISBN":"978-3-030-30985-5","language":"en","note":"DOI: 10.1007/978-3-030-30985-5_12","page":"191-210","publisher":"Springer International Publishing","publisher-place":"Cham","source":"Springer Link","title":"Ambiguity in Requirements Engineering: Towards a Unifying Framework","title-short":"Ambiguity in Requirements Engineering","URL":"https://doi.org/10.1007/978-3-030-30985-5_12","author":[{"family":"Gervasi","given":"Vincenzo"},{"family":"Ferrari","given":"Alessio"},{"family":"Zowghi","given":"Didar"},{"family":"Spoletini","given":"Paola"}],"editor":[{"family":"Beek","given":"Maurice H.","non-dropping-particle":"ter"},{"family":"Fantechi","given":"Alessandro"},{"family":"Semini","given":"Laura"}],"accessed":{"date-parts":[["2024",2,14]]},"issued":{"date-parts":[["2019"]]}}}],"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Gervasi</w:t>
      </w:r>
      <w:proofErr w:type="spellEnd"/>
      <w:r w:rsidR="00060FAA" w:rsidRPr="008240FD">
        <w:rPr>
          <w:rFonts w:ascii="Arial" w:hAnsi="Arial" w:cs="Arial"/>
          <w:sz w:val="24"/>
          <w:szCs w:val="24"/>
        </w:rPr>
        <w:t xml:space="preserve"> et al., 2019)</w:t>
      </w:r>
      <w:r w:rsidR="00060FAA" w:rsidRPr="008240FD">
        <w:rPr>
          <w:rFonts w:ascii="Arial" w:hAnsi="Arial" w:cs="Arial"/>
          <w:sz w:val="24"/>
          <w:szCs w:val="24"/>
        </w:rPr>
        <w:fldChar w:fldCharType="end"/>
      </w:r>
      <w:r w:rsidR="003F336E" w:rsidRPr="008240FD">
        <w:rPr>
          <w:rFonts w:ascii="Arial" w:hAnsi="Arial" w:cs="Arial"/>
          <w:sz w:val="24"/>
          <w:szCs w:val="24"/>
        </w:rPr>
        <w:t xml:space="preserve"> la </w:t>
      </w:r>
      <w:r w:rsidR="00146E6A" w:rsidRPr="008240FD">
        <w:rPr>
          <w:rFonts w:ascii="Arial" w:hAnsi="Arial" w:cs="Arial"/>
          <w:sz w:val="24"/>
          <w:szCs w:val="24"/>
        </w:rPr>
        <w:t xml:space="preserve">mayor parte </w:t>
      </w:r>
    </w:p>
    <w:p w:rsidR="00097795" w:rsidRPr="008240FD" w:rsidRDefault="00097795" w:rsidP="008240FD">
      <w:pPr>
        <w:pStyle w:val="Ttulo2"/>
        <w:spacing w:after="240"/>
      </w:pPr>
      <w:r w:rsidRPr="008240FD">
        <w:lastRenderedPageBreak/>
        <w:t>Ambigüedad</w:t>
      </w:r>
    </w:p>
    <w:p w:rsidR="00097795" w:rsidRPr="008240FD" w:rsidRDefault="00097795" w:rsidP="008240FD">
      <w:pPr>
        <w:shd w:val="clear" w:color="auto" w:fill="FFFFFF"/>
        <w:spacing w:before="100" w:beforeAutospacing="1" w:after="240" w:line="360" w:lineRule="auto"/>
        <w:jc w:val="both"/>
        <w:rPr>
          <w:rFonts w:ascii="Arial" w:hAnsi="Arial" w:cs="Arial"/>
          <w:sz w:val="24"/>
          <w:szCs w:val="24"/>
          <w:lang w:eastAsia="en-GB"/>
        </w:rPr>
      </w:pPr>
      <w:r w:rsidRPr="008240FD">
        <w:rPr>
          <w:rFonts w:ascii="Arial" w:hAnsi="Arial" w:cs="Arial"/>
          <w:color w:val="000000"/>
          <w:sz w:val="24"/>
          <w:szCs w:val="24"/>
          <w:lang w:eastAsia="en-GB"/>
        </w:rPr>
        <w:t xml:space="preserve">Se entiende por ambigüedad a la posibilidad de que una palabra o frase tenga </w:t>
      </w:r>
      <w:r w:rsidR="003B2F44" w:rsidRPr="008240FD">
        <w:rPr>
          <w:rFonts w:ascii="Arial" w:hAnsi="Arial" w:cs="Arial"/>
          <w:color w:val="000000"/>
          <w:sz w:val="24"/>
          <w:szCs w:val="24"/>
          <w:lang w:eastAsia="en-GB"/>
        </w:rPr>
        <w:t>múltiples</w:t>
      </w:r>
      <w:r w:rsidRPr="008240FD">
        <w:rPr>
          <w:rFonts w:ascii="Arial" w:hAnsi="Arial" w:cs="Arial"/>
          <w:color w:val="000000"/>
          <w:sz w:val="24"/>
          <w:szCs w:val="24"/>
          <w:lang w:eastAsia="en-GB"/>
        </w:rPr>
        <w:t xml:space="preserve"> significados o </w:t>
      </w:r>
      <w:r w:rsidR="003B2F44" w:rsidRPr="008240FD">
        <w:rPr>
          <w:rFonts w:ascii="Arial" w:hAnsi="Arial" w:cs="Arial"/>
          <w:color w:val="000000"/>
          <w:sz w:val="24"/>
          <w:szCs w:val="24"/>
          <w:lang w:eastAsia="en-GB"/>
        </w:rPr>
        <w:t>interpretaciones</w:t>
      </w:r>
      <w:r w:rsidRPr="008240FD">
        <w:rPr>
          <w:rFonts w:ascii="Arial" w:hAnsi="Arial" w:cs="Arial"/>
          <w:color w:val="000000"/>
          <w:sz w:val="24"/>
          <w:szCs w:val="24"/>
          <w:lang w:eastAsia="en-GB"/>
        </w:rPr>
        <w:t>. Una expresión en lenguaje natural es ambigua cuando puede ser interpretada en diferentes formas</w:t>
      </w:r>
      <w:r w:rsidRPr="008240FD">
        <w:rPr>
          <w:rFonts w:ascii="Arial" w:hAnsi="Arial" w:cs="Arial"/>
          <w:sz w:val="24"/>
          <w:szCs w:val="24"/>
          <w:lang w:eastAsia="en-GB"/>
        </w:rPr>
        <w:t xml:space="preserve">. </w:t>
      </w:r>
      <w:r w:rsidR="003B2F44" w:rsidRPr="008240FD">
        <w:rPr>
          <w:rFonts w:ascii="Arial" w:hAnsi="Arial" w:cs="Arial"/>
          <w:sz w:val="24"/>
          <w:szCs w:val="24"/>
          <w:lang w:eastAsia="en-GB"/>
        </w:rPr>
        <w:t xml:space="preserve">En </w:t>
      </w:r>
      <w:r w:rsidR="00E341AB" w:rsidRPr="008240FD">
        <w:rPr>
          <w:rFonts w:ascii="Arial" w:hAnsi="Arial" w:cs="Arial"/>
          <w:sz w:val="24"/>
          <w:szCs w:val="24"/>
          <w:lang w:eastAsia="en-GB"/>
        </w:rPr>
        <w:t xml:space="preserve">las </w:t>
      </w:r>
      <w:r w:rsidR="003B2F44" w:rsidRPr="008240FD">
        <w:rPr>
          <w:rFonts w:ascii="Arial" w:hAnsi="Arial" w:cs="Arial"/>
          <w:sz w:val="24"/>
          <w:szCs w:val="24"/>
          <w:lang w:eastAsia="en-GB"/>
        </w:rPr>
        <w:t>entrevistas</w:t>
      </w:r>
      <w:r w:rsidRPr="008240FD">
        <w:rPr>
          <w:rFonts w:ascii="Arial" w:hAnsi="Arial" w:cs="Arial"/>
          <w:sz w:val="24"/>
          <w:szCs w:val="24"/>
          <w:lang w:eastAsia="en-GB"/>
        </w:rPr>
        <w:t xml:space="preserve">, </w:t>
      </w:r>
      <w:r w:rsidR="003B2F44" w:rsidRPr="008240FD">
        <w:rPr>
          <w:rFonts w:ascii="Arial" w:hAnsi="Arial" w:cs="Arial"/>
          <w:sz w:val="24"/>
          <w:szCs w:val="24"/>
          <w:lang w:eastAsia="en-GB"/>
        </w:rPr>
        <w:t xml:space="preserve">las </w:t>
      </w:r>
      <w:r w:rsidR="002E0448" w:rsidRPr="008240FD">
        <w:rPr>
          <w:rFonts w:ascii="Arial" w:hAnsi="Arial" w:cs="Arial"/>
          <w:sz w:val="24"/>
          <w:szCs w:val="24"/>
          <w:lang w:eastAsia="en-GB"/>
        </w:rPr>
        <w:t>ambigüedades</w:t>
      </w:r>
      <w:r w:rsidR="003B2F44" w:rsidRPr="008240FD">
        <w:rPr>
          <w:rFonts w:ascii="Arial" w:hAnsi="Arial" w:cs="Arial"/>
          <w:sz w:val="24"/>
          <w:szCs w:val="24"/>
          <w:lang w:eastAsia="en-GB"/>
        </w:rPr>
        <w:t xml:space="preserve"> son asociadas con situaciones de malentendido</w:t>
      </w:r>
      <w:r w:rsidRPr="008240FD">
        <w:rPr>
          <w:rFonts w:ascii="Arial" w:hAnsi="Arial" w:cs="Arial"/>
          <w:sz w:val="24"/>
          <w:szCs w:val="24"/>
          <w:lang w:eastAsia="en-GB"/>
        </w:rPr>
        <w:t>,</w:t>
      </w:r>
      <w:r w:rsidR="003B2F44" w:rsidRPr="008240FD">
        <w:rPr>
          <w:rFonts w:ascii="Arial" w:hAnsi="Arial" w:cs="Arial"/>
          <w:sz w:val="24"/>
          <w:szCs w:val="24"/>
          <w:lang w:eastAsia="en-GB"/>
        </w:rPr>
        <w:t xml:space="preserve"> cuando </w:t>
      </w:r>
      <w:r w:rsidR="002E0448" w:rsidRPr="008240FD">
        <w:rPr>
          <w:rFonts w:ascii="Arial" w:hAnsi="Arial" w:cs="Arial"/>
          <w:sz w:val="24"/>
          <w:szCs w:val="24"/>
          <w:lang w:eastAsia="en-GB"/>
        </w:rPr>
        <w:t>la expresión</w:t>
      </w:r>
      <w:r w:rsidR="003B2F44" w:rsidRPr="008240FD">
        <w:rPr>
          <w:rFonts w:ascii="Arial" w:hAnsi="Arial" w:cs="Arial"/>
          <w:sz w:val="24"/>
          <w:szCs w:val="24"/>
          <w:lang w:eastAsia="en-GB"/>
        </w:rPr>
        <w:t xml:space="preserve"> </w:t>
      </w:r>
      <w:r w:rsidRPr="008240FD">
        <w:rPr>
          <w:rFonts w:ascii="Arial" w:hAnsi="Arial" w:cs="Arial"/>
          <w:sz w:val="24"/>
          <w:szCs w:val="24"/>
          <w:lang w:eastAsia="en-GB"/>
        </w:rPr>
        <w:t xml:space="preserve"> </w:t>
      </w:r>
      <w:r w:rsidR="002E0448" w:rsidRPr="008240FD">
        <w:rPr>
          <w:rFonts w:ascii="Arial" w:hAnsi="Arial" w:cs="Arial"/>
          <w:sz w:val="24"/>
          <w:szCs w:val="24"/>
          <w:lang w:eastAsia="en-GB"/>
        </w:rPr>
        <w:t>de un cliente no es entendida o incorrectamente interpretada por el analista de requisitos</w:t>
      </w:r>
      <w:r w:rsidRPr="008240FD">
        <w:rPr>
          <w:rFonts w:ascii="Arial" w:hAnsi="Arial" w:cs="Arial"/>
          <w:sz w:val="24"/>
          <w:szCs w:val="24"/>
          <w:lang w:eastAsia="en-GB"/>
        </w:rPr>
        <w:t>.</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{"citationID":"cuVXsPui","properties":{"formattedCitation":"(Ferrari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(Ferrari et al., 2016a)</w:t>
      </w:r>
      <w:r w:rsidR="00060FAA" w:rsidRPr="008240FD">
        <w:rPr>
          <w:rFonts w:ascii="Arial" w:hAnsi="Arial" w:cs="Arial"/>
          <w:sz w:val="24"/>
          <w:szCs w:val="24"/>
        </w:rPr>
        <w:fldChar w:fldCharType="end"/>
      </w:r>
    </w:p>
    <w:p w:rsidR="00433F52" w:rsidRPr="008240FD" w:rsidRDefault="002A739B" w:rsidP="008240FD">
      <w:pPr>
        <w:shd w:val="clear" w:color="auto" w:fill="FFFFFF"/>
        <w:spacing w:before="100" w:beforeAutospacing="1" w:after="240" w:line="360" w:lineRule="auto"/>
        <w:jc w:val="both"/>
        <w:rPr>
          <w:rFonts w:ascii="Arial" w:hAnsi="Arial" w:cs="Arial"/>
          <w:sz w:val="24"/>
          <w:szCs w:val="24"/>
          <w:lang w:eastAsia="en-GB"/>
        </w:rPr>
      </w:pPr>
      <w:r w:rsidRPr="008240FD">
        <w:rPr>
          <w:rFonts w:ascii="Arial" w:hAnsi="Arial" w:cs="Arial"/>
          <w:sz w:val="24"/>
          <w:szCs w:val="24"/>
          <w:lang w:eastAsia="en-GB"/>
        </w:rPr>
        <w:t>Se dividen en cuatro clases</w:t>
      </w:r>
    </w:p>
    <w:p w:rsidR="00422F7F" w:rsidRPr="008240FD" w:rsidRDefault="00422F7F" w:rsidP="008240FD">
      <w:pPr>
        <w:shd w:val="clear" w:color="auto" w:fill="FFFFFF"/>
        <w:spacing w:before="100" w:beforeAutospacing="1" w:after="240" w:line="360" w:lineRule="auto"/>
        <w:jc w:val="both"/>
        <w:rPr>
          <w:rFonts w:ascii="Arial" w:hAnsi="Arial" w:cs="Arial"/>
          <w:sz w:val="22"/>
          <w:szCs w:val="24"/>
          <w:lang w:eastAsia="en-GB"/>
        </w:rPr>
      </w:pPr>
      <w:r w:rsidRPr="008240FD">
        <w:rPr>
          <w:rFonts w:ascii="Arial" w:hAnsi="Arial" w:cs="Arial"/>
          <w:sz w:val="22"/>
          <w:szCs w:val="24"/>
          <w:lang w:eastAsia="en-GB"/>
        </w:rPr>
        <w:t xml:space="preserve">Tabla 1: Clases de la </w:t>
      </w:r>
      <w:r w:rsidRPr="008240FD">
        <w:rPr>
          <w:rFonts w:ascii="Arial" w:hAnsi="Arial" w:cs="Arial"/>
          <w:color w:val="000000"/>
          <w:sz w:val="22"/>
          <w:szCs w:val="24"/>
          <w:lang w:eastAsia="en-GB"/>
        </w:rPr>
        <w:t>Ambigüedad</w:t>
      </w:r>
      <w:r w:rsidRPr="008240FD">
        <w:rPr>
          <w:rFonts w:ascii="Arial" w:hAnsi="Arial" w:cs="Arial"/>
          <w:sz w:val="22"/>
          <w:szCs w:val="24"/>
          <w:lang w:eastAsia="en-GB"/>
        </w:rPr>
        <w:t xml:space="preserve">. Fuente </w:t>
      </w:r>
      <w:r w:rsidR="00060FAA" w:rsidRPr="008240FD">
        <w:rPr>
          <w:rFonts w:ascii="Arial" w:hAnsi="Arial" w:cs="Arial"/>
          <w:sz w:val="22"/>
          <w:szCs w:val="24"/>
        </w:rPr>
        <w:fldChar w:fldCharType="begin"/>
      </w:r>
      <w:r w:rsidR="00060FAA" w:rsidRPr="008240FD">
        <w:rPr>
          <w:rFonts w:ascii="Arial" w:hAnsi="Arial" w:cs="Arial"/>
          <w:sz w:val="22"/>
          <w:szCs w:val="24"/>
        </w:rPr>
        <w:instrText xml:space="preserve"> ADDIN ZOTERO_ITEM CSL_CITATION {"citationID":"Shi2cVBo","properties":{"formattedCitation":"(Ferrari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00060FAA" w:rsidRPr="008240FD">
        <w:rPr>
          <w:rFonts w:ascii="Arial" w:hAnsi="Arial" w:cs="Arial"/>
          <w:sz w:val="22"/>
          <w:szCs w:val="24"/>
        </w:rPr>
        <w:fldChar w:fldCharType="separate"/>
      </w:r>
      <w:r w:rsidR="00060FAA" w:rsidRPr="008240FD">
        <w:rPr>
          <w:rFonts w:ascii="Arial" w:hAnsi="Arial" w:cs="Arial"/>
          <w:sz w:val="22"/>
          <w:szCs w:val="24"/>
        </w:rPr>
        <w:t>(Ferrari et al., 2016a)</w:t>
      </w:r>
      <w:r w:rsidR="00060FAA" w:rsidRPr="008240FD">
        <w:rPr>
          <w:rFonts w:ascii="Arial" w:hAnsi="Arial" w:cs="Arial"/>
          <w:sz w:val="22"/>
          <w:szCs w:val="24"/>
        </w:rPr>
        <w:fldChar w:fldCharType="end"/>
      </w:r>
    </w:p>
    <w:tbl>
      <w:tblPr>
        <w:tblStyle w:val="Tablaconcuadrcula"/>
        <w:tblW w:w="0" w:type="auto"/>
        <w:tblLook w:val="04A0" w:firstRow="1" w:lastRow="0" w:firstColumn="1" w:lastColumn="0" w:noHBand="0" w:noVBand="1"/>
      </w:tblPr>
      <w:tblGrid>
        <w:gridCol w:w="3256"/>
        <w:gridCol w:w="6706"/>
      </w:tblGrid>
      <w:tr w:rsidR="00D42521" w:rsidRPr="008240FD" w:rsidTr="00673330">
        <w:tc>
          <w:tcPr>
            <w:tcW w:w="9962" w:type="dxa"/>
            <w:gridSpan w:val="2"/>
          </w:tcPr>
          <w:p w:rsidR="00D42521" w:rsidRPr="008240FD" w:rsidRDefault="00D42521" w:rsidP="008240FD">
            <w:pPr>
              <w:spacing w:before="100" w:beforeAutospacing="1" w:after="240" w:line="360" w:lineRule="auto"/>
              <w:jc w:val="both"/>
              <w:rPr>
                <w:rFonts w:ascii="Arial" w:hAnsi="Arial" w:cs="Arial"/>
                <w:b/>
                <w:sz w:val="24"/>
                <w:szCs w:val="24"/>
                <w:lang w:eastAsia="en-GB"/>
              </w:rPr>
            </w:pPr>
            <w:r w:rsidRPr="008240FD">
              <w:rPr>
                <w:rFonts w:ascii="Arial" w:hAnsi="Arial" w:cs="Arial"/>
                <w:b/>
                <w:sz w:val="24"/>
                <w:szCs w:val="24"/>
                <w:lang w:eastAsia="en-GB"/>
              </w:rPr>
              <w:t>Ambigüedad</w:t>
            </w:r>
          </w:p>
        </w:tc>
      </w:tr>
      <w:tr w:rsidR="00BF1D73" w:rsidRPr="008240FD" w:rsidTr="0040672A">
        <w:tc>
          <w:tcPr>
            <w:tcW w:w="9962" w:type="dxa"/>
            <w:gridSpan w:val="2"/>
          </w:tcPr>
          <w:p w:rsidR="00BF1D73" w:rsidRPr="008240FD" w:rsidRDefault="00BF1D73" w:rsidP="008240FD">
            <w:pPr>
              <w:spacing w:before="100" w:beforeAutospacing="1" w:after="240" w:line="360" w:lineRule="auto"/>
              <w:jc w:val="both"/>
              <w:rPr>
                <w:rFonts w:ascii="Arial" w:hAnsi="Arial" w:cs="Arial"/>
                <w:b/>
                <w:sz w:val="24"/>
                <w:szCs w:val="24"/>
                <w:lang w:val="en-GB" w:eastAsia="en-GB"/>
              </w:rPr>
            </w:pPr>
            <w:r w:rsidRPr="008240FD">
              <w:rPr>
                <w:rFonts w:ascii="Arial" w:hAnsi="Arial" w:cs="Arial"/>
                <w:b/>
                <w:sz w:val="24"/>
                <w:szCs w:val="24"/>
                <w:lang w:val="en-GB" w:eastAsia="en-GB"/>
              </w:rPr>
              <w:t>Descripción</w:t>
            </w:r>
          </w:p>
        </w:tc>
      </w:tr>
      <w:tr w:rsidR="00D42521" w:rsidRPr="008240FD" w:rsidTr="00B32E20">
        <w:tc>
          <w:tcPr>
            <w:tcW w:w="3256" w:type="dxa"/>
          </w:tcPr>
          <w:p w:rsidR="00914B1D" w:rsidRPr="008240FD" w:rsidRDefault="00914B1D" w:rsidP="008240FD">
            <w:pPr>
              <w:spacing w:before="100" w:beforeAutospacing="1" w:after="240" w:line="360" w:lineRule="auto"/>
              <w:jc w:val="both"/>
              <w:rPr>
                <w:rFonts w:ascii="Arial" w:hAnsi="Arial" w:cs="Arial"/>
                <w:b/>
                <w:sz w:val="24"/>
                <w:szCs w:val="24"/>
                <w:lang w:eastAsia="en-GB"/>
              </w:rPr>
            </w:pPr>
            <w:r w:rsidRPr="008240FD">
              <w:rPr>
                <w:rFonts w:ascii="Arial" w:hAnsi="Arial" w:cs="Arial"/>
                <w:b/>
                <w:sz w:val="24"/>
                <w:szCs w:val="24"/>
                <w:lang w:eastAsia="en-GB"/>
              </w:rPr>
              <w:t xml:space="preserve">No claridad </w:t>
            </w:r>
          </w:p>
        </w:tc>
        <w:tc>
          <w:tcPr>
            <w:tcW w:w="6706" w:type="dxa"/>
          </w:tcPr>
          <w:p w:rsidR="00D42521" w:rsidRPr="008240FD" w:rsidRDefault="00914B1D" w:rsidP="008240FD">
            <w:pPr>
              <w:spacing w:before="100" w:beforeAutospacing="1" w:after="240" w:line="360" w:lineRule="auto"/>
              <w:jc w:val="both"/>
              <w:rPr>
                <w:rFonts w:ascii="Arial" w:hAnsi="Arial" w:cs="Arial"/>
                <w:sz w:val="24"/>
                <w:szCs w:val="24"/>
                <w:lang w:eastAsia="en-GB"/>
              </w:rPr>
            </w:pPr>
            <w:r w:rsidRPr="008240FD">
              <w:rPr>
                <w:rFonts w:ascii="Arial" w:hAnsi="Arial" w:cs="Arial"/>
                <w:sz w:val="24"/>
                <w:szCs w:val="24"/>
                <w:lang w:eastAsia="en-GB"/>
              </w:rPr>
              <w:t xml:space="preserve">Incluye situaciones en las cuales los </w:t>
            </w:r>
            <w:r w:rsidR="00B32E20" w:rsidRPr="008240FD">
              <w:rPr>
                <w:rFonts w:ascii="Arial" w:hAnsi="Arial" w:cs="Arial"/>
                <w:sz w:val="24"/>
                <w:szCs w:val="24"/>
                <w:lang w:eastAsia="en-GB"/>
              </w:rPr>
              <w:t xml:space="preserve">analistas de </w:t>
            </w:r>
            <w:r w:rsidRPr="008240FD">
              <w:rPr>
                <w:rFonts w:ascii="Arial" w:hAnsi="Arial" w:cs="Arial"/>
                <w:sz w:val="24"/>
                <w:szCs w:val="24"/>
                <w:lang w:eastAsia="en-GB"/>
              </w:rPr>
              <w:t xml:space="preserve">requisitos </w:t>
            </w:r>
            <w:r w:rsidR="00B32E20" w:rsidRPr="008240FD">
              <w:rPr>
                <w:rFonts w:ascii="Arial" w:hAnsi="Arial" w:cs="Arial"/>
                <w:sz w:val="24"/>
                <w:szCs w:val="24"/>
                <w:lang w:eastAsia="en-GB"/>
              </w:rPr>
              <w:t>no pueden dar una interpretación o comprensión aceptable a una pieza de información expresada.</w:t>
            </w:r>
          </w:p>
        </w:tc>
      </w:tr>
      <w:tr w:rsidR="00B32E20" w:rsidRPr="008240FD" w:rsidTr="00B32E20">
        <w:tc>
          <w:tcPr>
            <w:tcW w:w="3256" w:type="dxa"/>
          </w:tcPr>
          <w:p w:rsidR="00B32E20" w:rsidRPr="008240FD" w:rsidRDefault="00085BD9" w:rsidP="008240FD">
            <w:pPr>
              <w:spacing w:before="100" w:beforeAutospacing="1" w:after="240" w:line="360" w:lineRule="auto"/>
              <w:jc w:val="both"/>
              <w:rPr>
                <w:rFonts w:ascii="Arial" w:hAnsi="Arial" w:cs="Arial"/>
                <w:b/>
                <w:sz w:val="24"/>
                <w:szCs w:val="24"/>
                <w:lang w:eastAsia="en-GB"/>
              </w:rPr>
            </w:pPr>
            <w:r w:rsidRPr="008240FD">
              <w:rPr>
                <w:rFonts w:ascii="Arial" w:hAnsi="Arial" w:cs="Arial"/>
                <w:b/>
                <w:sz w:val="24"/>
                <w:szCs w:val="24"/>
                <w:lang w:eastAsia="en-GB"/>
              </w:rPr>
              <w:t>Múltiples</w:t>
            </w:r>
            <w:r w:rsidR="00B32E20" w:rsidRPr="008240FD">
              <w:rPr>
                <w:rFonts w:ascii="Arial" w:hAnsi="Arial" w:cs="Arial"/>
                <w:b/>
                <w:sz w:val="24"/>
                <w:szCs w:val="24"/>
                <w:lang w:eastAsia="en-GB"/>
              </w:rPr>
              <w:t xml:space="preserve"> </w:t>
            </w:r>
            <w:r w:rsidRPr="008240FD">
              <w:rPr>
                <w:rFonts w:ascii="Arial" w:hAnsi="Arial" w:cs="Arial"/>
                <w:b/>
                <w:sz w:val="24"/>
                <w:szCs w:val="24"/>
                <w:lang w:eastAsia="en-GB"/>
              </w:rPr>
              <w:t>entendimientos</w:t>
            </w:r>
            <w:r w:rsidR="00B32E20" w:rsidRPr="008240FD">
              <w:rPr>
                <w:rFonts w:ascii="Arial" w:hAnsi="Arial" w:cs="Arial"/>
                <w:b/>
                <w:sz w:val="24"/>
                <w:szCs w:val="24"/>
                <w:lang w:eastAsia="en-GB"/>
              </w:rPr>
              <w:t xml:space="preserve"> </w:t>
            </w:r>
          </w:p>
        </w:tc>
        <w:tc>
          <w:tcPr>
            <w:tcW w:w="6706" w:type="dxa"/>
          </w:tcPr>
          <w:p w:rsidR="00B32E20" w:rsidRPr="008240FD" w:rsidRDefault="00B32E20" w:rsidP="008240FD">
            <w:pPr>
              <w:spacing w:before="100" w:beforeAutospacing="1" w:after="240" w:line="360" w:lineRule="auto"/>
              <w:jc w:val="both"/>
              <w:rPr>
                <w:rFonts w:ascii="Arial" w:hAnsi="Arial" w:cs="Arial"/>
                <w:sz w:val="24"/>
                <w:szCs w:val="24"/>
                <w:lang w:eastAsia="en-GB"/>
              </w:rPr>
            </w:pPr>
            <w:r w:rsidRPr="008240FD">
              <w:rPr>
                <w:rFonts w:ascii="Arial" w:hAnsi="Arial" w:cs="Arial"/>
                <w:sz w:val="24"/>
                <w:szCs w:val="24"/>
                <w:lang w:eastAsia="en-GB"/>
              </w:rPr>
              <w:t xml:space="preserve">Incluye situaciones en las cuales los analistas de requisitos son capaces de dar </w:t>
            </w:r>
            <w:r w:rsidR="00085BD9" w:rsidRPr="008240FD">
              <w:rPr>
                <w:rFonts w:ascii="Arial" w:hAnsi="Arial" w:cs="Arial"/>
                <w:sz w:val="24"/>
                <w:szCs w:val="24"/>
                <w:lang w:eastAsia="en-GB"/>
              </w:rPr>
              <w:t>múltiples</w:t>
            </w:r>
            <w:r w:rsidRPr="008240FD">
              <w:rPr>
                <w:rFonts w:ascii="Arial" w:hAnsi="Arial" w:cs="Arial"/>
                <w:sz w:val="24"/>
                <w:szCs w:val="24"/>
                <w:lang w:eastAsia="en-GB"/>
              </w:rPr>
              <w:t xml:space="preserve"> interpretaciones </w:t>
            </w:r>
            <w:r w:rsidR="00085BD9" w:rsidRPr="008240FD">
              <w:rPr>
                <w:rFonts w:ascii="Arial" w:hAnsi="Arial" w:cs="Arial"/>
                <w:sz w:val="24"/>
                <w:szCs w:val="24"/>
                <w:lang w:eastAsia="en-GB"/>
              </w:rPr>
              <w:t>aceptables a la expresión del cliente, una correcta y otras incorrectas.</w:t>
            </w:r>
          </w:p>
        </w:tc>
      </w:tr>
      <w:tr w:rsidR="00085BD9" w:rsidRPr="008240FD" w:rsidTr="00B32E20">
        <w:tc>
          <w:tcPr>
            <w:tcW w:w="3256" w:type="dxa"/>
          </w:tcPr>
          <w:p w:rsidR="00085BD9" w:rsidRPr="008240FD" w:rsidRDefault="00085BD9" w:rsidP="008240FD">
            <w:pPr>
              <w:spacing w:before="100" w:beforeAutospacing="1" w:after="240" w:line="360" w:lineRule="auto"/>
              <w:jc w:val="both"/>
              <w:rPr>
                <w:rFonts w:ascii="Arial" w:hAnsi="Arial" w:cs="Arial"/>
                <w:b/>
                <w:sz w:val="24"/>
                <w:szCs w:val="24"/>
                <w:lang w:eastAsia="en-GB"/>
              </w:rPr>
            </w:pPr>
            <w:r w:rsidRPr="008240FD">
              <w:rPr>
                <w:rFonts w:ascii="Arial" w:hAnsi="Arial" w:cs="Arial"/>
                <w:b/>
                <w:sz w:val="24"/>
                <w:szCs w:val="24"/>
                <w:lang w:eastAsia="en-GB"/>
              </w:rPr>
              <w:t>Desambiguación incorrecta</w:t>
            </w:r>
          </w:p>
        </w:tc>
        <w:tc>
          <w:tcPr>
            <w:tcW w:w="6706" w:type="dxa"/>
          </w:tcPr>
          <w:p w:rsidR="00085BD9" w:rsidRPr="008240FD" w:rsidRDefault="00085BD9" w:rsidP="008240FD">
            <w:pPr>
              <w:spacing w:before="100" w:beforeAutospacing="1" w:after="240" w:line="360" w:lineRule="auto"/>
              <w:jc w:val="both"/>
              <w:rPr>
                <w:rFonts w:ascii="Arial" w:hAnsi="Arial" w:cs="Arial"/>
                <w:sz w:val="24"/>
                <w:szCs w:val="24"/>
                <w:lang w:eastAsia="en-GB"/>
              </w:rPr>
            </w:pPr>
            <w:r w:rsidRPr="008240FD">
              <w:rPr>
                <w:rFonts w:ascii="Arial" w:hAnsi="Arial" w:cs="Arial"/>
                <w:sz w:val="24"/>
                <w:szCs w:val="24"/>
                <w:lang w:eastAsia="en-GB"/>
              </w:rPr>
              <w:t xml:space="preserve">Incluye situaciones en las cuales los analistas de requisitos asignan una sola interpretación a la </w:t>
            </w:r>
            <w:r w:rsidR="00896EA4" w:rsidRPr="008240FD">
              <w:rPr>
                <w:rFonts w:ascii="Arial" w:hAnsi="Arial" w:cs="Arial"/>
                <w:sz w:val="24"/>
                <w:szCs w:val="24"/>
                <w:lang w:eastAsia="en-GB"/>
              </w:rPr>
              <w:t>expresión del cliente, pero é</w:t>
            </w:r>
            <w:r w:rsidRPr="008240FD">
              <w:rPr>
                <w:rFonts w:ascii="Arial" w:hAnsi="Arial" w:cs="Arial"/>
                <w:sz w:val="24"/>
                <w:szCs w:val="24"/>
                <w:lang w:eastAsia="en-GB"/>
              </w:rPr>
              <w:t xml:space="preserve">sta es diferente del sentido </w:t>
            </w:r>
            <w:r w:rsidR="00896EA4" w:rsidRPr="008240FD">
              <w:rPr>
                <w:rFonts w:ascii="Arial" w:hAnsi="Arial" w:cs="Arial"/>
                <w:sz w:val="24"/>
                <w:szCs w:val="24"/>
                <w:lang w:eastAsia="en-GB"/>
              </w:rPr>
              <w:t>que el cliente pretendía.</w:t>
            </w:r>
          </w:p>
        </w:tc>
      </w:tr>
      <w:tr w:rsidR="00896EA4" w:rsidRPr="008240FD" w:rsidTr="00B32E20">
        <w:tc>
          <w:tcPr>
            <w:tcW w:w="3256" w:type="dxa"/>
          </w:tcPr>
          <w:p w:rsidR="00896EA4" w:rsidRPr="008240FD" w:rsidRDefault="00896EA4" w:rsidP="008240FD">
            <w:pPr>
              <w:spacing w:before="100" w:beforeAutospacing="1" w:after="240" w:line="360" w:lineRule="auto"/>
              <w:jc w:val="both"/>
              <w:rPr>
                <w:rFonts w:ascii="Arial" w:hAnsi="Arial" w:cs="Arial"/>
                <w:b/>
                <w:sz w:val="24"/>
                <w:szCs w:val="24"/>
                <w:lang w:eastAsia="en-GB"/>
              </w:rPr>
            </w:pPr>
            <w:r w:rsidRPr="008240FD">
              <w:rPr>
                <w:rFonts w:ascii="Arial" w:hAnsi="Arial" w:cs="Arial"/>
                <w:b/>
                <w:sz w:val="24"/>
                <w:szCs w:val="24"/>
                <w:lang w:eastAsia="en-GB"/>
              </w:rPr>
              <w:t>Desambiguación correcta</w:t>
            </w:r>
          </w:p>
        </w:tc>
        <w:tc>
          <w:tcPr>
            <w:tcW w:w="6706" w:type="dxa"/>
          </w:tcPr>
          <w:p w:rsidR="00896EA4" w:rsidRPr="008240FD" w:rsidRDefault="00896EA4" w:rsidP="008240FD">
            <w:pPr>
              <w:spacing w:before="100" w:beforeAutospacing="1" w:after="240" w:line="360" w:lineRule="auto"/>
              <w:jc w:val="both"/>
              <w:rPr>
                <w:rFonts w:ascii="Arial" w:hAnsi="Arial" w:cs="Arial"/>
                <w:sz w:val="24"/>
                <w:szCs w:val="24"/>
                <w:lang w:eastAsia="en-GB"/>
              </w:rPr>
            </w:pPr>
            <w:r w:rsidRPr="008240FD">
              <w:rPr>
                <w:rFonts w:ascii="Arial" w:hAnsi="Arial" w:cs="Arial"/>
                <w:sz w:val="24"/>
                <w:szCs w:val="24"/>
                <w:lang w:eastAsia="en-GB"/>
              </w:rPr>
              <w:t>Incluye situaciones en las cuales los analistas de requisitos pueden asignar más de una interpretación al fragmento del discurso del cliente, pero la única interpretación que resulta aceptable para el analista es la que coincide con la pretendida por el cliente.</w:t>
            </w:r>
          </w:p>
        </w:tc>
      </w:tr>
    </w:tbl>
    <w:p w:rsidR="002A739B" w:rsidRPr="008240FD" w:rsidRDefault="002A739B" w:rsidP="008240FD">
      <w:pPr>
        <w:spacing w:after="240" w:line="360" w:lineRule="auto"/>
        <w:jc w:val="both"/>
        <w:rPr>
          <w:rFonts w:ascii="Arial" w:hAnsi="Arial" w:cs="Arial"/>
        </w:rPr>
      </w:pPr>
    </w:p>
    <w:p w:rsidR="00FF2497" w:rsidRPr="008240FD" w:rsidRDefault="00FF2497" w:rsidP="008240FD">
      <w:pPr>
        <w:spacing w:after="240" w:line="360" w:lineRule="auto"/>
        <w:jc w:val="both"/>
        <w:rPr>
          <w:rFonts w:ascii="Arial" w:hAnsi="Arial" w:cs="Arial"/>
        </w:rPr>
      </w:pPr>
    </w:p>
    <w:p w:rsidR="00BF1D73" w:rsidRPr="008240FD" w:rsidRDefault="00BF1D73" w:rsidP="008240FD">
      <w:pPr>
        <w:spacing w:after="240" w:line="360" w:lineRule="auto"/>
        <w:jc w:val="both"/>
        <w:rPr>
          <w:rFonts w:ascii="Arial" w:hAnsi="Arial" w:cs="Arial"/>
          <w:sz w:val="22"/>
        </w:rPr>
      </w:pPr>
      <w:r w:rsidRPr="008240FD">
        <w:rPr>
          <w:rFonts w:ascii="Arial" w:hAnsi="Arial" w:cs="Arial"/>
          <w:sz w:val="22"/>
        </w:rPr>
        <w:t xml:space="preserve">Tabla 2: Clasificación de la Ambigüedad en la IR en Lenguaje Natural según varios autores </w:t>
      </w:r>
    </w:p>
    <w:tbl>
      <w:tblPr>
        <w:tblStyle w:val="Tablaconcuadrcula"/>
        <w:tblW w:w="0" w:type="auto"/>
        <w:tblLook w:val="04A0" w:firstRow="1" w:lastRow="0" w:firstColumn="1" w:lastColumn="0" w:noHBand="0" w:noVBand="1"/>
      </w:tblPr>
      <w:tblGrid>
        <w:gridCol w:w="2456"/>
        <w:gridCol w:w="2456"/>
        <w:gridCol w:w="2456"/>
        <w:gridCol w:w="2457"/>
      </w:tblGrid>
      <w:tr w:rsidR="000C4CDA" w:rsidRPr="008240FD" w:rsidTr="000678E8">
        <w:trPr>
          <w:trHeight w:val="3150"/>
        </w:trPr>
        <w:tc>
          <w:tcPr>
            <w:tcW w:w="2456" w:type="dxa"/>
          </w:tcPr>
          <w:p w:rsidR="000C4CDA" w:rsidRPr="008240FD" w:rsidRDefault="00060FAA" w:rsidP="008240FD">
            <w:pPr>
              <w:spacing w:after="240" w:line="360" w:lineRule="auto"/>
              <w:jc w:val="both"/>
              <w:rPr>
                <w:rFonts w:ascii="Arial" w:hAnsi="Arial" w:cs="Arial"/>
                <w:sz w:val="24"/>
              </w:rPr>
            </w:pPr>
            <w:r w:rsidRPr="008240FD">
              <w:rPr>
                <w:rFonts w:ascii="Arial" w:hAnsi="Arial" w:cs="Arial"/>
                <w:sz w:val="24"/>
                <w:szCs w:val="24"/>
              </w:rPr>
              <w:fldChar w:fldCharType="begin"/>
            </w:r>
            <w:r w:rsidRPr="008240FD">
              <w:rPr>
                <w:rFonts w:ascii="Arial" w:hAnsi="Arial" w:cs="Arial"/>
                <w:sz w:val="24"/>
                <w:szCs w:val="24"/>
              </w:rPr>
              <w:instrText xml:space="preserve"> ADDIN ZOTERO_ITEM CSL_CITATION {"citationID":"b2wZnbUH","properties":{"formattedCitation":"(Ferrari et\\uc0\\u160{}al., 2017)","plainCitation":"(Ferrari et al., 2017)","noteIndex":0},"citationItems":[{"id":96,"uris":["http://zotero.org/users/local/1S4LxyfI/items/NFNP8LBQ"],"itemData":{"id":96,"type":"paper-conference","abstract":"In the software process, unresolved natural language (NL) ambiguities in the early requirements phases may cause problems in later stages of development. Although methods exist to detect domain-independent ambiguities, ambiguities are also influenced by the domain-specific background of the stakeholders involved in the requirements process. In this paper, we aim to estimate the degree of ambiguity of typical computer science words (e.g., system, database, interface) when used in different application domains. To this end, we apply a natural language processing (NLP) approach based on Wikipedia crawling and word embeddings, a novel technique to represent the meaning of words through compact numerical vectors. Our preliminary experiments, performed on five different domains, show promising results. The approach allows an estimate of the variation of meaning of the computer science words when used in different domains. Further validation of the method will indicate the words that need to be carefully defined in advance by the requirements analyst to avoid misunderstandings when editing documents and dealing with experts in the considered domains.","container-title":"2017 IEEE 25th International Requirements Engineering Conference Workshops (REW)","DOI":"10.1109/REW.2017.20","event-title":"2017 IEEE 25th International Requirements Engineering Conference Workshops (REW)","page":"393-399","source":"IEEE Xplore","title":"Detecting Domain-Specific Ambiguities: An NLP Approach Based on Wikipedia Crawling and Word Embeddings","title-short":"Detecting Domain-Specific Ambiguities","URL":"https://ieeexplore.ieee.org/abstract/document/8054883/citations#citations","author":[{"family":"Ferrari","given":"Alessio"},{"family":"Donati","given":"Beatrice"},{"family":"Gnesi","given":"Stefania"}],"accessed":{"date-parts":[["2024",2,5]]},"issued":{"date-parts":[["2017",9]]}}}],"schema":"https://github.com/citation-style-language/schema/raw/master/csl-citation.json"} </w:instrText>
            </w:r>
            <w:r w:rsidRPr="008240FD">
              <w:rPr>
                <w:rFonts w:ascii="Arial" w:hAnsi="Arial" w:cs="Arial"/>
                <w:sz w:val="24"/>
                <w:szCs w:val="24"/>
              </w:rPr>
              <w:fldChar w:fldCharType="separate"/>
            </w:r>
            <w:r w:rsidRPr="008240FD">
              <w:rPr>
                <w:rFonts w:ascii="Arial" w:hAnsi="Arial" w:cs="Arial"/>
                <w:sz w:val="24"/>
                <w:szCs w:val="24"/>
              </w:rPr>
              <w:t>(Ferrari et al., 2017)</w:t>
            </w:r>
            <w:r w:rsidRPr="008240FD">
              <w:rPr>
                <w:rFonts w:ascii="Arial" w:hAnsi="Arial" w:cs="Arial"/>
                <w:sz w:val="24"/>
                <w:szCs w:val="24"/>
              </w:rPr>
              <w:fldChar w:fldCharType="end"/>
            </w:r>
          </w:p>
          <w:p w:rsidR="00B01566" w:rsidRPr="008240FD" w:rsidRDefault="00060FAA" w:rsidP="008240FD">
            <w:pPr>
              <w:spacing w:after="240" w:line="360" w:lineRule="auto"/>
              <w:jc w:val="both"/>
              <w:rPr>
                <w:rFonts w:ascii="Arial" w:hAnsi="Arial" w:cs="Arial"/>
                <w:sz w:val="24"/>
              </w:rPr>
            </w:pPr>
            <w:r w:rsidRPr="008240FD">
              <w:rPr>
                <w:rFonts w:ascii="Arial" w:hAnsi="Arial" w:cs="Arial"/>
                <w:sz w:val="24"/>
              </w:rPr>
              <w:fldChar w:fldCharType="begin"/>
            </w:r>
            <w:r w:rsidRPr="008240FD">
              <w:rPr>
                <w:rFonts w:ascii="Arial" w:hAnsi="Arial" w:cs="Arial"/>
                <w:sz w:val="24"/>
              </w:rPr>
              <w:instrText xml:space="preserve"> ADDIN ZOTERO_ITEM CSL_CITATION {"citationID":"vANnasps","properties":{"formattedCitation":"(Porto Dapena, 2018)","plainCitation":"(Porto Dapena, 2018)","noteIndex":0},"citationItems":[{"id":7,"uris":["http://zotero.org/users/local/1S4LxyfI/items/K8P7GM8P"],"itemData":{"id":7,"type":"article-journal","abstract":"Aunque en principio parezca un contrasentido, en los diccionarios monolingües se producen\r\nde hecho múltiples casos de ambigüedad y vaguedad. Es más: los diccionarios presentan un\r\ntipo particular de ambigüedad, llamada por ello ambigüedad lexicográfica o definicional,\r\nporque se reduce al ámbito de las definiciones o de sus componentes esenciales: el definiendum\r\ny el definiens. En el definiendum porque a veces no se sabe hasta qué punto\r\neste se encuentra usado metalingüísticamente, esto es, como representante de una palabra,\r\no lingüísticamente, como indicador de una realidad extralingüística. Y en el definiens\r\nporque, independientemente de que con frecuencia en él aparecen palabras polisémicas\r\n(ambigüedad parcial), todo el enunciado definicional puede ser ambiguo (ambigüedad\r\nglobal), como ocurre en los casos en que la estructura sintáctica puede responder a varios\r\nmodelos o, por otro lado, dicho definiens, sin ningún elemento desambiguador, admite\r\nmás de una interpretación semántica. Además de estos –y otros– casos de ambigüedad en\r\nlos diccionarios monolingües, se abordan en el presente artículo algunos casos de vaguedad,\r\nde la que son especialmente representativas las definiciones aproximativas.","DOI":"10.25145/j.refiull.2018.36.017","ISSN":"e-2530-8548","journalAbbreviation":"On ambiguity and vagueness in dictionaries","language":"es","license":"Licencia Creative Commons (Reconocimiento-No comercial-Sin obras derivadas 4.0 internacional)","note":"Accepted: 2018-06-19T12:40:27Z\npublisher: Universidad de La Laguna. Servicio de Publicaciones","source":"riull.ull.es","title":"Sobre ambigüedad y vaguedad en los diccionarios","URL":"https://riull.ull.es/xmlui/handle/915/8623","author":[{"family":"Porto Dapena","given":"José Álvaro"}],"accessed":{"date-parts":[["2023",11,27]]},"issued":{"date-parts":[["2018"]]}}}],"schema":"https://github.com/citation-style-language/schema/raw/master/csl-citation.json"} </w:instrText>
            </w:r>
            <w:r w:rsidRPr="008240FD">
              <w:rPr>
                <w:rFonts w:ascii="Arial" w:hAnsi="Arial" w:cs="Arial"/>
                <w:sz w:val="24"/>
              </w:rPr>
              <w:fldChar w:fldCharType="separate"/>
            </w:r>
            <w:r w:rsidRPr="008240FD">
              <w:rPr>
                <w:rFonts w:ascii="Arial" w:hAnsi="Arial" w:cs="Arial"/>
                <w:sz w:val="24"/>
              </w:rPr>
              <w:t xml:space="preserve">(Porto </w:t>
            </w:r>
            <w:proofErr w:type="spellStart"/>
            <w:r w:rsidRPr="008240FD">
              <w:rPr>
                <w:rFonts w:ascii="Arial" w:hAnsi="Arial" w:cs="Arial"/>
                <w:sz w:val="24"/>
              </w:rPr>
              <w:t>Dapena</w:t>
            </w:r>
            <w:proofErr w:type="spellEnd"/>
            <w:r w:rsidRPr="008240FD">
              <w:rPr>
                <w:rFonts w:ascii="Arial" w:hAnsi="Arial" w:cs="Arial"/>
                <w:sz w:val="24"/>
              </w:rPr>
              <w:t>, 2018)</w:t>
            </w:r>
            <w:r w:rsidRPr="008240FD">
              <w:rPr>
                <w:rFonts w:ascii="Arial" w:hAnsi="Arial" w:cs="Arial"/>
                <w:sz w:val="24"/>
              </w:rPr>
              <w:fldChar w:fldCharType="end"/>
            </w:r>
          </w:p>
          <w:p w:rsidR="00B01566" w:rsidRPr="008240FD" w:rsidRDefault="00060FAA" w:rsidP="008240FD">
            <w:pPr>
              <w:spacing w:after="240" w:line="360" w:lineRule="auto"/>
              <w:jc w:val="both"/>
              <w:rPr>
                <w:rFonts w:ascii="Arial" w:hAnsi="Arial" w:cs="Arial"/>
                <w:sz w:val="24"/>
              </w:rPr>
            </w:pPr>
            <w:r w:rsidRPr="008240FD">
              <w:rPr>
                <w:rFonts w:ascii="Arial" w:hAnsi="Arial" w:cs="Arial"/>
                <w:sz w:val="24"/>
                <w:szCs w:val="24"/>
              </w:rPr>
              <w:fldChar w:fldCharType="begin"/>
            </w:r>
            <w:r w:rsidRPr="008240FD">
              <w:rPr>
                <w:rFonts w:ascii="Arial" w:hAnsi="Arial" w:cs="Arial"/>
                <w:sz w:val="24"/>
                <w:szCs w:val="24"/>
              </w:rPr>
              <w:instrText xml:space="preserve"> ADDIN ZOTERO_ITEM CSL_CITATION {"citationID":"O3wnwaA0","properties":{"formattedCitation":"(Gervasi et\\uc0\\u160{}al., 2019)","plainCitation":"(Gervasi et al., 2019)","noteIndex":0},"citationItems":[{"id":214,"uris":["http://zotero.org/users/local/1S4LxyfI/items/EFKTRSBP"],"itemData":{"id":214,"type":"chapter","abstract":"A long stream of research in RE has been devoted to analyzing the occurrences and consequences of ambiguity in requirements documents. Ambiguity often occurs in documents, most often in natural language (NL) ones, but occasionally also in formal specifications, be it because of abstraction, or of imprecise designation of which real-world entities are denotated by certain expressions. In many of those studies, ambiguity has been considered a defect to be avoided. In this paper, we investigate the nature of ambiguity, and advocate that the simplistic view of ambiguity as merely a defect in the document does not do justice to the complexity of this phenomenon. We offer a more extensive analysis, based on the multiple linguistic sources of ambiguity, and present a list of real-world cases, both in written matter and in oral interviews, that we analyze based on our framework. We hope that a better understanding of the phenomenon can help in the analysis of practical experiences and in the design of more effective methods to detect, mark and handle ambiguity.","collection-title":"Lecture Notes in Computer Science","container-title":"From Software Engineering to Formal Methods and Tools, and Back: Essays Dedicated to Stefania Gnesi on the Occasion of Her 65th Birthday","event-place":"Cham","ISBN":"978-3-030-30985-5","language":"en","note":"DOI: 10.1007/978-3-030-30985-5_12","page":"191-210","publisher":"Springer International Publishing","publisher-place":"Cham","source":"Springer Link","title":"Ambiguity in Requirements Engineering: Towards a Unifying Framework","title-short":"Ambiguity in Requirements Engineering","URL":"https://doi.org/10.1007/978-3-030-30985-5_12","author":[{"family":"Gervasi","given":"Vincenzo"},{"family":"Ferrari","given":"Alessio"},{"family":"Zowghi","given":"Didar"},{"family":"Spoletini","given":"Paola"}],"editor":[{"family":"Beek","given":"Maurice H.","non-dropping-particle":"ter"},{"family":"Fantechi","given":"Alessandro"},{"family":"Semini","given":"Laura"}],"accessed":{"date-parts":[["2024",2,14]]},"issued":{"date-parts":[["2019"]]}}}],"schema":"https://github.com/citation-style-language/schema/raw/master/csl-citation.json"} </w:instrText>
            </w:r>
            <w:r w:rsidRPr="008240FD">
              <w:rPr>
                <w:rFonts w:ascii="Arial" w:hAnsi="Arial" w:cs="Arial"/>
                <w:sz w:val="24"/>
                <w:szCs w:val="24"/>
              </w:rPr>
              <w:fldChar w:fldCharType="separate"/>
            </w:r>
            <w:r w:rsidRPr="008240FD">
              <w:rPr>
                <w:rFonts w:ascii="Arial" w:hAnsi="Arial" w:cs="Arial"/>
                <w:sz w:val="24"/>
                <w:szCs w:val="24"/>
              </w:rPr>
              <w:t>(</w:t>
            </w:r>
            <w:proofErr w:type="spellStart"/>
            <w:r w:rsidRPr="008240FD">
              <w:rPr>
                <w:rFonts w:ascii="Arial" w:hAnsi="Arial" w:cs="Arial"/>
                <w:sz w:val="24"/>
                <w:szCs w:val="24"/>
              </w:rPr>
              <w:t>Gervasi</w:t>
            </w:r>
            <w:proofErr w:type="spellEnd"/>
            <w:r w:rsidRPr="008240FD">
              <w:rPr>
                <w:rFonts w:ascii="Arial" w:hAnsi="Arial" w:cs="Arial"/>
                <w:sz w:val="24"/>
                <w:szCs w:val="24"/>
              </w:rPr>
              <w:t xml:space="preserve"> et al., 2019)</w:t>
            </w:r>
            <w:r w:rsidRPr="008240FD">
              <w:rPr>
                <w:rFonts w:ascii="Arial" w:hAnsi="Arial" w:cs="Arial"/>
                <w:sz w:val="24"/>
                <w:szCs w:val="24"/>
              </w:rPr>
              <w:fldChar w:fldCharType="end"/>
            </w:r>
          </w:p>
          <w:p w:rsidR="000C4CDA" w:rsidRPr="008240FD" w:rsidRDefault="00060FAA" w:rsidP="008240FD">
            <w:pPr>
              <w:spacing w:after="240" w:line="360" w:lineRule="auto"/>
              <w:jc w:val="both"/>
              <w:rPr>
                <w:rFonts w:ascii="Arial" w:hAnsi="Arial" w:cs="Arial"/>
                <w:sz w:val="24"/>
              </w:rPr>
            </w:pPr>
            <w:r w:rsidRPr="008240FD">
              <w:rPr>
                <w:rFonts w:ascii="Arial" w:hAnsi="Arial" w:cs="Arial"/>
                <w:sz w:val="24"/>
              </w:rPr>
              <w:fldChar w:fldCharType="begin"/>
            </w:r>
            <w:r w:rsidRPr="008240FD">
              <w:rPr>
                <w:rFonts w:ascii="Arial" w:hAnsi="Arial" w:cs="Arial"/>
                <w:sz w:val="24"/>
              </w:rPr>
              <w:instrText xml:space="preserve"> ADDIN ZOTERO_ITEM CSL_CITATION {"citationID":"Ch5FsrUS","properties":{"formattedCitation":"(Ashfaq &amp; Bajwa, 2021)","plainCitation":"(Ashfaq &amp; Bajwa, 2021)","noteIndex":0},"citationItems":[{"id":215,"uris":["http://zotero.org/users/local/1S4LxyfI/items/F358QBH8"],"itemData":{"id":215,"type":"article-journal","abstract":"Natural Language (NL) is the root cause of ambiguity in the SRS document. The quality of the software development process can be improved by mitigating the risk with the use of semantically controlled representation. A possible solution to handle ambiguity can be the use of a mathematical formal logic representation in place of NL to capture software requirements. However, the use of formal logic is a complex task. A wrongly written formal logic will be difficult to handle and it will create serious problems in later stages of software development. Furthermore, stakeholders are typically not able to understand mathematical logic. Hence, this solution does not look feasible. Another possible way of addressing above discussed ambiguity problem is the use of controlled natural languages (CNL). It can work as a bridge between NL and formal representation. Since Requirement Analysis is based on communication and the analyst’s experience, it can be modeled up to a certain limit. This limit gives birth to controlled language. If the document is written in a controlled language, it will be feasible for the development team to use a simpler and less costly linguistic tool. The CNLs are syntactically unambiguous, semantically consistent and, controlled. Several CNLs could be found in literature such as ACE, PENG, CPL, Formalized-English, and Semantics of Business Vocabulary and Rules (SBVR), etc. We aim to use an SBVR based CNL to capture stakeholder’s requirements and prepare an SRS document using SBVR. Such software requirements will not only be syntactically clear but also semantically consistent.","container-title":"Automated Software Engineering","DOI":"10.1007/s10515-021-00291-0","ISSN":"1573-7535","issue":"2","journalAbbreviation":"Autom Softw Eng","language":"en","page":"13","source":"Springer Link","title":"Natural language ambiguity resolution by intelligent semantic annotation of software requirements","volume":"28","author":[{"family":"Ashfaq","given":"Fariha"},{"family":"Bajwa","given":"Imran Sarwar"}],"issued":{"date-parts":[["2021",7,21]]}}}],"schema":"https://github.com/citation-style-language/schema/raw/master/csl-citation.json"} </w:instrText>
            </w:r>
            <w:r w:rsidRPr="008240FD">
              <w:rPr>
                <w:rFonts w:ascii="Arial" w:hAnsi="Arial" w:cs="Arial"/>
                <w:sz w:val="24"/>
              </w:rPr>
              <w:fldChar w:fldCharType="separate"/>
            </w:r>
            <w:r w:rsidRPr="008240FD">
              <w:rPr>
                <w:rFonts w:ascii="Arial" w:hAnsi="Arial" w:cs="Arial"/>
                <w:sz w:val="24"/>
              </w:rPr>
              <w:t>(</w:t>
            </w:r>
            <w:proofErr w:type="spellStart"/>
            <w:r w:rsidRPr="008240FD">
              <w:rPr>
                <w:rFonts w:ascii="Arial" w:hAnsi="Arial" w:cs="Arial"/>
                <w:sz w:val="24"/>
              </w:rPr>
              <w:t>Ashfaq</w:t>
            </w:r>
            <w:proofErr w:type="spellEnd"/>
            <w:r w:rsidRPr="008240FD">
              <w:rPr>
                <w:rFonts w:ascii="Arial" w:hAnsi="Arial" w:cs="Arial"/>
                <w:sz w:val="24"/>
              </w:rPr>
              <w:t xml:space="preserve"> &amp; </w:t>
            </w:r>
            <w:proofErr w:type="spellStart"/>
            <w:r w:rsidRPr="008240FD">
              <w:rPr>
                <w:rFonts w:ascii="Arial" w:hAnsi="Arial" w:cs="Arial"/>
                <w:sz w:val="24"/>
              </w:rPr>
              <w:t>Bajwa</w:t>
            </w:r>
            <w:proofErr w:type="spellEnd"/>
            <w:r w:rsidRPr="008240FD">
              <w:rPr>
                <w:rFonts w:ascii="Arial" w:hAnsi="Arial" w:cs="Arial"/>
                <w:sz w:val="24"/>
              </w:rPr>
              <w:t>, 2021)</w:t>
            </w:r>
            <w:r w:rsidRPr="008240FD">
              <w:rPr>
                <w:rFonts w:ascii="Arial" w:hAnsi="Arial" w:cs="Arial"/>
                <w:sz w:val="24"/>
              </w:rPr>
              <w:fldChar w:fldCharType="end"/>
            </w:r>
          </w:p>
        </w:tc>
        <w:tc>
          <w:tcPr>
            <w:tcW w:w="2456" w:type="dxa"/>
          </w:tcPr>
          <w:p w:rsidR="000C4CDA" w:rsidRPr="008240FD" w:rsidRDefault="00060FAA" w:rsidP="008240FD">
            <w:pPr>
              <w:spacing w:after="240" w:line="360" w:lineRule="auto"/>
              <w:jc w:val="both"/>
              <w:rPr>
                <w:rFonts w:ascii="Arial" w:hAnsi="Arial" w:cs="Arial"/>
                <w:sz w:val="24"/>
              </w:rPr>
            </w:pPr>
            <w:r w:rsidRPr="008240FD">
              <w:rPr>
                <w:rFonts w:ascii="Arial" w:hAnsi="Arial" w:cs="Arial"/>
                <w:sz w:val="24"/>
                <w:szCs w:val="24"/>
              </w:rPr>
              <w:fldChar w:fldCharType="begin"/>
            </w:r>
            <w:r w:rsidRPr="008240FD">
              <w:rPr>
                <w:rFonts w:ascii="Arial" w:hAnsi="Arial" w:cs="Arial"/>
                <w:sz w:val="24"/>
                <w:szCs w:val="24"/>
              </w:rPr>
              <w:instrText xml:space="preserve"> ADDIN ZOTERO_ITEM CSL_CITATION {"citationID":"QVnBxxGm","properties":{"formattedCitation":"(Ferrari et\\uc0\\u160{}al., 2016a)","plainCitation":"(Ferrari et al., 2016a)","noteIndex":0},"citationItems":[{"id":40,"uris":["http://zotero.org/users/local/1S4LxyfI/items/XSJZAB7G"],"itemData":{"id":40,"type":"article-journal","abstract":"Interviews are the most common and effective means to perform requirements elicitation and support knowledge transfer between a customer and a requirements analyst. Ambiguity in communication is often perceived as a major obstacle for knowledge transfer, which could lead to unclear and incomplete requirements documents. In this paper, we analyze the role of ambiguity in requirements elicitation interviews, when requirements are still tacit ideas to be surfaced. To study the phenomenon, we performed a set of 34 customer–analyst interviews. This experience was used as a baseline to define a framework to categorize ambiguity. The framework presents the notion of ambiguity as a class of four main sub-phenomena, namely unclarity, multiple understanding, incorrect disambiguation and correct disambiguation. We present examples of ambiguities from our interviews to illustrate the different categories, and we highlight the pragmatic components that determine the occurrence of ambiguity. Along the study, we discovered a peculiar relation between ambiguity and tacit knowledge in interviews. Tacit knowledge is the knowledge that a customer has but does not pass to the analyst for any reason. From our experience, we have discovered that, rather than an obstacle, the occurrence of an ambiguity is often a resource for discovering tacit knowledge. Again, examples are presented from our interviews to support this vision.","container-title":"Requirements Engineering","DOI":"10.1007/s00766-016-0249-3","ISSN":"1432-010X","issue":"3","journalAbbreviation":"Requirements Eng","language":"en","page":"333-355","source":"Springer Link","title":"Ambiguity and tacit knowledge in requirements elicitation interviews","volume":"21","author":[{"family":"Ferrari","given":"Alessio"},{"family":"Spoletini","given":"Paola"},{"family":"Gnesi","given":"Stefania"}],"issued":{"date-parts":[["2016",9,1]]}}}],"schema":"https://github.com/citation-style-language/schema/raw/master/csl-citation.json"} </w:instrText>
            </w:r>
            <w:r w:rsidRPr="008240FD">
              <w:rPr>
                <w:rFonts w:ascii="Arial" w:hAnsi="Arial" w:cs="Arial"/>
                <w:sz w:val="24"/>
                <w:szCs w:val="24"/>
              </w:rPr>
              <w:fldChar w:fldCharType="separate"/>
            </w:r>
            <w:r w:rsidRPr="008240FD">
              <w:rPr>
                <w:rFonts w:ascii="Arial" w:hAnsi="Arial" w:cs="Arial"/>
                <w:sz w:val="24"/>
                <w:szCs w:val="24"/>
              </w:rPr>
              <w:t>(Ferrari et al., 2016a)</w:t>
            </w:r>
            <w:r w:rsidRPr="008240FD">
              <w:rPr>
                <w:rFonts w:ascii="Arial" w:hAnsi="Arial" w:cs="Arial"/>
                <w:sz w:val="24"/>
                <w:szCs w:val="24"/>
              </w:rPr>
              <w:fldChar w:fldCharType="end"/>
            </w:r>
          </w:p>
        </w:tc>
        <w:tc>
          <w:tcPr>
            <w:tcW w:w="2456" w:type="dxa"/>
          </w:tcPr>
          <w:p w:rsidR="000C4CDA" w:rsidRPr="008240FD" w:rsidRDefault="00060FAA" w:rsidP="008240FD">
            <w:pPr>
              <w:spacing w:after="240" w:line="360" w:lineRule="auto"/>
              <w:jc w:val="both"/>
              <w:rPr>
                <w:rFonts w:ascii="Arial" w:hAnsi="Arial" w:cs="Arial"/>
                <w:sz w:val="24"/>
              </w:rPr>
            </w:pPr>
            <w:r w:rsidRPr="008240FD">
              <w:rPr>
                <w:rFonts w:ascii="Arial" w:hAnsi="Arial" w:cs="Arial"/>
                <w:sz w:val="24"/>
                <w:szCs w:val="24"/>
              </w:rPr>
              <w:fldChar w:fldCharType="begin"/>
            </w:r>
            <w:r w:rsidRPr="008240FD">
              <w:rPr>
                <w:rFonts w:ascii="Arial" w:hAnsi="Arial" w:cs="Arial"/>
                <w:sz w:val="24"/>
                <w:szCs w:val="24"/>
              </w:rPr>
              <w:instrText xml:space="preserve"> ADDIN ZOTERO_ITEM CSL_CITATION {"citationID":"G0wYjx3p","properties":{"formattedCitation":"(Gupta et\\uc0\\u160{}al., 2019)","plainCitation":"(Gupta et al., 2019)","noteIndex":0},"citationItems":[{"id":205,"uris":["http://zotero.org/users/local/1S4LxyfI/items/FUEW9PBQ"],"itemData":{"id":205,"type":"article-journal","container-title":"ARPN Journal of Engineering and Applied Sciences","issue":"17","page":"3046–3061","source":"Google Scholar","title":"A survey of software requirements specification ambiguity","volume":"14","author":[{"family":"Gupta","given":"Ashok Kumar"},{"family":"Deraman","given":"Aziz"},{"family":"Siddiqui","given":"Shams Tabrez"}],"issued":{"date-parts":[["2019"]]}}}],"schema":"https://github.com/citation-style-language/schema/raw/master/csl-citation.json"} </w:instrText>
            </w:r>
            <w:r w:rsidRPr="008240FD">
              <w:rPr>
                <w:rFonts w:ascii="Arial" w:hAnsi="Arial" w:cs="Arial"/>
                <w:sz w:val="24"/>
                <w:szCs w:val="24"/>
              </w:rPr>
              <w:fldChar w:fldCharType="separate"/>
            </w:r>
            <w:r w:rsidRPr="008240FD">
              <w:rPr>
                <w:rFonts w:ascii="Arial" w:hAnsi="Arial" w:cs="Arial"/>
                <w:sz w:val="24"/>
                <w:szCs w:val="24"/>
              </w:rPr>
              <w:t>(</w:t>
            </w:r>
            <w:proofErr w:type="spellStart"/>
            <w:r w:rsidRPr="008240FD">
              <w:rPr>
                <w:rFonts w:ascii="Arial" w:hAnsi="Arial" w:cs="Arial"/>
                <w:sz w:val="24"/>
                <w:szCs w:val="24"/>
              </w:rPr>
              <w:t>Gupta</w:t>
            </w:r>
            <w:proofErr w:type="spellEnd"/>
            <w:r w:rsidRPr="008240FD">
              <w:rPr>
                <w:rFonts w:ascii="Arial" w:hAnsi="Arial" w:cs="Arial"/>
                <w:sz w:val="24"/>
                <w:szCs w:val="24"/>
              </w:rPr>
              <w:t xml:space="preserve"> et al., 2019)</w:t>
            </w:r>
            <w:r w:rsidRPr="008240FD">
              <w:rPr>
                <w:rFonts w:ascii="Arial" w:hAnsi="Arial" w:cs="Arial"/>
                <w:sz w:val="24"/>
                <w:szCs w:val="24"/>
              </w:rPr>
              <w:fldChar w:fldCharType="end"/>
            </w:r>
          </w:p>
          <w:p w:rsidR="00D82DD3" w:rsidRPr="008240FD" w:rsidRDefault="00D82DD3" w:rsidP="008240FD">
            <w:pPr>
              <w:spacing w:after="240" w:line="360" w:lineRule="auto"/>
              <w:jc w:val="both"/>
              <w:rPr>
                <w:rFonts w:ascii="Arial" w:hAnsi="Arial" w:cs="Arial"/>
                <w:sz w:val="24"/>
              </w:rPr>
            </w:pPr>
          </w:p>
        </w:tc>
        <w:tc>
          <w:tcPr>
            <w:tcW w:w="2457" w:type="dxa"/>
          </w:tcPr>
          <w:p w:rsidR="000C4CDA" w:rsidRPr="008240FD" w:rsidRDefault="00060FAA" w:rsidP="008240FD">
            <w:pPr>
              <w:spacing w:after="240" w:line="360" w:lineRule="auto"/>
              <w:jc w:val="both"/>
              <w:rPr>
                <w:rFonts w:ascii="Arial" w:hAnsi="Arial" w:cs="Arial"/>
                <w:sz w:val="24"/>
              </w:rPr>
            </w:pPr>
            <w:r w:rsidRPr="008240FD">
              <w:rPr>
                <w:rFonts w:ascii="Arial" w:hAnsi="Arial" w:cs="Arial"/>
                <w:sz w:val="24"/>
                <w:szCs w:val="24"/>
              </w:rPr>
              <w:fldChar w:fldCharType="begin"/>
            </w:r>
            <w:r w:rsidRPr="008240FD">
              <w:rPr>
                <w:rFonts w:ascii="Arial" w:hAnsi="Arial" w:cs="Arial"/>
                <w:sz w:val="24"/>
                <w:szCs w:val="24"/>
              </w:rPr>
              <w:instrText xml:space="preserve"> ADDIN ZOTERO_ITEM CSL_CITATION {"citationID":"Ip4EqVqT","properties":{"formattedCitation":"(Ashfaq et\\uc0\\u160{}al., 2021)","plainCitation":"(Ashfaq et al., 2021)","noteIndex":0},"citationItems":[{"id":218,"uris":["http://zotero.org/users/local/1S4LxyfI/items/3E3SQI2U"],"itemData":{"id":218,"type":"article-journal","abstract":"An inconsistent and ambiguous Software Requirement Specification (SRS) document results in an erroneous/failed software project. Hence, it is a serious challenge to handle and process complex and ambiguous requirements. Most of the literature work focuses on detection and resolution of ambiguity in software requirements. Also, there is no standardized way to write unambiguous and consistent requirements. The goal of this research was to generate an ambiguity-less SRS document. This paper presents a new approach to write ambiguity-less requirements. Furthermore, we design a framework for Natural Language (NL) to Controlled Natural Language (CNL) (such as Semantic Business Vocabulary and Rules (SBVR)) transition and develop a prototype. The prototype also generates Resource Description Framework (RDF) representation. The SBVR has a shared meaning concept that minimizes ambiguity, and RDF representation is supported by query language such as SPARQL Protocol and RDF Query Language (SPARQL). The proposed approach can help software engineers to translate NL requirements into a format that is understandable by all stakeholders and also is machine processable. The results of our prototype are encouraging, exhibiting the efficient performance of our developed prototype in terms of usability and correctness.","container-title":"Scientific Programming","DOI":"10.1155/2021/6616564","ISSN":"1058-9244","language":"en","note":"publisher: Hindawi","page":"e6616564","source":"www.hindawi.com","title":"An Intelligent Analytics Approach to Minimize Complexity in Ambiguous Software Requirements","volume":"2021","author":[{"family":"Ashfaq","given":"Fariha"},{"family":"Bajwa","given":"Imran Sarwar"},{"family":"Kazmi","given":"Rafaqut"},{"family":"Khan","given":"Akmal"},{"family":"Ilyas","given":"Muhammad"}],"issued":{"date-parts":[["2021",3,23]]}}}],"schema":"https://github.com/citation-style-language/schema/raw/master/csl-citation.json"} </w:instrText>
            </w:r>
            <w:r w:rsidRPr="008240FD">
              <w:rPr>
                <w:rFonts w:ascii="Arial" w:hAnsi="Arial" w:cs="Arial"/>
                <w:sz w:val="24"/>
                <w:szCs w:val="24"/>
              </w:rPr>
              <w:fldChar w:fldCharType="separate"/>
            </w:r>
            <w:r w:rsidRPr="008240FD">
              <w:rPr>
                <w:rFonts w:ascii="Arial" w:hAnsi="Arial" w:cs="Arial"/>
                <w:sz w:val="24"/>
                <w:szCs w:val="24"/>
              </w:rPr>
              <w:t>(</w:t>
            </w:r>
            <w:proofErr w:type="spellStart"/>
            <w:r w:rsidRPr="008240FD">
              <w:rPr>
                <w:rFonts w:ascii="Arial" w:hAnsi="Arial" w:cs="Arial"/>
                <w:sz w:val="24"/>
                <w:szCs w:val="24"/>
              </w:rPr>
              <w:t>Ashfaq</w:t>
            </w:r>
            <w:proofErr w:type="spellEnd"/>
            <w:r w:rsidRPr="008240FD">
              <w:rPr>
                <w:rFonts w:ascii="Arial" w:hAnsi="Arial" w:cs="Arial"/>
                <w:sz w:val="24"/>
                <w:szCs w:val="24"/>
              </w:rPr>
              <w:t xml:space="preserve"> et al., 2021)</w:t>
            </w:r>
            <w:r w:rsidRPr="008240FD">
              <w:rPr>
                <w:rFonts w:ascii="Arial" w:hAnsi="Arial" w:cs="Arial"/>
                <w:sz w:val="24"/>
                <w:szCs w:val="24"/>
              </w:rPr>
              <w:fldChar w:fldCharType="end"/>
            </w:r>
          </w:p>
        </w:tc>
      </w:tr>
      <w:tr w:rsidR="000C4CDA" w:rsidRPr="008240FD" w:rsidTr="000678E8">
        <w:trPr>
          <w:trHeight w:val="6659"/>
        </w:trPr>
        <w:tc>
          <w:tcPr>
            <w:tcW w:w="2456" w:type="dxa"/>
          </w:tcPr>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Léxica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Sintáctica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Semántica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Pragmática</w:t>
            </w:r>
          </w:p>
        </w:tc>
        <w:tc>
          <w:tcPr>
            <w:tcW w:w="2456" w:type="dxa"/>
          </w:tcPr>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Léxica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Sintáctica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Semántica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Pragmática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Vaguedad</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 xml:space="preserve">Generalidad </w:t>
            </w:r>
          </w:p>
        </w:tc>
        <w:tc>
          <w:tcPr>
            <w:tcW w:w="2456" w:type="dxa"/>
          </w:tcPr>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Léxica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Sintáctica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Semántica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Pragmática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Vaguedad</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Generalidad</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Genuina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Polisemia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Nociva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Anafórica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Incompletitud</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Referencial</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lastRenderedPageBreak/>
              <w:t xml:space="preserve">De alcance </w:t>
            </w:r>
          </w:p>
        </w:tc>
        <w:tc>
          <w:tcPr>
            <w:tcW w:w="2457" w:type="dxa"/>
          </w:tcPr>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lastRenderedPageBreak/>
              <w:t>Léxica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Polisemia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Discurso Referencial</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Dominio</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Sintáctica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Semántica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Pragmática</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Vaguedad</w:t>
            </w:r>
          </w:p>
          <w:p w:rsidR="000C4CDA" w:rsidRPr="008240FD" w:rsidRDefault="000C4CDA" w:rsidP="008240FD">
            <w:pPr>
              <w:spacing w:after="240" w:line="360" w:lineRule="auto"/>
              <w:jc w:val="both"/>
              <w:rPr>
                <w:rFonts w:ascii="Arial" w:hAnsi="Arial" w:cs="Arial"/>
                <w:sz w:val="24"/>
              </w:rPr>
            </w:pPr>
            <w:r w:rsidRPr="008240FD">
              <w:rPr>
                <w:rFonts w:ascii="Arial" w:hAnsi="Arial" w:cs="Arial"/>
                <w:sz w:val="24"/>
              </w:rPr>
              <w:t>Generalidad</w:t>
            </w:r>
          </w:p>
        </w:tc>
      </w:tr>
    </w:tbl>
    <w:p w:rsidR="00BC31F0" w:rsidRPr="008240FD" w:rsidRDefault="00BC31F0" w:rsidP="008240FD">
      <w:pPr>
        <w:spacing w:after="240" w:line="360" w:lineRule="auto"/>
        <w:jc w:val="both"/>
        <w:rPr>
          <w:rFonts w:ascii="Arial" w:hAnsi="Arial" w:cs="Arial"/>
          <w:sz w:val="24"/>
        </w:rPr>
      </w:pPr>
    </w:p>
    <w:p w:rsidR="00FD2CAD" w:rsidRPr="008240FD" w:rsidRDefault="00F442D3" w:rsidP="008240FD">
      <w:pPr>
        <w:spacing w:after="240" w:line="360" w:lineRule="auto"/>
        <w:ind w:right="49"/>
        <w:jc w:val="both"/>
        <w:rPr>
          <w:rFonts w:ascii="Arial" w:hAnsi="Arial" w:cs="Arial"/>
          <w:sz w:val="24"/>
        </w:rPr>
      </w:pPr>
      <w:r w:rsidRPr="008240FD">
        <w:rPr>
          <w:rFonts w:ascii="Arial" w:hAnsi="Arial" w:cs="Arial"/>
          <w:noProof/>
          <w:sz w:val="24"/>
          <w:lang w:val="en-GB" w:eastAsia="en-GB"/>
        </w:rPr>
        <w:drawing>
          <wp:inline distT="0" distB="0" distL="0" distR="0" wp14:anchorId="1C40BF21" wp14:editId="7AF12216">
            <wp:extent cx="6332220" cy="296672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bigüedad Tipos.jpg"/>
                    <pic:cNvPicPr/>
                  </pic:nvPicPr>
                  <pic:blipFill>
                    <a:blip r:embed="rId29">
                      <a:extLst>
                        <a:ext uri="{28A0092B-C50C-407E-A947-70E740481C1C}">
                          <a14:useLocalDpi xmlns:a14="http://schemas.microsoft.com/office/drawing/2010/main" val="0"/>
                        </a:ext>
                      </a:extLst>
                    </a:blip>
                    <a:stretch>
                      <a:fillRect/>
                    </a:stretch>
                  </pic:blipFill>
                  <pic:spPr>
                    <a:xfrm>
                      <a:off x="0" y="0"/>
                      <a:ext cx="6332220" cy="2966720"/>
                    </a:xfrm>
                    <a:prstGeom prst="rect">
                      <a:avLst/>
                    </a:prstGeom>
                  </pic:spPr>
                </pic:pic>
              </a:graphicData>
            </a:graphic>
          </wp:inline>
        </w:drawing>
      </w:r>
    </w:p>
    <w:p w:rsidR="0026554D" w:rsidRPr="008240FD" w:rsidRDefault="001F65FA" w:rsidP="008240FD">
      <w:pPr>
        <w:spacing w:after="240" w:line="360" w:lineRule="auto"/>
        <w:jc w:val="center"/>
        <w:rPr>
          <w:rFonts w:ascii="Arial" w:hAnsi="Arial" w:cs="Arial"/>
        </w:rPr>
      </w:pPr>
      <w:r w:rsidRPr="008240FD">
        <w:rPr>
          <w:rFonts w:ascii="Arial" w:hAnsi="Arial" w:cs="Arial"/>
        </w:rPr>
        <w:t>Figura</w:t>
      </w:r>
      <w:r w:rsidR="0026554D" w:rsidRPr="008240FD">
        <w:rPr>
          <w:rFonts w:ascii="Arial" w:hAnsi="Arial" w:cs="Arial"/>
        </w:rPr>
        <w:t xml:space="preserve"> 1 – Tipos de ambigüedad adaptado de </w:t>
      </w:r>
      <w:r w:rsidR="00060FAA" w:rsidRPr="008240FD">
        <w:rPr>
          <w:rFonts w:ascii="Arial" w:hAnsi="Arial" w:cs="Arial"/>
        </w:rPr>
        <w:fldChar w:fldCharType="begin"/>
      </w:r>
      <w:r w:rsidR="00060FAA" w:rsidRPr="008240FD">
        <w:rPr>
          <w:rFonts w:ascii="Arial" w:hAnsi="Arial" w:cs="Arial"/>
        </w:rPr>
        <w:instrText xml:space="preserve"> ADDIN ZOTERO_ITEM CSL_CITATION {"citationID":"XvYr2Es4","properties":{"formattedCitation":"(Ashfaq &amp; Bajwa, 2021)","plainCitation":"(Ashfaq &amp; Bajwa, 2021)","noteIndex":0},"citationItems":[{"id":215,"uris":["http://zotero.org/users/local/1S4LxyfI/items/F358QBH8"],"itemData":{"id":215,"type":"article-journal","abstract":"Natural Language (NL) is the root cause of ambiguity in the SRS document. The quality of the software development process can be improved by mitigating the risk with the use of semantically controlled representation. A possible solution to handle ambiguity can be the use of a mathematical formal logic representation in place of NL to capture software requirements. However, the use of formal logic is a complex task. A wrongly written formal logic will be difficult to handle and it will create serious problems in later stages of software development. Furthermore, stakeholders are typically not able to understand mathematical logic. Hence, this solution does not look feasible. Another possible way of addressing above discussed ambiguity problem is the use of controlled natural languages (CNL). It can work as a bridge between NL and formal representation. Since Requirement Analysis is based on communication and the analyst’s experience, it can be modeled up to a certain limit. This limit gives birth to controlled language. If the document is written in a controlled language, it will be feasible for the development team to use a simpler and less costly linguistic tool. The CNLs are syntactically unambiguous, semantically consistent and, controlled. Several CNLs could be found in literature such as ACE, PENG, CPL, Formalized-English, and Semantics of Business Vocabulary and Rules (SBVR), etc. We aim to use an SBVR based CNL to capture stakeholder’s requirements and prepare an SRS document using SBVR. Such software requirements will not only be syntactically clear but also semantically consistent.","container-title":"Automated Software Engineering","DOI":"10.1007/s10515-021-00291-0","ISSN":"1573-7535","issue":"2","journalAbbreviation":"Autom Softw Eng","language":"en","page":"13","source":"Springer Link","title":"Natural language ambiguity resolution by intelligent semantic annotation of software requirements","volume":"28","author":[{"family":"Ashfaq","given":"Fariha"},{"family":"Bajwa","given":"Imran Sarwar"}],"issued":{"date-parts":[["2021",7,21]]}}}],"schema":"https://github.com/citation-style-language/schema/raw/master/csl-citation.json"} </w:instrText>
      </w:r>
      <w:r w:rsidR="00060FAA" w:rsidRPr="008240FD">
        <w:rPr>
          <w:rFonts w:ascii="Arial" w:hAnsi="Arial" w:cs="Arial"/>
        </w:rPr>
        <w:fldChar w:fldCharType="separate"/>
      </w:r>
      <w:r w:rsidR="00060FAA" w:rsidRPr="008240FD">
        <w:rPr>
          <w:rFonts w:ascii="Arial" w:hAnsi="Arial" w:cs="Arial"/>
        </w:rPr>
        <w:t>(</w:t>
      </w:r>
      <w:proofErr w:type="spellStart"/>
      <w:r w:rsidR="00060FAA" w:rsidRPr="008240FD">
        <w:rPr>
          <w:rFonts w:ascii="Arial" w:hAnsi="Arial" w:cs="Arial"/>
        </w:rPr>
        <w:t>Ashfaq</w:t>
      </w:r>
      <w:proofErr w:type="spellEnd"/>
      <w:r w:rsidR="00060FAA" w:rsidRPr="008240FD">
        <w:rPr>
          <w:rFonts w:ascii="Arial" w:hAnsi="Arial" w:cs="Arial"/>
        </w:rPr>
        <w:t xml:space="preserve"> &amp; </w:t>
      </w:r>
      <w:proofErr w:type="spellStart"/>
      <w:r w:rsidR="00060FAA" w:rsidRPr="008240FD">
        <w:rPr>
          <w:rFonts w:ascii="Arial" w:hAnsi="Arial" w:cs="Arial"/>
        </w:rPr>
        <w:t>Bajwa</w:t>
      </w:r>
      <w:proofErr w:type="spellEnd"/>
      <w:r w:rsidR="00060FAA" w:rsidRPr="008240FD">
        <w:rPr>
          <w:rFonts w:ascii="Arial" w:hAnsi="Arial" w:cs="Arial"/>
        </w:rPr>
        <w:t>, 2021)</w:t>
      </w:r>
      <w:r w:rsidR="00060FAA" w:rsidRPr="008240FD">
        <w:rPr>
          <w:rFonts w:ascii="Arial" w:hAnsi="Arial" w:cs="Arial"/>
        </w:rPr>
        <w:fldChar w:fldCharType="end"/>
      </w:r>
    </w:p>
    <w:p w:rsidR="00D22BD9" w:rsidRPr="008240FD" w:rsidRDefault="00D22BD9" w:rsidP="008240FD">
      <w:pPr>
        <w:spacing w:after="240" w:line="360" w:lineRule="auto"/>
        <w:jc w:val="both"/>
        <w:rPr>
          <w:rFonts w:ascii="Arial" w:hAnsi="Arial" w:cs="Arial"/>
          <w:sz w:val="24"/>
        </w:rPr>
      </w:pPr>
      <w:r w:rsidRPr="008240FD">
        <w:rPr>
          <w:rFonts w:ascii="Arial" w:hAnsi="Arial" w:cs="Arial"/>
          <w:sz w:val="24"/>
        </w:rPr>
        <w:lastRenderedPageBreak/>
        <w:t xml:space="preserve">Como se menciona en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{"citationID":"9fcy3WH7","properties":{"formattedCitation":"(Ram\\uc0\\u237{}rez Reyes &amp; Enr\\uc0\\u237{}quez Gonz\\uc0\\u225{}lez, 2022)","plainCitation":"(Ramírez Reyes &amp; Enríquez González, 2022)","noteIndex":0},"citationItems":[{"id":273,"uris":["http://zotero.org/users/local/1S4LxyfI/items/GGRQQFG8"],"itemData":{"id":273,"type":"document","abstract":"La ingeniería de requisitos es una de las etapas más importantes del ciclo de vida del \ndesarrollo de software. El éxito de cualquier producto de software depende de la calidad \nde sus requisitos. Los requisitos de software suelen estar escritos en lenguaje natural.\nLa ambigüedad en los requisitos escritos en lenguaje natural es un problema que ha \nsido estudiado por la comunidad de ingeniería de requisitos durante más de dos\ndécadas. La resolución manual de la ambigüedad en los requisitos es tediosa y requiere \nmucho tiempo. Existen varias herramientas de procesamiento del lenguaje natural para \nautomatizar el análisis de la ambigüedad; sin embargo, la mayoría de ellas no están\nampliamente disponibles, son obsoletas y poco seguras; las pocas herramientas \npúblicas sólo permiten el análisis de requisitos en lengua inglesa. Esta investigación \npretende desarrollar una herramienta de procesamiento del lenguaje natural para \ndetectar la ambigüedad léxica y sintáctica presente en los requisitos de software, \nutilizando el lenguaje de programación Python y herramientas de procesamiento del \nlenguaje natural como NLTK. Como resultado de este trabajo, se presenta un conjunto \nde datos que contiene 19 357 requisitos pertenecientes a los proyectos de desarrollo \nde software de la Universidad de Ciencias Informáticas; el conjunto de datos obtenidos \nconstituye una línea de base para futuras investigaciones. Se utilizó la metodología XP \npara guiar el desarrollo de la herramienta propuesta. Se evaluó el enfoque en un \nconjunto de datos de 100 requisitos, logrando un 98% de precisión y un 91% de \nexhaustividad.","language":"Español","title":"SIDARES: herramienta de procesamiento del lenguaje natural para la detección de ambigüedad léxica y sintáctica en requisitos de software","author":[{"family":"Ramírez Reyes","given":"Jonathan"},{"family":"Enríquez González","given":"Samira de las Mercedes"}],"issued":{"date-parts":[["2022",9]]}}}],"schema":"https://github.com/citation-style-language/schema/raw/master/csl-citation.json"}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(Ramírez Reyes &amp; Enríquez González, 2022)</w:t>
      </w:r>
      <w:r w:rsidR="00060FAA" w:rsidRPr="008240FD">
        <w:rPr>
          <w:rFonts w:ascii="Arial" w:hAnsi="Arial" w:cs="Arial"/>
          <w:sz w:val="24"/>
          <w:szCs w:val="24"/>
        </w:rPr>
        <w:fldChar w:fldCharType="end"/>
      </w:r>
      <w:r w:rsidR="00B030B4" w:rsidRPr="008240FD">
        <w:rPr>
          <w:rFonts w:ascii="Arial" w:hAnsi="Arial" w:cs="Arial"/>
          <w:sz w:val="24"/>
        </w:rPr>
        <w:t xml:space="preserve"> </w:t>
      </w:r>
      <w:r w:rsidRPr="008240FD">
        <w:rPr>
          <w:rFonts w:ascii="Arial" w:hAnsi="Arial" w:cs="Arial"/>
          <w:sz w:val="24"/>
        </w:rPr>
        <w:t xml:space="preserve">donde </w:t>
      </w:r>
      <w:r w:rsidR="002313A8" w:rsidRPr="008240FD">
        <w:rPr>
          <w:rFonts w:ascii="Arial" w:hAnsi="Arial" w:cs="Arial"/>
          <w:sz w:val="24"/>
        </w:rPr>
        <w:t xml:space="preserve">se abordan las ambigüedades </w:t>
      </w:r>
      <w:r w:rsidR="003023F6" w:rsidRPr="008240FD">
        <w:rPr>
          <w:rFonts w:ascii="Arial" w:hAnsi="Arial" w:cs="Arial"/>
          <w:sz w:val="24"/>
        </w:rPr>
        <w:t>Léxica</w:t>
      </w:r>
      <w:r w:rsidR="002313A8" w:rsidRPr="008240FD">
        <w:rPr>
          <w:rFonts w:ascii="Arial" w:hAnsi="Arial" w:cs="Arial"/>
          <w:sz w:val="24"/>
        </w:rPr>
        <w:t xml:space="preserve"> y </w:t>
      </w:r>
      <w:r w:rsidR="003023F6" w:rsidRPr="008240FD">
        <w:rPr>
          <w:rFonts w:ascii="Arial" w:hAnsi="Arial" w:cs="Arial"/>
          <w:sz w:val="24"/>
        </w:rPr>
        <w:t>Sintáctica, en este trabajo nos centraremos en el tratamiento de la ambigüedad Semántica. A continuación, se detallará sobre la misma y sus subtipos.</w:t>
      </w:r>
    </w:p>
    <w:p w:rsidR="00B729FE" w:rsidRPr="008240FD" w:rsidRDefault="00B729FE" w:rsidP="008240FD">
      <w:pPr>
        <w:pStyle w:val="Ttulo3"/>
        <w:spacing w:after="240" w:line="360" w:lineRule="auto"/>
        <w:jc w:val="both"/>
        <w:rPr>
          <w:rFonts w:ascii="Arial" w:hAnsi="Arial" w:cs="Arial"/>
          <w:b/>
          <w:color w:val="auto"/>
        </w:rPr>
      </w:pPr>
      <w:r w:rsidRPr="008240FD">
        <w:rPr>
          <w:rFonts w:ascii="Arial" w:hAnsi="Arial" w:cs="Arial"/>
          <w:b/>
          <w:color w:val="auto"/>
        </w:rPr>
        <w:t>Ambigüedad Semántica</w:t>
      </w:r>
    </w:p>
    <w:p w:rsidR="007A63AB" w:rsidRPr="008240FD" w:rsidRDefault="007A63AB" w:rsidP="008240FD">
      <w:pPr>
        <w:spacing w:after="240" w:line="360" w:lineRule="auto"/>
        <w:jc w:val="both"/>
        <w:rPr>
          <w:rFonts w:ascii="Arial" w:hAnsi="Arial" w:cs="Arial"/>
        </w:rPr>
      </w:pPr>
    </w:p>
    <w:p w:rsidR="003B5D33" w:rsidRPr="008240FD" w:rsidRDefault="008A3691" w:rsidP="008240FD">
      <w:pPr>
        <w:spacing w:after="240" w:line="360" w:lineRule="auto"/>
        <w:jc w:val="both"/>
        <w:rPr>
          <w:rFonts w:ascii="Arial" w:hAnsi="Arial" w:cs="Arial"/>
          <w:sz w:val="24"/>
        </w:rPr>
      </w:pPr>
      <w:r w:rsidRPr="008240FD">
        <w:rPr>
          <w:rFonts w:ascii="Arial" w:hAnsi="Arial" w:cs="Arial"/>
          <w:sz w:val="24"/>
          <w:szCs w:val="24"/>
        </w:rPr>
        <w:t>La ambigüedad semántica es un tipo de ambigüedad que trata con el sentido, las posibles interpretaciones</w:t>
      </w:r>
      <w:r w:rsidR="001029C7" w:rsidRPr="008240FD">
        <w:rPr>
          <w:rFonts w:ascii="Arial" w:hAnsi="Arial" w:cs="Arial"/>
          <w:sz w:val="24"/>
          <w:szCs w:val="24"/>
        </w:rPr>
        <w:t xml:space="preserve"> de texto.</w:t>
      </w:r>
      <w:r w:rsidR="00990A64" w:rsidRPr="008240FD">
        <w:rPr>
          <w:rFonts w:ascii="Arial" w:hAnsi="Arial" w:cs="Arial"/>
          <w:sz w:val="24"/>
          <w:szCs w:val="24"/>
        </w:rPr>
        <w:t xml:space="preserve"> E</w:t>
      </w:r>
      <w:r w:rsidR="00D42F78" w:rsidRPr="008240FD">
        <w:rPr>
          <w:rFonts w:ascii="Arial" w:hAnsi="Arial" w:cs="Arial"/>
          <w:sz w:val="24"/>
          <w:szCs w:val="24"/>
        </w:rPr>
        <w:t xml:space="preserve">sta Ocurre cuando una frase leva/posee múltiples formas de interpretarse dentro del contexto proporcionado, aun cuando no exista ambigüedad léxica, sintáctica o estructural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{"citationID":"PtYeLXYV","properties":{"formattedCitation":"(Gupta et\\uc0\\u160{}al., 2019)","plainCitation":"(Gupta et al., 2019)","noteIndex":0},"citationItems":[{"id":205,"uris":["http://zotero.org/users/local/1S4LxyfI/items/FUEW9PBQ"],"itemData":{"id":205,"type":"article-journal","container-title":"ARPN Journal of Engineering and Applied Sciences","issue":"17","page":"3046–3061","source":"Google Scholar","title":"A survey of software requirements specification ambiguity","volume":"14","author":[{"family":"Gupta","given":"Ashok Kumar"},{"family":"Deraman","given":"Aziz"},{"family":"Siddiqui","given":"Shams Tabrez"}],"issued":{"date-parts":[["2019"]]}}}],"schema":"https://github.com/citation-style-language/schema/raw/master/csl-citation.json"}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Gupta</w:t>
      </w:r>
      <w:proofErr w:type="spellEnd"/>
      <w:r w:rsidR="00060FAA" w:rsidRPr="008240FD">
        <w:rPr>
          <w:rFonts w:ascii="Arial" w:hAnsi="Arial" w:cs="Arial"/>
          <w:sz w:val="24"/>
          <w:szCs w:val="24"/>
        </w:rPr>
        <w:t xml:space="preserve"> et al., 2019)</w:t>
      </w:r>
      <w:r w:rsidR="00060FAA" w:rsidRPr="008240FD">
        <w:rPr>
          <w:rFonts w:ascii="Arial" w:hAnsi="Arial" w:cs="Arial"/>
          <w:sz w:val="24"/>
          <w:szCs w:val="24"/>
        </w:rPr>
        <w:fldChar w:fldCharType="end"/>
      </w:r>
      <w:r w:rsidR="00D42F78" w:rsidRPr="008240FD">
        <w:rPr>
          <w:rFonts w:ascii="Arial" w:hAnsi="Arial" w:cs="Arial"/>
          <w:sz w:val="24"/>
          <w:szCs w:val="24"/>
        </w:rPr>
        <w:t xml:space="preserve">,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{"citationID":"b084QTMU","properties":{"formattedCitation":"(Ferrari et\\uc0\\u160{}al., 2017)","plainCitation":"(Ferrari et al., 2017)","noteIndex":0},"citationItems":[{"id":96,"uris":["http://zotero.org/users/local/1S4LxyfI/items/NFNP8LBQ"],"itemData":{"id":96,"type":"paper-conference","abstract":"In the software process, unresolved natural language (NL) ambiguities in the early requirements phases may cause problems in later stages of development. Although methods exist to detect domain-independent ambiguities, ambiguities are also influenced by the domain-specific background of the stakeholders involved in the requirements process. In this paper, we aim to estimate the degree of ambiguity of typical computer science words (e.g., system, database, interface) when used in different application domains. To this end, we apply a natural language processing (NLP) approach based on Wikipedia crawling and word embeddings, a novel technique to represent the meaning of words through compact numerical vectors. Our preliminary experiments, performed on five different domains, show promising results. The approach allows an estimate of the variation of meaning of the computer science words when used in different domains. Further validation of the method will indicate the words that need to be carefully defined in advance by the requirements analyst to avoid misunderstandings when editing documents and dealing with experts in the considered domains.","container-title":"2017 IEEE 25th International Requirements Engineering Conference Workshops (REW)","DOI":"10.1109/REW.2017.20","event-title":"2017 IEEE 25th International Requirements Engineering Conference Workshops (REW)","page":"393-399","source":"IEEE Xplore","title":"Detecting Domain-Specific Ambiguities: An NLP Approach Based on Wikipedia Crawling and Word Embeddings","title-short":"Detecting Domain-Specific Ambiguities","URL":"https://ieeexplore.ieee.org/abstract/document/8054883/citations#citations","author":[{"family":"Ferrari","given":"Alessio"},{"family":"Donati","given":"Beatrice"},{"family":"Gnesi","given":"Stefania"}],"accessed":{"date-parts":[["2024",2,5]]},"issued":{"date-parts":[["2017",9]]}}}],"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(Ferrari et al., 2017)</w:t>
      </w:r>
      <w:r w:rsidR="00060FAA" w:rsidRPr="008240FD">
        <w:rPr>
          <w:rFonts w:ascii="Arial" w:hAnsi="Arial" w:cs="Arial"/>
          <w:sz w:val="24"/>
          <w:szCs w:val="24"/>
        </w:rPr>
        <w:fldChar w:fldCharType="end"/>
      </w:r>
      <w:r w:rsidR="00D42F78" w:rsidRPr="008240FD">
        <w:rPr>
          <w:rFonts w:ascii="Arial" w:hAnsi="Arial" w:cs="Arial"/>
          <w:sz w:val="24"/>
        </w:rPr>
        <w:t xml:space="preserve">,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{"citationID":"4Ipi0I8e","properties":{"formattedCitation":"(Bhatia et\\uc0\\u160{}al., 2016)","plainCitation":"(Bhatia et al., 2016)","noteIndex":0},"citationItems":[{"id":274,"uris":["http://zotero.org/users/local/1S4LxyfI/items/M7R6NKIQ"],"itemData":{"id":274,"type":"paper-conference","container-title":"2016 IEEE 24th International Requirements Engineering Conference (RE)","page":"26–35","publisher":"IEEE","source":"Google Scholar","title":"A theory of vagueness and privacy risk perception","URL":"https://ieeexplore.ieee.org/abstract/document/7765508/","author":[{"family":"Bhatia","given":"Jaspreet"},{"family":"Breaux","given":"Travis D."},{"family":"Reidenberg","given":"Joel R."},{"family":"Norton","given":"Thomas B."}],"accessed":{"date-parts":[["2024",2,17]]},"issued":{"date-parts":[["2016"]]}}}],"schema":"https://github.com/citation-style-language/schema/raw/master/csl-citation.json"}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Bhatia</w:t>
      </w:r>
      <w:proofErr w:type="spellEnd"/>
      <w:r w:rsidR="00060FAA" w:rsidRPr="008240FD">
        <w:rPr>
          <w:rFonts w:ascii="Arial" w:hAnsi="Arial" w:cs="Arial"/>
          <w:sz w:val="24"/>
          <w:szCs w:val="24"/>
        </w:rPr>
        <w:t xml:space="preserve"> et al., 2016)</w:t>
      </w:r>
      <w:r w:rsidR="00060FAA" w:rsidRPr="008240FD">
        <w:rPr>
          <w:rFonts w:ascii="Arial" w:hAnsi="Arial" w:cs="Arial"/>
          <w:sz w:val="24"/>
          <w:szCs w:val="24"/>
        </w:rPr>
        <w:fldChar w:fldCharType="end"/>
      </w:r>
      <w:r w:rsidR="00D42F78" w:rsidRPr="008240FD">
        <w:rPr>
          <w:rFonts w:ascii="Arial" w:hAnsi="Arial" w:cs="Arial"/>
          <w:sz w:val="24"/>
        </w:rPr>
        <w:t>,</w:t>
      </w:r>
      <w:r w:rsidR="00D42F78" w:rsidRPr="008240FD">
        <w:rPr>
          <w:rFonts w:ascii="Arial" w:hAnsi="Arial" w:cs="Arial"/>
          <w:sz w:val="32"/>
        </w:rPr>
        <w:t xml:space="preserve">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{"citationID":"MBE2Pam8","properties":{"formattedCitation":"(Bano, 2015)","plainCitation":"(Bano, 2015)","noteIndex":0},"citationItems":[{"id":278,"uris":["http://zotero.org/users/local/1S4LxyfI/items/69J6R5T2"],"itemData":{"id":278,"type":"paper-conference","abstract":"Ambiguity in natural language requirements has long been recognized as an inevitable challenge in requirements engineering (RE). Various initiatives have been taken by RE researchers to address the challenges of ambiguity. In this paper the results of a mapping study are presented that focus on the application of Natural Language Processing (NLP) techniques for addressing ambiguity in requirements. Systematic review of the literature resulted in 174 studies on the subject published during 1995 to 2015, and out of these only 28 are empirically evaluated studies that were selected. From of the resulting set of papers, 81% have focused on detecting ambiguity; whereas 4% and 5% are focusing on reducing and removing ambiguity respectively. Addressing syntactic, semantic, and lexical ambiguities has attracted more attention than other types. In spite of all the research efforts, there is a lack of empirical evaluation of NLP tools and techniques for addressing ambiguity in requirements. The results have pointed out some gaps in empirical results and have raised questions the designing of an analytical framework for research in this field.","container-title":"2015 IEEE Fifth International Workshop on Empirical Requirements Engineering (EmpiRE)","DOI":"10.1109/EmpiRE.2015.7431303","event-title":"2015 IEEE Fifth International Workshop on Empirical Requirements Engineering (EmpiRE)","note":"ISSN: 2329-6356","page":"21-24","source":"IEEE Xplore","title":"Addressing the challenges of requirements ambiguity: A review of empirical literature","title-short":"Addressing the challenges of requirements ambiguity","URL":"https://ieeexplore.ieee.org/document/7431303","author":[{"family":"Bano","given":"Muneera"}],"accessed":{"date-parts":[["2024",2,17]]},"issued":{"date-parts":[["2015",8]]}}}],"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Bano</w:t>
      </w:r>
      <w:proofErr w:type="spellEnd"/>
      <w:r w:rsidR="00060FAA" w:rsidRPr="008240FD">
        <w:rPr>
          <w:rFonts w:ascii="Arial" w:hAnsi="Arial" w:cs="Arial"/>
          <w:sz w:val="24"/>
        </w:rPr>
        <w:t>, 2015)</w:t>
      </w:r>
      <w:r w:rsidR="00060FAA" w:rsidRPr="008240FD">
        <w:rPr>
          <w:rFonts w:ascii="Arial" w:hAnsi="Arial" w:cs="Arial"/>
          <w:sz w:val="24"/>
        </w:rPr>
        <w:fldChar w:fldCharType="end"/>
      </w:r>
      <w:r w:rsidR="003B5D33" w:rsidRPr="008240FD">
        <w:rPr>
          <w:rFonts w:ascii="Arial" w:hAnsi="Arial" w:cs="Arial"/>
          <w:sz w:val="24"/>
          <w:szCs w:val="24"/>
        </w:rPr>
        <w:t xml:space="preserve">. </w:t>
      </w:r>
      <w:r w:rsidR="001029C7" w:rsidRPr="008240FD">
        <w:rPr>
          <w:rFonts w:ascii="Arial" w:hAnsi="Arial" w:cs="Arial"/>
          <w:sz w:val="24"/>
          <w:szCs w:val="24"/>
        </w:rPr>
        <w:t xml:space="preserve">Es simple demostrar que una palabra tiene </w:t>
      </w:r>
      <w:r w:rsidR="002B7BF0" w:rsidRPr="008240FD">
        <w:rPr>
          <w:rFonts w:ascii="Arial" w:hAnsi="Arial" w:cs="Arial"/>
          <w:sz w:val="24"/>
          <w:szCs w:val="24"/>
        </w:rPr>
        <w:t>múltiples</w:t>
      </w:r>
      <w:r w:rsidR="001029C7" w:rsidRPr="008240FD">
        <w:rPr>
          <w:rFonts w:ascii="Arial" w:hAnsi="Arial" w:cs="Arial"/>
          <w:sz w:val="24"/>
          <w:szCs w:val="24"/>
        </w:rPr>
        <w:t xml:space="preserve"> significados viendo el </w:t>
      </w:r>
      <w:r w:rsidR="002B7BF0" w:rsidRPr="008240FD">
        <w:rPr>
          <w:rFonts w:ascii="Arial" w:hAnsi="Arial" w:cs="Arial"/>
          <w:sz w:val="24"/>
          <w:szCs w:val="24"/>
        </w:rPr>
        <w:t xml:space="preserve">diccionario. No obstante, puede ser difícil probar que no tiene más de un significado, puesto que el lenguaje está en constante evolución y el sentido de las palabras </w:t>
      </w:r>
      <w:r w:rsidR="00FF69B2" w:rsidRPr="008240FD">
        <w:rPr>
          <w:rFonts w:ascii="Arial" w:hAnsi="Arial" w:cs="Arial"/>
          <w:sz w:val="24"/>
          <w:szCs w:val="24"/>
        </w:rPr>
        <w:t>también</w:t>
      </w:r>
      <w:r w:rsidR="002B7BF0" w:rsidRPr="008240FD">
        <w:rPr>
          <w:rFonts w:ascii="Arial" w:hAnsi="Arial" w:cs="Arial"/>
          <w:sz w:val="24"/>
          <w:szCs w:val="24"/>
        </w:rPr>
        <w:t xml:space="preserve"> dependen del contexto en que se usen.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{"citationID":"o2L4VJ9L","properties":{"formattedCitation":"(Hiltunen, 2020)","plainCitation":"(Hiltunen, 2020)","noteIndex":0},"citationItems":[{"id":135,"uris":["http://zotero.org/users/local/1S4LxyfI/items/LZ5RUA32"],"itemData":{"id":135,"type":"webpage","abstract":"The ambiguity of natural language (NL) causes miscommunication and misunderstandings. Precision of language is particularly important in software development when handling requirements agreed between the customer and the provider. Software Requirements Specification (SRS) is a commonly used document type for specifying the requirements. A strict standard for how every SRS should be constructed does not exist, and thus it is often written in NL. However, some restricted languages can be used for specifying requirements. An example of such is Easy Approach to Requirements Syntax (EARS).\r\n\r\nIn this thesis is presented an automated tool for reducing the structural ambiguity of requirements by converting NL into EARS form. Four different text datasets were used for testing the converter and they were compared before and after conversion and against each other. Both performance and ambiguity reduction of the tool were assessed using various measures. Since a standard ambiguity measurement was not available, a combination of sentence structure assessment, word occurrences against Zipf’s law, readability score and information complexity was used.\r\n\r\nThe results suggest that the tool reduces structural ambiguity of sentences. The tool is successful in converting NL into the different EARS patterns and the converted sentences are less complicated and more readable, according to the results. This hints at the possibility of creating more automated tools that could be used to reduce ambiguity in NL SRS. It might not be possible to make people start using a restricted language, like EARS, for writing the documents, but with the help of automated converters, sentences could be mapped to more restricted forms to help with making better sense of them.","container-title":"laturi.oulu.fi","genre":"Diplomityö","language":"eng","license":"https://rightsstatements.org/vocab/InC/1.0/","note":"Accepted: 2023-02-13T11:03:23Z\njournalAbbreviation: Luonnollisen kielen rakenteellisen moniselitteisyyden vähentäminen ohjelmistojen vaatimusten määrittelyissä\npublisher: L. Hiltunen","title":"Reducing structural ambiguity in natural language software requirements specifications","URL":"https://oulurepo.oulu.fi/handle/10024/16840","author":[{"family":"Hiltunen","given":"Lilli"}],"accessed":{"date-parts":[["2024",2,6]]},"issued":{"date-parts":[["2020",9,17]]}}}],"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Hiltunen</w:t>
      </w:r>
      <w:proofErr w:type="spellEnd"/>
      <w:r w:rsidR="00060FAA" w:rsidRPr="008240FD">
        <w:rPr>
          <w:rFonts w:ascii="Arial" w:hAnsi="Arial" w:cs="Arial"/>
          <w:sz w:val="24"/>
        </w:rPr>
        <w:t>, 2020)</w:t>
      </w:r>
      <w:r w:rsidR="00060FAA" w:rsidRPr="008240FD">
        <w:rPr>
          <w:rFonts w:ascii="Arial" w:hAnsi="Arial" w:cs="Arial"/>
          <w:sz w:val="24"/>
        </w:rPr>
        <w:fldChar w:fldCharType="end"/>
      </w:r>
      <w:r w:rsidR="003B5D33" w:rsidRPr="008240FD">
        <w:rPr>
          <w:rFonts w:ascii="Arial" w:hAnsi="Arial" w:cs="Arial"/>
          <w:sz w:val="24"/>
          <w:szCs w:val="24"/>
        </w:rPr>
        <w:t>. Para una mejor comprensión tomemos el ejemplo de, “</w:t>
      </w:r>
      <w:r w:rsidR="003B5D33" w:rsidRPr="008240FD">
        <w:rPr>
          <w:rFonts w:ascii="Arial" w:hAnsi="Arial" w:cs="Arial"/>
          <w:sz w:val="24"/>
        </w:rPr>
        <w:t xml:space="preserve">Todas las luces tienen un interruptor”; ¿un interruptor para muchas luces, o un interruptor para una luz?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{"citationID":"4UjzwvMJ","properties":{"formattedCitation":"(Ferrari et\\uc0\\u160{}al., 2016b)","plainCitation":"(Ferrari et al., 2016b)","noteIndex":0},"citationItems":[{"id":85,"uris":["http://zotero.org/users/local/1S4LxyfI/items/9GDD5T7M"],"itemData":{"id":85,"type":"paper-conference","container-title":"2016 IEEE 24th International Requirements Engineering Conference (RE)","page":"56–65","publisher":"IEEE","source":"Google Scholar","title":"Ambiguity cues in requirements elicitation interviews","URL":"https://ieeexplore.ieee.org/abstract/document/7765511/","author":[{"family":"Ferrari","given":"Alessio"},{"family":"Spoletini","given":"Paola"},{"family":"Gnesi","given":"Stefania"}],"accessed":{"date-parts":[["2024",2,4]]},"issued":{"date-parts":[["2016"]]}}}],"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(Ferrari et al., 2016b)</w:t>
      </w:r>
      <w:r w:rsidR="00060FAA" w:rsidRPr="008240FD">
        <w:rPr>
          <w:rFonts w:ascii="Arial" w:hAnsi="Arial" w:cs="Arial"/>
          <w:sz w:val="24"/>
          <w:szCs w:val="24"/>
        </w:rPr>
        <w:fldChar w:fldCharType="end"/>
      </w:r>
      <w:r w:rsidR="003B5D33" w:rsidRPr="008240FD">
        <w:rPr>
          <w:rFonts w:ascii="Arial" w:hAnsi="Arial" w:cs="Arial"/>
          <w:sz w:val="24"/>
        </w:rPr>
        <w:t xml:space="preserve">. </w:t>
      </w:r>
      <w:r w:rsidR="007B3B3A" w:rsidRPr="008240FD">
        <w:rPr>
          <w:rFonts w:ascii="Arial" w:hAnsi="Arial" w:cs="Arial"/>
          <w:sz w:val="24"/>
        </w:rPr>
        <w:t>También</w:t>
      </w:r>
      <w:r w:rsidR="003B5D33" w:rsidRPr="008240FD">
        <w:rPr>
          <w:rFonts w:ascii="Arial" w:hAnsi="Arial" w:cs="Arial"/>
          <w:sz w:val="24"/>
        </w:rPr>
        <w:t xml:space="preserve"> puede </w:t>
      </w:r>
      <w:r w:rsidR="007B3B3A" w:rsidRPr="008240FD">
        <w:rPr>
          <w:rFonts w:ascii="Arial" w:hAnsi="Arial" w:cs="Arial"/>
          <w:sz w:val="24"/>
        </w:rPr>
        <w:t>observarse</w:t>
      </w:r>
      <w:r w:rsidR="003B5D33" w:rsidRPr="008240FD">
        <w:rPr>
          <w:rFonts w:ascii="Arial" w:hAnsi="Arial" w:cs="Arial"/>
          <w:sz w:val="24"/>
        </w:rPr>
        <w:t xml:space="preserve"> en palabras como banco</w:t>
      </w:r>
      <w:r w:rsidR="007B3B3A" w:rsidRPr="008240FD">
        <w:rPr>
          <w:rFonts w:ascii="Arial" w:hAnsi="Arial" w:cs="Arial"/>
          <w:sz w:val="24"/>
        </w:rPr>
        <w:t xml:space="preserve"> (de peces, para sentarse, de datos)</w:t>
      </w:r>
      <w:r w:rsidR="003B5D33" w:rsidRPr="008240FD">
        <w:rPr>
          <w:rFonts w:ascii="Arial" w:hAnsi="Arial" w:cs="Arial"/>
          <w:sz w:val="24"/>
        </w:rPr>
        <w:t>, donde esta puede interpretarse como:</w:t>
      </w:r>
    </w:p>
    <w:p w:rsidR="007B3B3A" w:rsidRPr="008240FD" w:rsidRDefault="007B3B3A" w:rsidP="008240FD">
      <w:pPr>
        <w:spacing w:after="240" w:line="360" w:lineRule="auto"/>
        <w:jc w:val="both"/>
        <w:rPr>
          <w:rFonts w:ascii="Arial" w:hAnsi="Arial" w:cs="Arial"/>
          <w:sz w:val="24"/>
        </w:rPr>
      </w:pPr>
      <w:r w:rsidRPr="008240FD">
        <w:rPr>
          <w:rFonts w:ascii="Arial" w:hAnsi="Arial" w:cs="Arial"/>
          <w:sz w:val="24"/>
        </w:rPr>
        <w:t>-Grupo masivo de peces</w:t>
      </w:r>
    </w:p>
    <w:p w:rsidR="003B5D33" w:rsidRPr="008240FD" w:rsidRDefault="003B5D33" w:rsidP="008240FD">
      <w:pPr>
        <w:spacing w:after="240" w:line="360" w:lineRule="auto"/>
        <w:jc w:val="both"/>
        <w:rPr>
          <w:rFonts w:ascii="Arial" w:hAnsi="Arial" w:cs="Arial"/>
          <w:sz w:val="24"/>
        </w:rPr>
      </w:pPr>
      <w:r w:rsidRPr="008240FD">
        <w:rPr>
          <w:rFonts w:ascii="Arial" w:hAnsi="Arial" w:cs="Arial"/>
          <w:sz w:val="24"/>
        </w:rPr>
        <w:t>-Entidad donde se almacena diner</w:t>
      </w:r>
      <w:r w:rsidR="007B3B3A" w:rsidRPr="008240FD">
        <w:rPr>
          <w:rFonts w:ascii="Arial" w:hAnsi="Arial" w:cs="Arial"/>
          <w:sz w:val="24"/>
        </w:rPr>
        <w:t>o, se realizan peticiones de créditos.</w:t>
      </w:r>
    </w:p>
    <w:p w:rsidR="007B3B3A" w:rsidRPr="008240FD" w:rsidRDefault="007B3B3A" w:rsidP="008240FD">
      <w:pPr>
        <w:spacing w:after="240" w:line="360" w:lineRule="auto"/>
        <w:jc w:val="both"/>
        <w:rPr>
          <w:rFonts w:ascii="Arial" w:hAnsi="Arial" w:cs="Arial"/>
          <w:sz w:val="24"/>
        </w:rPr>
      </w:pPr>
      <w:r w:rsidRPr="008240FD">
        <w:rPr>
          <w:rFonts w:ascii="Arial" w:hAnsi="Arial" w:cs="Arial"/>
          <w:sz w:val="24"/>
        </w:rPr>
        <w:t>-Almacenes digitales utilizados para guardar información.</w:t>
      </w:r>
    </w:p>
    <w:p w:rsidR="00152A6C" w:rsidRPr="008240FD" w:rsidRDefault="00152A6C" w:rsidP="008240FD">
      <w:pPr>
        <w:spacing w:after="240" w:line="360" w:lineRule="auto"/>
        <w:jc w:val="both"/>
        <w:rPr>
          <w:rFonts w:ascii="Arial" w:hAnsi="Arial" w:cs="Arial"/>
          <w:sz w:val="24"/>
        </w:rPr>
      </w:pPr>
      <w:r w:rsidRPr="008240FD">
        <w:rPr>
          <w:rFonts w:ascii="Arial" w:hAnsi="Arial" w:cs="Arial"/>
          <w:sz w:val="24"/>
        </w:rPr>
        <w:t xml:space="preserve">La ambigüedad semántica como se menciona en la figura 1 se subdivide en </w:t>
      </w:r>
      <w:r w:rsidR="002B5AFD" w:rsidRPr="008240FD">
        <w:rPr>
          <w:rFonts w:ascii="Arial" w:hAnsi="Arial" w:cs="Arial"/>
          <w:sz w:val="24"/>
        </w:rPr>
        <w:t>3</w:t>
      </w:r>
      <w:r w:rsidRPr="008240FD">
        <w:rPr>
          <w:rFonts w:ascii="Arial" w:hAnsi="Arial" w:cs="Arial"/>
          <w:sz w:val="24"/>
        </w:rPr>
        <w:t xml:space="preserve"> tipos</w:t>
      </w:r>
      <w:r w:rsidR="002B5AFD" w:rsidRPr="008240FD">
        <w:rPr>
          <w:rFonts w:ascii="Arial" w:hAnsi="Arial" w:cs="Arial"/>
          <w:sz w:val="24"/>
        </w:rPr>
        <w:t xml:space="preserve">, </w:t>
      </w:r>
    </w:p>
    <w:p w:rsidR="003B5D33" w:rsidRPr="008240FD" w:rsidRDefault="00152A6C" w:rsidP="008240FD">
      <w:pPr>
        <w:pStyle w:val="Ttulo4"/>
        <w:spacing w:after="240" w:line="360" w:lineRule="auto"/>
        <w:jc w:val="both"/>
        <w:rPr>
          <w:rFonts w:ascii="Arial" w:hAnsi="Arial" w:cs="Arial"/>
          <w:b/>
          <w:i w:val="0"/>
          <w:color w:val="auto"/>
          <w:sz w:val="22"/>
        </w:rPr>
      </w:pPr>
      <w:r w:rsidRPr="008240FD">
        <w:rPr>
          <w:rFonts w:ascii="Arial" w:hAnsi="Arial" w:cs="Arial"/>
          <w:b/>
          <w:i w:val="0"/>
          <w:color w:val="auto"/>
          <w:sz w:val="22"/>
        </w:rPr>
        <w:t xml:space="preserve">Ambigüedad Anafórica </w:t>
      </w:r>
    </w:p>
    <w:p w:rsidR="00152A6C" w:rsidRPr="008240FD" w:rsidRDefault="00152A6C" w:rsidP="008240FD">
      <w:pPr>
        <w:spacing w:after="240" w:line="360" w:lineRule="auto"/>
        <w:jc w:val="both"/>
        <w:rPr>
          <w:rFonts w:ascii="Arial" w:hAnsi="Arial" w:cs="Arial"/>
        </w:rPr>
      </w:pPr>
    </w:p>
    <w:p w:rsidR="00152A6C" w:rsidRPr="008240FD" w:rsidRDefault="001E582A" w:rsidP="008240FD">
      <w:pPr>
        <w:spacing w:after="240" w:line="360" w:lineRule="auto"/>
        <w:jc w:val="both"/>
        <w:rPr>
          <w:rFonts w:ascii="Arial" w:hAnsi="Arial" w:cs="Arial"/>
          <w:sz w:val="24"/>
        </w:rPr>
      </w:pPr>
      <w:r w:rsidRPr="008240FD">
        <w:rPr>
          <w:rFonts w:ascii="Arial" w:hAnsi="Arial" w:cs="Arial"/>
          <w:sz w:val="24"/>
        </w:rPr>
        <w:t>Una anáfora es un recurso</w:t>
      </w:r>
      <w:r w:rsidR="004B1F21" w:rsidRPr="008240FD">
        <w:rPr>
          <w:rFonts w:ascii="Arial" w:hAnsi="Arial" w:cs="Arial"/>
          <w:sz w:val="24"/>
        </w:rPr>
        <w:t xml:space="preserve"> </w:t>
      </w:r>
      <w:r w:rsidRPr="008240FD">
        <w:rPr>
          <w:rFonts w:ascii="Arial" w:hAnsi="Arial" w:cs="Arial"/>
          <w:sz w:val="24"/>
        </w:rPr>
        <w:t xml:space="preserve">de referencia textual </w:t>
      </w:r>
      <w:r w:rsidR="00DB685E" w:rsidRPr="008240FD">
        <w:rPr>
          <w:rFonts w:ascii="Arial" w:hAnsi="Arial" w:cs="Arial"/>
          <w:sz w:val="24"/>
        </w:rPr>
        <w:t xml:space="preserve">en la que esta retoma la mención de una entidad que ha aparecido con antelación en el discurso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{"citationID":"CGgABw9p","properties":{"formattedCitation":"(Bruscato &amp; Baptista, 2021)","plainCitation":"(Bruscato &amp; Baptista, 2021)","noteIndex":0},"citationItems":[{"id":212,"uris":["http://zotero.org/users/local/1S4LxyfI/items/N7BCLS9I"],"itemData":{"id":212,"type":"article-journal","abstract":"RESUMO Este artigo apresenta um estudo-piloto no qual se pretende analisar as diferenças na resolução de ambiguidade anafórica em português, inglês e espanhol como primeiras línguas (L1) e como segundas línguas (L2). Para a obtenção dos dados, foi elaborado um questionário, divulgado entre os estudantes nacionais e estrangeiros da Universidade do Algarve, Portugal. Conclui-se que os falantes nativos da língua inglesa costumam interpretar o pronome anafórico em posição de sujeito da oração subordinada como correspondente ao sujeito da oração principal, independentemente de o pronome receber ou não ênfase. Já os falantes de português e espanhol parecem seguir a Estratégia da Posição do Antecedente (CARMINATI, 2002) nos casos de anáfora, mas a preferência torna-se menos evidente ao inverter a ordem das orações (casos de catáfora). Além de considerar variáveis sintáticas, as frases foram elaboradas de modo a investigar a influência das relações semânticas entre os verbos para a resolução de ambiguidade anafórica.","container-title":"Alfa: Revista de Linguística (São José do Rio Preto)","ISSN":"0002-5216, 1981-5794","journalAbbreviation":"Alfa, rev. linguíst. (São José Rio Preto)","language":"en","note":"publisher: Universidade Estadual Paulista Júlio de Mesquita Filho","page":"e13626","source":"SciELO","title":"THE RESOLUTION OF AMBIGUOUS ANAPHORA IN PORTUGUESE, ENGLISH AND SPANISH (A PILOT STUDY)","volume":"65","author":[{"family":"Bruscato","given":"Amanda Maraschin"},{"family":"Baptista","given":"Jorge"}],"issued":{"date-parts":[["2021",12,3]]}}}],"schema":"https://github.com/citation-style-language/schema/raw/master/csl-citation.json"}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Bruscato</w:t>
      </w:r>
      <w:proofErr w:type="spellEnd"/>
      <w:r w:rsidR="00060FAA" w:rsidRPr="008240FD">
        <w:rPr>
          <w:rFonts w:ascii="Arial" w:hAnsi="Arial" w:cs="Arial"/>
          <w:sz w:val="24"/>
        </w:rPr>
        <w:t xml:space="preserve"> &amp; Baptista, 2021)</w:t>
      </w:r>
      <w:r w:rsidR="00060FAA" w:rsidRPr="008240FD">
        <w:rPr>
          <w:rFonts w:ascii="Arial" w:hAnsi="Arial" w:cs="Arial"/>
          <w:sz w:val="24"/>
        </w:rPr>
        <w:fldChar w:fldCharType="end"/>
      </w:r>
      <w:r w:rsidR="00553220" w:rsidRPr="008240FD">
        <w:rPr>
          <w:rFonts w:ascii="Arial" w:hAnsi="Arial" w:cs="Arial"/>
          <w:sz w:val="24"/>
        </w:rPr>
        <w:t xml:space="preserve">, ej. </w:t>
      </w:r>
      <w:r w:rsidR="00CB5FB8" w:rsidRPr="008240FD">
        <w:rPr>
          <w:rFonts w:ascii="Arial" w:hAnsi="Arial" w:cs="Arial"/>
          <w:sz w:val="24"/>
        </w:rPr>
        <w:t>“</w:t>
      </w:r>
      <w:r w:rsidR="00553220" w:rsidRPr="008240FD">
        <w:rPr>
          <w:rFonts w:ascii="Arial" w:hAnsi="Arial" w:cs="Arial"/>
          <w:sz w:val="24"/>
        </w:rPr>
        <w:t>Existe un prototipo y este será examinado para volver a usarse</w:t>
      </w:r>
      <w:r w:rsidR="00CB5FB8" w:rsidRPr="008240FD">
        <w:rPr>
          <w:rFonts w:ascii="Arial" w:hAnsi="Arial" w:cs="Arial"/>
          <w:sz w:val="24"/>
        </w:rPr>
        <w:t>”</w:t>
      </w:r>
      <w:r w:rsidR="00780690" w:rsidRPr="008240FD">
        <w:rPr>
          <w:rFonts w:ascii="Arial" w:hAnsi="Arial" w:cs="Arial"/>
          <w:sz w:val="24"/>
        </w:rPr>
        <w:t xml:space="preserve">, </w:t>
      </w:r>
      <w:r w:rsidR="008C0A08" w:rsidRPr="008240FD">
        <w:rPr>
          <w:rFonts w:ascii="Arial" w:hAnsi="Arial" w:cs="Arial"/>
          <w:sz w:val="24"/>
        </w:rPr>
        <w:t xml:space="preserve">(“este” es una anáfora la cual se </w:t>
      </w:r>
      <w:r w:rsidR="008C0A08" w:rsidRPr="008240FD">
        <w:rPr>
          <w:rFonts w:ascii="Arial" w:hAnsi="Arial" w:cs="Arial"/>
          <w:sz w:val="24"/>
        </w:rPr>
        <w:lastRenderedPageBreak/>
        <w:t>refiere a un prototipo)</w:t>
      </w:r>
      <w:r w:rsidR="00553220" w:rsidRPr="008240FD">
        <w:rPr>
          <w:rFonts w:ascii="Arial" w:hAnsi="Arial" w:cs="Arial"/>
          <w:sz w:val="24"/>
        </w:rPr>
        <w:t>.</w:t>
      </w:r>
      <w:r w:rsidR="008C0A08" w:rsidRPr="008240FD">
        <w:rPr>
          <w:rFonts w:ascii="Arial" w:hAnsi="Arial" w:cs="Arial"/>
          <w:sz w:val="24"/>
        </w:rPr>
        <w:t xml:space="preserve"> De forma similar</w:t>
      </w:r>
      <w:r w:rsidR="004B1F21" w:rsidRPr="008240FD">
        <w:rPr>
          <w:rFonts w:ascii="Arial" w:hAnsi="Arial" w:cs="Arial"/>
          <w:sz w:val="24"/>
        </w:rPr>
        <w:t xml:space="preserve"> una catáfora se refiere a una expresión que ocurrirá más adelante en el texto</w:t>
      </w:r>
      <w:r w:rsidR="00553220" w:rsidRPr="008240FD">
        <w:rPr>
          <w:rFonts w:ascii="Arial" w:hAnsi="Arial" w:cs="Arial"/>
          <w:sz w:val="24"/>
        </w:rPr>
        <w:t>, ej. Si son válidos</w:t>
      </w:r>
      <w:r w:rsidR="00780690" w:rsidRPr="008240FD">
        <w:rPr>
          <w:rFonts w:ascii="Arial" w:hAnsi="Arial" w:cs="Arial"/>
          <w:sz w:val="24"/>
        </w:rPr>
        <w:t>, los parámetros serán almacenados en el subsistema de procesamiento de datos</w:t>
      </w:r>
      <w:r w:rsidR="008C0A08" w:rsidRPr="008240FD">
        <w:rPr>
          <w:rFonts w:ascii="Arial" w:hAnsi="Arial" w:cs="Arial"/>
          <w:sz w:val="24"/>
        </w:rPr>
        <w:t>, (“son” es una catáfora la cual se refiere a los parámetros)</w:t>
      </w:r>
      <w:r w:rsidR="00780690" w:rsidRPr="008240FD">
        <w:rPr>
          <w:rFonts w:ascii="Arial" w:hAnsi="Arial" w:cs="Arial"/>
          <w:sz w:val="24"/>
        </w:rPr>
        <w:t>.</w:t>
      </w:r>
      <w:r w:rsidR="002B5AFD" w:rsidRPr="008240FD">
        <w:rPr>
          <w:rFonts w:ascii="Arial" w:hAnsi="Arial" w:cs="Arial"/>
          <w:sz w:val="24"/>
        </w:rPr>
        <w:t xml:space="preserve">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{"citationID":"x4NvEcKy","properties":{"formattedCitation":"(Yang et\\uc0\\u160{}al., 2011)","plainCitation":"(Yang et al., 2011)","noteIndex":0},"citationItems":[{"id":282,"uris":["http://zotero.org/users/local/1S4LxyfI/items/PC474G86"],"itemData":{"id":282,"type":"article-journal","abstract":"Many requirements documents are written in natural language (NL). However, with the flexibility of NL comes the risk of introducing unwanted ambiguities in the requirements and misunderstandings between stakeholders. In this paper, we describe an automated approach to identify potentially nocuous ambiguity, which occurs when text is interpreted differently by different readers. We concentrate on anaphoric ambiguity, which occurs when readers may disagree on how pronouns should be interpreted. We describe a number of heuristics, each of which captures information that may lead a reader to favor a particular interpretation of the text. We use these heuristics to build a classifier, which in turn predicts the degree to which particular interpretations are preferred. We collected multiple human judgements on the interpretation of requirements exhibiting anaphoric ambiguity and showed how the distribution of these judgements can be used to assess whether a particular instance of ambiguity is nocuous. Given a requirements document written in natural language, our approach can identify sentences that contain anaphoric ambiguity, and use the classifier to alert the requirements writer of text that runs the risk of misinterpretation. We report on a series of experiments that we conducted to evaluate the performance of the automated system we developed to support our approach. The results show that the system achieves high recall with a consistent improvement on baseline precision subject to some ambiguity tolerance levels, allowing us to explore and highlight realistic and potentially problematic ambiguities in actual requirements documents.","container-title":"Requirements Engineering","DOI":"10.1007/s00766-011-0119-y","ISSN":"1432-010X","issue":"3","journalAbbreviation":"Requirements Eng","language":"en","page":"163-189","source":"Springer Link","title":"Analysing anaphoric ambiguity in natural language requirements","volume":"16","author":[{"family":"Yang","given":"Hui"},{"family":"Roeck","given":"Anne","non-dropping-particle":"de"},{"family":"Gervasi","given":"Vincenzo"},{"family":"Willis","given":"Alistair"},{"family":"Nuseibeh","given":"Bashar"}],"issued":{"date-parts":[["2011",9,1]]}}}],"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(Yang et al., 2011)</w:t>
      </w:r>
      <w:r w:rsidR="00060FAA" w:rsidRPr="008240FD">
        <w:rPr>
          <w:rFonts w:ascii="Arial" w:hAnsi="Arial" w:cs="Arial"/>
          <w:sz w:val="24"/>
          <w:szCs w:val="24"/>
        </w:rPr>
        <w:fldChar w:fldCharType="end"/>
      </w:r>
      <w:r w:rsidR="008C0A08" w:rsidRPr="008240FD">
        <w:rPr>
          <w:rFonts w:ascii="Arial" w:hAnsi="Arial" w:cs="Arial"/>
          <w:sz w:val="24"/>
        </w:rPr>
        <w:t>.</w:t>
      </w:r>
    </w:p>
    <w:p w:rsidR="004062C3" w:rsidRPr="008240FD" w:rsidRDefault="004062C3" w:rsidP="008240FD">
      <w:pPr>
        <w:spacing w:after="240" w:line="360" w:lineRule="auto"/>
        <w:jc w:val="both"/>
        <w:rPr>
          <w:rFonts w:ascii="Arial" w:hAnsi="Arial" w:cs="Arial"/>
          <w:sz w:val="24"/>
        </w:rPr>
      </w:pPr>
    </w:p>
    <w:p w:rsidR="0040672A" w:rsidRPr="008240FD" w:rsidRDefault="008C0A08" w:rsidP="008240FD">
      <w:pPr>
        <w:spacing w:after="240" w:line="360" w:lineRule="auto"/>
        <w:jc w:val="both"/>
        <w:rPr>
          <w:rFonts w:ascii="Arial" w:hAnsi="Arial" w:cs="Arial"/>
          <w:sz w:val="24"/>
          <w:szCs w:val="24"/>
        </w:rPr>
      </w:pPr>
      <w:r w:rsidRPr="008240FD">
        <w:rPr>
          <w:rFonts w:ascii="Arial" w:hAnsi="Arial" w:cs="Arial"/>
          <w:sz w:val="24"/>
        </w:rPr>
        <w:t xml:space="preserve">La </w:t>
      </w:r>
      <w:r w:rsidR="008D7467" w:rsidRPr="008240FD">
        <w:rPr>
          <w:rFonts w:ascii="Arial" w:hAnsi="Arial" w:cs="Arial"/>
          <w:sz w:val="24"/>
        </w:rPr>
        <w:t>ambigüedad</w:t>
      </w:r>
      <w:r w:rsidRPr="008240FD">
        <w:rPr>
          <w:rFonts w:ascii="Arial" w:hAnsi="Arial" w:cs="Arial"/>
          <w:sz w:val="24"/>
        </w:rPr>
        <w:t xml:space="preserve"> </w:t>
      </w:r>
      <w:r w:rsidR="008D7467" w:rsidRPr="008240FD">
        <w:rPr>
          <w:rFonts w:ascii="Arial" w:hAnsi="Arial" w:cs="Arial"/>
          <w:sz w:val="24"/>
        </w:rPr>
        <w:t>anafórica</w:t>
      </w:r>
      <w:r w:rsidRPr="008240FD">
        <w:rPr>
          <w:rFonts w:ascii="Arial" w:hAnsi="Arial" w:cs="Arial"/>
          <w:sz w:val="24"/>
        </w:rPr>
        <w:t xml:space="preserve"> ocurre cuando </w:t>
      </w:r>
      <w:r w:rsidR="007A0B47" w:rsidRPr="008240FD">
        <w:rPr>
          <w:rFonts w:ascii="Arial" w:hAnsi="Arial" w:cs="Arial"/>
          <w:sz w:val="24"/>
        </w:rPr>
        <w:t>algún pronombre</w:t>
      </w:r>
      <w:r w:rsidR="00CB5FB8" w:rsidRPr="008240FD">
        <w:rPr>
          <w:rFonts w:ascii="Arial" w:hAnsi="Arial" w:cs="Arial"/>
          <w:sz w:val="24"/>
        </w:rPr>
        <w:t>,</w:t>
      </w:r>
      <w:r w:rsidR="007A0B47" w:rsidRPr="008240FD">
        <w:rPr>
          <w:rFonts w:ascii="Arial" w:hAnsi="Arial" w:cs="Arial"/>
          <w:sz w:val="24"/>
        </w:rPr>
        <w:t xml:space="preserve"> ej. “él”, “este”, “ese”, “esto”, </w:t>
      </w:r>
      <w:r w:rsidR="00CB5FB8" w:rsidRPr="008240FD">
        <w:rPr>
          <w:rFonts w:ascii="Arial" w:hAnsi="Arial" w:cs="Arial"/>
          <w:sz w:val="24"/>
        </w:rPr>
        <w:t xml:space="preserve">etc., se refiere a una parte previa del texto, siendo llamada antecedente la parte del texto referida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{"citationID":"DdSmIaSR","properties":{"formattedCitation":"(Ferrari et\\uc0\\u160{}al., 2018)","plainCitation":"(Ferrari et al., 2018)","noteIndex":0},"citationItems":[{"id":284,"uris":["http://zotero.org/users/local/1S4LxyfI/items/5TUVT8WE"],"itemData":{"id":284,"type":"article-journal","container-title":"Empirical Software Engineering","DOI":"10.1007/s10664-018-9596-7","ISSN":"1382-3256, 1573-7616","issue":"6","journalAbbreviation":"Empir Software Eng","language":"en","page":"3684-3733","source":"DOI.org (Crossref)","title":"Detecting requirements defects with NLP patterns: an industrial experience in the railway domain","title-short":"Detecting requirements defects with NLP patterns","volume":"23","author":[{"family":"Ferrari","given":"Alessio"},{"family":"Gori","given":"Gloria"},{"family":"Rosadini","given":"Benedetta"},{"family":"Trotta","given":"Iacopo"},{"family":"Bacherini","given":"Stefano"},{"family":"Fantechi","given":"Alessandro"},{"family":"Gnesi","given":"Stefania"}],"issued":{"date-parts":[["2018",12]]}}}],"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(Ferrari et al., 2018)</w:t>
      </w:r>
      <w:r w:rsidR="00060FAA" w:rsidRPr="008240FD">
        <w:rPr>
          <w:rFonts w:ascii="Arial" w:hAnsi="Arial" w:cs="Arial"/>
          <w:sz w:val="24"/>
          <w:szCs w:val="24"/>
        </w:rPr>
        <w:fldChar w:fldCharType="end"/>
      </w:r>
      <w:r w:rsidR="008D7467" w:rsidRPr="008240FD">
        <w:rPr>
          <w:rFonts w:ascii="Arial" w:hAnsi="Arial" w:cs="Arial"/>
          <w:sz w:val="24"/>
        </w:rPr>
        <w:t xml:space="preserve">. En la IR la anáfora </w:t>
      </w:r>
      <w:r w:rsidR="0030338D" w:rsidRPr="008240FD">
        <w:rPr>
          <w:rFonts w:ascii="Arial" w:hAnsi="Arial" w:cs="Arial"/>
          <w:sz w:val="24"/>
        </w:rPr>
        <w:t>normalmente se limita a la anáfora pronominal, ej. Cuando la anáfora es un pronombre.</w:t>
      </w:r>
      <w:r w:rsidR="0030338D" w:rsidRPr="008240FD">
        <w:rPr>
          <w:rFonts w:ascii="Arial" w:hAnsi="Arial" w:cs="Arial"/>
          <w:sz w:val="24"/>
          <w:szCs w:val="24"/>
        </w:rPr>
        <w:t xml:space="preserve"> En la IR la </w:t>
      </w:r>
      <w:r w:rsidR="00692449" w:rsidRPr="008240FD">
        <w:rPr>
          <w:rFonts w:ascii="Arial" w:hAnsi="Arial" w:cs="Arial"/>
          <w:sz w:val="24"/>
          <w:szCs w:val="24"/>
        </w:rPr>
        <w:t>detección</w:t>
      </w:r>
      <w:r w:rsidR="0030338D" w:rsidRPr="008240FD">
        <w:rPr>
          <w:rFonts w:ascii="Arial" w:hAnsi="Arial" w:cs="Arial"/>
          <w:sz w:val="24"/>
          <w:szCs w:val="24"/>
        </w:rPr>
        <w:t xml:space="preserve"> de </w:t>
      </w:r>
      <w:r w:rsidR="00692449" w:rsidRPr="008240FD">
        <w:rPr>
          <w:rFonts w:ascii="Arial" w:hAnsi="Arial" w:cs="Arial"/>
          <w:sz w:val="24"/>
          <w:szCs w:val="24"/>
        </w:rPr>
        <w:t>l</w:t>
      </w:r>
      <w:r w:rsidR="0030338D" w:rsidRPr="008240FD">
        <w:rPr>
          <w:rFonts w:ascii="Arial" w:hAnsi="Arial" w:cs="Arial"/>
          <w:sz w:val="24"/>
          <w:szCs w:val="24"/>
        </w:rPr>
        <w:t xml:space="preserve">a </w:t>
      </w:r>
      <w:r w:rsidR="007A0B47" w:rsidRPr="008240FD">
        <w:rPr>
          <w:rFonts w:ascii="Arial" w:hAnsi="Arial" w:cs="Arial"/>
          <w:sz w:val="24"/>
          <w:szCs w:val="24"/>
        </w:rPr>
        <w:t>ambigüedad</w:t>
      </w:r>
      <w:r w:rsidR="0030338D" w:rsidRPr="008240FD">
        <w:rPr>
          <w:rFonts w:ascii="Arial" w:hAnsi="Arial" w:cs="Arial"/>
          <w:sz w:val="24"/>
          <w:szCs w:val="24"/>
        </w:rPr>
        <w:t xml:space="preserve"> </w:t>
      </w:r>
      <w:r w:rsidR="007A0B47" w:rsidRPr="008240FD">
        <w:rPr>
          <w:rFonts w:ascii="Arial" w:hAnsi="Arial" w:cs="Arial"/>
          <w:sz w:val="24"/>
          <w:szCs w:val="24"/>
        </w:rPr>
        <w:t>anafórica</w:t>
      </w:r>
      <w:r w:rsidR="00692449" w:rsidRPr="008240FD">
        <w:rPr>
          <w:rFonts w:ascii="Arial" w:hAnsi="Arial" w:cs="Arial"/>
          <w:sz w:val="24"/>
          <w:szCs w:val="24"/>
        </w:rPr>
        <w:t xml:space="preserve"> </w:t>
      </w:r>
      <w:r w:rsidR="002C70A5" w:rsidRPr="008240FD">
        <w:rPr>
          <w:rFonts w:ascii="Arial" w:hAnsi="Arial" w:cs="Arial"/>
          <w:sz w:val="24"/>
          <w:szCs w:val="24"/>
        </w:rPr>
        <w:t xml:space="preserve">es </w:t>
      </w:r>
      <w:r w:rsidR="007A0B47" w:rsidRPr="008240FD">
        <w:rPr>
          <w:rFonts w:ascii="Arial" w:hAnsi="Arial" w:cs="Arial"/>
          <w:sz w:val="24"/>
          <w:szCs w:val="24"/>
        </w:rPr>
        <w:t xml:space="preserve">por tanto la tarea de identificar la aparición ambigua de pronombres.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{"citationID":"i0OargXQ","properties":{"formattedCitation":"(Ezzini et\\uc0\\u160{}al., 2022)","plainCitation":"(Ezzini et al., 2022)","noteIndex":0},"citationItems":[{"id":91,"uris":["http://zotero.org/users/local/1S4LxyfI/items/S4HXD59A"],"itemData":{"id":91,"type":"paper-conference","abstract":"Ambiguity is a pervasive issue in natural-language requirements. A common source of ambiguity in requirements is when a pronoun is anaphoric. In requirements engineering, anaphoric ambiguity occurs when a pronoun can plausibly refer to different entities and thus be interpreted differently by different readers. In this paper, we develop an accurate and practical automated approach for handling anaphoric ambiguity in requirements, addressing both ambiguity detection and anaphora interpretation. In view of the multiple competing natural language processing (NLP) and machine learning (ML) technologies that one can utilize, we simultaneously pursue six alternative solutions, empirically assessing each using a collection of ≈1,350 industrial requirements. The alternative solution strategies that we consider are natural choices induced by the existing technologies; these choices frequently arise in other automation tasks involving natural-language requirements. A side-by-side empirical examination of these choices helps develop insights about the usefulness of different state-of-the-art NLP and ML technologies for addressing requirements engineering problems. For the ambiguity detection task, we observe that supervised ML outperforms both a large-scale language model, SpanBERT (a variant of BERT), as well as a solution assembled from off-the-shelf NLP coreference re-solvers. In contrast, for anaphora interpretation, SpanBERT yields the most accurate solution. In our evaluation, (1) the best solution for anaphoric ambiguity detection has an average precision of ≈60% and a recall of 100%, and (2) the best solution for anaphora interpretation (resolution) has an average success rate of ≈98%.","collection-title":"ICSE '22","container-title":"Proceedings of the 44th International Conference on Software Engineering","DOI":"10.1145/3510003.3510157","event-place":"New York, NY, USA","ISBN":"978-1-4503-9221-1","page":"187–199","publisher":"Association for Computing Machinery","publisher-place":"New York, NY, USA","source":"ACM Digital Library","title":"Automated handling of anaphoric ambiguity in requirements: a multi-solution study","title-short":"Automated handling of anaphoric ambiguity in requirements","URL":"https://dl.acm.org/doi/10.1145/3510003.3510157","author":[{"family":"Ezzini","given":"Saad"},{"family":"Abualhaija","given":"Sallam"},{"family":"Arora","given":"Chetan"},{"family":"Sabetzadeh","given":"Mehrdad"}],"accessed":{"date-parts":[["2024",2,5]]},"issued":{"date-parts":[["2022",7,5]]}}}],"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Ezzini</w:t>
      </w:r>
      <w:proofErr w:type="spellEnd"/>
      <w:r w:rsidR="00060FAA" w:rsidRPr="008240FD">
        <w:rPr>
          <w:rFonts w:ascii="Arial" w:hAnsi="Arial" w:cs="Arial"/>
          <w:sz w:val="24"/>
          <w:szCs w:val="24"/>
        </w:rPr>
        <w:t xml:space="preserve"> et al., 2022)</w:t>
      </w:r>
      <w:r w:rsidR="00060FAA" w:rsidRPr="008240FD">
        <w:rPr>
          <w:rFonts w:ascii="Arial" w:hAnsi="Arial" w:cs="Arial"/>
          <w:sz w:val="24"/>
          <w:szCs w:val="24"/>
        </w:rPr>
        <w:fldChar w:fldCharType="end"/>
      </w:r>
      <w:r w:rsidR="007A0B47" w:rsidRPr="008240FD">
        <w:rPr>
          <w:rFonts w:ascii="Arial" w:hAnsi="Arial" w:cs="Arial"/>
          <w:sz w:val="24"/>
          <w:szCs w:val="24"/>
        </w:rPr>
        <w:t xml:space="preserve">. </w:t>
      </w:r>
    </w:p>
    <w:p w:rsidR="00323D46" w:rsidRPr="008240FD" w:rsidRDefault="00323D46" w:rsidP="008240FD">
      <w:pPr>
        <w:spacing w:after="240" w:line="360" w:lineRule="auto"/>
        <w:jc w:val="both"/>
        <w:rPr>
          <w:rFonts w:ascii="Arial" w:hAnsi="Arial" w:cs="Arial"/>
        </w:rPr>
      </w:pPr>
    </w:p>
    <w:p w:rsidR="0040672A" w:rsidRPr="008240FD" w:rsidRDefault="00F034F2" w:rsidP="008240FD">
      <w:pPr>
        <w:pStyle w:val="Ttulo4"/>
        <w:spacing w:after="240" w:line="360" w:lineRule="auto"/>
        <w:jc w:val="both"/>
        <w:rPr>
          <w:rFonts w:ascii="Arial" w:hAnsi="Arial" w:cs="Arial"/>
          <w:b/>
          <w:i w:val="0"/>
          <w:color w:val="auto"/>
          <w:sz w:val="24"/>
        </w:rPr>
      </w:pPr>
      <w:r w:rsidRPr="008240FD">
        <w:rPr>
          <w:rFonts w:ascii="Arial" w:hAnsi="Arial" w:cs="Arial"/>
          <w:b/>
          <w:i w:val="0"/>
          <w:color w:val="auto"/>
          <w:sz w:val="24"/>
        </w:rPr>
        <w:t>Ambigüedad de Coordinación</w:t>
      </w:r>
    </w:p>
    <w:p w:rsidR="00F034F2" w:rsidRPr="008240FD" w:rsidRDefault="00623AE7" w:rsidP="008240FD">
      <w:pPr>
        <w:spacing w:after="240" w:line="360" w:lineRule="auto"/>
        <w:jc w:val="both"/>
        <w:rPr>
          <w:rFonts w:ascii="Arial" w:hAnsi="Arial" w:cs="Arial"/>
        </w:rPr>
      </w:pPr>
      <w:r w:rsidRPr="008240FD">
        <w:rPr>
          <w:rFonts w:ascii="Arial" w:hAnsi="Arial" w:cs="Arial"/>
          <w:sz w:val="24"/>
        </w:rPr>
        <w:t xml:space="preserve">Esta ocurre cuando se </w:t>
      </w:r>
      <w:r w:rsidR="008B0D52" w:rsidRPr="008240FD">
        <w:rPr>
          <w:rFonts w:ascii="Arial" w:hAnsi="Arial" w:cs="Arial"/>
          <w:sz w:val="24"/>
        </w:rPr>
        <w:t>usan conjunciones de coordinació</w:t>
      </w:r>
      <w:r w:rsidRPr="008240FD">
        <w:rPr>
          <w:rFonts w:ascii="Arial" w:hAnsi="Arial" w:cs="Arial"/>
          <w:sz w:val="24"/>
        </w:rPr>
        <w:t>n</w:t>
      </w:r>
      <w:r w:rsidR="008B0D52" w:rsidRPr="008240FD">
        <w:rPr>
          <w:rFonts w:ascii="Arial" w:hAnsi="Arial" w:cs="Arial"/>
          <w:sz w:val="24"/>
        </w:rPr>
        <w:t xml:space="preserve"> (ej. y/o)</w:t>
      </w:r>
      <w:r w:rsidR="00681220" w:rsidRPr="008240FD">
        <w:rPr>
          <w:rFonts w:ascii="Arial" w:hAnsi="Arial" w:cs="Arial"/>
          <w:sz w:val="24"/>
        </w:rPr>
        <w:t>, estas llevan a mú</w:t>
      </w:r>
      <w:r w:rsidR="008B0D52" w:rsidRPr="008240FD">
        <w:rPr>
          <w:rFonts w:ascii="Arial" w:hAnsi="Arial" w:cs="Arial"/>
          <w:sz w:val="24"/>
        </w:rPr>
        <w:t>ltiple</w:t>
      </w:r>
      <w:r w:rsidR="00681220" w:rsidRPr="008240FD">
        <w:rPr>
          <w:rFonts w:ascii="Arial" w:hAnsi="Arial" w:cs="Arial"/>
          <w:sz w:val="24"/>
        </w:rPr>
        <w:t>s interpretaciones de una oració</w:t>
      </w:r>
      <w:r w:rsidR="00FE061B" w:rsidRPr="008240FD">
        <w:rPr>
          <w:rFonts w:ascii="Arial" w:hAnsi="Arial" w:cs="Arial"/>
          <w:sz w:val="24"/>
        </w:rPr>
        <w:t>n, para esta ambigüedad se consideran dos tipos</w:t>
      </w:r>
      <w:r w:rsidR="00A572A1" w:rsidRPr="008240FD">
        <w:rPr>
          <w:rFonts w:ascii="Arial" w:hAnsi="Arial" w:cs="Arial"/>
          <w:sz w:val="24"/>
        </w:rPr>
        <w:t xml:space="preserve">, el primero incluye oraciones donde </w:t>
      </w:r>
      <w:r w:rsidR="00F328BC" w:rsidRPr="008240FD">
        <w:rPr>
          <w:rFonts w:ascii="Arial" w:hAnsi="Arial" w:cs="Arial"/>
          <w:sz w:val="24"/>
        </w:rPr>
        <w:t>más</w:t>
      </w:r>
      <w:r w:rsidR="00A572A1" w:rsidRPr="008240FD">
        <w:rPr>
          <w:rFonts w:ascii="Arial" w:hAnsi="Arial" w:cs="Arial"/>
          <w:sz w:val="24"/>
        </w:rPr>
        <w:t xml:space="preserve"> de una conjunción de coordinación </w:t>
      </w:r>
      <w:r w:rsidR="00F328BC" w:rsidRPr="008240FD">
        <w:rPr>
          <w:rFonts w:ascii="Arial" w:hAnsi="Arial" w:cs="Arial"/>
          <w:sz w:val="24"/>
        </w:rPr>
        <w:t xml:space="preserve">son usadas en la misma oración. </w:t>
      </w:r>
      <w:r w:rsidR="000416F8" w:rsidRPr="008240FD">
        <w:rPr>
          <w:rFonts w:ascii="Arial" w:hAnsi="Arial" w:cs="Arial"/>
          <w:sz w:val="24"/>
        </w:rPr>
        <w:t xml:space="preserve">ej. </w:t>
      </w:r>
      <w:r w:rsidR="00E54C0B" w:rsidRPr="008240FD">
        <w:rPr>
          <w:rFonts w:ascii="Arial" w:hAnsi="Arial" w:cs="Arial"/>
          <w:sz w:val="24"/>
        </w:rPr>
        <w:t>“</w:t>
      </w:r>
      <w:r w:rsidR="00A1618A" w:rsidRPr="008240FD">
        <w:rPr>
          <w:rFonts w:ascii="Arial" w:hAnsi="Arial" w:cs="Arial"/>
          <w:sz w:val="24"/>
        </w:rPr>
        <w:t xml:space="preserve">Hay un cambio de tarifa entre 1 y 100 </w:t>
      </w:r>
      <w:proofErr w:type="spellStart"/>
      <w:r w:rsidR="00A1618A" w:rsidRPr="008240FD">
        <w:rPr>
          <w:rFonts w:ascii="Arial" w:hAnsi="Arial" w:cs="Arial"/>
          <w:sz w:val="24"/>
        </w:rPr>
        <w:t>kw</w:t>
      </w:r>
      <w:r w:rsidR="00FF459D" w:rsidRPr="008240FD">
        <w:rPr>
          <w:rFonts w:ascii="Arial" w:hAnsi="Arial" w:cs="Arial"/>
          <w:sz w:val="24"/>
        </w:rPr>
        <w:t>s</w:t>
      </w:r>
      <w:proofErr w:type="spellEnd"/>
      <w:r w:rsidR="00A1618A" w:rsidRPr="008240FD">
        <w:rPr>
          <w:rFonts w:ascii="Arial" w:hAnsi="Arial" w:cs="Arial"/>
          <w:sz w:val="24"/>
        </w:rPr>
        <w:t xml:space="preserve"> y a partir de 300</w:t>
      </w:r>
      <w:r w:rsidR="00FF459D" w:rsidRPr="008240FD">
        <w:rPr>
          <w:rFonts w:ascii="Arial" w:hAnsi="Arial" w:cs="Arial"/>
          <w:sz w:val="24"/>
        </w:rPr>
        <w:t xml:space="preserve"> </w:t>
      </w:r>
      <w:proofErr w:type="spellStart"/>
      <w:r w:rsidR="00FF459D" w:rsidRPr="008240FD">
        <w:rPr>
          <w:rFonts w:ascii="Arial" w:hAnsi="Arial" w:cs="Arial"/>
          <w:sz w:val="24"/>
        </w:rPr>
        <w:t>kws</w:t>
      </w:r>
      <w:proofErr w:type="spellEnd"/>
      <w:r w:rsidR="00A1618A" w:rsidRPr="008240FD">
        <w:rPr>
          <w:rFonts w:ascii="Arial" w:hAnsi="Arial" w:cs="Arial"/>
          <w:sz w:val="24"/>
        </w:rPr>
        <w:t xml:space="preserve"> debe haber un cambio</w:t>
      </w:r>
      <w:r w:rsidR="003524DB" w:rsidRPr="008240FD">
        <w:rPr>
          <w:rFonts w:ascii="Arial" w:hAnsi="Arial" w:cs="Arial"/>
          <w:sz w:val="24"/>
        </w:rPr>
        <w:t xml:space="preserve"> de tarifa</w:t>
      </w:r>
      <w:r w:rsidR="00E54C0B" w:rsidRPr="008240FD">
        <w:rPr>
          <w:rFonts w:ascii="Arial" w:hAnsi="Arial" w:cs="Arial"/>
          <w:sz w:val="24"/>
        </w:rPr>
        <w:t>”</w:t>
      </w:r>
      <w:r w:rsidR="00236865" w:rsidRPr="008240FD">
        <w:rPr>
          <w:rFonts w:ascii="Arial" w:hAnsi="Arial" w:cs="Arial"/>
          <w:sz w:val="24"/>
        </w:rPr>
        <w:t>. El segundo tipo incluye oraciones in las que una conjunción coordinadora es utilizada con un modificador</w:t>
      </w:r>
      <w:r w:rsidR="00FF459D" w:rsidRPr="008240FD">
        <w:rPr>
          <w:rFonts w:ascii="Arial" w:hAnsi="Arial" w:cs="Arial"/>
          <w:sz w:val="24"/>
        </w:rPr>
        <w:t xml:space="preserve">, ej. “Enfoques y plataformas estructurados”, </w:t>
      </w:r>
      <w:r w:rsidR="00E54C0B" w:rsidRPr="008240FD">
        <w:rPr>
          <w:rFonts w:ascii="Arial" w:hAnsi="Arial" w:cs="Arial"/>
          <w:sz w:val="24"/>
        </w:rPr>
        <w:t>(“Estructurado” puede referirse solo al enfoque o a la plataforma también)</w:t>
      </w:r>
      <w:r w:rsidR="001344D4" w:rsidRPr="008240FD">
        <w:rPr>
          <w:rFonts w:ascii="Arial" w:hAnsi="Arial" w:cs="Arial"/>
        </w:rPr>
        <w:t xml:space="preserve">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{"citationID":"HrXMuKYZ","properties":{"formattedCitation":"(Ferrari et\\uc0\\u160{}al., 2018)","plainCitation":"(Ferrari et al., 2018)","noteIndex":0},"citationItems":[{"id":284,"uris":["http://zotero.org/users/local/1S4LxyfI/items/5TUVT8WE"],"itemData":{"id":284,"type":"article-journal","container-title":"Empirical Software Engineering","DOI":"10.1007/s10664-018-9596-7","ISSN":"1382-3256, 1573-7616","issue":"6","journalAbbreviation":"Empir Software Eng","language":"en","page":"3684-3733","source":"DOI.org (Crossref)","title":"Detecting requirements defects with NLP patterns: an industrial experience in the railway domain","title-short":"Detecting requirements defects with NLP patterns","volume":"23","author":[{"family":"Ferrari","given":"Alessio"},{"family":"Gori","given":"Gloria"},{"family":"Rosadini","given":"Benedetta"},{"family":"Trotta","given":"Iacopo"},{"family":"Bacherini","given":"Stefano"},{"family":"Fantechi","given":"Alessandro"},{"family":"Gnesi","given":"Stefania"}],"issued":{"date-parts":[["2018",12]]}}}],"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(Ferrari et al., 2018)</w:t>
      </w:r>
      <w:r w:rsidR="00060FAA" w:rsidRPr="008240FD">
        <w:rPr>
          <w:rFonts w:ascii="Arial" w:hAnsi="Arial" w:cs="Arial"/>
          <w:sz w:val="24"/>
          <w:szCs w:val="24"/>
        </w:rPr>
        <w:fldChar w:fldCharType="end"/>
      </w:r>
    </w:p>
    <w:p w:rsidR="001F3F84" w:rsidRPr="008240FD" w:rsidRDefault="001F3F84" w:rsidP="008240FD">
      <w:pPr>
        <w:pStyle w:val="Ttulo4"/>
        <w:spacing w:after="240" w:line="360" w:lineRule="auto"/>
        <w:jc w:val="both"/>
        <w:rPr>
          <w:rFonts w:ascii="Arial" w:hAnsi="Arial" w:cs="Arial"/>
          <w:b/>
          <w:i w:val="0"/>
          <w:color w:val="auto"/>
          <w:sz w:val="24"/>
        </w:rPr>
      </w:pPr>
      <w:r w:rsidRPr="008240FD">
        <w:rPr>
          <w:rFonts w:ascii="Arial" w:hAnsi="Arial" w:cs="Arial"/>
          <w:b/>
          <w:i w:val="0"/>
          <w:color w:val="auto"/>
          <w:sz w:val="24"/>
        </w:rPr>
        <w:t>Ambigüedad de Alcance</w:t>
      </w:r>
    </w:p>
    <w:p w:rsidR="00504A18" w:rsidRPr="008472FF" w:rsidRDefault="00542207" w:rsidP="008240FD">
      <w:pPr>
        <w:spacing w:after="240" w:line="360" w:lineRule="auto"/>
        <w:jc w:val="both"/>
        <w:rPr>
          <w:rFonts w:ascii="Arial" w:hAnsi="Arial" w:cs="Arial"/>
          <w:sz w:val="24"/>
        </w:rPr>
      </w:pPr>
      <w:r w:rsidRPr="00504A18">
        <w:rPr>
          <w:rFonts w:ascii="Arial" w:hAnsi="Arial" w:cs="Arial"/>
          <w:sz w:val="24"/>
        </w:rPr>
        <w:t xml:space="preserve">Una ambigüedad de alcance es una ambigüedad estructural que se deriva de interpretaciones alternativas del alcance de </w:t>
      </w:r>
      <w:r w:rsidR="000844AE">
        <w:rPr>
          <w:rFonts w:ascii="Arial" w:hAnsi="Arial" w:cs="Arial"/>
          <w:sz w:val="24"/>
        </w:rPr>
        <w:t>un operador</w:t>
      </w:r>
      <w:r w:rsidRPr="00504A18">
        <w:rPr>
          <w:rFonts w:ascii="Arial" w:hAnsi="Arial" w:cs="Arial"/>
          <w:sz w:val="24"/>
        </w:rPr>
        <w:t xml:space="preserve">. Ejemplos: «Javier hará dieta y ejercicio sólo si su médico lo aprueba» –alcance del operador </w:t>
      </w:r>
      <w:proofErr w:type="spellStart"/>
      <w:r w:rsidRPr="00504A18">
        <w:rPr>
          <w:rFonts w:ascii="Arial" w:hAnsi="Arial" w:cs="Arial"/>
          <w:sz w:val="24"/>
        </w:rPr>
        <w:t>sentencial</w:t>
      </w:r>
      <w:proofErr w:type="spellEnd"/>
      <w:r w:rsidRPr="00504A18">
        <w:rPr>
          <w:rFonts w:ascii="Arial" w:hAnsi="Arial" w:cs="Arial"/>
          <w:sz w:val="24"/>
        </w:rPr>
        <w:t xml:space="preserve">: la aprobación del médico es condición necesaria para que haga dieta y también para que haga ejercicio (alcance largo de «sólo si») versus la aprobación es necesaria para el ejercicio pero no para la dieta (alcance largo de «y»); «Alberto tiene una teoría para todo» –alcance del cuantificador: una gran teoría </w:t>
      </w:r>
      <w:proofErr w:type="spellStart"/>
      <w:r w:rsidRPr="00504A18">
        <w:rPr>
          <w:rFonts w:ascii="Arial" w:hAnsi="Arial" w:cs="Arial"/>
          <w:sz w:val="24"/>
        </w:rPr>
        <w:t>omniexplicativa</w:t>
      </w:r>
      <w:proofErr w:type="spellEnd"/>
      <w:r w:rsidRPr="00504A18">
        <w:rPr>
          <w:rFonts w:ascii="Arial" w:hAnsi="Arial" w:cs="Arial"/>
          <w:sz w:val="24"/>
        </w:rPr>
        <w:t xml:space="preserve"> (alcance largo de «una teoría», que abarca «todo») versus cada cosa es explicada por alguna </w:t>
      </w:r>
      <w:r w:rsidRPr="00504A18">
        <w:rPr>
          <w:rFonts w:ascii="Arial" w:hAnsi="Arial" w:cs="Arial"/>
          <w:sz w:val="24"/>
        </w:rPr>
        <w:lastRenderedPageBreak/>
        <w:t xml:space="preserve">teoría («todo» tiene alcance largo). El alcance de un operador es la </w:t>
      </w:r>
      <w:proofErr w:type="spellStart"/>
      <w:r w:rsidRPr="00504A18">
        <w:rPr>
          <w:rFonts w:ascii="Arial" w:hAnsi="Arial" w:cs="Arial"/>
          <w:sz w:val="24"/>
        </w:rPr>
        <w:t>subfórmula</w:t>
      </w:r>
      <w:proofErr w:type="spellEnd"/>
      <w:r w:rsidRPr="00504A18">
        <w:rPr>
          <w:rFonts w:ascii="Arial" w:hAnsi="Arial" w:cs="Arial"/>
          <w:sz w:val="24"/>
        </w:rPr>
        <w:t xml:space="preserve"> entera más corta en la que aparece el operador. Así, en «(A </w:t>
      </w:r>
      <w:r w:rsidRPr="00504A18">
        <w:rPr>
          <w:rFonts w:ascii="Arial" w:hAnsi="Arial" w:cs="Arial"/>
          <w:sz w:val="24"/>
        </w:rPr>
        <w:t xml:space="preserve"> B) </w:t>
      </w:r>
      <w:r w:rsidRPr="00504A18">
        <w:rPr>
          <w:rFonts w:ascii="Cambria Math" w:hAnsi="Cambria Math" w:cs="Cambria Math"/>
          <w:sz w:val="24"/>
        </w:rPr>
        <w:t>⊃</w:t>
      </w:r>
      <w:r w:rsidRPr="00504A18">
        <w:rPr>
          <w:rFonts w:ascii="Arial" w:hAnsi="Arial" w:cs="Arial"/>
          <w:sz w:val="24"/>
        </w:rPr>
        <w:t xml:space="preserve"> C», el alcance de «</w:t>
      </w:r>
      <w:r w:rsidRPr="00504A18">
        <w:rPr>
          <w:rFonts w:ascii="Arial" w:hAnsi="Arial" w:cs="Arial"/>
          <w:sz w:val="24"/>
        </w:rPr>
        <w:t xml:space="preserve">» es «(A </w:t>
      </w:r>
      <w:r w:rsidRPr="00504A18">
        <w:rPr>
          <w:rFonts w:ascii="Arial" w:hAnsi="Arial" w:cs="Arial"/>
          <w:sz w:val="24"/>
        </w:rPr>
        <w:t xml:space="preserve"> B)». En los lenguajes naturales, el alcance de un operador es lo que le está C-subordinado (Y está C-subordinado a X en un diagrama de árbol cuando el nodo domina inmediatamente a X domina también a Y). Una ocurrencia de un operador tiene alcance largo con respecto al de otro operador siempre que el alcance del primero incluye propiamente al alcance del segundo. Ejemplos: en «¬ (A </w:t>
      </w:r>
      <w:r w:rsidRPr="00504A18">
        <w:rPr>
          <w:rFonts w:ascii="Arial" w:hAnsi="Arial" w:cs="Arial"/>
          <w:sz w:val="24"/>
        </w:rPr>
        <w:t xml:space="preserve"> B)», «¬» tiene alcance largo con respecto a «</w:t>
      </w:r>
      <w:r w:rsidRPr="00504A18">
        <w:rPr>
          <w:rFonts w:ascii="Arial" w:hAnsi="Arial" w:cs="Arial"/>
          <w:sz w:val="24"/>
        </w:rPr>
        <w:t>»; en «(</w:t>
      </w:r>
      <w:r w:rsidRPr="00504A18">
        <w:rPr>
          <w:rFonts w:ascii="Cambria Math" w:hAnsi="Cambria Math" w:cs="Cambria Math"/>
          <w:sz w:val="24"/>
        </w:rPr>
        <w:t>∃</w:t>
      </w:r>
      <w:r w:rsidRPr="00504A18">
        <w:rPr>
          <w:rFonts w:ascii="Arial" w:hAnsi="Arial" w:cs="Arial"/>
          <w:sz w:val="24"/>
        </w:rPr>
        <w:t>x) (</w:t>
      </w:r>
      <w:r w:rsidRPr="00504A18">
        <w:rPr>
          <w:rFonts w:ascii="Cambria Math" w:hAnsi="Cambria Math" w:cs="Cambria Math"/>
          <w:sz w:val="24"/>
        </w:rPr>
        <w:t>∀</w:t>
      </w:r>
      <w:r w:rsidRPr="00504A18">
        <w:rPr>
          <w:rFonts w:ascii="Arial" w:hAnsi="Arial" w:cs="Arial"/>
          <w:sz w:val="24"/>
        </w:rPr>
        <w:t>y)</w:t>
      </w:r>
      <w:proofErr w:type="spellStart"/>
      <w:r w:rsidRPr="00504A18">
        <w:rPr>
          <w:rFonts w:ascii="Arial" w:hAnsi="Arial" w:cs="Arial"/>
          <w:sz w:val="24"/>
        </w:rPr>
        <w:t>Fxy</w:t>
      </w:r>
      <w:proofErr w:type="spellEnd"/>
      <w:r w:rsidRPr="00504A18">
        <w:rPr>
          <w:rFonts w:ascii="Arial" w:hAnsi="Arial" w:cs="Arial"/>
          <w:sz w:val="24"/>
        </w:rPr>
        <w:t>», el cuantificador existencial tiene alcance largo con respecto al cuantificador universal</w:t>
      </w:r>
      <w:r w:rsidRPr="00504A18">
        <w:rPr>
          <w:rFonts w:ascii="Arial" w:hAnsi="Arial" w:cs="Arial"/>
          <w:sz w:val="24"/>
        </w:rPr>
        <w:t xml:space="preserve"> </w:t>
      </w:r>
      <w:r w:rsidR="00504A18" w:rsidRPr="00504A18">
        <w:rPr>
          <w:rFonts w:ascii="Arial" w:hAnsi="Arial" w:cs="Arial"/>
          <w:sz w:val="24"/>
        </w:rPr>
        <w:fldChar w:fldCharType="begin"/>
      </w:r>
      <w:r w:rsidR="00504A18" w:rsidRPr="00504A18">
        <w:rPr>
          <w:rFonts w:ascii="Arial" w:hAnsi="Arial" w:cs="Arial"/>
          <w:sz w:val="24"/>
        </w:rPr>
        <w:instrText xml:space="preserve"> ADDIN ZOTERO_ITEM CSL_CITATION {"citationID":"nHlHwIkC","properties":{"formattedCitation":"(Audi, s.\\uc0\\u160{}f.)","plainCitation":"(Audi, s. f.)","noteIndex":0},"citationItems":[{"id":286,"uris":["http://zotero.org/users/local/1S4LxyfI/items/JWZJPMFS"],"itemData":{"id":286,"type":"book","edition":"Second Edition","ISBN":"84-460-0956-0","language":"German, English, French, Italian, Latin, Portuguese, Russian, Spanish","number-of-pages":"1050","publisher":"Cambridge University Press, Ediciones Akal, S. A., 2004","title":"Diccionario Akal de filosofia","URL":"https://biblioteca.multiversidadreal.com/index.php?page=12&amp;id=1789","author":[{"family":"Audi","given":"Robert"}],"accessed":{"date-parts":[["2024",2,18]]}}}],"schema":"https://github.com/citation-style-language/schema/raw/master/csl-citation.json"} </w:instrText>
      </w:r>
      <w:r w:rsidR="00504A18" w:rsidRPr="00504A18">
        <w:rPr>
          <w:rFonts w:ascii="Arial" w:hAnsi="Arial" w:cs="Arial"/>
          <w:sz w:val="24"/>
        </w:rPr>
        <w:fldChar w:fldCharType="separate"/>
      </w:r>
      <w:r w:rsidR="00504A18" w:rsidRPr="00504A18">
        <w:rPr>
          <w:rFonts w:ascii="Arial" w:hAnsi="Arial" w:cs="Arial"/>
          <w:sz w:val="24"/>
          <w:szCs w:val="24"/>
        </w:rPr>
        <w:t>(Audi, s. f.)</w:t>
      </w:r>
      <w:r w:rsidR="00504A18" w:rsidRPr="00504A18">
        <w:rPr>
          <w:rFonts w:ascii="Arial" w:hAnsi="Arial" w:cs="Arial"/>
          <w:sz w:val="24"/>
        </w:rPr>
        <w:fldChar w:fldCharType="end"/>
      </w:r>
    </w:p>
    <w:p w:rsidR="00CE3C3F" w:rsidRPr="008240FD" w:rsidRDefault="00CE3C3F" w:rsidP="008240FD">
      <w:pPr>
        <w:pStyle w:val="Ttulo2"/>
        <w:spacing w:after="240"/>
      </w:pPr>
      <w:r w:rsidRPr="008240FD">
        <w:t xml:space="preserve">Tipos de aprendizaje en Inteligencia Artificial </w:t>
      </w:r>
    </w:p>
    <w:p w:rsidR="00CE3C3F" w:rsidRPr="008240FD" w:rsidRDefault="00CE3C3F" w:rsidP="008240FD">
      <w:pPr>
        <w:spacing w:after="240" w:line="360" w:lineRule="auto"/>
        <w:jc w:val="both"/>
        <w:rPr>
          <w:rFonts w:ascii="Arial" w:hAnsi="Arial" w:cs="Arial"/>
          <w:sz w:val="24"/>
          <w:szCs w:val="24"/>
        </w:rPr>
      </w:pPr>
      <w:r w:rsidRPr="008240FD">
        <w:rPr>
          <w:rFonts w:ascii="Arial" w:hAnsi="Arial" w:cs="Arial"/>
          <w:sz w:val="24"/>
          <w:szCs w:val="24"/>
        </w:rPr>
        <w:t xml:space="preserve">El </w:t>
      </w:r>
      <w:r w:rsidRPr="008240FD">
        <w:rPr>
          <w:rFonts w:ascii="Arial" w:hAnsi="Arial" w:cs="Arial"/>
          <w:i/>
          <w:sz w:val="24"/>
          <w:szCs w:val="24"/>
        </w:rPr>
        <w:t xml:space="preserve">Machine </w:t>
      </w:r>
      <w:proofErr w:type="spellStart"/>
      <w:r w:rsidRPr="008240FD">
        <w:rPr>
          <w:rFonts w:ascii="Arial" w:hAnsi="Arial" w:cs="Arial"/>
          <w:i/>
          <w:sz w:val="24"/>
          <w:szCs w:val="24"/>
        </w:rPr>
        <w:t>Learning</w:t>
      </w:r>
      <w:proofErr w:type="spellEnd"/>
      <w:r w:rsidR="00124E1E" w:rsidRPr="008240FD">
        <w:rPr>
          <w:rFonts w:ascii="Arial" w:hAnsi="Arial" w:cs="Arial"/>
          <w:i/>
          <w:sz w:val="24"/>
          <w:szCs w:val="24"/>
        </w:rPr>
        <w:t>/</w:t>
      </w:r>
      <w:r w:rsidR="00124E1E" w:rsidRPr="008240FD">
        <w:rPr>
          <w:rFonts w:ascii="Arial" w:hAnsi="Arial" w:cs="Arial"/>
          <w:sz w:val="24"/>
          <w:szCs w:val="24"/>
        </w:rPr>
        <w:t>Aprendizaje Automático (ML/AA)</w:t>
      </w:r>
      <w:r w:rsidRPr="008240FD">
        <w:rPr>
          <w:rFonts w:ascii="Arial" w:hAnsi="Arial" w:cs="Arial"/>
          <w:sz w:val="24"/>
          <w:szCs w:val="24"/>
        </w:rPr>
        <w:t xml:space="preserve"> es la técnica que los sistemas utilizan para mejorar aprendiendo de la experiencia adquirida de los métodos computacionales.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{"citationID":"vIbzRHQd","properties":{"formattedCitation":"(Zhou, 2021)","plainCitation":"(Zhou, 2021)","noteIndex":0},"citationItems":[{"id":101,"uris":["http://zotero.org/users/local/1S4LxyfI/items/6XK597QP"],"itemData":{"id":101,"type":"book","abstract":"Machine Learning, a vital and core area of artificial intelligence (AI), is propelling the AI field ever further and making it one of the most compelling areas of computer science research. This textbook offers a comprehensive and unbiased introduction to almost all aspects of machine learning, from the fundamentals to advanced topics. It consists of 16 chapters divided into three parts: Part 1 (Chapters 1-3) introduces the fundamentals of machine learning, including terminology, basic principles, evaluation, and linear models; Part 2 (Chapters 4-10) presents classic and commonly used machine learning methods, such as decision trees, neural networks, support vector machines, Bayesian classifiers, ensemble methods, clustering, dimension reduction and metric learning; Part 3 (Chapters 11-16) introduces some advanced topics, covering feature selection and sparse learning, computational learning theory, semi-supervised learning, probabilistic graphical models, rule learning, and reinforcement learning. Each chapter includes exercises and further reading, so that readers can explore areas of interest.  The book can be used as an undergraduate or postgraduate textbook for computer science, computer engineering, electrical engineering, data science, and related majors. It is also a useful reference resource for researchers and practitioners of machine learning.","ISBN":"9789811519673","language":"en","number-of-pages":"460","publisher":"Springer Nature","source":"Google Books","title":"Machine Learning","author":[{"family":"Zhou","given":"Zhi-Hua"}],"issued":{"date-parts":[["2021",8,20]]}}}],"schema":"https://github.com/citation-style-language/schema/raw/master/csl-citation.json"}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Zhou</w:t>
      </w:r>
      <w:proofErr w:type="spellEnd"/>
      <w:r w:rsidR="00060FAA" w:rsidRPr="008240FD">
        <w:rPr>
          <w:rFonts w:ascii="Arial" w:hAnsi="Arial" w:cs="Arial"/>
          <w:sz w:val="24"/>
        </w:rPr>
        <w:t>, 2021)</w:t>
      </w:r>
      <w:r w:rsidR="00060FAA" w:rsidRPr="008240FD">
        <w:rPr>
          <w:rFonts w:ascii="Arial" w:hAnsi="Arial" w:cs="Arial"/>
          <w:sz w:val="24"/>
        </w:rPr>
        <w:fldChar w:fldCharType="end"/>
      </w:r>
      <w:r w:rsidRPr="008240FD">
        <w:rPr>
          <w:rFonts w:ascii="Arial" w:hAnsi="Arial" w:cs="Arial"/>
          <w:sz w:val="24"/>
          <w:szCs w:val="24"/>
        </w:rPr>
        <w:t xml:space="preserve"> En los sistemas computacionales, dicha experiencia se encuentra en forma de datos, siendo la principal tarea del ML el desarrollar algoritmos de aprendizaje para la construcción de modelos a partir de los datos.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{"citationID":"oo9lL1LK","properties":{"formattedCitation":"(Zhou, 2021)","plainCitation":"(Zhou, 2021)","noteIndex":0},"citationItems":[{"id":101,"uris":["http://zotero.org/users/local/1S4LxyfI/items/6XK597QP"],"itemData":{"id":101,"type":"book","abstract":"Machine Learning, a vital and core area of artificial intelligence (AI), is propelling the AI field ever further and making it one of the most compelling areas of computer science research. This textbook offers a comprehensive and unbiased introduction to almost all aspects of machine learning, from the fundamentals to advanced topics. It consists of 16 chapters divided into three parts: Part 1 (Chapters 1-3) introduces the fundamentals of machine learning, including terminology, basic principles, evaluation, and linear models; Part 2 (Chapters 4-10) presents classic and commonly used machine learning methods, such as decision trees, neural networks, support vector machines, Bayesian classifiers, ensemble methods, clustering, dimension reduction and metric learning; Part 3 (Chapters 11-16) introduces some advanced topics, covering feature selection and sparse learning, computational learning theory, semi-supervised learning, probabilistic graphical models, rule learning, and reinforcement learning. Each chapter includes exercises and further reading, so that readers can explore areas of interest.  The book can be used as an undergraduate or postgraduate textbook for computer science, computer engineering, electrical engineering, data science, and related majors. It is also a useful reference resource for researchers and practitioners of machine learning.","ISBN":"9789811519673","language":"en","number-of-pages":"460","publisher":"Springer Nature","source":"Google Books","title":"Machine Learning","author":[{"family":"Zhou","given":"Zhi-Hua"}],"issued":{"date-parts":[["2021",8,20]]}}}],"schema":"https://github.com/citation-style-language/schema/raw/master/csl-citation.json"}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Zhou</w:t>
      </w:r>
      <w:proofErr w:type="spellEnd"/>
      <w:r w:rsidR="00060FAA" w:rsidRPr="008240FD">
        <w:rPr>
          <w:rFonts w:ascii="Arial" w:hAnsi="Arial" w:cs="Arial"/>
          <w:sz w:val="24"/>
        </w:rPr>
        <w:t>, 2021)</w:t>
      </w:r>
      <w:r w:rsidR="00060FAA" w:rsidRPr="008240FD">
        <w:rPr>
          <w:rFonts w:ascii="Arial" w:hAnsi="Arial" w:cs="Arial"/>
          <w:sz w:val="24"/>
        </w:rPr>
        <w:fldChar w:fldCharType="end"/>
      </w:r>
      <w:r w:rsidR="00B306FD" w:rsidRPr="008240FD">
        <w:rPr>
          <w:rFonts w:ascii="Arial" w:hAnsi="Arial" w:cs="Arial"/>
          <w:sz w:val="24"/>
          <w:szCs w:val="24"/>
        </w:rPr>
        <w:t xml:space="preserve"> Esto significa que los programas de computadoras mejoran con experiencia  con respecto a algunos tipos de tareas y medidas de actuación</w:t>
      </w:r>
      <w:r w:rsidR="0003715E" w:rsidRPr="008240FD">
        <w:rPr>
          <w:rFonts w:ascii="Arial" w:hAnsi="Arial" w:cs="Arial"/>
          <w:sz w:val="24"/>
          <w:szCs w:val="24"/>
        </w:rPr>
        <w:t>. Esto es logrado al aplicar algoritmos de que iterativamente aprenden de problemas específicos sobre unos datos de entrenamiento, permitiéndoles a la computadora encontrar señales ocultas y patrones complejos sin haber sido programados para esta función.</w:t>
      </w:r>
      <w:r w:rsidR="009550EB" w:rsidRPr="008240FD">
        <w:rPr>
          <w:rFonts w:ascii="Arial" w:hAnsi="Arial" w:cs="Arial"/>
          <w:sz w:val="24"/>
          <w:szCs w:val="24"/>
        </w:rPr>
        <w:t xml:space="preserve">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{"citationID":"cqT6YDHK","properties":{"formattedCitation":"(Janiesch et\\uc0\\u160{}al., 2021)","plainCitation":"(Janiesch et al., 2021)","noteIndex":0},"citationItems":[{"id":63,"uris":["http://zotero.org/users/local/1S4LxyfI/items/MRXLF3M6"],"itemData":{"id":63,"type":"article-journal","abstract":"Today,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servitization.","container-title":"Electronic Markets","DOI":"10.1007/s12525-021-00475-2","ISSN":"1422-8890","issue":"3","journalAbbreviation":"Electron Markets","language":"en","page":"685-695","source":"Springer Link","title":"Machine learning and deep learning","volume":"31","author":[{"family":"Janiesch","given":"Christian"},{"family":"Zschech","given":"Patrick"},{"family":"Heinrich","given":"Kai"}],"issued":{"date-parts":[["2021",9,1]]}}}],"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w:t>
      </w:r>
      <w:proofErr w:type="spellStart"/>
      <w:r w:rsidR="00060FAA" w:rsidRPr="008240FD">
        <w:rPr>
          <w:rFonts w:ascii="Arial" w:hAnsi="Arial" w:cs="Arial"/>
          <w:sz w:val="24"/>
          <w:szCs w:val="24"/>
        </w:rPr>
        <w:t>Janiesch</w:t>
      </w:r>
      <w:proofErr w:type="spellEnd"/>
      <w:r w:rsidR="00060FAA" w:rsidRPr="008240FD">
        <w:rPr>
          <w:rFonts w:ascii="Arial" w:hAnsi="Arial" w:cs="Arial"/>
          <w:sz w:val="24"/>
          <w:szCs w:val="24"/>
        </w:rPr>
        <w:t xml:space="preserve"> et al., 2021)</w:t>
      </w:r>
      <w:r w:rsidR="00060FAA" w:rsidRPr="008240FD">
        <w:rPr>
          <w:rFonts w:ascii="Arial" w:hAnsi="Arial" w:cs="Arial"/>
          <w:sz w:val="24"/>
          <w:szCs w:val="24"/>
        </w:rPr>
        <w:fldChar w:fldCharType="end"/>
      </w:r>
    </w:p>
    <w:p w:rsidR="009550EB" w:rsidRPr="008240FD" w:rsidRDefault="009550EB" w:rsidP="008240FD">
      <w:pPr>
        <w:spacing w:after="240" w:line="360" w:lineRule="auto"/>
        <w:jc w:val="both"/>
        <w:rPr>
          <w:rFonts w:ascii="Arial" w:hAnsi="Arial" w:cs="Arial"/>
          <w:sz w:val="24"/>
          <w:szCs w:val="24"/>
        </w:rPr>
      </w:pPr>
      <w:r w:rsidRPr="008240FD">
        <w:rPr>
          <w:rFonts w:ascii="Arial" w:hAnsi="Arial" w:cs="Arial"/>
          <w:sz w:val="24"/>
          <w:szCs w:val="24"/>
        </w:rPr>
        <w:t>Para algunos autores existen cuatro tipos de categorías para el ML:</w:t>
      </w:r>
    </w:p>
    <w:p w:rsidR="009550EB" w:rsidRPr="008240FD" w:rsidRDefault="009550EB" w:rsidP="008240FD">
      <w:pPr>
        <w:spacing w:after="240" w:line="360" w:lineRule="auto"/>
        <w:jc w:val="both"/>
        <w:rPr>
          <w:rFonts w:ascii="Arial" w:hAnsi="Arial" w:cs="Arial"/>
          <w:sz w:val="24"/>
          <w:szCs w:val="24"/>
          <w:lang w:eastAsia="en-US"/>
        </w:rPr>
      </w:pPr>
      <w:r w:rsidRPr="008240FD">
        <w:rPr>
          <w:rFonts w:ascii="Arial" w:hAnsi="Arial" w:cs="Arial"/>
          <w:b/>
          <w:sz w:val="24"/>
          <w:szCs w:val="24"/>
          <w:lang w:eastAsia="en-US"/>
        </w:rPr>
        <w:t>Supervisado</w:t>
      </w:r>
      <w:r w:rsidRPr="008240FD">
        <w:rPr>
          <w:rFonts w:ascii="Arial" w:hAnsi="Arial" w:cs="Arial"/>
          <w:sz w:val="24"/>
          <w:szCs w:val="24"/>
          <w:lang w:eastAsia="en-US"/>
        </w:rPr>
        <w:t xml:space="preserve">: Se utilizan </w:t>
      </w:r>
      <w:r w:rsidR="009D2263" w:rsidRPr="008240FD">
        <w:rPr>
          <w:rFonts w:ascii="Arial" w:hAnsi="Arial" w:cs="Arial"/>
          <w:sz w:val="24"/>
          <w:szCs w:val="24"/>
          <w:lang w:eastAsia="en-US"/>
        </w:rPr>
        <w:t xml:space="preserve">datos etiquetados </w:t>
      </w:r>
      <w:r w:rsidRPr="008240FD">
        <w:rPr>
          <w:rFonts w:ascii="Arial" w:hAnsi="Arial" w:cs="Arial"/>
          <w:sz w:val="24"/>
          <w:szCs w:val="24"/>
          <w:lang w:eastAsia="en-US"/>
        </w:rPr>
        <w:t xml:space="preserve">de entrada </w:t>
      </w:r>
      <w:r w:rsidR="009D2263" w:rsidRPr="008240FD">
        <w:rPr>
          <w:rFonts w:ascii="Arial" w:hAnsi="Arial" w:cs="Arial"/>
          <w:sz w:val="24"/>
          <w:szCs w:val="24"/>
          <w:lang w:eastAsia="en-US"/>
        </w:rPr>
        <w:t>y de salida y comúnmente se aplican en tareas de clasificación de datos, predecir sentimientos en textos como los tweets</w:t>
      </w:r>
      <w:r w:rsidR="00141966" w:rsidRPr="008240FD">
        <w:rPr>
          <w:rFonts w:ascii="Arial" w:hAnsi="Arial" w:cs="Arial"/>
          <w:sz w:val="24"/>
          <w:szCs w:val="24"/>
          <w:lang w:eastAsia="en-US"/>
        </w:rPr>
        <w:t xml:space="preserve"> y</w:t>
      </w:r>
      <w:r w:rsidR="009D2263" w:rsidRPr="008240FD">
        <w:rPr>
          <w:rFonts w:ascii="Arial" w:hAnsi="Arial" w:cs="Arial"/>
          <w:sz w:val="24"/>
          <w:szCs w:val="24"/>
          <w:lang w:eastAsia="en-US"/>
        </w:rPr>
        <w:t xml:space="preserve"> clasificar textos</w:t>
      </w:r>
      <w:r w:rsidR="00141966" w:rsidRPr="008240FD">
        <w:rPr>
          <w:rFonts w:ascii="Arial" w:hAnsi="Arial" w:cs="Arial"/>
          <w:sz w:val="24"/>
          <w:szCs w:val="24"/>
          <w:lang w:eastAsia="en-US"/>
        </w:rPr>
        <w:t>.</w:t>
      </w:r>
    </w:p>
    <w:p w:rsidR="00F816B0" w:rsidRPr="008240FD" w:rsidRDefault="00141966" w:rsidP="008240FD">
      <w:pPr>
        <w:spacing w:after="240" w:line="360" w:lineRule="auto"/>
        <w:jc w:val="both"/>
        <w:rPr>
          <w:rFonts w:ascii="Arial" w:hAnsi="Arial" w:cs="Arial"/>
          <w:sz w:val="24"/>
        </w:rPr>
      </w:pPr>
      <w:r w:rsidRPr="008240FD">
        <w:rPr>
          <w:rFonts w:ascii="Arial" w:hAnsi="Arial" w:cs="Arial"/>
          <w:b/>
          <w:sz w:val="24"/>
          <w:szCs w:val="24"/>
          <w:lang w:eastAsia="en-US"/>
        </w:rPr>
        <w:t>No supervisado</w:t>
      </w:r>
      <w:r w:rsidRPr="008240FD">
        <w:rPr>
          <w:rFonts w:ascii="Arial" w:hAnsi="Arial" w:cs="Arial"/>
          <w:sz w:val="24"/>
          <w:szCs w:val="24"/>
          <w:lang w:eastAsia="en-US"/>
        </w:rPr>
        <w:t xml:space="preserve">: </w:t>
      </w:r>
      <w:r w:rsidR="005E745C" w:rsidRPr="008240FD">
        <w:rPr>
          <w:rFonts w:ascii="Arial" w:hAnsi="Arial" w:cs="Arial"/>
          <w:sz w:val="24"/>
          <w:szCs w:val="24"/>
          <w:lang w:eastAsia="en-US"/>
        </w:rPr>
        <w:t xml:space="preserve">Analiza </w:t>
      </w:r>
      <w:r w:rsidR="00E0430C" w:rsidRPr="008240FD">
        <w:rPr>
          <w:rFonts w:ascii="Arial" w:hAnsi="Arial" w:cs="Arial"/>
          <w:sz w:val="24"/>
          <w:szCs w:val="24"/>
          <w:lang w:eastAsia="en-US"/>
        </w:rPr>
        <w:t>los conjuntos de datos no</w:t>
      </w:r>
      <w:r w:rsidR="005E745C" w:rsidRPr="008240FD">
        <w:rPr>
          <w:rFonts w:ascii="Arial" w:hAnsi="Arial" w:cs="Arial"/>
          <w:sz w:val="24"/>
          <w:szCs w:val="24"/>
          <w:lang w:eastAsia="en-US"/>
        </w:rPr>
        <w:t xml:space="preserve"> etiquetados</w:t>
      </w:r>
      <w:r w:rsidR="00E0430C" w:rsidRPr="008240FD">
        <w:rPr>
          <w:rFonts w:ascii="Arial" w:hAnsi="Arial" w:cs="Arial"/>
          <w:sz w:val="24"/>
          <w:szCs w:val="24"/>
          <w:lang w:eastAsia="en-US"/>
        </w:rPr>
        <w:t xml:space="preserve"> </w:t>
      </w:r>
      <w:r w:rsidR="005E745C" w:rsidRPr="008240FD">
        <w:rPr>
          <w:rFonts w:ascii="Arial" w:hAnsi="Arial" w:cs="Arial"/>
          <w:sz w:val="24"/>
          <w:szCs w:val="24"/>
          <w:lang w:eastAsia="en-US"/>
        </w:rPr>
        <w:t xml:space="preserve">sin la necesidad de la inferencia de los humanos, por ejemplo, el proceso de manejo de los datos, se usa en la </w:t>
      </w:r>
      <w:r w:rsidR="00E0430C" w:rsidRPr="008240FD">
        <w:rPr>
          <w:rFonts w:ascii="Arial" w:hAnsi="Arial" w:cs="Arial"/>
          <w:sz w:val="24"/>
          <w:szCs w:val="24"/>
          <w:lang w:eastAsia="en-US"/>
        </w:rPr>
        <w:t>extracción</w:t>
      </w:r>
      <w:r w:rsidR="005E745C" w:rsidRPr="008240FD">
        <w:rPr>
          <w:rFonts w:ascii="Arial" w:hAnsi="Arial" w:cs="Arial"/>
          <w:sz w:val="24"/>
          <w:szCs w:val="24"/>
          <w:lang w:eastAsia="en-US"/>
        </w:rPr>
        <w:t xml:space="preserve"> </w:t>
      </w:r>
      <w:r w:rsidR="005C7F63" w:rsidRPr="008240FD">
        <w:rPr>
          <w:rFonts w:ascii="Arial" w:hAnsi="Arial" w:cs="Arial"/>
          <w:sz w:val="24"/>
          <w:szCs w:val="24"/>
          <w:lang w:eastAsia="en-US"/>
        </w:rPr>
        <w:t xml:space="preserve">generativa de </w:t>
      </w:r>
      <w:r w:rsidR="00C70A2E" w:rsidRPr="008240FD">
        <w:rPr>
          <w:rFonts w:ascii="Arial" w:hAnsi="Arial" w:cs="Arial"/>
          <w:sz w:val="24"/>
          <w:szCs w:val="24"/>
          <w:lang w:eastAsia="en-US"/>
        </w:rPr>
        <w:t xml:space="preserve">características, la identificación de tendencias significativas y estructuras, agrupando en resultados y </w:t>
      </w:r>
      <w:r w:rsidR="00E0430C" w:rsidRPr="008240FD">
        <w:rPr>
          <w:rFonts w:ascii="Arial" w:hAnsi="Arial" w:cs="Arial"/>
          <w:sz w:val="24"/>
          <w:szCs w:val="24"/>
          <w:lang w:eastAsia="en-US"/>
        </w:rPr>
        <w:t>p</w:t>
      </w:r>
      <w:r w:rsidR="00C70A2E" w:rsidRPr="008240FD">
        <w:rPr>
          <w:rFonts w:ascii="Arial" w:hAnsi="Arial" w:cs="Arial"/>
          <w:sz w:val="24"/>
          <w:szCs w:val="24"/>
          <w:lang w:eastAsia="en-US"/>
        </w:rPr>
        <w:t>r</w:t>
      </w:r>
      <w:r w:rsidR="00E0430C" w:rsidRPr="008240FD">
        <w:rPr>
          <w:rFonts w:ascii="Arial" w:hAnsi="Arial" w:cs="Arial"/>
          <w:sz w:val="24"/>
          <w:szCs w:val="24"/>
          <w:lang w:eastAsia="en-US"/>
        </w:rPr>
        <w:t>opó</w:t>
      </w:r>
      <w:r w:rsidR="00C70A2E" w:rsidRPr="008240FD">
        <w:rPr>
          <w:rFonts w:ascii="Arial" w:hAnsi="Arial" w:cs="Arial"/>
          <w:sz w:val="24"/>
          <w:szCs w:val="24"/>
          <w:lang w:eastAsia="en-US"/>
        </w:rPr>
        <w:t>sitos de exploración.</w:t>
      </w:r>
      <w:r w:rsidR="00E0430C" w:rsidRPr="008240FD">
        <w:rPr>
          <w:rFonts w:ascii="Arial" w:hAnsi="Arial" w:cs="Arial"/>
          <w:sz w:val="24"/>
          <w:szCs w:val="24"/>
          <w:lang w:eastAsia="en-US"/>
        </w:rPr>
        <w:t xml:space="preserve"> Comúnmente se aplican en </w:t>
      </w:r>
      <w:r w:rsidR="00E0430C" w:rsidRPr="008240FD">
        <w:rPr>
          <w:rFonts w:ascii="Arial" w:hAnsi="Arial" w:cs="Arial"/>
          <w:sz w:val="24"/>
          <w:szCs w:val="24"/>
          <w:lang w:eastAsia="en-US"/>
        </w:rPr>
        <w:lastRenderedPageBreak/>
        <w:t>tareas de</w:t>
      </w:r>
      <w:r w:rsidR="00F816B0" w:rsidRPr="008240FD">
        <w:rPr>
          <w:rFonts w:ascii="Arial" w:hAnsi="Arial" w:cs="Arial"/>
          <w:sz w:val="24"/>
          <w:szCs w:val="24"/>
          <w:lang w:eastAsia="en-US"/>
        </w:rPr>
        <w:t xml:space="preserve"> </w:t>
      </w:r>
      <w:proofErr w:type="spellStart"/>
      <w:r w:rsidR="00E0430C" w:rsidRPr="008240FD">
        <w:rPr>
          <w:rFonts w:ascii="Arial" w:hAnsi="Arial" w:cs="Arial"/>
          <w:sz w:val="24"/>
        </w:rPr>
        <w:t>Clusterización</w:t>
      </w:r>
      <w:proofErr w:type="spellEnd"/>
      <w:r w:rsidR="00E0430C" w:rsidRPr="008240FD">
        <w:rPr>
          <w:rFonts w:ascii="Arial" w:hAnsi="Arial" w:cs="Arial"/>
          <w:sz w:val="24"/>
        </w:rPr>
        <w:t xml:space="preserve">, estimación de destinos, aprendizaje de características, reducción de la </w:t>
      </w:r>
      <w:proofErr w:type="spellStart"/>
      <w:r w:rsidR="00E0430C" w:rsidRPr="008240FD">
        <w:rPr>
          <w:rFonts w:ascii="Arial" w:hAnsi="Arial" w:cs="Arial"/>
          <w:sz w:val="24"/>
        </w:rPr>
        <w:t>dimensionalidad</w:t>
      </w:r>
      <w:proofErr w:type="spellEnd"/>
      <w:r w:rsidR="00E0430C" w:rsidRPr="008240FD">
        <w:rPr>
          <w:rFonts w:ascii="Arial" w:hAnsi="Arial" w:cs="Arial"/>
          <w:sz w:val="24"/>
        </w:rPr>
        <w:t>, detección de anomalías.</w:t>
      </w:r>
    </w:p>
    <w:p w:rsidR="006653C5" w:rsidRPr="008240FD" w:rsidRDefault="00955FF2" w:rsidP="008240FD">
      <w:pPr>
        <w:pStyle w:val="Textoindependiente"/>
        <w:spacing w:after="240" w:line="360" w:lineRule="auto"/>
        <w:ind w:firstLine="0"/>
        <w:jc w:val="both"/>
        <w:rPr>
          <w:rFonts w:ascii="Arial" w:hAnsi="Arial" w:cs="Arial"/>
        </w:rPr>
      </w:pPr>
      <w:proofErr w:type="spellStart"/>
      <w:r w:rsidRPr="008240FD">
        <w:rPr>
          <w:rFonts w:ascii="Arial" w:hAnsi="Arial" w:cs="Arial"/>
          <w:b/>
        </w:rPr>
        <w:t>Semi</w:t>
      </w:r>
      <w:proofErr w:type="spellEnd"/>
      <w:r w:rsidRPr="008240FD">
        <w:rPr>
          <w:rFonts w:ascii="Arial" w:hAnsi="Arial" w:cs="Arial"/>
          <w:b/>
        </w:rPr>
        <w:t>-supervisado</w:t>
      </w:r>
      <w:r w:rsidRPr="008240FD">
        <w:rPr>
          <w:rFonts w:ascii="Arial" w:hAnsi="Arial" w:cs="Arial"/>
        </w:rPr>
        <w:t xml:space="preserve">: es definido como un hibrido de lo mencionado anteriormente sobre los métodos supervisados y no supervisados, cómo este opera en la operación con datos </w:t>
      </w:r>
      <w:r w:rsidR="006117D1" w:rsidRPr="008240FD">
        <w:rPr>
          <w:rFonts w:ascii="Arial" w:hAnsi="Arial" w:cs="Arial"/>
        </w:rPr>
        <w:t>e</w:t>
      </w:r>
      <w:r w:rsidRPr="008240FD">
        <w:rPr>
          <w:rFonts w:ascii="Arial" w:hAnsi="Arial" w:cs="Arial"/>
        </w:rPr>
        <w:t>tiquetados y no etiquetados</w:t>
      </w:r>
      <w:r w:rsidR="006117D1" w:rsidRPr="008240FD">
        <w:rPr>
          <w:rFonts w:ascii="Arial" w:hAnsi="Arial" w:cs="Arial"/>
        </w:rPr>
        <w:t>. EL objetivo final de este método es el de proveer un mejor resultado para la predicción que el produci</w:t>
      </w:r>
      <w:r w:rsidR="006653C5" w:rsidRPr="008240FD">
        <w:rPr>
          <w:rFonts w:ascii="Arial" w:hAnsi="Arial" w:cs="Arial"/>
        </w:rPr>
        <w:t>do usando los datos etiquetados solamente para el modelo.</w:t>
      </w:r>
    </w:p>
    <w:p w:rsidR="00E0430C" w:rsidRPr="008240FD" w:rsidRDefault="006653C5" w:rsidP="008240FD">
      <w:pPr>
        <w:pStyle w:val="Textoindependiente"/>
        <w:spacing w:after="240" w:line="360" w:lineRule="auto"/>
        <w:ind w:firstLine="0"/>
        <w:jc w:val="both"/>
        <w:rPr>
          <w:rFonts w:ascii="Arial" w:hAnsi="Arial" w:cs="Arial"/>
        </w:rPr>
      </w:pPr>
      <w:r w:rsidRPr="008240FD">
        <w:rPr>
          <w:rFonts w:ascii="Arial" w:hAnsi="Arial" w:cs="Arial"/>
          <w:b/>
        </w:rPr>
        <w:t>Reforzado</w:t>
      </w:r>
      <w:r w:rsidRPr="008240FD">
        <w:rPr>
          <w:rFonts w:ascii="Arial" w:hAnsi="Arial" w:cs="Arial"/>
        </w:rPr>
        <w:t>: es un tipo de algoritmo de ML que permite a los softwares agentes</w:t>
      </w:r>
      <w:r w:rsidR="006117D1" w:rsidRPr="008240FD">
        <w:rPr>
          <w:rFonts w:ascii="Arial" w:hAnsi="Arial" w:cs="Arial"/>
        </w:rPr>
        <w:t xml:space="preserve"> </w:t>
      </w:r>
      <w:r w:rsidRPr="008240FD">
        <w:rPr>
          <w:rFonts w:ascii="Arial" w:hAnsi="Arial" w:cs="Arial"/>
        </w:rPr>
        <w:t xml:space="preserve">y maquinas el evaluar automáticamente el mejor comportamiento </w:t>
      </w:r>
      <w:r w:rsidR="00760B96" w:rsidRPr="008240FD">
        <w:rPr>
          <w:rFonts w:ascii="Arial" w:hAnsi="Arial" w:cs="Arial"/>
        </w:rPr>
        <w:t xml:space="preserve">en un contexto en </w:t>
      </w:r>
      <w:r w:rsidRPr="008240FD">
        <w:rPr>
          <w:rFonts w:ascii="Arial" w:hAnsi="Arial" w:cs="Arial"/>
        </w:rPr>
        <w:t xml:space="preserve">particular </w:t>
      </w:r>
      <w:r w:rsidR="00760B96" w:rsidRPr="008240FD">
        <w:rPr>
          <w:rFonts w:ascii="Arial" w:hAnsi="Arial" w:cs="Arial"/>
        </w:rPr>
        <w:t xml:space="preserve">o ambiente para mejorar su eficacia. </w:t>
      </w:r>
      <w:r w:rsidR="00060FAA" w:rsidRPr="008240FD">
        <w:rPr>
          <w:rFonts w:ascii="Arial" w:hAnsi="Arial" w:cs="Arial"/>
        </w:rPr>
        <w:fldChar w:fldCharType="begin"/>
      </w:r>
      <w:r w:rsidR="00060FAA" w:rsidRPr="008240FD">
        <w:rPr>
          <w:rFonts w:ascii="Arial" w:hAnsi="Arial" w:cs="Arial"/>
        </w:rPr>
        <w:instrText xml:space="preserve"> ADDIN ZOTERO_ITEM CSL_CITATION {"citationID":"D24uAyHJ","properties":{"formattedCitation":"(Sarker, 2021)","plainCitation":"(Sarker, 2021)","noteIndex":0},"citationItems":[{"id":103,"uris":["http://zotero.org/users/local/1S4LxyfI/items/FA9SCJZG"],"itemData":{"id":103,"type":"article-journal","abstract":"In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view.","container-title":"SN Computer Science","DOI":"10.1007/s42979-021-00592-x","ISSN":"2661-8907","issue":"3","journalAbbreviation":"SN COMPUT. SCI.","language":"en","page":"160","source":"Springer Link","title":"Machine Learning: Algorithms, Real-World Applications and Research Directions","title-short":"Machine Learning","volume":"2","author":[{"family":"Sarker","given":"Iqbal H."}],"issued":{"date-parts":[["2021",3,22]]}}}],"schema":"https://github.com/citation-style-language/schema/raw/master/csl-citation.json"} </w:instrText>
      </w:r>
      <w:r w:rsidR="00060FAA" w:rsidRPr="008240FD">
        <w:rPr>
          <w:rFonts w:ascii="Arial" w:hAnsi="Arial" w:cs="Arial"/>
        </w:rPr>
        <w:fldChar w:fldCharType="separate"/>
      </w:r>
      <w:r w:rsidR="00060FAA" w:rsidRPr="008240FD">
        <w:rPr>
          <w:rFonts w:ascii="Arial" w:hAnsi="Arial" w:cs="Arial"/>
        </w:rPr>
        <w:t>(</w:t>
      </w:r>
      <w:proofErr w:type="spellStart"/>
      <w:r w:rsidR="00060FAA" w:rsidRPr="008240FD">
        <w:rPr>
          <w:rFonts w:ascii="Arial" w:hAnsi="Arial" w:cs="Arial"/>
        </w:rPr>
        <w:t>Sarker</w:t>
      </w:r>
      <w:proofErr w:type="spellEnd"/>
      <w:r w:rsidR="00060FAA" w:rsidRPr="008240FD">
        <w:rPr>
          <w:rFonts w:ascii="Arial" w:hAnsi="Arial" w:cs="Arial"/>
        </w:rPr>
        <w:t>, 2021)</w:t>
      </w:r>
      <w:r w:rsidR="00060FAA" w:rsidRPr="008240FD">
        <w:rPr>
          <w:rFonts w:ascii="Arial" w:hAnsi="Arial" w:cs="Arial"/>
        </w:rPr>
        <w:fldChar w:fldCharType="end"/>
      </w:r>
    </w:p>
    <w:p w:rsidR="00760B96" w:rsidRPr="008240FD" w:rsidRDefault="00C218CA" w:rsidP="008240FD">
      <w:pPr>
        <w:pStyle w:val="Textoindependiente"/>
        <w:spacing w:after="240" w:line="360" w:lineRule="auto"/>
        <w:ind w:firstLine="0"/>
        <w:jc w:val="both"/>
        <w:rPr>
          <w:rFonts w:ascii="Arial" w:hAnsi="Arial" w:cs="Arial"/>
        </w:rPr>
      </w:pPr>
      <w:r w:rsidRPr="008240FD">
        <w:rPr>
          <w:rFonts w:ascii="Arial" w:hAnsi="Arial" w:cs="Arial"/>
        </w:rPr>
        <w:t xml:space="preserve">Según </w:t>
      </w:r>
      <w:r w:rsidR="00060FAA" w:rsidRPr="008240FD">
        <w:rPr>
          <w:rFonts w:ascii="Arial" w:hAnsi="Arial" w:cs="Arial"/>
        </w:rPr>
        <w:fldChar w:fldCharType="begin"/>
      </w:r>
      <w:r w:rsidR="00060FAA" w:rsidRPr="008240FD">
        <w:rPr>
          <w:rFonts w:ascii="Arial" w:hAnsi="Arial" w:cs="Arial"/>
        </w:rPr>
        <w:instrText xml:space="preserve"> ADDIN ZOTERO_ITEM CSL_CITATION {"citationID":"1Zav5tfD","properties":{"formattedCitation":"(Liu &amp; Lang, 2019)","plainCitation":"(Liu &amp; Lang, 2019)","noteIndex":0},"citationItems":[{"id":105,"uris":["http://zotero.org/users/local/1S4LxyfI/items/UYKDLG5E"],"itemData":{"id":105,"type":"article-journal","container-title":"applied sciences","issue":"20","note":"publisher: mdpi","page":"4396","source":"Google Scholar","title":"Machine learning and deep learning methods for intrusion detection systems: A survey","title-short":"Machine learning and deep learning methods for intrusion detection systems","volume":"9","author":[{"family":"Liu","given":"Hongyu"},{"family":"Lang","given":"Bo"}],"issued":{"date-parts":[["2019"]]}}}],"schema":"https://github.com/citation-style-language/schema/raw/master/csl-citation.json"} </w:instrText>
      </w:r>
      <w:r w:rsidR="00060FAA" w:rsidRPr="008240FD">
        <w:rPr>
          <w:rFonts w:ascii="Arial" w:hAnsi="Arial" w:cs="Arial"/>
        </w:rPr>
        <w:fldChar w:fldCharType="separate"/>
      </w:r>
      <w:r w:rsidR="00060FAA" w:rsidRPr="008240FD">
        <w:rPr>
          <w:rFonts w:ascii="Arial" w:hAnsi="Arial" w:cs="Arial"/>
        </w:rPr>
        <w:t>(</w:t>
      </w:r>
      <w:proofErr w:type="spellStart"/>
      <w:r w:rsidR="00060FAA" w:rsidRPr="008240FD">
        <w:rPr>
          <w:rFonts w:ascii="Arial" w:hAnsi="Arial" w:cs="Arial"/>
        </w:rPr>
        <w:t>Liu</w:t>
      </w:r>
      <w:proofErr w:type="spellEnd"/>
      <w:r w:rsidR="00060FAA" w:rsidRPr="008240FD">
        <w:rPr>
          <w:rFonts w:ascii="Arial" w:hAnsi="Arial" w:cs="Arial"/>
        </w:rPr>
        <w:t xml:space="preserve"> &amp; </w:t>
      </w:r>
      <w:proofErr w:type="spellStart"/>
      <w:r w:rsidR="00060FAA" w:rsidRPr="008240FD">
        <w:rPr>
          <w:rFonts w:ascii="Arial" w:hAnsi="Arial" w:cs="Arial"/>
        </w:rPr>
        <w:t>Lang</w:t>
      </w:r>
      <w:proofErr w:type="spellEnd"/>
      <w:r w:rsidR="00060FAA" w:rsidRPr="008240FD">
        <w:rPr>
          <w:rFonts w:ascii="Arial" w:hAnsi="Arial" w:cs="Arial"/>
        </w:rPr>
        <w:t>, 2019)</w:t>
      </w:r>
      <w:r w:rsidR="00060FAA" w:rsidRPr="008240FD">
        <w:rPr>
          <w:rFonts w:ascii="Arial" w:hAnsi="Arial" w:cs="Arial"/>
        </w:rPr>
        <w:fldChar w:fldCharType="end"/>
      </w:r>
      <w:r w:rsidRPr="008240FD">
        <w:rPr>
          <w:rFonts w:ascii="Arial" w:hAnsi="Arial" w:cs="Arial"/>
        </w:rPr>
        <w:t xml:space="preserve"> existen dos tipos de Machine </w:t>
      </w:r>
      <w:proofErr w:type="spellStart"/>
      <w:r w:rsidRPr="008240FD">
        <w:rPr>
          <w:rFonts w:ascii="Arial" w:hAnsi="Arial" w:cs="Arial"/>
        </w:rPr>
        <w:t>Learning</w:t>
      </w:r>
      <w:proofErr w:type="spellEnd"/>
      <w:r w:rsidRPr="008240FD">
        <w:rPr>
          <w:rFonts w:ascii="Arial" w:hAnsi="Arial" w:cs="Arial"/>
        </w:rPr>
        <w:t>:</w:t>
      </w:r>
    </w:p>
    <w:p w:rsidR="00C218CA" w:rsidRPr="008240FD" w:rsidRDefault="00C218CA" w:rsidP="008240FD">
      <w:pPr>
        <w:pStyle w:val="Textoindependiente"/>
        <w:spacing w:after="240" w:line="360" w:lineRule="auto"/>
        <w:ind w:firstLine="0"/>
        <w:jc w:val="both"/>
        <w:rPr>
          <w:rFonts w:ascii="Arial" w:hAnsi="Arial" w:cs="Arial"/>
        </w:rPr>
      </w:pPr>
      <w:r w:rsidRPr="008240FD">
        <w:rPr>
          <w:rFonts w:ascii="Arial" w:hAnsi="Arial" w:cs="Arial"/>
          <w:noProof/>
          <w:lang w:val="en-GB" w:eastAsia="en-GB"/>
        </w:rPr>
        <w:lastRenderedPageBreak/>
        <w:drawing>
          <wp:inline distT="0" distB="0" distL="0" distR="0" wp14:anchorId="0FB5A2AD" wp14:editId="462E83EA">
            <wp:extent cx="6332220" cy="50539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s.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5053965"/>
                    </a:xfrm>
                    <a:prstGeom prst="rect">
                      <a:avLst/>
                    </a:prstGeom>
                  </pic:spPr>
                </pic:pic>
              </a:graphicData>
            </a:graphic>
          </wp:inline>
        </w:drawing>
      </w:r>
    </w:p>
    <w:p w:rsidR="00D355FF" w:rsidRDefault="00D355FF" w:rsidP="008240FD">
      <w:pPr>
        <w:pStyle w:val="Textoindependiente"/>
        <w:spacing w:after="240" w:line="360" w:lineRule="auto"/>
        <w:ind w:firstLine="0"/>
        <w:jc w:val="both"/>
        <w:rPr>
          <w:rFonts w:ascii="Arial" w:hAnsi="Arial" w:cs="Arial"/>
          <w:sz w:val="22"/>
        </w:rPr>
      </w:pPr>
      <w:r w:rsidRPr="008240FD">
        <w:rPr>
          <w:rFonts w:ascii="Arial" w:hAnsi="Arial" w:cs="Arial"/>
          <w:sz w:val="22"/>
        </w:rPr>
        <w:t xml:space="preserve">Figura 1 – Tipos de Machine </w:t>
      </w:r>
      <w:proofErr w:type="spellStart"/>
      <w:r w:rsidRPr="008240FD">
        <w:rPr>
          <w:rFonts w:ascii="Arial" w:hAnsi="Arial" w:cs="Arial"/>
          <w:sz w:val="22"/>
        </w:rPr>
        <w:t>Learning</w:t>
      </w:r>
      <w:proofErr w:type="spellEnd"/>
    </w:p>
    <w:p w:rsidR="00B124DF" w:rsidRDefault="00B124DF" w:rsidP="008240FD">
      <w:pPr>
        <w:pStyle w:val="Textoindependiente"/>
        <w:spacing w:after="240" w:line="360" w:lineRule="auto"/>
        <w:ind w:firstLine="0"/>
        <w:jc w:val="both"/>
        <w:rPr>
          <w:rFonts w:ascii="Arial" w:hAnsi="Arial" w:cs="Arial"/>
          <w:b/>
          <w:lang w:val="en-GB"/>
        </w:rPr>
      </w:pPr>
      <w:r w:rsidRPr="00B124DF">
        <w:rPr>
          <w:rFonts w:ascii="Arial" w:hAnsi="Arial" w:cs="Arial"/>
          <w:b/>
          <w:lang w:val="en-GB"/>
        </w:rPr>
        <w:t xml:space="preserve">Deep </w:t>
      </w:r>
      <w:proofErr w:type="spellStart"/>
      <w:r w:rsidRPr="00B124DF">
        <w:rPr>
          <w:rFonts w:ascii="Arial" w:hAnsi="Arial" w:cs="Arial"/>
          <w:b/>
          <w:lang w:val="en-GB"/>
        </w:rPr>
        <w:t>Learnig</w:t>
      </w:r>
      <w:proofErr w:type="spellEnd"/>
    </w:p>
    <w:p w:rsidR="00B124DF" w:rsidRPr="00070099" w:rsidRDefault="00D1363D" w:rsidP="008240FD">
      <w:pPr>
        <w:pStyle w:val="Textoindependiente"/>
        <w:spacing w:after="240" w:line="360" w:lineRule="auto"/>
        <w:ind w:firstLine="0"/>
        <w:jc w:val="both"/>
        <w:rPr>
          <w:rFonts w:ascii="Arial" w:hAnsi="Arial" w:cs="Arial"/>
          <w:b/>
          <w:lang w:val="en-GB"/>
        </w:rPr>
      </w:pPr>
      <w:r w:rsidRPr="00D1363D">
        <w:rPr>
          <w:lang w:val="en-GB"/>
        </w:rPr>
        <w:t>Goldberg</w:t>
      </w:r>
      <w:r w:rsidRPr="00D1363D">
        <w:rPr>
          <w:vertAlign w:val="superscript"/>
          <w:lang w:val="en-GB"/>
        </w:rPr>
        <w:t>1</w:t>
      </w:r>
      <w:r w:rsidRPr="00D1363D">
        <w:rPr>
          <w:lang w:val="en-GB"/>
        </w:rPr>
        <w:t xml:space="preserve"> </w:t>
      </w:r>
      <w:r w:rsidR="00B124DF" w:rsidRPr="00B124DF">
        <w:rPr>
          <w:lang w:val="en-GB"/>
        </w:rPr>
        <w:t>a branch of machine learning.</w:t>
      </w:r>
      <w:r w:rsidR="00070099">
        <w:rPr>
          <w:lang w:val="en-GB"/>
        </w:rPr>
        <w:t xml:space="preserve"> </w:t>
      </w:r>
      <w:r w:rsidR="00070099" w:rsidRPr="00070099">
        <w:rPr>
          <w:lang w:val="en-GB"/>
        </w:rPr>
        <w:t>a family of learning techniques that were historically inspired by the way computation works in the brain</w:t>
      </w:r>
      <w:r w:rsidR="00070099">
        <w:rPr>
          <w:lang w:val="en-GB"/>
        </w:rPr>
        <w:t xml:space="preserve">. </w:t>
      </w:r>
      <w:r w:rsidR="00070099" w:rsidRPr="00070099">
        <w:rPr>
          <w:lang w:val="en-GB"/>
        </w:rPr>
        <w:t>DNNs stack up several hidden layers, with each layer acting as the input to the next layer. DL allows a computer to build complex concepts out of simpler concepts</w:t>
      </w:r>
    </w:p>
    <w:p w:rsidR="00070099" w:rsidRDefault="002F09EC" w:rsidP="008240FD">
      <w:pPr>
        <w:pStyle w:val="Textoindependiente"/>
        <w:spacing w:after="240" w:line="360" w:lineRule="auto"/>
        <w:ind w:firstLine="0"/>
        <w:jc w:val="both"/>
        <w:rPr>
          <w:lang w:val="en-GB"/>
        </w:rPr>
      </w:pPr>
      <w:r w:rsidRPr="002F09EC">
        <w:rPr>
          <w:lang w:val="en-GB"/>
        </w:rPr>
        <w:t>DL emerged as especially promising for solving complex problems (e.g. machine translation or computer vision) and was primarily developed over the last ten years</w:t>
      </w:r>
      <w:r w:rsidR="00057F16">
        <w:rPr>
          <w:lang w:val="en-GB"/>
        </w:rPr>
        <w:t xml:space="preserve">. </w:t>
      </w:r>
      <w:r w:rsidR="00057F16" w:rsidRPr="00057F16">
        <w:rPr>
          <w:lang w:val="en-GB"/>
        </w:rPr>
        <w:t>Moreover, the combination of NLP and DL has been successfully embedded in user-</w:t>
      </w:r>
      <w:proofErr w:type="spellStart"/>
      <w:r w:rsidR="00057F16" w:rsidRPr="00057F16">
        <w:rPr>
          <w:lang w:val="en-GB"/>
        </w:rPr>
        <w:t>centered</w:t>
      </w:r>
      <w:proofErr w:type="spellEnd"/>
      <w:r w:rsidR="00057F16" w:rsidRPr="00057F16">
        <w:rPr>
          <w:lang w:val="en-GB"/>
        </w:rPr>
        <w:t xml:space="preserve"> artefacts, e.g., to enhance individual learning of </w:t>
      </w:r>
      <w:r w:rsidR="00057F16" w:rsidRPr="00057F16">
        <w:rPr>
          <w:lang w:val="en-GB"/>
        </w:rPr>
        <w:lastRenderedPageBreak/>
        <w:t>students with adap</w:t>
      </w:r>
      <w:r w:rsidR="00057F16">
        <w:rPr>
          <w:lang w:val="en-GB"/>
        </w:rPr>
        <w:t>tive writing support systems</w:t>
      </w:r>
      <w:r w:rsidR="00057F16" w:rsidRPr="00057F16">
        <w:rPr>
          <w:lang w:val="en-GB"/>
        </w:rPr>
        <w:t xml:space="preserve"> or adaptive tutoring throug</w:t>
      </w:r>
      <w:r w:rsidR="00057F16">
        <w:rPr>
          <w:lang w:val="en-GB"/>
        </w:rPr>
        <w:t>h a smart personal assistant</w:t>
      </w:r>
      <w:r w:rsidR="00057F16" w:rsidRPr="00057F16">
        <w:rPr>
          <w:lang w:val="en-GB"/>
        </w:rPr>
        <w:t>. A brief search reveals that there are over 40 different applications of NLP using a neural architecture</w:t>
      </w:r>
      <w:r>
        <w:rPr>
          <w:lang w:val="en-GB"/>
        </w:rPr>
        <w:t xml:space="preserve"> </w:t>
      </w:r>
    </w:p>
    <w:p w:rsidR="00070099" w:rsidRDefault="00070099" w:rsidP="008240FD">
      <w:pPr>
        <w:pStyle w:val="Textoindependiente"/>
        <w:spacing w:after="240" w:line="360" w:lineRule="auto"/>
        <w:ind w:firstLine="0"/>
        <w:jc w:val="both"/>
      </w:pPr>
      <w:r>
        <w:t xml:space="preserve">DL </w:t>
      </w:r>
      <w:proofErr w:type="spellStart"/>
      <w:r>
        <w:t>techniques</w:t>
      </w:r>
      <w:proofErr w:type="spellEnd"/>
    </w:p>
    <w:p w:rsidR="00070099" w:rsidRDefault="00070099" w:rsidP="008240FD">
      <w:pPr>
        <w:pStyle w:val="Textoindependiente"/>
        <w:spacing w:after="240" w:line="360" w:lineRule="auto"/>
        <w:ind w:firstLine="0"/>
        <w:jc w:val="both"/>
        <w:rPr>
          <w:lang w:val="en-GB"/>
        </w:rPr>
      </w:pPr>
      <w:r w:rsidRPr="00070099">
        <w:rPr>
          <w:lang w:val="en-GB"/>
        </w:rPr>
        <w:t xml:space="preserve">Multilayer Perceptron (MLP) is a feed-forward neural network with multiple (one or more) hidden layers between the </w:t>
      </w:r>
      <w:r>
        <w:rPr>
          <w:lang w:val="en-GB"/>
        </w:rPr>
        <w:t xml:space="preserve">input layer and output </w:t>
      </w:r>
      <w:proofErr w:type="spellStart"/>
      <w:r>
        <w:rPr>
          <w:lang w:val="en-GB"/>
        </w:rPr>
        <w:t>layer.</w:t>
      </w:r>
    </w:p>
    <w:p w:rsidR="00070099" w:rsidRDefault="00070099" w:rsidP="008240FD">
      <w:pPr>
        <w:pStyle w:val="Textoindependiente"/>
        <w:spacing w:after="240" w:line="360" w:lineRule="auto"/>
        <w:ind w:firstLine="0"/>
        <w:jc w:val="both"/>
        <w:rPr>
          <w:lang w:val="en-GB"/>
        </w:rPr>
      </w:pPr>
      <w:r w:rsidRPr="00070099">
        <w:rPr>
          <w:lang w:val="en-GB"/>
        </w:rPr>
        <w:t>Autoencoder</w:t>
      </w:r>
      <w:proofErr w:type="spellEnd"/>
      <w:r w:rsidRPr="00070099">
        <w:rPr>
          <w:lang w:val="en-GB"/>
        </w:rPr>
        <w:t xml:space="preserve"> (AE) is an unsupervised model attempting to reconstruct its in</w:t>
      </w:r>
      <w:r>
        <w:rPr>
          <w:lang w:val="en-GB"/>
        </w:rPr>
        <w:t xml:space="preserve">put data in the output layer. </w:t>
      </w:r>
    </w:p>
    <w:p w:rsidR="00070099" w:rsidRDefault="00070099" w:rsidP="008240FD">
      <w:pPr>
        <w:pStyle w:val="Textoindependiente"/>
        <w:spacing w:after="240" w:line="360" w:lineRule="auto"/>
        <w:ind w:firstLine="0"/>
        <w:jc w:val="both"/>
        <w:rPr>
          <w:lang w:val="en-GB"/>
        </w:rPr>
      </w:pPr>
      <w:r w:rsidRPr="00070099">
        <w:rPr>
          <w:lang w:val="en-GB"/>
        </w:rPr>
        <w:t>Convolutional Neural Network (CNN) is a special kind of feed-forward neural network with convolution l</w:t>
      </w:r>
      <w:r>
        <w:rPr>
          <w:lang w:val="en-GB"/>
        </w:rPr>
        <w:t xml:space="preserve">ayers and pooling operations. </w:t>
      </w:r>
    </w:p>
    <w:p w:rsidR="00070099" w:rsidRDefault="00070099" w:rsidP="008240FD">
      <w:pPr>
        <w:pStyle w:val="Textoindependiente"/>
        <w:spacing w:after="240" w:line="360" w:lineRule="auto"/>
        <w:ind w:firstLine="0"/>
        <w:jc w:val="both"/>
        <w:rPr>
          <w:lang w:val="en-GB"/>
        </w:rPr>
      </w:pPr>
      <w:r w:rsidRPr="00070099">
        <w:rPr>
          <w:lang w:val="en-GB"/>
        </w:rPr>
        <w:t xml:space="preserve">Recurrent Neural Network (RNN) use loops and memories in to </w:t>
      </w:r>
      <w:r>
        <w:rPr>
          <w:lang w:val="en-GB"/>
        </w:rPr>
        <w:t xml:space="preserve">remember former computations. </w:t>
      </w:r>
    </w:p>
    <w:p w:rsidR="00070099" w:rsidRDefault="00070099" w:rsidP="008240FD">
      <w:pPr>
        <w:pStyle w:val="Textoindependiente"/>
        <w:spacing w:after="240" w:line="360" w:lineRule="auto"/>
        <w:ind w:firstLine="0"/>
        <w:jc w:val="both"/>
        <w:rPr>
          <w:lang w:val="en-GB"/>
        </w:rPr>
      </w:pPr>
      <w:r w:rsidRPr="00070099">
        <w:rPr>
          <w:lang w:val="en-GB"/>
        </w:rPr>
        <w:t>Deep Reinforcement Learning (DRL). Reinforcement learning operates on a trial-and-error paradigm. The whole framework mainly consists of the following components: agents, environments, states, actions, and rewards</w:t>
      </w:r>
    </w:p>
    <w:p w:rsidR="004F65D8" w:rsidRDefault="004F65D8" w:rsidP="004F65D8">
      <w:pPr>
        <w:pStyle w:val="Textoindependiente"/>
        <w:spacing w:after="240" w:line="360" w:lineRule="auto"/>
        <w:ind w:firstLine="0"/>
        <w:jc w:val="both"/>
        <w:rPr>
          <w:rFonts w:ascii="Arial" w:hAnsi="Arial" w:cs="Arial"/>
          <w:b/>
          <w:lang w:val="en-GB"/>
        </w:rPr>
      </w:pPr>
      <w:r w:rsidRPr="00A7050A">
        <w:rPr>
          <w:rFonts w:ascii="Arial" w:hAnsi="Arial" w:cs="Arial"/>
          <w:b/>
          <w:lang w:val="en-GB"/>
        </w:rPr>
        <w:t>PLN</w:t>
      </w:r>
    </w:p>
    <w:p w:rsidR="003F4187" w:rsidRDefault="00A7050A" w:rsidP="004F65D8">
      <w:pPr>
        <w:pStyle w:val="Textoindependiente"/>
        <w:spacing w:after="240" w:line="360" w:lineRule="auto"/>
        <w:ind w:firstLine="0"/>
        <w:jc w:val="both"/>
        <w:rPr>
          <w:rFonts w:ascii="Arial" w:hAnsi="Arial" w:cs="Arial"/>
          <w:lang w:val="en-GB"/>
        </w:rPr>
      </w:pPr>
      <w:r w:rsidRPr="001243F4">
        <w:rPr>
          <w:rFonts w:ascii="Arial" w:hAnsi="Arial" w:cs="Arial"/>
          <w:lang w:val="en-GB"/>
        </w:rPr>
        <w:t>Natural Language Processing (NLP) is a branch of artificial intel</w:t>
      </w:r>
      <w:r w:rsidRPr="001243F4">
        <w:rPr>
          <w:rFonts w:ascii="Arial" w:hAnsi="Arial" w:cs="Arial"/>
          <w:lang w:val="en-GB"/>
        </w:rPr>
        <w:t/>
      </w:r>
      <w:proofErr w:type="spellStart"/>
      <w:r w:rsidRPr="001243F4">
        <w:rPr>
          <w:rFonts w:ascii="Arial" w:hAnsi="Arial" w:cs="Arial"/>
          <w:lang w:val="en-GB"/>
        </w:rPr>
        <w:t>ligence</w:t>
      </w:r>
      <w:proofErr w:type="spellEnd"/>
      <w:r w:rsidRPr="001243F4">
        <w:rPr>
          <w:rFonts w:ascii="Arial" w:hAnsi="Arial" w:cs="Arial"/>
          <w:lang w:val="en-GB"/>
        </w:rPr>
        <w:t xml:space="preserve"> </w:t>
      </w:r>
      <w:proofErr w:type="spellStart"/>
      <w:r w:rsidRPr="001243F4">
        <w:rPr>
          <w:rFonts w:ascii="Arial" w:hAnsi="Arial" w:cs="Arial"/>
          <w:lang w:val="en-GB"/>
        </w:rPr>
        <w:t>brimful</w:t>
      </w:r>
      <w:proofErr w:type="spellEnd"/>
      <w:r w:rsidRPr="001243F4">
        <w:rPr>
          <w:rFonts w:ascii="Arial" w:hAnsi="Arial" w:cs="Arial"/>
          <w:lang w:val="en-GB"/>
        </w:rPr>
        <w:t xml:space="preserve"> of intricate, sophisticated, and challenging tasks related to the language, such as machine translation, question answering, summarization, and so on. NLP involves the design and implementation of models, systems, and algorithms to solve practical problems in understanding human languages.</w:t>
      </w:r>
    </w:p>
    <w:p w:rsidR="003F4187" w:rsidRDefault="003F4187" w:rsidP="004F65D8">
      <w:pPr>
        <w:pStyle w:val="Textoindependiente"/>
        <w:spacing w:after="240" w:line="360" w:lineRule="auto"/>
        <w:ind w:firstLine="0"/>
        <w:jc w:val="both"/>
        <w:rPr>
          <w:lang w:val="en-GB"/>
        </w:rPr>
      </w:pPr>
      <w:r w:rsidRPr="003F4187">
        <w:rPr>
          <w:lang w:val="en-GB"/>
        </w:rPr>
        <w:t xml:space="preserve">NLP deals with applicative topics such as automatic extraction of relevant </w:t>
      </w:r>
      <w:proofErr w:type="spellStart"/>
      <w:r w:rsidRPr="003F4187">
        <w:rPr>
          <w:lang w:val="en-GB"/>
        </w:rPr>
        <w:t>infor</w:t>
      </w:r>
      <w:proofErr w:type="spellEnd"/>
      <w:r w:rsidRPr="003F4187">
        <w:rPr>
          <w:lang w:val="en-GB"/>
        </w:rPr>
        <w:t/>
      </w:r>
      <w:proofErr w:type="spellStart"/>
      <w:r w:rsidRPr="003F4187">
        <w:rPr>
          <w:lang w:val="en-GB"/>
        </w:rPr>
        <w:t>mation</w:t>
      </w:r>
      <w:proofErr w:type="spellEnd"/>
      <w:r w:rsidRPr="003F4187">
        <w:rPr>
          <w:lang w:val="en-GB"/>
        </w:rPr>
        <w:t xml:space="preserve"> (e.g., named entities and relations between them) from texts, translation of text between languages, summarization of documents, automatic answering of questions, classification and clustering of documents.</w:t>
      </w:r>
    </w:p>
    <w:p w:rsidR="003F4187" w:rsidRDefault="003F4187" w:rsidP="004F65D8">
      <w:pPr>
        <w:pStyle w:val="Textoindependiente"/>
        <w:spacing w:after="240" w:line="360" w:lineRule="auto"/>
        <w:ind w:firstLine="0"/>
        <w:jc w:val="both"/>
        <w:rPr>
          <w:lang w:val="en-GB"/>
        </w:rPr>
      </w:pPr>
      <w:r w:rsidRPr="003F4187">
        <w:rPr>
          <w:lang w:val="en-GB"/>
        </w:rPr>
        <w:t>large neural networks have demonstrated to be superior to traditional ML algorithms</w:t>
      </w:r>
      <w:r>
        <w:rPr>
          <w:lang w:val="en-GB"/>
        </w:rPr>
        <w:t>. T</w:t>
      </w:r>
      <w:r w:rsidRPr="003F4187">
        <w:rPr>
          <w:lang w:val="en-GB"/>
        </w:rPr>
        <w:t>hese models can often be trained with a single end-to-end architecture and they do not require traditional task</w:t>
      </w:r>
      <w:r w:rsidRPr="003F4187">
        <w:rPr>
          <w:lang w:val="en-GB"/>
        </w:rPr>
        <w:t>specific feature engineering, making their adoption convenient</w:t>
      </w:r>
      <w:r w:rsidR="00712225">
        <w:rPr>
          <w:lang w:val="en-GB"/>
        </w:rPr>
        <w:t xml:space="preserve">. </w:t>
      </w:r>
      <w:r w:rsidR="00712225" w:rsidRPr="00712225">
        <w:rPr>
          <w:lang w:val="en-GB"/>
        </w:rPr>
        <w:t>deep neural networks are able to handle a huge amount of training data</w:t>
      </w:r>
      <w:r w:rsidR="00712225">
        <w:rPr>
          <w:lang w:val="en-GB"/>
        </w:rPr>
        <w:t>.</w:t>
      </w:r>
    </w:p>
    <w:p w:rsidR="00712225" w:rsidRDefault="00712225" w:rsidP="004F65D8">
      <w:pPr>
        <w:pStyle w:val="Textoindependiente"/>
        <w:spacing w:after="240" w:line="360" w:lineRule="auto"/>
        <w:ind w:firstLine="0"/>
        <w:jc w:val="both"/>
        <w:rPr>
          <w:rFonts w:ascii="Arial" w:hAnsi="Arial" w:cs="Arial"/>
          <w:b/>
          <w:lang w:val="en-GB"/>
        </w:rPr>
      </w:pPr>
      <w:proofErr w:type="spellStart"/>
      <w:r w:rsidRPr="00712225">
        <w:rPr>
          <w:rFonts w:ascii="Arial" w:hAnsi="Arial" w:cs="Arial"/>
          <w:b/>
          <w:lang w:val="en-GB"/>
        </w:rPr>
        <w:lastRenderedPageBreak/>
        <w:t>Tareas</w:t>
      </w:r>
      <w:proofErr w:type="spellEnd"/>
      <w:r w:rsidRPr="00712225">
        <w:rPr>
          <w:rFonts w:ascii="Arial" w:hAnsi="Arial" w:cs="Arial"/>
          <w:b/>
          <w:lang w:val="en-GB"/>
        </w:rPr>
        <w:t xml:space="preserve"> y </w:t>
      </w:r>
      <w:proofErr w:type="spellStart"/>
      <w:r w:rsidRPr="00712225">
        <w:rPr>
          <w:rFonts w:ascii="Arial" w:hAnsi="Arial" w:cs="Arial"/>
          <w:b/>
          <w:lang w:val="en-GB"/>
        </w:rPr>
        <w:t>aplicaciones</w:t>
      </w:r>
      <w:proofErr w:type="spellEnd"/>
    </w:p>
    <w:p w:rsidR="00712225" w:rsidRDefault="00712225" w:rsidP="004F65D8">
      <w:pPr>
        <w:pStyle w:val="Textoindependiente"/>
        <w:spacing w:after="240" w:line="360" w:lineRule="auto"/>
        <w:ind w:firstLine="0"/>
        <w:jc w:val="both"/>
        <w:rPr>
          <w:lang w:val="en-GB"/>
        </w:rPr>
      </w:pPr>
      <w:r w:rsidRPr="00712225">
        <w:rPr>
          <w:lang w:val="en-GB"/>
        </w:rPr>
        <w:t>Sequence classification. These NLP problems are full-fledged classification tasks.</w:t>
      </w:r>
      <w:r>
        <w:rPr>
          <w:lang w:val="en-GB"/>
        </w:rPr>
        <w:t xml:space="preserve"> </w:t>
      </w:r>
      <w:r w:rsidRPr="00712225">
        <w:rPr>
          <w:lang w:val="en-GB"/>
        </w:rPr>
        <w:t xml:space="preserve">a function </w:t>
      </w:r>
      <w:proofErr w:type="spellStart"/>
      <w:r w:rsidRPr="00712225">
        <w:rPr>
          <w:lang w:val="en-GB"/>
        </w:rPr>
        <w:t>f</w:t>
      </w:r>
      <w:proofErr w:type="spellEnd"/>
      <w:r w:rsidRPr="00712225">
        <w:rPr>
          <w:lang w:val="en-GB"/>
        </w:rPr>
        <w:t xml:space="preserve"> </w:t>
      </w:r>
      <w:proofErr w:type="gramStart"/>
      <w:r w:rsidRPr="00712225">
        <w:rPr>
          <w:lang w:val="en-GB"/>
        </w:rPr>
        <w:t>c :</w:t>
      </w:r>
      <w:proofErr w:type="gramEnd"/>
      <w:r w:rsidRPr="00712225">
        <w:rPr>
          <w:lang w:val="en-GB"/>
        </w:rPr>
        <w:t xml:space="preserve"> X ! </w:t>
      </w:r>
      <w:proofErr w:type="spellStart"/>
      <w:r w:rsidRPr="00712225">
        <w:rPr>
          <w:lang w:val="en-GB"/>
        </w:rPr>
        <w:t>Yc</w:t>
      </w:r>
      <w:proofErr w:type="spellEnd"/>
      <w:r w:rsidRPr="00712225">
        <w:rPr>
          <w:lang w:val="en-GB"/>
        </w:rPr>
        <w:t xml:space="preserve"> able to assign a class to each sequence. Some relevant examples are (</w:t>
      </w:r>
      <w:proofErr w:type="spellStart"/>
      <w:r w:rsidRPr="00712225">
        <w:rPr>
          <w:lang w:val="en-GB"/>
        </w:rPr>
        <w:t>i</w:t>
      </w:r>
      <w:proofErr w:type="spellEnd"/>
      <w:r w:rsidRPr="00712225">
        <w:rPr>
          <w:lang w:val="en-GB"/>
        </w:rPr>
        <w:t>) sentiment analysis, whose purpose is to classify a short text according to its polarity, (ii) document categorization, that finds the topic of a document (e.g., sport, finance...), and (iii) answer sentence selection, where the goal is to select the best sentence from a given paragraph/text to answer an input question</w:t>
      </w:r>
      <w:r>
        <w:rPr>
          <w:lang w:val="en-GB"/>
        </w:rPr>
        <w:t>.</w:t>
      </w:r>
    </w:p>
    <w:p w:rsidR="00712225" w:rsidRDefault="00712225" w:rsidP="004F65D8">
      <w:pPr>
        <w:pStyle w:val="Textoindependiente"/>
        <w:spacing w:after="240" w:line="360" w:lineRule="auto"/>
        <w:ind w:firstLine="0"/>
        <w:jc w:val="both"/>
        <w:rPr>
          <w:lang w:val="en-GB"/>
        </w:rPr>
      </w:pPr>
      <w:r w:rsidRPr="00712225">
        <w:rPr>
          <w:lang w:val="en-GB"/>
        </w:rPr>
        <w:t xml:space="preserve">Pairwise sequence classification. Pairwise sequence </w:t>
      </w:r>
      <w:proofErr w:type="spellStart"/>
      <w:r w:rsidRPr="00712225">
        <w:rPr>
          <w:lang w:val="en-GB"/>
        </w:rPr>
        <w:t>classifica</w:t>
      </w:r>
      <w:proofErr w:type="spellEnd"/>
      <w:r w:rsidRPr="00712225">
        <w:rPr>
          <w:lang w:val="en-GB"/>
        </w:rPr>
        <w:t/>
      </w:r>
      <w:proofErr w:type="spellStart"/>
      <w:r w:rsidRPr="00712225">
        <w:rPr>
          <w:lang w:val="en-GB"/>
        </w:rPr>
        <w:t>tion</w:t>
      </w:r>
      <w:proofErr w:type="spellEnd"/>
      <w:r w:rsidRPr="00712225">
        <w:rPr>
          <w:lang w:val="en-GB"/>
        </w:rPr>
        <w:t xml:space="preserve"> consists in comparing and classifying two different sequences according to their similarity, their semantics, and their meanings.</w:t>
      </w:r>
      <w:r w:rsidR="00521734">
        <w:rPr>
          <w:lang w:val="en-GB"/>
        </w:rPr>
        <w:t xml:space="preserve"> </w:t>
      </w:r>
      <w:r w:rsidR="00521734" w:rsidRPr="00521734">
        <w:rPr>
          <w:lang w:val="en-GB"/>
        </w:rPr>
        <w:t xml:space="preserve">One of the most popular applications is the </w:t>
      </w:r>
      <w:proofErr w:type="spellStart"/>
      <w:r w:rsidR="00521734" w:rsidRPr="00521734">
        <w:rPr>
          <w:lang w:val="en-GB"/>
        </w:rPr>
        <w:t>Quora</w:t>
      </w:r>
      <w:proofErr w:type="spellEnd"/>
      <w:r w:rsidR="00521734" w:rsidRPr="00521734">
        <w:rPr>
          <w:lang w:val="en-GB"/>
        </w:rPr>
        <w:t xml:space="preserve"> Question Pairs challenge,2 whose aim is to find duplicated questions from </w:t>
      </w:r>
      <w:proofErr w:type="spellStart"/>
      <w:r w:rsidR="00521734" w:rsidRPr="00521734">
        <w:rPr>
          <w:lang w:val="en-GB"/>
        </w:rPr>
        <w:t>Quora</w:t>
      </w:r>
      <w:proofErr w:type="spellEnd"/>
      <w:r w:rsidR="00521734">
        <w:rPr>
          <w:lang w:val="en-GB"/>
        </w:rPr>
        <w:t>.</w:t>
      </w:r>
    </w:p>
    <w:p w:rsidR="00AC3621" w:rsidRDefault="00AC3621" w:rsidP="004F65D8">
      <w:pPr>
        <w:pStyle w:val="Textoindependiente"/>
        <w:spacing w:after="240" w:line="360" w:lineRule="auto"/>
        <w:ind w:firstLine="0"/>
        <w:jc w:val="both"/>
        <w:rPr>
          <w:lang w:val="en-GB"/>
        </w:rPr>
      </w:pPr>
      <w:r w:rsidRPr="00AC3621">
        <w:rPr>
          <w:lang w:val="en-GB"/>
        </w:rPr>
        <w:t xml:space="preserve">Word </w:t>
      </w:r>
      <w:proofErr w:type="spellStart"/>
      <w:r w:rsidRPr="00AC3621">
        <w:rPr>
          <w:lang w:val="en-GB"/>
        </w:rPr>
        <w:t>labeling</w:t>
      </w:r>
      <w:proofErr w:type="spellEnd"/>
      <w:r w:rsidRPr="00AC3621">
        <w:rPr>
          <w:lang w:val="en-GB"/>
        </w:rPr>
        <w:t xml:space="preserve">. In word </w:t>
      </w:r>
      <w:proofErr w:type="spellStart"/>
      <w:r w:rsidRPr="00AC3621">
        <w:rPr>
          <w:lang w:val="en-GB"/>
        </w:rPr>
        <w:t>labeling</w:t>
      </w:r>
      <w:proofErr w:type="spellEnd"/>
      <w:r w:rsidRPr="00AC3621">
        <w:rPr>
          <w:lang w:val="en-GB"/>
        </w:rPr>
        <w:t xml:space="preserve"> applications, a label is attached to each token </w:t>
      </w:r>
      <w:proofErr w:type="spellStart"/>
      <w:r w:rsidRPr="00AC3621">
        <w:rPr>
          <w:lang w:val="en-GB"/>
        </w:rPr>
        <w:t>wi</w:t>
      </w:r>
      <w:proofErr w:type="spellEnd"/>
      <w:r w:rsidRPr="00AC3621">
        <w:rPr>
          <w:lang w:val="en-GB"/>
        </w:rPr>
        <w:t xml:space="preserve"> 2 s</w:t>
      </w:r>
      <w:r>
        <w:rPr>
          <w:lang w:val="en-GB"/>
        </w:rPr>
        <w:t xml:space="preserve">. </w:t>
      </w:r>
      <w:r w:rsidRPr="00AC3621">
        <w:rPr>
          <w:lang w:val="en-GB"/>
        </w:rPr>
        <w:t xml:space="preserve">Examples of word </w:t>
      </w:r>
      <w:proofErr w:type="spellStart"/>
      <w:r w:rsidRPr="00AC3621">
        <w:rPr>
          <w:lang w:val="en-GB"/>
        </w:rPr>
        <w:t>labeling</w:t>
      </w:r>
      <w:proofErr w:type="spellEnd"/>
      <w:r w:rsidRPr="00AC3621">
        <w:rPr>
          <w:lang w:val="en-GB"/>
        </w:rPr>
        <w:t xml:space="preserve"> tasks are (</w:t>
      </w:r>
      <w:proofErr w:type="spellStart"/>
      <w:r w:rsidRPr="00AC3621">
        <w:rPr>
          <w:lang w:val="en-GB"/>
        </w:rPr>
        <w:t>i</w:t>
      </w:r>
      <w:proofErr w:type="spellEnd"/>
      <w:r w:rsidRPr="00AC3621">
        <w:rPr>
          <w:lang w:val="en-GB"/>
        </w:rPr>
        <w:t>) Named Entity Recognition (NER), where relevant entities</w:t>
      </w:r>
      <w:r>
        <w:rPr>
          <w:lang w:val="en-GB"/>
        </w:rPr>
        <w:t xml:space="preserve"> </w:t>
      </w:r>
      <w:r w:rsidRPr="00AC3621">
        <w:rPr>
          <w:lang w:val="en-GB"/>
        </w:rPr>
        <w:t>names, locations) are identified from the input sequence, (ii) classical question answering, where a probability distribution issued by an input paragraph is used to select a span containing the answer, or (iii) Part-of-Speech (</w:t>
      </w:r>
      <w:proofErr w:type="spellStart"/>
      <w:r w:rsidRPr="00AC3621">
        <w:rPr>
          <w:lang w:val="en-GB"/>
        </w:rPr>
        <w:t>PoS</w:t>
      </w:r>
      <w:proofErr w:type="spellEnd"/>
      <w:r w:rsidRPr="00AC3621">
        <w:rPr>
          <w:lang w:val="en-GB"/>
        </w:rPr>
        <w:t>) tagging, that is the pro</w:t>
      </w:r>
      <w:r w:rsidRPr="00AC3621">
        <w:rPr>
          <w:lang w:val="en-GB"/>
        </w:rPr>
        <w:t>cess of marking up a word in a text as corresponding to a par</w:t>
      </w:r>
      <w:r w:rsidRPr="00AC3621">
        <w:rPr>
          <w:lang w:val="en-GB"/>
        </w:rPr>
        <w:t/>
      </w:r>
      <w:proofErr w:type="spellStart"/>
      <w:r w:rsidRPr="00AC3621">
        <w:rPr>
          <w:lang w:val="en-GB"/>
        </w:rPr>
        <w:t>ticular</w:t>
      </w:r>
      <w:proofErr w:type="spellEnd"/>
      <w:r w:rsidRPr="00AC3621">
        <w:rPr>
          <w:lang w:val="en-GB"/>
        </w:rPr>
        <w:t xml:space="preserve"> part of speech (verb, noun, adjective, ...)</w:t>
      </w:r>
      <w:r>
        <w:rPr>
          <w:lang w:val="en-GB"/>
        </w:rPr>
        <w:t>.</w:t>
      </w:r>
    </w:p>
    <w:p w:rsidR="00AC3621" w:rsidRDefault="00AC3621" w:rsidP="004F65D8">
      <w:pPr>
        <w:pStyle w:val="Textoindependiente"/>
        <w:spacing w:after="240" w:line="360" w:lineRule="auto"/>
        <w:ind w:firstLine="0"/>
        <w:jc w:val="both"/>
        <w:rPr>
          <w:lang w:val="en-GB"/>
        </w:rPr>
      </w:pPr>
      <w:r w:rsidRPr="00AC3621">
        <w:rPr>
          <w:lang w:val="en-GB"/>
        </w:rPr>
        <w:t>Sequence2sequence. In seq2seq problems, the input sequence is used to generate an output sequence</w:t>
      </w:r>
      <w:r>
        <w:rPr>
          <w:lang w:val="en-GB"/>
        </w:rPr>
        <w:t xml:space="preserve"> </w:t>
      </w:r>
      <w:r w:rsidRPr="00AC3621">
        <w:rPr>
          <w:lang w:val="en-GB"/>
        </w:rPr>
        <w:t>this classification is not exhaustive but covers the most popular and relevant tasks. An example of a few NLP tasks applied to the input sentence</w:t>
      </w:r>
      <w:r w:rsidR="00840765">
        <w:rPr>
          <w:lang w:val="en-GB"/>
        </w:rPr>
        <w:t>.</w:t>
      </w:r>
    </w:p>
    <w:p w:rsidR="00840765" w:rsidRDefault="00840765" w:rsidP="004F65D8">
      <w:pPr>
        <w:pStyle w:val="Textoindependiente"/>
        <w:spacing w:after="240" w:line="360" w:lineRule="auto"/>
        <w:ind w:firstLine="0"/>
        <w:jc w:val="both"/>
        <w:rPr>
          <w:lang w:val="en-GB"/>
        </w:rPr>
      </w:pPr>
      <w:proofErr w:type="spellStart"/>
      <w:r>
        <w:rPr>
          <w:lang w:val="en-GB"/>
        </w:rPr>
        <w:t>Avances</w:t>
      </w:r>
      <w:proofErr w:type="spellEnd"/>
      <w:r>
        <w:rPr>
          <w:lang w:val="en-GB"/>
        </w:rPr>
        <w:t xml:space="preserve"> </w:t>
      </w:r>
      <w:proofErr w:type="spellStart"/>
      <w:r>
        <w:rPr>
          <w:lang w:val="en-GB"/>
        </w:rPr>
        <w:t>recientes</w:t>
      </w:r>
      <w:proofErr w:type="spellEnd"/>
    </w:p>
    <w:p w:rsidR="00840765" w:rsidRDefault="00840765" w:rsidP="004F65D8">
      <w:pPr>
        <w:pStyle w:val="Textoindependiente"/>
        <w:spacing w:after="240" w:line="360" w:lineRule="auto"/>
        <w:ind w:firstLine="0"/>
        <w:jc w:val="both"/>
        <w:rPr>
          <w:lang w:val="en-GB"/>
        </w:rPr>
      </w:pPr>
      <w:r w:rsidRPr="00840765">
        <w:rPr>
          <w:lang w:val="en-GB"/>
        </w:rPr>
        <w:t xml:space="preserve">With the advent of word vectors, new methods to develop meaningful document and sentence level representations have been proposed. These methods can be categorized into two classes, i.e. </w:t>
      </w:r>
      <w:proofErr w:type="spellStart"/>
      <w:r w:rsidRPr="00840765">
        <w:rPr>
          <w:lang w:val="en-GB"/>
        </w:rPr>
        <w:t>unsuper</w:t>
      </w:r>
      <w:proofErr w:type="spellEnd"/>
      <w:r w:rsidRPr="00840765">
        <w:rPr>
          <w:lang w:val="en-GB"/>
        </w:rPr>
        <w:t>vised document embedding techniques, typically inspired b</w:t>
      </w:r>
      <w:r>
        <w:rPr>
          <w:lang w:val="en-GB"/>
        </w:rPr>
        <w:t xml:space="preserve">y </w:t>
      </w:r>
      <w:r w:rsidRPr="00840765">
        <w:rPr>
          <w:lang w:val="en-GB"/>
        </w:rPr>
        <w:t>Word2vec, and supervised approaches. Unsupervised word/</w:t>
      </w:r>
      <w:proofErr w:type="spellStart"/>
      <w:r w:rsidRPr="00840765">
        <w:rPr>
          <w:lang w:val="en-GB"/>
        </w:rPr>
        <w:t>sen</w:t>
      </w:r>
      <w:proofErr w:type="spellEnd"/>
      <w:r w:rsidRPr="00840765">
        <w:rPr>
          <w:lang w:val="en-GB"/>
        </w:rPr>
        <w:t/>
      </w:r>
      <w:proofErr w:type="spellStart"/>
      <w:r w:rsidRPr="00840765">
        <w:rPr>
          <w:lang w:val="en-GB"/>
        </w:rPr>
        <w:t>tence</w:t>
      </w:r>
      <w:proofErr w:type="spellEnd"/>
      <w:r w:rsidRPr="00840765">
        <w:rPr>
          <w:lang w:val="en-GB"/>
        </w:rPr>
        <w:t xml:space="preserve"> vectors aim at extracting general representations that can be placed in various tasks. These methods can be trained on large scale </w:t>
      </w:r>
      <w:proofErr w:type="spellStart"/>
      <w:r w:rsidRPr="00840765">
        <w:rPr>
          <w:lang w:val="en-GB"/>
        </w:rPr>
        <w:t>unlabeled</w:t>
      </w:r>
      <w:proofErr w:type="spellEnd"/>
      <w:r w:rsidRPr="00840765">
        <w:rPr>
          <w:lang w:val="en-GB"/>
        </w:rPr>
        <w:t xml:space="preserve"> corpora through a language model objective </w:t>
      </w:r>
      <w:proofErr w:type="spellStart"/>
      <w:r w:rsidRPr="00840765">
        <w:rPr>
          <w:lang w:val="en-GB"/>
        </w:rPr>
        <w:t>func</w:t>
      </w:r>
      <w:proofErr w:type="spellEnd"/>
      <w:r w:rsidRPr="00840765">
        <w:rPr>
          <w:lang w:val="en-GB"/>
        </w:rPr>
        <w:t/>
      </w:r>
      <w:proofErr w:type="spellStart"/>
      <w:r w:rsidRPr="00840765">
        <w:rPr>
          <w:lang w:val="en-GB"/>
        </w:rPr>
        <w:t>tion</w:t>
      </w:r>
      <w:proofErr w:type="spellEnd"/>
      <w:r w:rsidRPr="00840765">
        <w:rPr>
          <w:lang w:val="en-GB"/>
        </w:rPr>
        <w:t>, which is a probability distribution over sequences of w</w:t>
      </w:r>
      <w:r w:rsidR="004C48FE">
        <w:rPr>
          <w:lang w:val="en-GB"/>
        </w:rPr>
        <w:t>ords</w:t>
      </w:r>
    </w:p>
    <w:p w:rsidR="004C48FE" w:rsidRDefault="004C48FE" w:rsidP="004F65D8">
      <w:pPr>
        <w:pStyle w:val="Textoindependiente"/>
        <w:spacing w:after="240" w:line="360" w:lineRule="auto"/>
        <w:ind w:firstLine="0"/>
        <w:jc w:val="both"/>
        <w:rPr>
          <w:lang w:val="en-GB"/>
        </w:rPr>
      </w:pPr>
      <w:proofErr w:type="spellStart"/>
      <w:r>
        <w:rPr>
          <w:lang w:val="en-GB"/>
        </w:rPr>
        <w:t>Modelos</w:t>
      </w:r>
      <w:proofErr w:type="spellEnd"/>
      <w:r>
        <w:rPr>
          <w:lang w:val="en-GB"/>
        </w:rPr>
        <w:t xml:space="preserve"> Transformers pre-</w:t>
      </w:r>
      <w:proofErr w:type="spellStart"/>
      <w:r>
        <w:rPr>
          <w:lang w:val="en-GB"/>
        </w:rPr>
        <w:t>entrenados</w:t>
      </w:r>
      <w:proofErr w:type="spellEnd"/>
    </w:p>
    <w:p w:rsidR="004C48FE" w:rsidRDefault="004C48FE" w:rsidP="004C48FE">
      <w:pPr>
        <w:pStyle w:val="Textoindependiente"/>
        <w:spacing w:after="240" w:line="360" w:lineRule="auto"/>
        <w:ind w:firstLine="0"/>
        <w:jc w:val="both"/>
        <w:rPr>
          <w:lang w:val="en-GB"/>
        </w:rPr>
      </w:pPr>
      <w:r w:rsidRPr="004C48FE">
        <w:rPr>
          <w:lang w:val="en-GB"/>
        </w:rPr>
        <w:lastRenderedPageBreak/>
        <w:t>the last real boost in NLP after the advent of word vectors and unsupervised pre-training is the Transformer mode</w:t>
      </w:r>
      <w:r>
        <w:rPr>
          <w:lang w:val="en-GB"/>
        </w:rPr>
        <w:t xml:space="preserve">. </w:t>
      </w:r>
      <w:r w:rsidRPr="004C48FE">
        <w:rPr>
          <w:lang w:val="en-GB"/>
        </w:rPr>
        <w:t>The Transformer is the first architecture entirely based on attention to draw global dependencies between input and output, replacing the recurrent layers most commonly used in encoder</w:t>
      </w:r>
      <w:r w:rsidRPr="004C48FE">
        <w:rPr>
          <w:lang w:val="en-GB"/>
        </w:rPr>
        <w:t xml:space="preserve">decoder architectures. The model showed a new state of the art in translation quality, while it can be trained significantly faster than architectures based on recurrent or convolutional layers. The evolution of language models pre-trained on large </w:t>
      </w:r>
      <w:proofErr w:type="spellStart"/>
      <w:r w:rsidRPr="004C48FE">
        <w:rPr>
          <w:lang w:val="en-GB"/>
        </w:rPr>
        <w:t>unlabeled</w:t>
      </w:r>
      <w:proofErr w:type="spellEnd"/>
      <w:r w:rsidRPr="004C48FE">
        <w:rPr>
          <w:lang w:val="en-GB"/>
        </w:rPr>
        <w:t xml:space="preserve"> corpora and the surprisingly empirical effectiveness of Trans</w:t>
      </w:r>
      <w:r w:rsidRPr="004C48FE">
        <w:rPr>
          <w:lang w:val="en-GB"/>
        </w:rPr>
        <w:t xml:space="preserve">former architectures are the two main pillars of modern NLP. One of the most popular pre-trained Transformer models is BERT [39] (Bidirectional Encoder Representations from Transformers). BERT is designed to pre-train deep bidirectional representations from </w:t>
      </w:r>
      <w:proofErr w:type="spellStart"/>
      <w:r w:rsidRPr="004C48FE">
        <w:rPr>
          <w:lang w:val="en-GB"/>
        </w:rPr>
        <w:t>unlabeled</w:t>
      </w:r>
      <w:proofErr w:type="spellEnd"/>
      <w:r w:rsidRPr="004C48FE">
        <w:rPr>
          <w:lang w:val="en-GB"/>
        </w:rPr>
        <w:t xml:space="preserve"> texts by jointly conditioning on both left and right contexts in all layers.</w:t>
      </w:r>
      <w:r>
        <w:rPr>
          <w:lang w:val="en-GB"/>
        </w:rPr>
        <w:t xml:space="preserve"> </w:t>
      </w:r>
      <w:r w:rsidRPr="004C48FE">
        <w:rPr>
          <w:lang w:val="en-GB"/>
        </w:rPr>
        <w:t>The pre-training was driven by two language model objectives, i.e. Masked Language Model (MLM) and Next Sentence Prediction (NSP). In MLM, showed in Fig. 8, the network masks a small number of words of the input sequence and it tries to predict them in output, whereas in NSP the network tries to understand the relations between sentences by means of a binary loss. Specifically, the model has to select if two sentences are con</w:t>
      </w:r>
      <w:r w:rsidRPr="004C48FE">
        <w:rPr>
          <w:lang w:val="en-GB"/>
        </w:rPr>
        <w:t/>
      </w:r>
      <w:proofErr w:type="spellStart"/>
      <w:r w:rsidRPr="004C48FE">
        <w:rPr>
          <w:lang w:val="en-GB"/>
        </w:rPr>
        <w:t>secutive</w:t>
      </w:r>
      <w:proofErr w:type="spellEnd"/>
      <w:r w:rsidRPr="004C48FE">
        <w:rPr>
          <w:lang w:val="en-GB"/>
        </w:rPr>
        <w:t xml:space="preserve"> or not. After a pre-training phase, the model can be easily used in downstream tasks by fine-tuning the network on the target domain. BERT can be used in several different tasks, such as sequence classification, word- </w:t>
      </w:r>
      <w:proofErr w:type="spellStart"/>
      <w:r w:rsidRPr="004C48FE">
        <w:rPr>
          <w:lang w:val="en-GB"/>
        </w:rPr>
        <w:t>labeling</w:t>
      </w:r>
      <w:proofErr w:type="spellEnd"/>
      <w:r w:rsidRPr="004C48FE">
        <w:rPr>
          <w:lang w:val="en-GB"/>
        </w:rPr>
        <w:t>, sequence2sequence, and so on. These methods rely on two main strengths, (</w:t>
      </w:r>
      <w:proofErr w:type="spellStart"/>
      <w:r w:rsidRPr="004C48FE">
        <w:rPr>
          <w:lang w:val="en-GB"/>
        </w:rPr>
        <w:t>i</w:t>
      </w:r>
      <w:proofErr w:type="spellEnd"/>
      <w:r w:rsidRPr="004C48FE">
        <w:rPr>
          <w:lang w:val="en-GB"/>
        </w:rPr>
        <w:t xml:space="preserve">) the </w:t>
      </w:r>
      <w:proofErr w:type="spellStart"/>
      <w:r w:rsidRPr="004C48FE">
        <w:rPr>
          <w:lang w:val="en-GB"/>
        </w:rPr>
        <w:t>architec</w:t>
      </w:r>
      <w:proofErr w:type="spellEnd"/>
      <w:r w:rsidRPr="004C48FE">
        <w:rPr>
          <w:lang w:val="en-GB"/>
        </w:rPr>
        <w:t/>
      </w:r>
      <w:proofErr w:type="spellStart"/>
      <w:r w:rsidRPr="004C48FE">
        <w:rPr>
          <w:lang w:val="en-GB"/>
        </w:rPr>
        <w:t>ture</w:t>
      </w:r>
      <w:proofErr w:type="spellEnd"/>
      <w:r w:rsidRPr="004C48FE">
        <w:rPr>
          <w:lang w:val="en-GB"/>
        </w:rPr>
        <w:t xml:space="preserve"> strongly based on self-attention mechanisms that allow to read and to keep track of the whole input sequence, and (ii) the</w:t>
      </w:r>
      <w:r w:rsidR="000A798E">
        <w:rPr>
          <w:lang w:val="en-GB"/>
        </w:rPr>
        <w:t xml:space="preserve"> </w:t>
      </w:r>
      <w:r w:rsidR="000A798E" w:rsidRPr="000A798E">
        <w:rPr>
          <w:lang w:val="en-GB"/>
        </w:rPr>
        <w:t xml:space="preserve">pre-training that allows the network to read and to (at least </w:t>
      </w:r>
      <w:proofErr w:type="spellStart"/>
      <w:r w:rsidR="000A798E" w:rsidRPr="000A798E">
        <w:rPr>
          <w:lang w:val="en-GB"/>
        </w:rPr>
        <w:t>appar</w:t>
      </w:r>
      <w:proofErr w:type="spellEnd"/>
      <w:r w:rsidR="000A798E" w:rsidRPr="000A798E">
        <w:rPr>
          <w:lang w:val="en-GB"/>
        </w:rPr>
        <w:t/>
      </w:r>
      <w:proofErr w:type="spellStart"/>
      <w:r w:rsidR="000A798E" w:rsidRPr="000A798E">
        <w:rPr>
          <w:lang w:val="en-GB"/>
        </w:rPr>
        <w:t>ently</w:t>
      </w:r>
      <w:proofErr w:type="spellEnd"/>
      <w:r w:rsidR="000A798E" w:rsidRPr="000A798E">
        <w:rPr>
          <w:lang w:val="en-GB"/>
        </w:rPr>
        <w:t xml:space="preserve">) understand a text, its semantic and the meaning. Inspired by BERT, several pre-trained Transformers have been subsequently proposed, as is the case of </w:t>
      </w:r>
      <w:proofErr w:type="spellStart"/>
      <w:r w:rsidR="000A798E" w:rsidRPr="000A798E">
        <w:rPr>
          <w:lang w:val="en-GB"/>
        </w:rPr>
        <w:t>RoBERTa</w:t>
      </w:r>
      <w:proofErr w:type="spellEnd"/>
      <w:r w:rsidR="000A798E" w:rsidRPr="000A798E">
        <w:rPr>
          <w:lang w:val="en-GB"/>
        </w:rPr>
        <w:t xml:space="preserve"> [40], ALBERT [41], and </w:t>
      </w:r>
      <w:proofErr w:type="spellStart"/>
      <w:r w:rsidR="000A798E" w:rsidRPr="000A798E">
        <w:rPr>
          <w:lang w:val="en-GB"/>
        </w:rPr>
        <w:t>DistilBERT</w:t>
      </w:r>
      <w:proofErr w:type="spellEnd"/>
      <w:r w:rsidR="000A798E" w:rsidRPr="000A798E">
        <w:rPr>
          <w:lang w:val="en-GB"/>
        </w:rPr>
        <w:t xml:space="preserve"> [42]. These extensions of BERT were based on the same Transformer architecture with few small differences, without introducing additional features. For instance, </w:t>
      </w:r>
      <w:proofErr w:type="spellStart"/>
      <w:r w:rsidR="000A798E" w:rsidRPr="000A798E">
        <w:rPr>
          <w:lang w:val="en-GB"/>
        </w:rPr>
        <w:t>RoBERTa</w:t>
      </w:r>
      <w:proofErr w:type="spellEnd"/>
      <w:r w:rsidR="000A798E" w:rsidRPr="000A798E">
        <w:rPr>
          <w:lang w:val="en-GB"/>
        </w:rPr>
        <w:t xml:space="preserve"> criticized the NSP loss arguing that NSP is a critical task also for</w:t>
      </w:r>
      <w:r w:rsidR="000A798E">
        <w:rPr>
          <w:lang w:val="en-GB"/>
        </w:rPr>
        <w:t xml:space="preserve"> </w:t>
      </w:r>
      <w:r w:rsidR="000A798E" w:rsidRPr="000A798E">
        <w:rPr>
          <w:lang w:val="en-GB"/>
        </w:rPr>
        <w:t>humans, and it does not improve the performance of the network. Other relevant methods based on the same concepts are GPT [43,44] (Generative Pre-Training), Transformer-XL</w:t>
      </w:r>
      <w:r w:rsidR="000A798E">
        <w:rPr>
          <w:lang w:val="en-GB"/>
        </w:rPr>
        <w:t xml:space="preserve"> [45], and its extension </w:t>
      </w:r>
      <w:proofErr w:type="spellStart"/>
      <w:r w:rsidR="000A798E">
        <w:rPr>
          <w:lang w:val="en-GB"/>
        </w:rPr>
        <w:t>XLNet</w:t>
      </w:r>
      <w:proofErr w:type="spellEnd"/>
    </w:p>
    <w:p w:rsidR="000A798E" w:rsidRPr="005711A4" w:rsidRDefault="000A798E" w:rsidP="004C48FE">
      <w:pPr>
        <w:pStyle w:val="Textoindependiente"/>
        <w:spacing w:after="240" w:line="360" w:lineRule="auto"/>
        <w:ind w:firstLine="0"/>
        <w:jc w:val="both"/>
        <w:rPr>
          <w:rFonts w:ascii="Arial" w:hAnsi="Arial" w:cs="Arial"/>
          <w:b/>
          <w:lang w:val="en-GB"/>
        </w:rPr>
      </w:pPr>
      <w:r w:rsidRPr="005711A4">
        <w:rPr>
          <w:rFonts w:ascii="Arial" w:hAnsi="Arial" w:cs="Arial"/>
          <w:b/>
          <w:lang w:val="en-GB"/>
        </w:rPr>
        <w:t>Tools</w:t>
      </w:r>
    </w:p>
    <w:p w:rsidR="000A798E" w:rsidRDefault="000A798E" w:rsidP="004C48FE">
      <w:pPr>
        <w:pStyle w:val="Textoindependiente"/>
        <w:spacing w:after="240" w:line="360" w:lineRule="auto"/>
        <w:ind w:firstLine="0"/>
        <w:jc w:val="both"/>
        <w:rPr>
          <w:lang w:val="en-GB"/>
        </w:rPr>
      </w:pPr>
      <w:r w:rsidRPr="000A798E">
        <w:rPr>
          <w:lang w:val="en-GB"/>
        </w:rPr>
        <w:t xml:space="preserve">NLTK [57]3 (Natural Language Toolkit) is a leading platform for building Python programs to work with human language data. It provides easy-to-use interfaces to over 50 corpora and lexical resources </w:t>
      </w:r>
      <w:r w:rsidRPr="000A798E">
        <w:rPr>
          <w:lang w:val="en-GB"/>
        </w:rPr>
        <w:lastRenderedPageBreak/>
        <w:t>such as WordNet, along with a suite of text processing libraries for classification, tokenization, stemming, tagging, pars</w:t>
      </w:r>
      <w:r w:rsidRPr="000A798E">
        <w:rPr>
          <w:lang w:val="en-GB"/>
        </w:rPr>
        <w:t/>
      </w:r>
      <w:proofErr w:type="spellStart"/>
      <w:r w:rsidRPr="000A798E">
        <w:rPr>
          <w:lang w:val="en-GB"/>
        </w:rPr>
        <w:t>ing</w:t>
      </w:r>
      <w:proofErr w:type="spellEnd"/>
      <w:r w:rsidRPr="000A798E">
        <w:rPr>
          <w:lang w:val="en-GB"/>
        </w:rPr>
        <w:t xml:space="preserve">, and semantic reasoning, wrappers for industrial-strength NLP libraries, and an active discussion forum. </w:t>
      </w:r>
      <w:proofErr w:type="spellStart"/>
      <w:r w:rsidRPr="000A798E">
        <w:rPr>
          <w:lang w:val="en-GB"/>
        </w:rPr>
        <w:t>Gensim</w:t>
      </w:r>
      <w:proofErr w:type="spellEnd"/>
      <w:r w:rsidRPr="000A798E">
        <w:rPr>
          <w:lang w:val="en-GB"/>
        </w:rPr>
        <w:t xml:space="preserve"> [58]4 is a Python library for topic modelling, document indexing and similarity retrieval with large corpora. Target </w:t>
      </w:r>
      <w:proofErr w:type="spellStart"/>
      <w:r w:rsidRPr="000A798E">
        <w:rPr>
          <w:lang w:val="en-GB"/>
        </w:rPr>
        <w:t>audi</w:t>
      </w:r>
      <w:proofErr w:type="spellEnd"/>
      <w:r w:rsidRPr="000A798E">
        <w:rPr>
          <w:lang w:val="en-GB"/>
        </w:rPr>
        <w:t/>
      </w:r>
      <w:proofErr w:type="spellStart"/>
      <w:r w:rsidRPr="000A798E">
        <w:rPr>
          <w:lang w:val="en-GB"/>
        </w:rPr>
        <w:t>ence</w:t>
      </w:r>
      <w:proofErr w:type="spellEnd"/>
      <w:r w:rsidRPr="000A798E">
        <w:rPr>
          <w:lang w:val="en-GB"/>
        </w:rPr>
        <w:t xml:space="preserve"> is NLP and Information Retrieval (IR) communities. The library contains efficient implementations of popular algorithms, such as Latent Semantic Analysis (LSA/LSI/SVD), Latent </w:t>
      </w:r>
      <w:proofErr w:type="spellStart"/>
      <w:r w:rsidRPr="000A798E">
        <w:rPr>
          <w:lang w:val="en-GB"/>
        </w:rPr>
        <w:t>Dirichlet</w:t>
      </w:r>
      <w:proofErr w:type="spellEnd"/>
      <w:r w:rsidRPr="000A798E">
        <w:rPr>
          <w:lang w:val="en-GB"/>
        </w:rPr>
        <w:t xml:space="preserve"> Allocation (LDA), Random Projections (RP), Hierarchical </w:t>
      </w:r>
      <w:proofErr w:type="spellStart"/>
      <w:r w:rsidRPr="000A798E">
        <w:rPr>
          <w:lang w:val="en-GB"/>
        </w:rPr>
        <w:t>Dirichlet</w:t>
      </w:r>
      <w:proofErr w:type="spellEnd"/>
      <w:r w:rsidRPr="000A798E">
        <w:rPr>
          <w:lang w:val="en-GB"/>
        </w:rPr>
        <w:t xml:space="preserve"> Process (HDP). The library also includes several Word2vec pre</w:t>
      </w:r>
      <w:r w:rsidRPr="000A798E">
        <w:rPr>
          <w:lang w:val="en-GB"/>
        </w:rPr>
        <w:t xml:space="preserve">trained models. </w:t>
      </w:r>
      <w:proofErr w:type="spellStart"/>
      <w:r w:rsidRPr="000A798E">
        <w:rPr>
          <w:lang w:val="en-GB"/>
        </w:rPr>
        <w:t>SpaCy</w:t>
      </w:r>
      <w:proofErr w:type="spellEnd"/>
      <w:r w:rsidRPr="000A798E">
        <w:rPr>
          <w:lang w:val="en-GB"/>
        </w:rPr>
        <w:t xml:space="preserve"> [59]5 is an industrial-strength library for performing NLP tasks in Python. The library is specifically designed to build com</w:t>
      </w:r>
      <w:r w:rsidRPr="000A798E">
        <w:rPr>
          <w:lang w:val="en-GB"/>
        </w:rPr>
        <w:t/>
      </w:r>
      <w:proofErr w:type="spellStart"/>
      <w:r w:rsidRPr="000A798E">
        <w:rPr>
          <w:lang w:val="en-GB"/>
        </w:rPr>
        <w:t>plex</w:t>
      </w:r>
      <w:proofErr w:type="spellEnd"/>
      <w:r w:rsidRPr="000A798E">
        <w:rPr>
          <w:lang w:val="en-GB"/>
        </w:rPr>
        <w:t xml:space="preserve"> industrial systems, and it interoperates seamlessly with Ten</w:t>
      </w:r>
      <w:r w:rsidRPr="000A798E">
        <w:rPr>
          <w:lang w:val="en-GB"/>
        </w:rPr>
        <w:t/>
      </w:r>
      <w:proofErr w:type="spellStart"/>
      <w:r w:rsidRPr="000A798E">
        <w:rPr>
          <w:lang w:val="en-GB"/>
        </w:rPr>
        <w:t>sorFlow</w:t>
      </w:r>
      <w:proofErr w:type="spellEnd"/>
      <w:r w:rsidRPr="000A798E">
        <w:rPr>
          <w:lang w:val="en-GB"/>
        </w:rPr>
        <w:t xml:space="preserve">, </w:t>
      </w:r>
      <w:proofErr w:type="spellStart"/>
      <w:r w:rsidRPr="000A798E">
        <w:rPr>
          <w:lang w:val="en-GB"/>
        </w:rPr>
        <w:t>PyTorch</w:t>
      </w:r>
      <w:proofErr w:type="spellEnd"/>
      <w:r w:rsidRPr="000A798E">
        <w:rPr>
          <w:lang w:val="en-GB"/>
        </w:rPr>
        <w:t xml:space="preserve">, </w:t>
      </w:r>
      <w:proofErr w:type="spellStart"/>
      <w:r w:rsidRPr="000A798E">
        <w:rPr>
          <w:lang w:val="en-GB"/>
        </w:rPr>
        <w:t>scikit</w:t>
      </w:r>
      <w:proofErr w:type="spellEnd"/>
      <w:r w:rsidRPr="000A798E">
        <w:rPr>
          <w:lang w:val="en-GB"/>
        </w:rPr>
        <w:t xml:space="preserve">-learn, </w:t>
      </w:r>
      <w:proofErr w:type="spellStart"/>
      <w:r w:rsidRPr="000A798E">
        <w:rPr>
          <w:lang w:val="en-GB"/>
        </w:rPr>
        <w:t>Gensim</w:t>
      </w:r>
      <w:proofErr w:type="spellEnd"/>
      <w:r w:rsidRPr="000A798E">
        <w:rPr>
          <w:lang w:val="en-GB"/>
        </w:rPr>
        <w:t xml:space="preserve"> and the rest of Python’s AI ecosystem. Spacy includes several functionalities, such as </w:t>
      </w:r>
      <w:proofErr w:type="spellStart"/>
      <w:r w:rsidRPr="000A798E">
        <w:rPr>
          <w:lang w:val="en-GB"/>
        </w:rPr>
        <w:t>tok</w:t>
      </w:r>
      <w:proofErr w:type="spellEnd"/>
      <w:r w:rsidRPr="000A798E">
        <w:rPr>
          <w:lang w:val="en-GB"/>
        </w:rPr>
        <w:t/>
      </w:r>
      <w:proofErr w:type="spellStart"/>
      <w:r w:rsidRPr="000A798E">
        <w:rPr>
          <w:lang w:val="en-GB"/>
        </w:rPr>
        <w:t>enization</w:t>
      </w:r>
      <w:proofErr w:type="spellEnd"/>
      <w:r w:rsidRPr="000A798E">
        <w:rPr>
          <w:lang w:val="en-GB"/>
        </w:rPr>
        <w:t>, NER, sentence segme</w:t>
      </w:r>
      <w:r w:rsidR="005711A4">
        <w:rPr>
          <w:lang w:val="en-GB"/>
        </w:rPr>
        <w:t xml:space="preserve">ntation, </w:t>
      </w:r>
      <w:proofErr w:type="spellStart"/>
      <w:r w:rsidR="005711A4">
        <w:rPr>
          <w:lang w:val="en-GB"/>
        </w:rPr>
        <w:t>PoS</w:t>
      </w:r>
      <w:proofErr w:type="spellEnd"/>
      <w:r w:rsidR="005711A4">
        <w:rPr>
          <w:lang w:val="en-GB"/>
        </w:rPr>
        <w:t xml:space="preserve"> tagging, and depen</w:t>
      </w:r>
      <w:r w:rsidR="005711A4" w:rsidRPr="005711A4">
        <w:rPr>
          <w:lang w:val="en-GB"/>
        </w:rPr>
        <w:t xml:space="preserve">dency parsing. The library also contains various pre-trained word vectors. Transformers [60]6 provides general-purpose architectures (BERT, GPT-2, </w:t>
      </w:r>
      <w:proofErr w:type="spellStart"/>
      <w:r w:rsidR="005711A4" w:rsidRPr="005711A4">
        <w:rPr>
          <w:lang w:val="en-GB"/>
        </w:rPr>
        <w:t>RoBERTa</w:t>
      </w:r>
      <w:proofErr w:type="spellEnd"/>
      <w:r w:rsidR="005711A4" w:rsidRPr="005711A4">
        <w:rPr>
          <w:lang w:val="en-GB"/>
        </w:rPr>
        <w:t xml:space="preserve">, </w:t>
      </w:r>
      <w:proofErr w:type="spellStart"/>
      <w:r w:rsidR="005711A4" w:rsidRPr="005711A4">
        <w:rPr>
          <w:lang w:val="en-GB"/>
        </w:rPr>
        <w:t>XLNet</w:t>
      </w:r>
      <w:proofErr w:type="spellEnd"/>
      <w:r w:rsidR="005711A4" w:rsidRPr="005711A4">
        <w:rPr>
          <w:lang w:val="en-GB"/>
        </w:rPr>
        <w:t xml:space="preserve">...) for Natural Language </w:t>
      </w:r>
      <w:proofErr w:type="spellStart"/>
      <w:r w:rsidR="005711A4" w:rsidRPr="005711A4">
        <w:rPr>
          <w:lang w:val="en-GB"/>
        </w:rPr>
        <w:t>Under</w:t>
      </w:r>
      <w:r w:rsidR="005711A4" w:rsidRPr="005711A4">
        <w:rPr>
          <w:lang w:val="en-GB"/>
        </w:rPr>
        <w:t>standing</w:t>
      </w:r>
      <w:proofErr w:type="spellEnd"/>
      <w:r w:rsidR="005711A4" w:rsidRPr="005711A4">
        <w:rPr>
          <w:lang w:val="en-GB"/>
        </w:rPr>
        <w:t xml:space="preserve"> (NLU) and Natural Language Generation (NLG) with over 32+ </w:t>
      </w:r>
      <w:proofErr w:type="spellStart"/>
      <w:r w:rsidR="005711A4" w:rsidRPr="005711A4">
        <w:rPr>
          <w:lang w:val="en-GB"/>
        </w:rPr>
        <w:t>pretrained</w:t>
      </w:r>
      <w:proofErr w:type="spellEnd"/>
      <w:r w:rsidR="005711A4" w:rsidRPr="005711A4">
        <w:rPr>
          <w:lang w:val="en-GB"/>
        </w:rPr>
        <w:t xml:space="preserve"> models in 100+ languages and deep </w:t>
      </w:r>
      <w:proofErr w:type="spellStart"/>
      <w:r w:rsidR="005711A4" w:rsidRPr="005711A4">
        <w:rPr>
          <w:lang w:val="en-GB"/>
        </w:rPr>
        <w:t>interoperabil</w:t>
      </w:r>
      <w:proofErr w:type="spellEnd"/>
      <w:r w:rsidR="005711A4" w:rsidRPr="005711A4">
        <w:rPr>
          <w:lang w:val="en-GB"/>
        </w:rPr>
        <w:t/>
      </w:r>
      <w:proofErr w:type="spellStart"/>
      <w:r w:rsidR="005711A4" w:rsidRPr="005711A4">
        <w:rPr>
          <w:lang w:val="en-GB"/>
        </w:rPr>
        <w:t>ity</w:t>
      </w:r>
      <w:proofErr w:type="spellEnd"/>
      <w:r w:rsidR="005711A4" w:rsidRPr="005711A4">
        <w:rPr>
          <w:lang w:val="en-GB"/>
        </w:rPr>
        <w:t xml:space="preserve"> between </w:t>
      </w:r>
      <w:proofErr w:type="spellStart"/>
      <w:r w:rsidR="005711A4" w:rsidRPr="005711A4">
        <w:rPr>
          <w:lang w:val="en-GB"/>
        </w:rPr>
        <w:t>TensorFlow</w:t>
      </w:r>
      <w:proofErr w:type="spellEnd"/>
      <w:r w:rsidR="005711A4" w:rsidRPr="005711A4">
        <w:rPr>
          <w:lang w:val="en-GB"/>
        </w:rPr>
        <w:t xml:space="preserve"> 2.0 and </w:t>
      </w:r>
      <w:proofErr w:type="spellStart"/>
      <w:r w:rsidR="005711A4" w:rsidRPr="005711A4">
        <w:rPr>
          <w:lang w:val="en-GB"/>
        </w:rPr>
        <w:t>PyTorch</w:t>
      </w:r>
      <w:proofErr w:type="spellEnd"/>
      <w:r w:rsidR="005711A4" w:rsidRPr="005711A4">
        <w:rPr>
          <w:lang w:val="en-GB"/>
        </w:rPr>
        <w:t xml:space="preserve">. The library is curated by </w:t>
      </w:r>
      <w:proofErr w:type="spellStart"/>
      <w:r w:rsidR="005711A4" w:rsidRPr="005711A4">
        <w:rPr>
          <w:lang w:val="en-GB"/>
        </w:rPr>
        <w:t>Huggingface</w:t>
      </w:r>
      <w:proofErr w:type="spellEnd"/>
      <w:r w:rsidR="005711A4" w:rsidRPr="005711A4">
        <w:rPr>
          <w:lang w:val="en-GB"/>
        </w:rPr>
        <w:t xml:space="preserve">, an NLP-focused </w:t>
      </w:r>
      <w:proofErr w:type="spellStart"/>
      <w:r w:rsidR="005711A4" w:rsidRPr="005711A4">
        <w:rPr>
          <w:lang w:val="en-GB"/>
        </w:rPr>
        <w:t>startup</w:t>
      </w:r>
      <w:proofErr w:type="spellEnd"/>
      <w:r w:rsidR="005711A4" w:rsidRPr="005711A4">
        <w:rPr>
          <w:lang w:val="en-GB"/>
        </w:rPr>
        <w:t xml:space="preserve"> with a large open</w:t>
      </w:r>
      <w:r w:rsidR="005711A4" w:rsidRPr="005711A4">
        <w:rPr>
          <w:lang w:val="en-GB"/>
        </w:rPr>
        <w:t xml:space="preserve">source community. The library exposes APIs to use many </w:t>
      </w:r>
      <w:proofErr w:type="spellStart"/>
      <w:r w:rsidR="005711A4" w:rsidRPr="005711A4">
        <w:rPr>
          <w:lang w:val="en-GB"/>
        </w:rPr>
        <w:t>well</w:t>
      </w:r>
      <w:r w:rsidR="005711A4" w:rsidRPr="005711A4">
        <w:rPr>
          <w:lang w:val="en-GB"/>
        </w:rPr>
        <w:t>known</w:t>
      </w:r>
      <w:proofErr w:type="spellEnd"/>
      <w:r w:rsidR="005711A4" w:rsidRPr="005711A4">
        <w:rPr>
          <w:lang w:val="en-GB"/>
        </w:rPr>
        <w:t xml:space="preserve"> pre-trained transformer architectures described in the previous sections. </w:t>
      </w:r>
      <w:proofErr w:type="spellStart"/>
      <w:r w:rsidR="005711A4" w:rsidRPr="005711A4">
        <w:rPr>
          <w:lang w:val="en-GB"/>
        </w:rPr>
        <w:t>CoreNLP</w:t>
      </w:r>
      <w:proofErr w:type="spellEnd"/>
      <w:r w:rsidR="005711A4" w:rsidRPr="005711A4">
        <w:rPr>
          <w:lang w:val="en-GB"/>
        </w:rPr>
        <w:t xml:space="preserve"> [61]7 is a NLP library encompassing the main NLP mod</w:t>
      </w:r>
      <w:r w:rsidR="005711A4" w:rsidRPr="005711A4">
        <w:rPr>
          <w:lang w:val="en-GB"/>
        </w:rPr>
        <w:t/>
      </w:r>
      <w:proofErr w:type="spellStart"/>
      <w:r w:rsidR="005711A4" w:rsidRPr="005711A4">
        <w:rPr>
          <w:lang w:val="en-GB"/>
        </w:rPr>
        <w:t>ules</w:t>
      </w:r>
      <w:proofErr w:type="spellEnd"/>
      <w:r w:rsidR="005711A4" w:rsidRPr="005711A4">
        <w:rPr>
          <w:lang w:val="en-GB"/>
        </w:rPr>
        <w:t xml:space="preserve"> and tasks, i.e. tokenization, </w:t>
      </w:r>
      <w:proofErr w:type="spellStart"/>
      <w:r w:rsidR="005711A4" w:rsidRPr="005711A4">
        <w:rPr>
          <w:lang w:val="en-GB"/>
        </w:rPr>
        <w:t>PoS</w:t>
      </w:r>
      <w:proofErr w:type="spellEnd"/>
      <w:r w:rsidR="005711A4" w:rsidRPr="005711A4">
        <w:rPr>
          <w:lang w:val="en-GB"/>
        </w:rPr>
        <w:t xml:space="preserve"> tagging, parsing, NER, for the Java programming language. The library provides support for 6 different languages. Stanza [62]8 is a collection of accurate and efficient tools for many human languages. Stanza includes a Python interface to the </w:t>
      </w:r>
      <w:proofErr w:type="spellStart"/>
      <w:r w:rsidR="005711A4" w:rsidRPr="005711A4">
        <w:rPr>
          <w:lang w:val="en-GB"/>
        </w:rPr>
        <w:t>CoreNLP</w:t>
      </w:r>
      <w:proofErr w:type="spellEnd"/>
      <w:r w:rsidR="005711A4" w:rsidRPr="005711A4">
        <w:rPr>
          <w:lang w:val="en-GB"/>
        </w:rPr>
        <w:t xml:space="preserve"> Java package. The toolkit is designed to be parallel among more than 70 languages, using the Universal </w:t>
      </w:r>
      <w:proofErr w:type="spellStart"/>
      <w:r w:rsidR="005711A4" w:rsidRPr="005711A4">
        <w:rPr>
          <w:lang w:val="en-GB"/>
        </w:rPr>
        <w:t>Dependen</w:t>
      </w:r>
      <w:proofErr w:type="spellEnd"/>
      <w:r w:rsidR="005711A4" w:rsidRPr="005711A4">
        <w:rPr>
          <w:lang w:val="en-GB"/>
        </w:rPr>
        <w:t/>
      </w:r>
      <w:proofErr w:type="spellStart"/>
      <w:r w:rsidR="005711A4" w:rsidRPr="005711A4">
        <w:rPr>
          <w:lang w:val="en-GB"/>
        </w:rPr>
        <w:t>cies</w:t>
      </w:r>
      <w:proofErr w:type="spellEnd"/>
      <w:r w:rsidR="005711A4" w:rsidRPr="005711A4">
        <w:rPr>
          <w:lang w:val="en-GB"/>
        </w:rPr>
        <w:t xml:space="preserve"> formalism. Finally, the package provides specialized tools and models for Biomedical and clinical tasks.</w:t>
      </w:r>
    </w:p>
    <w:p w:rsidR="005C6086" w:rsidRDefault="005C6086" w:rsidP="004C48FE">
      <w:pPr>
        <w:pStyle w:val="Textoindependiente"/>
        <w:spacing w:after="240" w:line="360" w:lineRule="auto"/>
        <w:ind w:firstLine="0"/>
        <w:jc w:val="both"/>
        <w:rPr>
          <w:lang w:val="en-GB"/>
        </w:rPr>
      </w:pPr>
      <w:r w:rsidRPr="005C6086">
        <w:rPr>
          <w:lang w:val="en-GB"/>
        </w:rPr>
        <w:drawing>
          <wp:inline distT="0" distB="0" distL="0" distR="0" wp14:anchorId="68547595" wp14:editId="13C12C33">
            <wp:extent cx="6332220" cy="12712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32220" cy="1271270"/>
                    </a:xfrm>
                    <a:prstGeom prst="rect">
                      <a:avLst/>
                    </a:prstGeom>
                  </pic:spPr>
                </pic:pic>
              </a:graphicData>
            </a:graphic>
          </wp:inline>
        </w:drawing>
      </w:r>
    </w:p>
    <w:p w:rsidR="005C6086" w:rsidRPr="005711A4" w:rsidRDefault="005C6086" w:rsidP="004C48FE">
      <w:pPr>
        <w:pStyle w:val="Textoindependiente"/>
        <w:spacing w:after="240" w:line="360" w:lineRule="auto"/>
        <w:ind w:firstLine="0"/>
        <w:jc w:val="both"/>
        <w:rPr>
          <w:lang w:val="en-GB"/>
        </w:rPr>
      </w:pPr>
      <w:r w:rsidRPr="005C6086">
        <w:rPr>
          <w:lang w:val="en-GB"/>
        </w:rPr>
        <w:lastRenderedPageBreak/>
        <w:drawing>
          <wp:inline distT="0" distB="0" distL="0" distR="0" wp14:anchorId="0CEE2D1E" wp14:editId="0F2EB17B">
            <wp:extent cx="5334744" cy="59825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4744" cy="5982535"/>
                    </a:xfrm>
                    <a:prstGeom prst="rect">
                      <a:avLst/>
                    </a:prstGeom>
                  </pic:spPr>
                </pic:pic>
              </a:graphicData>
            </a:graphic>
          </wp:inline>
        </w:drawing>
      </w:r>
    </w:p>
    <w:p w:rsidR="00A7050A" w:rsidRPr="001243F4" w:rsidRDefault="00A7050A" w:rsidP="004F65D8">
      <w:pPr>
        <w:pStyle w:val="Textoindependiente"/>
        <w:spacing w:after="240" w:line="360" w:lineRule="auto"/>
        <w:ind w:firstLine="0"/>
        <w:jc w:val="both"/>
        <w:rPr>
          <w:rFonts w:ascii="Arial" w:hAnsi="Arial" w:cs="Arial"/>
          <w:b/>
          <w:lang w:val="en-GB"/>
        </w:rPr>
      </w:pPr>
      <w:r w:rsidRPr="001243F4">
        <w:rPr>
          <w:rFonts w:ascii="Arial" w:hAnsi="Arial" w:cs="Arial"/>
          <w:lang w:val="en-GB"/>
        </w:rPr>
        <w:t xml:space="preserve"> </w:t>
      </w:r>
      <w:r w:rsidRPr="001243F4">
        <w:rPr>
          <w:rFonts w:ascii="Arial" w:hAnsi="Arial" w:cs="Arial"/>
          <w:lang w:val="en-GB"/>
        </w:rPr>
        <w:fldChar w:fldCharType="begin"/>
      </w:r>
      <w:r w:rsidRPr="001243F4">
        <w:rPr>
          <w:rFonts w:ascii="Arial" w:hAnsi="Arial" w:cs="Arial"/>
          <w:lang w:val="en-GB"/>
        </w:rPr>
        <w:instrText xml:space="preserve"> ADDIN ZOTERO_ITEM CSL_CITATION {"citationID":"XOAe9dZR","properties":{"formattedCitation":"(Lauriola et\\uc0\\u160{}al., 2022)","plainCitation":"(Lauriola et al., 2022)","noteIndex":0},"citationItems":[{"id":166,"uris":["http://zotero.org/users/local/1S4LxyfI/items/49ZCVWMI"],"itemData":{"id":166,"type":"article-journal","abstract":"Natural Language Processing (NLP) is a branch of artificial intelligence that involves the design and implementation of systems and algorithms able to…","container-title":"Neurocomputing","DOI":"10.1016/j.neucom.2021.05.103","ISSN":"0925-2312","language":"en-US","note":"publisher: Elsevier","page":"443-456","source":"www.sciencedirect.com","title":"An introduction to Deep Learning in Natural Language Processing: Models, techniques, and tools","title-short":"An introduction to Deep Learning in Natural Language Processing","volume":"470","author":[{"family":"Lauriola","given":"Ivano"},{"family":"Lavelli","given":"Alberto"},{"family":"Aiolli","given":"Fabio"}],"issued":{"date-parts":[["2022",1,22]]}}}],"schema":"https://github.com/citation-style-language/schema/raw/master/csl-citation.json"} </w:instrText>
      </w:r>
      <w:r w:rsidRPr="001243F4">
        <w:rPr>
          <w:rFonts w:ascii="Arial" w:hAnsi="Arial" w:cs="Arial"/>
          <w:lang w:val="en-GB"/>
        </w:rPr>
        <w:fldChar w:fldCharType="separate"/>
      </w:r>
      <w:r w:rsidRPr="004C48FE">
        <w:rPr>
          <w:rFonts w:ascii="Arial" w:hAnsi="Arial" w:cs="Arial"/>
          <w:lang w:val="en-GB"/>
        </w:rPr>
        <w:t>(</w:t>
      </w:r>
      <w:proofErr w:type="spellStart"/>
      <w:r w:rsidRPr="004C48FE">
        <w:rPr>
          <w:rFonts w:ascii="Arial" w:hAnsi="Arial" w:cs="Arial"/>
          <w:lang w:val="en-GB"/>
        </w:rPr>
        <w:t>Lauriola</w:t>
      </w:r>
      <w:proofErr w:type="spellEnd"/>
      <w:r w:rsidRPr="004C48FE">
        <w:rPr>
          <w:rFonts w:ascii="Arial" w:hAnsi="Arial" w:cs="Arial"/>
          <w:lang w:val="en-GB"/>
        </w:rPr>
        <w:t xml:space="preserve"> et al., 2022)</w:t>
      </w:r>
      <w:r w:rsidRPr="001243F4">
        <w:rPr>
          <w:rFonts w:ascii="Arial" w:hAnsi="Arial" w:cs="Arial"/>
          <w:lang w:val="en-GB"/>
        </w:rPr>
        <w:fldChar w:fldCharType="end"/>
      </w:r>
    </w:p>
    <w:p w:rsidR="004F65D8" w:rsidRPr="001243F4" w:rsidRDefault="004F65D8" w:rsidP="008240FD">
      <w:pPr>
        <w:pStyle w:val="Textoindependiente"/>
        <w:spacing w:after="240" w:line="360" w:lineRule="auto"/>
        <w:ind w:firstLine="0"/>
        <w:jc w:val="both"/>
        <w:rPr>
          <w:rFonts w:ascii="Arial" w:hAnsi="Arial" w:cs="Arial"/>
          <w:lang w:val="en-GB"/>
        </w:rPr>
      </w:pPr>
      <w:r w:rsidRPr="001243F4">
        <w:rPr>
          <w:rFonts w:ascii="Arial" w:hAnsi="Arial" w:cs="Arial"/>
          <w:lang w:val="en-GB"/>
        </w:rPr>
        <w:t>Over the last decade, the increase in available textual data and use of DNNs has propelled forward the field of NLP. What once used to be just a bag-of-words approach has become a major discipline in several academic fields such as computer science, psychology or linguistics.</w:t>
      </w:r>
      <w:r w:rsidR="00D1363D" w:rsidRPr="001243F4">
        <w:rPr>
          <w:rFonts w:ascii="Arial" w:hAnsi="Arial" w:cs="Arial"/>
          <w:lang w:val="en-GB"/>
        </w:rPr>
        <w:t xml:space="preserve"> </w:t>
      </w:r>
    </w:p>
    <w:p w:rsidR="00D1363D" w:rsidRPr="001243F4" w:rsidRDefault="00D1363D" w:rsidP="008240FD">
      <w:pPr>
        <w:pStyle w:val="Textoindependiente"/>
        <w:spacing w:after="240" w:line="360" w:lineRule="auto"/>
        <w:ind w:firstLine="0"/>
        <w:jc w:val="both"/>
        <w:rPr>
          <w:rFonts w:ascii="Arial" w:hAnsi="Arial" w:cs="Arial"/>
          <w:lang w:val="en-GB"/>
        </w:rPr>
      </w:pPr>
      <w:r w:rsidRPr="001243F4">
        <w:rPr>
          <w:rFonts w:ascii="Arial" w:hAnsi="Arial" w:cs="Arial"/>
          <w:lang w:val="en-GB"/>
        </w:rPr>
        <w:t>Otter</w:t>
      </w:r>
      <w:r w:rsidRPr="001243F4">
        <w:rPr>
          <w:rFonts w:ascii="Arial" w:hAnsi="Arial" w:cs="Arial"/>
          <w:vertAlign w:val="superscript"/>
          <w:lang w:val="en-GB"/>
        </w:rPr>
        <w:t>2</w:t>
      </w:r>
      <w:r w:rsidRPr="001243F4">
        <w:rPr>
          <w:rFonts w:ascii="Arial" w:hAnsi="Arial" w:cs="Arial"/>
          <w:lang w:val="en-GB"/>
        </w:rPr>
        <w:t xml:space="preserve"> et al. broadly define NLP as: “. . . the engineering of computational models and processes to solve practical problems in understanding human languages</w:t>
      </w:r>
    </w:p>
    <w:p w:rsidR="00336342" w:rsidRPr="001243F4" w:rsidRDefault="00F2052D" w:rsidP="00336342">
      <w:pPr>
        <w:pStyle w:val="Textoindependiente"/>
        <w:spacing w:after="240" w:line="360" w:lineRule="auto"/>
        <w:ind w:firstLine="0"/>
        <w:jc w:val="both"/>
        <w:rPr>
          <w:rFonts w:ascii="Arial" w:hAnsi="Arial" w:cs="Arial"/>
          <w:lang w:val="en-GB"/>
        </w:rPr>
      </w:pPr>
      <w:r w:rsidRPr="001243F4">
        <w:rPr>
          <w:rFonts w:ascii="Arial" w:hAnsi="Arial" w:cs="Arial"/>
          <w:lang w:val="en-GB"/>
        </w:rPr>
        <w:lastRenderedPageBreak/>
        <w:t xml:space="preserve">Using a classical approach, the data is first pre-processed which usually includes tokenization, pruning, </w:t>
      </w:r>
      <w:proofErr w:type="spellStart"/>
      <w:r w:rsidRPr="001243F4">
        <w:rPr>
          <w:rFonts w:ascii="Arial" w:hAnsi="Arial" w:cs="Arial"/>
          <w:lang w:val="en-GB"/>
        </w:rPr>
        <w:t>stopword</w:t>
      </w:r>
      <w:proofErr w:type="spellEnd"/>
      <w:r w:rsidRPr="001243F4">
        <w:rPr>
          <w:rFonts w:ascii="Arial" w:hAnsi="Arial" w:cs="Arial"/>
          <w:lang w:val="en-GB"/>
        </w:rPr>
        <w:t xml:space="preserve"> removal, filtering or stemming</w:t>
      </w:r>
      <w:r w:rsidRPr="001243F4">
        <w:rPr>
          <w:rFonts w:ascii="Arial" w:hAnsi="Arial" w:cs="Arial"/>
          <w:lang w:val="en-GB"/>
        </w:rPr>
        <w:t xml:space="preserve">. </w:t>
      </w:r>
      <w:r w:rsidRPr="001243F4">
        <w:rPr>
          <w:rFonts w:ascii="Arial" w:hAnsi="Arial" w:cs="Arial"/>
          <w:lang w:val="en-GB"/>
        </w:rPr>
        <w:t>In a DL workflow, the document is first pre-processed. The resulting artefact is then processed by a word embedding algorithm (e.</w:t>
      </w:r>
      <w:proofErr w:type="gramStart"/>
      <w:r w:rsidRPr="001243F4">
        <w:rPr>
          <w:rFonts w:ascii="Arial" w:hAnsi="Arial" w:cs="Arial"/>
          <w:lang w:val="en-GB"/>
        </w:rPr>
        <w:t>g.Word</w:t>
      </w:r>
      <w:proofErr w:type="gramEnd"/>
      <w:r w:rsidRPr="001243F4">
        <w:rPr>
          <w:rFonts w:ascii="Arial" w:hAnsi="Arial" w:cs="Arial"/>
          <w:lang w:val="en-GB"/>
        </w:rPr>
        <w:t>2Vec) and passed over to one or more NN(s).</w:t>
      </w:r>
      <w:r w:rsidR="00336342" w:rsidRPr="001243F4">
        <w:rPr>
          <w:rFonts w:ascii="Arial" w:hAnsi="Arial" w:cs="Arial"/>
          <w:lang w:val="en-GB"/>
        </w:rPr>
        <w:t xml:space="preserve"> </w:t>
      </w:r>
      <w:r w:rsidR="00336342" w:rsidRPr="001243F4">
        <w:rPr>
          <w:rFonts w:ascii="Arial" w:hAnsi="Arial" w:cs="Arial"/>
          <w:lang w:val="en-GB"/>
        </w:rPr>
        <w:t xml:space="preserve">A core element of NLP in DL are word </w:t>
      </w:r>
      <w:proofErr w:type="spellStart"/>
      <w:r w:rsidR="00336342" w:rsidRPr="001243F4">
        <w:rPr>
          <w:rFonts w:ascii="Arial" w:hAnsi="Arial" w:cs="Arial"/>
          <w:lang w:val="en-GB"/>
        </w:rPr>
        <w:t>embeddings</w:t>
      </w:r>
      <w:proofErr w:type="spellEnd"/>
      <w:r w:rsidR="00336342" w:rsidRPr="001243F4">
        <w:rPr>
          <w:rFonts w:ascii="Arial" w:hAnsi="Arial" w:cs="Arial"/>
          <w:lang w:val="en-GB"/>
        </w:rPr>
        <w:t xml:space="preserve">. Goldberg describes word </w:t>
      </w:r>
      <w:proofErr w:type="spellStart"/>
      <w:r w:rsidR="00336342" w:rsidRPr="001243F4">
        <w:rPr>
          <w:rFonts w:ascii="Arial" w:hAnsi="Arial" w:cs="Arial"/>
          <w:lang w:val="en-GB"/>
        </w:rPr>
        <w:t>embeddings</w:t>
      </w:r>
      <w:proofErr w:type="spellEnd"/>
      <w:r w:rsidR="00336342" w:rsidRPr="001243F4">
        <w:rPr>
          <w:rFonts w:ascii="Arial" w:hAnsi="Arial" w:cs="Arial"/>
          <w:lang w:val="en-GB"/>
        </w:rPr>
        <w:t xml:space="preserve"> as follows: “A major component in neural networks for language is</w:t>
      </w:r>
      <w:r w:rsidR="00336342" w:rsidRPr="001243F4">
        <w:rPr>
          <w:rFonts w:ascii="Arial" w:hAnsi="Arial" w:cs="Arial"/>
          <w:lang w:val="en-GB"/>
        </w:rPr>
        <w:t xml:space="preserve"> </w:t>
      </w:r>
      <w:r w:rsidR="00336342" w:rsidRPr="001243F4">
        <w:rPr>
          <w:rFonts w:ascii="Arial" w:hAnsi="Arial" w:cs="Arial"/>
          <w:lang w:val="en-GB"/>
        </w:rPr>
        <w:t xml:space="preserve">the use of an embedding layer, a mapping of discrete symbols to continuous vectors in a relatively low dimensional space” [16, p. 3]. This way of representing context as </w:t>
      </w:r>
      <w:proofErr w:type="spellStart"/>
      <w:r w:rsidR="00336342" w:rsidRPr="001243F4">
        <w:rPr>
          <w:rFonts w:ascii="Arial" w:hAnsi="Arial" w:cs="Arial"/>
          <w:lang w:val="en-GB"/>
        </w:rPr>
        <w:t>embeddings</w:t>
      </w:r>
      <w:proofErr w:type="spellEnd"/>
      <w:r w:rsidR="00336342" w:rsidRPr="001243F4">
        <w:rPr>
          <w:rFonts w:ascii="Arial" w:hAnsi="Arial" w:cs="Arial"/>
          <w:lang w:val="en-GB"/>
        </w:rPr>
        <w:t xml:space="preserve">, allows language models to generalise unseen data very well [15]. When embedding words, they are transformed from isolated, distinct symbols into mathematical objects that can be operated on [16]. Word </w:t>
      </w:r>
      <w:proofErr w:type="spellStart"/>
      <w:r w:rsidR="00336342" w:rsidRPr="001243F4">
        <w:rPr>
          <w:rFonts w:ascii="Arial" w:hAnsi="Arial" w:cs="Arial"/>
          <w:lang w:val="en-GB"/>
        </w:rPr>
        <w:t>embeddings</w:t>
      </w:r>
      <w:proofErr w:type="spellEnd"/>
      <w:r w:rsidR="00336342" w:rsidRPr="001243F4">
        <w:rPr>
          <w:rFonts w:ascii="Arial" w:hAnsi="Arial" w:cs="Arial"/>
          <w:lang w:val="en-GB"/>
        </w:rPr>
        <w:t xml:space="preserve"> are generated by using already pre-trained neural nets/algorithms, where its input is a text corpus. An early and popular embedding algorithm is known as Word2Vec and was developed by Tomas </w:t>
      </w:r>
      <w:proofErr w:type="spellStart"/>
      <w:r w:rsidR="00336342" w:rsidRPr="001243F4">
        <w:rPr>
          <w:rFonts w:ascii="Arial" w:hAnsi="Arial" w:cs="Arial"/>
          <w:lang w:val="en-GB"/>
        </w:rPr>
        <w:t>Mikolov</w:t>
      </w:r>
      <w:proofErr w:type="spellEnd"/>
      <w:r w:rsidR="00336342" w:rsidRPr="001243F4">
        <w:rPr>
          <w:rFonts w:ascii="Arial" w:hAnsi="Arial" w:cs="Arial"/>
          <w:lang w:val="en-GB"/>
        </w:rPr>
        <w:t xml:space="preserve"> from Google [24, 16]. Today, there exist many variants of the Word2Vec algorithm such as </w:t>
      </w:r>
      <w:proofErr w:type="spellStart"/>
      <w:r w:rsidR="00336342" w:rsidRPr="001243F4">
        <w:rPr>
          <w:rFonts w:ascii="Arial" w:hAnsi="Arial" w:cs="Arial"/>
          <w:lang w:val="en-GB"/>
        </w:rPr>
        <w:t>fastText</w:t>
      </w:r>
      <w:proofErr w:type="spellEnd"/>
      <w:r w:rsidR="00336342" w:rsidRPr="001243F4">
        <w:rPr>
          <w:rFonts w:ascii="Arial" w:hAnsi="Arial" w:cs="Arial"/>
          <w:lang w:val="en-GB"/>
        </w:rPr>
        <w:t xml:space="preserve"> (https://fasttext.cc) or </w:t>
      </w:r>
      <w:proofErr w:type="spellStart"/>
      <w:r w:rsidR="00336342" w:rsidRPr="001243F4">
        <w:rPr>
          <w:rFonts w:ascii="Arial" w:hAnsi="Arial" w:cs="Arial"/>
          <w:lang w:val="en-GB"/>
        </w:rPr>
        <w:t>GloVe</w:t>
      </w:r>
      <w:proofErr w:type="spellEnd"/>
      <w:r w:rsidR="00336342" w:rsidRPr="001243F4">
        <w:rPr>
          <w:rFonts w:ascii="Arial" w:hAnsi="Arial" w:cs="Arial"/>
          <w:lang w:val="en-GB"/>
        </w:rPr>
        <w:t xml:space="preserve"> [25]. </w:t>
      </w:r>
    </w:p>
    <w:p w:rsidR="00F2052D" w:rsidRPr="001243F4" w:rsidRDefault="00336342" w:rsidP="00336342">
      <w:pPr>
        <w:pStyle w:val="Textoindependiente"/>
        <w:spacing w:after="240" w:line="360" w:lineRule="auto"/>
        <w:ind w:firstLine="0"/>
        <w:jc w:val="both"/>
        <w:rPr>
          <w:rFonts w:ascii="Arial" w:hAnsi="Arial" w:cs="Arial"/>
          <w:lang w:val="en-GB"/>
        </w:rPr>
      </w:pPr>
      <w:r w:rsidRPr="001243F4">
        <w:rPr>
          <w:rFonts w:ascii="Arial" w:hAnsi="Arial" w:cs="Arial"/>
          <w:lang w:val="en-GB"/>
        </w:rPr>
        <w:t>Otter et al. [20] underline the importance of gained understanding of real-world problems, and that a pure engineering perspective is meaningless in and of itself. Given the research interest in NLP, there are several different NLP applications. For instance, Ruder compiled a non-exhaustive list of over 40 NLP applications [10]. From this list as well as the deep learning NLP workflow, it can be derived, that there is a need for a holistic framework in order to categorise those applications and how they fit together with the configuration and workflow of DNNs.</w:t>
      </w:r>
    </w:p>
    <w:p w:rsidR="00F2052D" w:rsidRPr="00F2052D" w:rsidRDefault="00F2052D" w:rsidP="00F2052D">
      <w:pPr>
        <w:pStyle w:val="Textoindependiente"/>
        <w:spacing w:after="240" w:line="360" w:lineRule="auto"/>
        <w:ind w:firstLine="0"/>
        <w:jc w:val="both"/>
        <w:rPr>
          <w:lang w:val="en-GB"/>
        </w:rPr>
      </w:pPr>
      <w:r w:rsidRPr="00F2052D">
        <w:rPr>
          <w:lang w:val="en-GB"/>
        </w:rPr>
        <w:lastRenderedPageBreak/>
        <w:drawing>
          <wp:inline distT="0" distB="0" distL="0" distR="0" wp14:anchorId="6CD78DFC" wp14:editId="0A8416CB">
            <wp:extent cx="6332220" cy="313690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32220" cy="3136900"/>
                    </a:xfrm>
                    <a:prstGeom prst="rect">
                      <a:avLst/>
                    </a:prstGeom>
                  </pic:spPr>
                </pic:pic>
              </a:graphicData>
            </a:graphic>
          </wp:inline>
        </w:drawing>
      </w:r>
    </w:p>
    <w:p w:rsidR="002F09EC" w:rsidRDefault="002F09EC" w:rsidP="008240FD">
      <w:pPr>
        <w:pStyle w:val="Textoindependiente"/>
        <w:spacing w:after="240" w:line="360" w:lineRule="auto"/>
        <w:ind w:firstLine="0"/>
        <w:jc w:val="both"/>
        <w:rPr>
          <w:lang w:val="en-GB"/>
        </w:rPr>
      </w:pPr>
      <w:r>
        <w:rPr>
          <w:lang w:val="en-GB"/>
        </w:rPr>
        <w:fldChar w:fldCharType="begin"/>
      </w:r>
      <w:r w:rsidRPr="00E303F2">
        <w:rPr>
          <w:lang w:val="en-GB"/>
        </w:rPr>
        <w:instrText xml:space="preserve"> ADDIN ZOTERO_ITEM CSL_CITATION {"citationID":"mHlhp351","properties":{"formattedCitation":"(Landolt et\\uc0\\u160{}al., 2021)","plainCitation":"(Landolt et al., 2021)","noteIndex":0},"citationItems":[{"id":161,"uris":["http://zotero.org/users/local/1S4LxyfI/items/D6S2WK35"],"itemData":{"id":161,"type":"paper-conference","container-title":"HICSS","page":"1–10","source":"Google Scholar","title":"A taxonomy for deep learning in natural language processing","URL":"https://www.alexandria.unisg.ch/bitstreams/1c0aad38-2ed6-4963-97d5-ee3bb9e4cde5/download","author":[{"family":"Landolt","given":"Severin"},{"family":"Wambsganss","given":"Thiemo"},{"family":"Söllner","given":"Matthias"}],"accessed":{"date-parts":[["2024",2,13]]},"issued":{"date-parts":[["2021"]]}}}],"schema":"https://github.com/citation-style-language/schema/raw/master/csl-citation.json"} </w:instrText>
      </w:r>
      <w:r>
        <w:rPr>
          <w:lang w:val="en-GB"/>
        </w:rPr>
        <w:fldChar w:fldCharType="separate"/>
      </w:r>
      <w:r w:rsidRPr="00E303F2">
        <w:rPr>
          <w:lang w:val="en-GB"/>
        </w:rPr>
        <w:t>(</w:t>
      </w:r>
      <w:proofErr w:type="spellStart"/>
      <w:r w:rsidRPr="00E303F2">
        <w:rPr>
          <w:lang w:val="en-GB"/>
        </w:rPr>
        <w:t>Landolt</w:t>
      </w:r>
      <w:proofErr w:type="spellEnd"/>
      <w:r w:rsidRPr="00E303F2">
        <w:rPr>
          <w:lang w:val="en-GB"/>
        </w:rPr>
        <w:t xml:space="preserve"> et al., 2021)</w:t>
      </w:r>
      <w:r>
        <w:rPr>
          <w:lang w:val="en-GB"/>
        </w:rPr>
        <w:fldChar w:fldCharType="end"/>
      </w:r>
    </w:p>
    <w:p w:rsidR="00010422" w:rsidRDefault="00010422" w:rsidP="008240FD">
      <w:pPr>
        <w:pStyle w:val="Textoindependiente"/>
        <w:spacing w:after="240" w:line="360" w:lineRule="auto"/>
        <w:ind w:firstLine="0"/>
        <w:jc w:val="both"/>
        <w:rPr>
          <w:lang w:val="en-GB"/>
        </w:rPr>
      </w:pPr>
      <w:r w:rsidRPr="00010422">
        <w:rPr>
          <w:lang w:val="en-GB"/>
        </w:rPr>
        <w:t>deep learning is a set of methods that permits computers to learn from data without human supervision and intervention</w:t>
      </w:r>
      <w:r>
        <w:rPr>
          <w:lang w:val="en-GB"/>
        </w:rPr>
        <w:t>.</w:t>
      </w:r>
    </w:p>
    <w:p w:rsidR="00010422" w:rsidRDefault="00010422" w:rsidP="008240FD">
      <w:pPr>
        <w:pStyle w:val="Textoindependiente"/>
        <w:spacing w:after="240" w:line="360" w:lineRule="auto"/>
        <w:ind w:firstLine="0"/>
        <w:jc w:val="both"/>
        <w:rPr>
          <w:lang w:val="en-GB"/>
        </w:rPr>
      </w:pPr>
      <w:r w:rsidRPr="00010422">
        <w:rPr>
          <w:lang w:val="en-GB"/>
        </w:rPr>
        <w:t xml:space="preserve">Today, deep learning is prevalent in our </w:t>
      </w:r>
      <w:proofErr w:type="spellStart"/>
      <w:r w:rsidRPr="00010422">
        <w:rPr>
          <w:lang w:val="en-GB"/>
        </w:rPr>
        <w:t>every</w:t>
      </w:r>
      <w:r w:rsidRPr="00010422">
        <w:rPr>
          <w:lang w:val="en-GB"/>
        </w:rPr>
        <w:t>day</w:t>
      </w:r>
      <w:proofErr w:type="spellEnd"/>
      <w:r w:rsidRPr="00010422">
        <w:rPr>
          <w:lang w:val="en-GB"/>
        </w:rPr>
        <w:t xml:space="preserve"> life in the form of Google’s search, Apple’s Siri, and Amazon’s and Netflix’s recommendation engines to name but a few examples. When we interact with our email systems, online </w:t>
      </w:r>
      <w:proofErr w:type="spellStart"/>
      <w:r w:rsidRPr="00010422">
        <w:rPr>
          <w:lang w:val="en-GB"/>
        </w:rPr>
        <w:t>chatbots</w:t>
      </w:r>
      <w:proofErr w:type="spellEnd"/>
      <w:r w:rsidRPr="00010422">
        <w:rPr>
          <w:lang w:val="en-GB"/>
        </w:rPr>
        <w:t>, and voice or image recognition systems deployed at businesses ranging from healthcare to financial services, we see robust applications of deep learning in action</w:t>
      </w:r>
      <w:r>
        <w:rPr>
          <w:lang w:val="en-GB"/>
        </w:rPr>
        <w:t>.</w:t>
      </w:r>
    </w:p>
    <w:p w:rsidR="00010422" w:rsidRDefault="00010422" w:rsidP="008240FD">
      <w:pPr>
        <w:pStyle w:val="Textoindependiente"/>
        <w:spacing w:after="240" w:line="360" w:lineRule="auto"/>
        <w:ind w:firstLine="0"/>
        <w:jc w:val="both"/>
        <w:rPr>
          <w:lang w:val="en-GB"/>
        </w:rPr>
      </w:pPr>
      <w:r w:rsidRPr="00010422">
        <w:rPr>
          <w:lang w:val="en-GB"/>
        </w:rPr>
        <w:t>Python has become the go-to language for many analytics applications, due to its simplicity, cleanliness of syntax, multiple data science libraries, and extensibility (specifically with C++). This simplicity and extensibility have led to most top deep learning frameworks to be built on Python or adopt Python interfaces that wrap high-performance C++ and GPU-optimized extensions</w:t>
      </w:r>
      <w:r w:rsidR="005B0466">
        <w:rPr>
          <w:lang w:val="en-GB"/>
        </w:rPr>
        <w:t>.</w:t>
      </w:r>
    </w:p>
    <w:p w:rsidR="005B0466" w:rsidRDefault="005B0466" w:rsidP="008240FD">
      <w:pPr>
        <w:pStyle w:val="Textoindependiente"/>
        <w:spacing w:after="240" w:line="360" w:lineRule="auto"/>
        <w:ind w:firstLine="0"/>
        <w:jc w:val="both"/>
        <w:rPr>
          <w:lang w:val="en-GB"/>
        </w:rPr>
      </w:pPr>
      <w:r w:rsidRPr="005B0466">
        <w:rPr>
          <w:lang w:val="en-GB"/>
        </w:rPr>
        <w:t>Machine learning, a subcategory of AI, is composed of three areas: supervised learning, unsupervised learning, and reinforcement learn</w:t>
      </w:r>
      <w:r w:rsidRPr="005B0466">
        <w:rPr>
          <w:lang w:val="en-GB"/>
        </w:rPr>
        <w:t/>
      </w:r>
      <w:proofErr w:type="spellStart"/>
      <w:r w:rsidRPr="005B0466">
        <w:rPr>
          <w:lang w:val="en-GB"/>
        </w:rPr>
        <w:t>ing</w:t>
      </w:r>
      <w:proofErr w:type="spellEnd"/>
      <w:r w:rsidRPr="005B0466">
        <w:rPr>
          <w:lang w:val="en-GB"/>
        </w:rPr>
        <w:t xml:space="preserve">. Deep learning is a collection of learning algorithms that has been applied to each of these three </w:t>
      </w:r>
      <w:proofErr w:type="spellStart"/>
      <w:r>
        <w:rPr>
          <w:lang w:val="en-GB"/>
        </w:rPr>
        <w:t>áreas</w:t>
      </w:r>
      <w:proofErr w:type="spellEnd"/>
      <w:r>
        <w:rPr>
          <w:lang w:val="en-GB"/>
        </w:rPr>
        <w:t>.</w:t>
      </w:r>
    </w:p>
    <w:p w:rsidR="005B0466" w:rsidRPr="005B0466" w:rsidRDefault="005B0466" w:rsidP="008240FD">
      <w:pPr>
        <w:pStyle w:val="Textoindependiente"/>
        <w:spacing w:after="240" w:line="360" w:lineRule="auto"/>
        <w:ind w:firstLine="0"/>
        <w:jc w:val="both"/>
        <w:rPr>
          <w:lang w:val="en-GB"/>
        </w:rPr>
      </w:pPr>
      <w:bookmarkStart w:id="3" w:name="_GoBack"/>
      <w:bookmarkEnd w:id="3"/>
    </w:p>
    <w:p w:rsidR="00B124DF" w:rsidRPr="00010422" w:rsidRDefault="00010422" w:rsidP="008240FD">
      <w:pPr>
        <w:pStyle w:val="Textoindependiente"/>
        <w:spacing w:after="240" w:line="360" w:lineRule="auto"/>
        <w:ind w:firstLine="0"/>
        <w:jc w:val="both"/>
        <w:rPr>
          <w:lang w:val="en-GB"/>
        </w:rPr>
      </w:pPr>
      <w:r>
        <w:rPr>
          <w:lang w:val="en-GB"/>
        </w:rPr>
        <w:lastRenderedPageBreak/>
        <w:fldChar w:fldCharType="begin"/>
      </w:r>
      <w:r>
        <w:rPr>
          <w:lang w:val="en-GB"/>
        </w:rPr>
        <w:instrText xml:space="preserve"> ADDIN ZOTERO_ITEM CSL_CITATION {"citationID":"N3zVOlLn","properties":{"formattedCitation":"(Kamath et\\uc0\\u160{}al., 2019)","plainCitation":"(Kamath et al., 2019)","noteIndex":0},"citationItems":[{"id":182,"uris":["http://zotero.org/users/local/1S4LxyfI/items/GSIQHACY"],"itemData":{"id":182,"type":"book","event-place":"Cham","ISBN":"978-3-030-14595-8","language":"en","note":"DOI: 10.1007/978-3-030-14596-5","publisher":"Springer International Publishing","publisher-place":"Cham","source":"DOI.org (Crossref)","title":"Deep Learning for NLP and Speech Recognition","URL":"http://link.springer.com/10.1007/978-3-030-14596-5","author":[{"family":"Kamath","given":"Uday"},{"family":"Liu","given":"John"},{"family":"Whitaker","given":"James"}],"accessed":{"date-parts":[["2024",2,13]]},"issued":{"date-parts":[["2019"]]}}}],"schema":"https://github.com/citation-style-language/schema/raw/master/csl-citation.json"} </w:instrText>
      </w:r>
      <w:r>
        <w:rPr>
          <w:lang w:val="en-GB"/>
        </w:rPr>
        <w:fldChar w:fldCharType="separate"/>
      </w:r>
      <w:r w:rsidRPr="00010422">
        <w:t>(</w:t>
      </w:r>
      <w:proofErr w:type="spellStart"/>
      <w:r w:rsidRPr="00010422">
        <w:t>Kamath</w:t>
      </w:r>
      <w:proofErr w:type="spellEnd"/>
      <w:r w:rsidRPr="00010422">
        <w:t xml:space="preserve"> et al., 2019)</w:t>
      </w:r>
      <w:r>
        <w:rPr>
          <w:lang w:val="en-GB"/>
        </w:rPr>
        <w:fldChar w:fldCharType="end"/>
      </w:r>
    </w:p>
    <w:p w:rsidR="00B124DF" w:rsidRPr="00010422" w:rsidRDefault="00B124DF" w:rsidP="008240FD">
      <w:pPr>
        <w:pStyle w:val="Textoindependiente"/>
        <w:spacing w:after="240" w:line="360" w:lineRule="auto"/>
        <w:ind w:firstLine="0"/>
        <w:jc w:val="both"/>
        <w:rPr>
          <w:rFonts w:ascii="Arial" w:hAnsi="Arial" w:cs="Arial"/>
          <w:b/>
          <w:lang w:val="en-GB"/>
        </w:rPr>
      </w:pPr>
      <w:proofErr w:type="spellStart"/>
      <w:r w:rsidRPr="00010422">
        <w:rPr>
          <w:rFonts w:ascii="Arial" w:hAnsi="Arial" w:cs="Arial"/>
          <w:b/>
          <w:lang w:val="en-GB"/>
        </w:rPr>
        <w:t>Redes</w:t>
      </w:r>
      <w:proofErr w:type="spellEnd"/>
      <w:r w:rsidRPr="00010422">
        <w:rPr>
          <w:rFonts w:ascii="Arial" w:hAnsi="Arial" w:cs="Arial"/>
          <w:b/>
          <w:lang w:val="en-GB"/>
        </w:rPr>
        <w:t xml:space="preserve"> </w:t>
      </w:r>
      <w:proofErr w:type="spellStart"/>
      <w:r w:rsidRPr="00010422">
        <w:rPr>
          <w:rFonts w:ascii="Arial" w:hAnsi="Arial" w:cs="Arial"/>
          <w:b/>
          <w:lang w:val="en-GB"/>
        </w:rPr>
        <w:t>Neuronales</w:t>
      </w:r>
      <w:proofErr w:type="spellEnd"/>
      <w:r w:rsidRPr="00010422">
        <w:rPr>
          <w:rFonts w:ascii="Arial" w:hAnsi="Arial" w:cs="Arial"/>
          <w:b/>
          <w:lang w:val="en-GB"/>
        </w:rPr>
        <w:t xml:space="preserve"> </w:t>
      </w:r>
      <w:proofErr w:type="spellStart"/>
      <w:r w:rsidRPr="00010422">
        <w:rPr>
          <w:rFonts w:ascii="Arial" w:hAnsi="Arial" w:cs="Arial"/>
          <w:b/>
          <w:lang w:val="en-GB"/>
        </w:rPr>
        <w:t>Artificales</w:t>
      </w:r>
      <w:proofErr w:type="spellEnd"/>
    </w:p>
    <w:p w:rsidR="00B124DF" w:rsidRPr="00B124DF" w:rsidRDefault="00B124DF" w:rsidP="008240FD">
      <w:pPr>
        <w:pStyle w:val="Textoindependiente"/>
        <w:spacing w:after="240" w:line="360" w:lineRule="auto"/>
        <w:ind w:firstLine="0"/>
        <w:jc w:val="both"/>
        <w:rPr>
          <w:rFonts w:ascii="Arial" w:hAnsi="Arial" w:cs="Arial"/>
          <w:b/>
          <w:sz w:val="22"/>
          <w:lang w:val="en-GB"/>
        </w:rPr>
      </w:pPr>
      <w:r w:rsidRPr="00B124DF">
        <w:rPr>
          <w:lang w:val="en-GB"/>
        </w:rPr>
        <w:t>as the name already reveals, are computational networks that are able to solve complex, nonlinear mathematical problems</w:t>
      </w:r>
      <w:r>
        <w:rPr>
          <w:lang w:val="en-GB"/>
        </w:rPr>
        <w:t xml:space="preserve">, </w:t>
      </w:r>
      <w:proofErr w:type="gramStart"/>
      <w:r w:rsidRPr="00B124DF">
        <w:rPr>
          <w:lang w:val="en-GB"/>
        </w:rPr>
        <w:t>The</w:t>
      </w:r>
      <w:proofErr w:type="gramEnd"/>
      <w:r w:rsidRPr="00B124DF">
        <w:rPr>
          <w:lang w:val="en-GB"/>
        </w:rPr>
        <w:t xml:space="preserve"> field of ANN has been inspired by the ambition to model biological neural systems. NN are modelled as collections of layers of neurons that are connected in an acyclic graph</w:t>
      </w:r>
    </w:p>
    <w:p w:rsidR="00B50682" w:rsidRPr="008240FD" w:rsidRDefault="00B50682" w:rsidP="008240FD">
      <w:pPr>
        <w:pStyle w:val="Ttulo2"/>
        <w:spacing w:after="240"/>
      </w:pPr>
      <w:r w:rsidRPr="008240FD">
        <w:t>Procesamiento del Lenguaje Natural</w:t>
      </w:r>
      <w:r w:rsidR="00B729FE" w:rsidRPr="008240FD">
        <w:t xml:space="preserve"> para la I</w:t>
      </w:r>
      <w:r w:rsidRPr="008240FD">
        <w:t>R</w:t>
      </w:r>
    </w:p>
    <w:p w:rsidR="005E1C4A" w:rsidRPr="008240FD" w:rsidRDefault="005E1C4A" w:rsidP="008240FD">
      <w:pPr>
        <w:spacing w:after="240" w:line="360" w:lineRule="auto"/>
        <w:jc w:val="both"/>
        <w:rPr>
          <w:rFonts w:ascii="Arial" w:hAnsi="Arial" w:cs="Arial"/>
          <w:sz w:val="24"/>
          <w:szCs w:val="24"/>
        </w:rPr>
      </w:pPr>
      <w:r w:rsidRPr="008240FD">
        <w:rPr>
          <w:rFonts w:ascii="Arial" w:hAnsi="Arial" w:cs="Arial"/>
          <w:sz w:val="24"/>
          <w:szCs w:val="24"/>
        </w:rPr>
        <w:t>Las herramientas diseñadas para el propósito de levantamiento de requisitos se identifican como herramientas basadas en el lenguaje natural y están dirigidas al procesamiento de especificaciones textuales de requisitos y documentos</w:t>
      </w:r>
      <w:r w:rsidR="00CC642C" w:rsidRPr="008240FD">
        <w:rPr>
          <w:rFonts w:ascii="Arial" w:hAnsi="Arial" w:cs="Arial"/>
          <w:sz w:val="24"/>
          <w:szCs w:val="24"/>
        </w:rPr>
        <w:t xml:space="preserve">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{"citationID":"TLPxTHXD","properties":{"formattedCitation":"(Sim\\uc0\\u243{}n et\\uc0\\u160{}al., 2018)","plainCitation":"(Simón et al., 2018)","noteIndex":0},"citationItems":[{"id":121,"uris":["http://zotero.org/users/local/1S4LxyfI/items/EH62B3S3"],"itemData":{"id":121,"type":"article-journal","abstract":"The requirements elicitation is one of the most important and critical phases in software development, due to the influence of its results on the success of the projects. The documental analysis constitutes one of the techniques more commonly used in this process. The manual execution of this analysis has been characterized by the high consumption of time and the frequent occurrence of errors, motivating the development of researches focused in its automation. In this work, a review of the state-of-the-art in automatic extraction of requirements from natural language text is presented. The revision was focused in the aspects design of the solutions, with emphasis in the natural language processing, the information extraction, and the knowledge engineering. As results, 32 recently reported proposals were identified, analyzed and characterized, and some research topics to develop in future works were identified. Una revisión de la extracción automática de requisitos a partir de texto en lenguaje natural Resumen-La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En este trabajo, se presenta una revisión del estado del arte en la extracción automática de requisitos a partir de texto expresado en lenguaje natural. La revisión se centró en los aspectos de diseño de las soluciones, con énfasis en el procesamiento del lenguaje natural, la extracción de información y la ingeniería del conocimiento. Como resultados, se identificaron, analizaron y caracterizaron 32 propuestas recientemente informadas, y se identificaron algunos temas de investigación para desarrollar en trabajos futuros. Palabras clave-Captura de requisitos, extracción automática de requisitos, procesamiento de lenguaje natural. 1. INTRODUCCIÓN La Ingeniería de Requisitos constituye una de las fases más importantes en el desarrollo de proyectos software, ya que su ciclo de desarrollo está basado fundamentalmente en los requisitos. La ocurrencia de errores en los requisitos puede provocar numerosas consecuencias, tales como: retardo en la terminación del proyecto, incremento de los costos, no satisfacción de los solicitantes, entre otros [1]. Entre las fases que se llevan en la Ingeniería de Requisitos la captura de requisitos es la fase más importante y crítica en el proceso, debido al alto consumo de tiempo que se requiere para su ejecución y el impacto negativo que pueden tener sus resultados en el producto final [2-3], y porque la mayor parte de los sistemas fallan debido a errores en este proceso de captura [4]. Para lograr un producto software de calidad los requisitos deben satisfacer varias características y cumplir ciertos criterios; Además, un requisito debería ser completo, correcto, realizable, necesario, priorizable, no ambiguo y verificable [5]. La delimitación del alcance del proyecto constituye otro de los elementos críticos de la captura requisitos [6], por lo que, con el objetivo de reducir los problemas en este proceso se han definido numerosas técnicas y herramientas. La captura de requisitos se puede realizar según los enfoques directo o indirecto, a partir de los cuales se clasifican las diferentes técnicas propuestas [1, 4, 7]: entrevistas, cuestionarios, lluvia de idea, análisis documental, observación y prototipado [1, 8]. Las herramientas que brindan soporte a la captura de requisitos se pueden clasificar como: basadas en modelos, orientadas a la colaboración social y basadas en el lenguaje natural [9]. Este último tipo es la que brinda soporte a la técnica de análisis documental, sobre la cual se enmarca el presente trabajo. Este estudio presenta los resultados de una revisión bibliográfica realizada sobre el estado de la automatización de la captura de requisitos de","page":"47-58","source":"ResearchGate","title":"A Review of Automatic Requirements Extraction from Natural Language Text","author":[{"family":"Simón","given":"Alfredo"},{"family":"García Bermúdez","given":"Rodolfo"},{"family":"Del","given":"Marely"},{"family":"Cruz","given":"Rocio"},{"family":"Párraga Valle","given":"José Eduardo"}],"issued":{"date-parts":[["2018",12,22]]}}}],"schema":"https://github.com/citation-style-language/schema/raw/master/csl-citation.json"}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(Simón et al., 2018)</w:t>
      </w:r>
      <w:r w:rsidR="00060FAA" w:rsidRPr="008240FD">
        <w:rPr>
          <w:rFonts w:ascii="Arial" w:hAnsi="Arial" w:cs="Arial"/>
          <w:sz w:val="24"/>
          <w:szCs w:val="24"/>
        </w:rPr>
        <w:fldChar w:fldCharType="end"/>
      </w:r>
      <w:r w:rsidR="00CC642C" w:rsidRPr="008240FD">
        <w:rPr>
          <w:rFonts w:ascii="Arial" w:hAnsi="Arial" w:cs="Arial"/>
          <w:sz w:val="24"/>
          <w:szCs w:val="24"/>
        </w:rPr>
        <w:t>.</w:t>
      </w:r>
    </w:p>
    <w:p w:rsidR="00C218CA" w:rsidRPr="008240FD" w:rsidRDefault="00B50682" w:rsidP="008240FD">
      <w:pPr>
        <w:pStyle w:val="Ttulo2"/>
        <w:spacing w:after="240"/>
      </w:pPr>
      <w:r w:rsidRPr="008240FD">
        <w:t>Tareas</w:t>
      </w:r>
      <w:r w:rsidR="00CC642C" w:rsidRPr="008240FD">
        <w:t xml:space="preserve">, herramientas y técnicas </w:t>
      </w:r>
      <w:r w:rsidRPr="008240FD">
        <w:t>de PLN para IR</w:t>
      </w:r>
    </w:p>
    <w:p w:rsidR="00CC642C" w:rsidRPr="008240FD" w:rsidRDefault="00CC642C" w:rsidP="008240FD">
      <w:pPr>
        <w:spacing w:after="240" w:line="360" w:lineRule="auto"/>
        <w:jc w:val="both"/>
        <w:rPr>
          <w:rFonts w:ascii="Arial" w:hAnsi="Arial" w:cs="Arial"/>
          <w:sz w:val="24"/>
          <w:szCs w:val="24"/>
        </w:rPr>
      </w:pPr>
      <w:r w:rsidRPr="008240FD">
        <w:rPr>
          <w:rFonts w:ascii="Arial" w:hAnsi="Arial" w:cs="Arial"/>
          <w:sz w:val="24"/>
          <w:szCs w:val="24"/>
        </w:rPr>
        <w:t>Extracción de texto plano, segmentación, etiquetado POS, análisis sintáctico superficial y de dependencias, reconocimiento de entidades, desambiguación y análisis semántico;</w:t>
      </w:r>
    </w:p>
    <w:p w:rsidR="00CC642C" w:rsidRPr="008240FD" w:rsidRDefault="00CC642C" w:rsidP="008240FD">
      <w:pPr>
        <w:spacing w:after="240" w:line="360" w:lineRule="auto"/>
        <w:jc w:val="both"/>
        <w:rPr>
          <w:rFonts w:ascii="Arial" w:hAnsi="Arial" w:cs="Arial"/>
          <w:sz w:val="24"/>
          <w:szCs w:val="24"/>
        </w:rPr>
      </w:pPr>
      <w:r w:rsidRPr="008240FD">
        <w:rPr>
          <w:rFonts w:ascii="Arial" w:hAnsi="Arial" w:cs="Arial"/>
          <w:sz w:val="24"/>
          <w:szCs w:val="24"/>
        </w:rPr>
        <w:t xml:space="preserve">Analizadores sintácticos o </w:t>
      </w:r>
      <w:proofErr w:type="spellStart"/>
      <w:r w:rsidRPr="008240FD">
        <w:rPr>
          <w:rFonts w:ascii="Arial" w:hAnsi="Arial" w:cs="Arial"/>
          <w:sz w:val="24"/>
          <w:szCs w:val="24"/>
        </w:rPr>
        <w:t>parser</w:t>
      </w:r>
      <w:proofErr w:type="spellEnd"/>
      <w:r w:rsidRPr="008240FD">
        <w:rPr>
          <w:rFonts w:ascii="Arial" w:hAnsi="Arial" w:cs="Arial"/>
          <w:sz w:val="24"/>
          <w:szCs w:val="24"/>
        </w:rPr>
        <w:t>, algoritmos de desambiguación, reconocedores de entidades</w:t>
      </w:r>
      <w:r w:rsidR="005C160C" w:rsidRPr="008240FD">
        <w:rPr>
          <w:rFonts w:ascii="Arial" w:hAnsi="Arial" w:cs="Arial"/>
          <w:sz w:val="24"/>
          <w:szCs w:val="24"/>
        </w:rPr>
        <w:t>;</w:t>
      </w:r>
    </w:p>
    <w:p w:rsidR="00CC642C" w:rsidRPr="008240FD" w:rsidRDefault="005C160C" w:rsidP="008240FD">
      <w:pPr>
        <w:spacing w:after="240" w:line="360" w:lineRule="auto"/>
        <w:jc w:val="both"/>
        <w:rPr>
          <w:rFonts w:ascii="Arial" w:hAnsi="Arial" w:cs="Arial"/>
          <w:sz w:val="24"/>
          <w:szCs w:val="24"/>
        </w:rPr>
      </w:pPr>
      <w:r w:rsidRPr="008240FD">
        <w:rPr>
          <w:rFonts w:ascii="Arial" w:hAnsi="Arial" w:cs="Arial"/>
          <w:sz w:val="24"/>
          <w:szCs w:val="24"/>
        </w:rPr>
        <w:t>U</w:t>
      </w:r>
      <w:r w:rsidR="00CC642C" w:rsidRPr="008240FD">
        <w:rPr>
          <w:rFonts w:ascii="Arial" w:hAnsi="Arial" w:cs="Arial"/>
          <w:sz w:val="24"/>
          <w:szCs w:val="24"/>
        </w:rPr>
        <w:t>so de patrones o reglas, de conocimiento externo y de algor</w:t>
      </w:r>
      <w:r w:rsidRPr="008240FD">
        <w:rPr>
          <w:rFonts w:ascii="Arial" w:hAnsi="Arial" w:cs="Arial"/>
          <w:sz w:val="24"/>
          <w:szCs w:val="24"/>
        </w:rPr>
        <w:t>itmos de aprendizaje automático;</w:t>
      </w:r>
    </w:p>
    <w:p w:rsidR="005C160C" w:rsidRPr="008240FD" w:rsidRDefault="005C160C" w:rsidP="008240FD">
      <w:pPr>
        <w:spacing w:after="240" w:line="360" w:lineRule="auto"/>
        <w:jc w:val="both"/>
        <w:rPr>
          <w:rFonts w:ascii="Arial" w:hAnsi="Arial" w:cs="Arial"/>
          <w:sz w:val="24"/>
          <w:szCs w:val="24"/>
        </w:rPr>
      </w:pPr>
      <w:r w:rsidRPr="008240FD">
        <w:rPr>
          <w:rFonts w:ascii="Arial" w:hAnsi="Arial" w:cs="Arial"/>
          <w:sz w:val="24"/>
          <w:szCs w:val="24"/>
        </w:rPr>
        <w:t>Recursos externos</w:t>
      </w:r>
    </w:p>
    <w:p w:rsidR="005C160C" w:rsidRPr="008240FD" w:rsidRDefault="005C160C" w:rsidP="008240FD">
      <w:pPr>
        <w:spacing w:after="240" w:line="360" w:lineRule="auto"/>
        <w:jc w:val="both"/>
        <w:rPr>
          <w:rFonts w:ascii="Arial" w:hAnsi="Arial" w:cs="Arial"/>
          <w:sz w:val="24"/>
          <w:szCs w:val="24"/>
        </w:rPr>
      </w:pPr>
      <w:r w:rsidRPr="008240FD">
        <w:rPr>
          <w:rFonts w:ascii="Arial" w:hAnsi="Arial" w:cs="Arial"/>
          <w:sz w:val="24"/>
          <w:szCs w:val="24"/>
        </w:rPr>
        <w:t xml:space="preserve">Ontologías, bases de datos léxicas como </w:t>
      </w:r>
      <w:proofErr w:type="spellStart"/>
      <w:r w:rsidRPr="008240FD">
        <w:rPr>
          <w:rFonts w:ascii="Arial" w:hAnsi="Arial" w:cs="Arial"/>
          <w:sz w:val="24"/>
          <w:szCs w:val="24"/>
        </w:rPr>
        <w:t>WordNet</w:t>
      </w:r>
      <w:proofErr w:type="spellEnd"/>
      <w:r w:rsidRPr="008240FD">
        <w:rPr>
          <w:rFonts w:ascii="Arial" w:hAnsi="Arial" w:cs="Arial"/>
          <w:sz w:val="24"/>
          <w:szCs w:val="24"/>
        </w:rPr>
        <w:t xml:space="preserve">, taxonomías, bolsas de palabras, Wikipedia.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{"citationID":"njlx24MS","properties":{"formattedCitation":"(Sim\\uc0\\u243{}n et\\uc0\\u160{}al., 2018)","plainCitation":"(Simón et al., 2018)","noteIndex":0},"citationItems":[{"id":121,"uris":["http://zotero.org/users/local/1S4LxyfI/items/EH62B3S3"],"itemData":{"id":121,"type":"article-journal","abstract":"The requirements elicitation is one of the most important and critical phases in software development, due to the influence of its results on the success of the projects. The documental analysis constitutes one of the techniques more commonly used in this process. The manual execution of this analysis has been characterized by the high consumption of time and the frequent occurrence of errors, motivating the development of researches focused in its automation. In this work, a review of the state-of-the-art in automatic extraction of requirements from natural language text is presented. The revision was focused in the aspects design of the solutions, with emphasis in the natural language processing, the information extraction, and the knowledge engineering. As results, 32 recently reported proposals were identified, analyzed and characterized, and some research topics to develop in future works were identified. Una revisión de la extracción automática de requisitos a partir de texto en lenguaje natural Resumen-La obtención de requisitos es una de las fases más importantes y críticas en el desarrollo de software, debido a la influencia de sus resultados en el éxito de los proyectos. El análisis documental constituye una de las técnicas más utilizadas en este proceso. La ejecución manual de este análisis se ha caracterizado por el alto consumo de tiempo y la frecuente aparición de errores, motivando el desarrollo de investigaciones enfocadas en su automatización. En este trabajo, se presenta una revisión del estado del arte en la extracción automática de requisitos a partir de texto expresado en lenguaje natural. La revisión se centró en los aspectos de diseño de las soluciones, con énfasis en el procesamiento del lenguaje natural, la extracción de información y la ingeniería del conocimiento. Como resultados, se identificaron, analizaron y caracterizaron 32 propuestas recientemente informadas, y se identificaron algunos temas de investigación para desarrollar en trabajos futuros. Palabras clave-Captura de requisitos, extracción automática de requisitos, procesamiento de lenguaje natural. 1. INTRODUCCIÓN La Ingeniería de Requisitos constituye una de las fases más importantes en el desarrollo de proyectos software, ya que su ciclo de desarrollo está basado fundamentalmente en los requisitos. La ocurrencia de errores en los requisitos puede provocar numerosas consecuencias, tales como: retardo en la terminación del proyecto, incremento de los costos, no satisfacción de los solicitantes, entre otros [1]. Entre las fases que se llevan en la Ingeniería de Requisitos la captura de requisitos es la fase más importante y crítica en el proceso, debido al alto consumo de tiempo que se requiere para su ejecución y el impacto negativo que pueden tener sus resultados en el producto final [2-3], y porque la mayor parte de los sistemas fallan debido a errores en este proceso de captura [4]. Para lograr un producto software de calidad los requisitos deben satisfacer varias características y cumplir ciertos criterios; Además, un requisito debería ser completo, correcto, realizable, necesario, priorizable, no ambiguo y verificable [5]. La delimitación del alcance del proyecto constituye otro de los elementos críticos de la captura requisitos [6], por lo que, con el objetivo de reducir los problemas en este proceso se han definido numerosas técnicas y herramientas. La captura de requisitos se puede realizar según los enfoques directo o indirecto, a partir de los cuales se clasifican las diferentes técnicas propuestas [1, 4, 7]: entrevistas, cuestionarios, lluvia de idea, análisis documental, observación y prototipado [1, 8]. Las herramientas que brindan soporte a la captura de requisitos se pueden clasificar como: basadas en modelos, orientadas a la colaboración social y basadas en el lenguaje natural [9]. Este último tipo es la que brinda soporte a la técnica de análisis documental, sobre la cual se enmarca el presente trabajo. Este estudio presenta los resultados de una revisión bibliográfica realizada sobre el estado de la automatización de la captura de requisitos de","page":"47-58","source":"ResearchGate","title":"A Review of Automatic Requirements Extraction from Natural Language Text","author":[{"family":"Simón","given":"Alfredo"},{"family":"García Bermúdez","given":"Rodolfo"},{"family":"Del","given":"Marely"},{"family":"Cruz","given":"Rocio"},{"family":"Párraga Valle","given":"José Eduardo"}],"issued":{"date-parts":[["2018",12,22]]}}}],"schema":"https://github.com/citation-style-language/schema/raw/master/csl-citation.json"}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(Simón et al., 2018)</w:t>
      </w:r>
      <w:r w:rsidR="00060FAA" w:rsidRPr="008240FD">
        <w:rPr>
          <w:rFonts w:ascii="Arial" w:hAnsi="Arial" w:cs="Arial"/>
          <w:sz w:val="24"/>
          <w:szCs w:val="24"/>
        </w:rPr>
        <w:fldChar w:fldCharType="end"/>
      </w:r>
    </w:p>
    <w:p w:rsidR="00A437D1" w:rsidRPr="008240FD" w:rsidRDefault="00DA2B57" w:rsidP="008240FD">
      <w:pPr>
        <w:spacing w:after="240" w:line="360" w:lineRule="auto"/>
        <w:jc w:val="both"/>
        <w:rPr>
          <w:rFonts w:ascii="Arial" w:hAnsi="Arial" w:cs="Arial"/>
          <w:sz w:val="24"/>
          <w:szCs w:val="24"/>
        </w:rPr>
      </w:pPr>
      <w:r w:rsidRPr="008240FD">
        <w:rPr>
          <w:rFonts w:ascii="Arial" w:hAnsi="Arial" w:cs="Arial"/>
          <w:sz w:val="24"/>
          <w:szCs w:val="24"/>
        </w:rPr>
        <w:t>La P</w:t>
      </w:r>
      <w:r w:rsidR="00F7489C" w:rsidRPr="008240FD">
        <w:rPr>
          <w:rFonts w:ascii="Arial" w:hAnsi="Arial" w:cs="Arial"/>
          <w:sz w:val="24"/>
          <w:szCs w:val="24"/>
        </w:rPr>
        <w:t>L</w:t>
      </w:r>
      <w:r w:rsidRPr="008240FD">
        <w:rPr>
          <w:rFonts w:ascii="Arial" w:hAnsi="Arial" w:cs="Arial"/>
          <w:sz w:val="24"/>
          <w:szCs w:val="24"/>
        </w:rPr>
        <w:t>N</w:t>
      </w:r>
      <w:r w:rsidR="00F7489C" w:rsidRPr="008240FD">
        <w:rPr>
          <w:rFonts w:ascii="Arial" w:hAnsi="Arial" w:cs="Arial"/>
          <w:sz w:val="24"/>
          <w:szCs w:val="24"/>
        </w:rPr>
        <w:t xml:space="preserve"> es el procesamiento del lenguaje natural humano de forma automática o semiautomática. La P</w:t>
      </w:r>
      <w:r w:rsidRPr="008240FD">
        <w:rPr>
          <w:rFonts w:ascii="Arial" w:hAnsi="Arial" w:cs="Arial"/>
          <w:sz w:val="24"/>
          <w:szCs w:val="24"/>
        </w:rPr>
        <w:t>L</w:t>
      </w:r>
      <w:r w:rsidR="00F7489C" w:rsidRPr="008240FD">
        <w:rPr>
          <w:rFonts w:ascii="Arial" w:hAnsi="Arial" w:cs="Arial"/>
          <w:sz w:val="24"/>
          <w:szCs w:val="24"/>
        </w:rPr>
        <w:t>N es esencialmente multidisciplinar y está relacionada con la lingüística. En el desarrollo de software, el ciclo de vida se puede aplicar a todas las fases. Hay artefactos textuales en las fases de análisis y diseño, como el documento de requisitos y la especificación de diseño de software. Los atributos de calidad como el rendimiento, las características, la confiabilidad, la estética y la percepción deben</w:t>
      </w:r>
      <w:r w:rsidRPr="008240FD">
        <w:rPr>
          <w:rFonts w:ascii="Arial" w:hAnsi="Arial" w:cs="Arial"/>
          <w:sz w:val="24"/>
          <w:szCs w:val="24"/>
        </w:rPr>
        <w:t xml:space="preserve"> evaluarse en el software de PLN. Estas </w:t>
      </w:r>
      <w:r w:rsidRPr="008240FD">
        <w:rPr>
          <w:rFonts w:ascii="Arial" w:hAnsi="Arial" w:cs="Arial"/>
          <w:sz w:val="24"/>
          <w:szCs w:val="24"/>
        </w:rPr>
        <w:lastRenderedPageBreak/>
        <w:t xml:space="preserve">declaraciones de requisitos deben analizarse y luego debe utilizarse el procesamiento del lenguaje natural para ese propósito pues se proporcionan muchas herramientas que ayudan en el análisis lingüístico y ayudan en la asistencia automatizada.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{"citationID":"wq8jCel4","properties":{"formattedCitation":"(Dawood, 2017)","plainCitation":"(Dawood, 2017)","noteIndex":0},"citationItems":[{"id":87,"uris":["http://zotero.org/users/local/1S4LxyfI/items/YJH73MUZ"],"itemData":{"id":87,"type":"article-journal","container-title":"European Journal of Industrial Engineering","issue":"1","page":"pp–44","source":"Google Scholar","title":"From requirements engineering to uml using natural language processing–survey study","volume":"2","author":[{"family":"Dawood","given":"Omer Salih"}],"issued":{"date-parts":[["2017"]]}}}],"schema":"https://github.com/citation-style-language/schema/raw/master/csl-citation.json"}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Dawood</w:t>
      </w:r>
      <w:proofErr w:type="spellEnd"/>
      <w:r w:rsidR="00060FAA" w:rsidRPr="008240FD">
        <w:rPr>
          <w:rFonts w:ascii="Arial" w:hAnsi="Arial" w:cs="Arial"/>
          <w:sz w:val="24"/>
        </w:rPr>
        <w:t>, 2017)</w:t>
      </w:r>
      <w:r w:rsidR="00060FAA" w:rsidRPr="008240FD">
        <w:rPr>
          <w:rFonts w:ascii="Arial" w:hAnsi="Arial" w:cs="Arial"/>
          <w:sz w:val="24"/>
        </w:rPr>
        <w:fldChar w:fldCharType="end"/>
      </w:r>
      <w:r w:rsidR="00A437D1" w:rsidRPr="008240FD">
        <w:rPr>
          <w:rFonts w:ascii="Arial" w:hAnsi="Arial" w:cs="Arial"/>
          <w:sz w:val="24"/>
          <w:szCs w:val="24"/>
        </w:rPr>
        <w:t xml:space="preserve"> EL PLN es un enfoque computarizado que se ocupa de la interacción entre las computadoras y el lenguaje humano. El objetivo principal de la PLN es lograr un procesamiento del lenguaje similar al humano que permita a las computadoras comprender y generar el lenguaje utilizado por los humanos. </w:t>
      </w:r>
      <w:r w:rsidR="00060FAA" w:rsidRPr="008240FD">
        <w:rPr>
          <w:rFonts w:ascii="Arial" w:hAnsi="Arial" w:cs="Arial"/>
          <w:sz w:val="24"/>
          <w:szCs w:val="24"/>
        </w:rPr>
        <w:fldChar w:fldCharType="begin"/>
      </w:r>
      <w:r w:rsidR="00060FAA" w:rsidRPr="008240FD">
        <w:rPr>
          <w:rFonts w:ascii="Arial" w:hAnsi="Arial" w:cs="Arial"/>
          <w:sz w:val="24"/>
          <w:szCs w:val="24"/>
        </w:rPr>
        <w:instrText xml:space="preserve"> ADDIN ZOTERO_ITEM CSL_CITATION {"citationID":"I4l0fAaQ","properties":{"formattedCitation":"(Al-Harbi et\\uc0\\u160{}al., 2017)","plainCitation":"(Al-Harbi et al., 2017)","noteIndex":0},"citationItems":[{"id":129,"uris":["http://zotero.org/users/local/1S4LxyfI/items/C6LD787Z"],"itemData":{"id":129,"type":"article","abstract":"Question processing is a fundamental step in a question answering (QA) application, and its quality impacts the performance of QA application. The major challenging issue in processing question is how to extract semantic of natural language questions (NLQs). A human language is ambiguous. Ambiguity may occur at two levels; lexical and syntactic. In this paper, we propose a new approach for resolving lexical ambiguity problem by integrating context knowledge and concepts knowledge of a domain, into shallow natural language processing (SNLP) techniques. Concepts knowledge is modeled using ontology, while context knowledge is obtained from WordNet, and it is determined based on neighborhood words in a question. The approach will be applied to a university QA system.","note":"arXiv:1709.09250 [cs]","number":"arXiv:1709.09250","publisher":"arXiv","source":"arXiv.org","title":"Lexical Disambiguation in Natural Language Questions (NLQs)","URL":"http://arxiv.org/abs/1709.09250","author":[{"family":"Al-Harbi","given":"Omar"},{"family":"Jusoh","given":"Shaidah"},{"family":"Norwawi","given":"Norita Md"}],"accessed":{"date-parts":[["2024",2,5]]},"issued":{"date-parts":[["2017",9,26]]}}}],"schema":"https://github.com/citation-style-language/schema/raw/master/csl-citation.json"} </w:instrText>
      </w:r>
      <w:r w:rsidR="00060FAA" w:rsidRPr="008240FD">
        <w:rPr>
          <w:rFonts w:ascii="Arial" w:hAnsi="Arial" w:cs="Arial"/>
          <w:sz w:val="24"/>
          <w:szCs w:val="24"/>
        </w:rPr>
        <w:fldChar w:fldCharType="separate"/>
      </w:r>
      <w:r w:rsidR="00060FAA" w:rsidRPr="008240FD">
        <w:rPr>
          <w:rFonts w:ascii="Arial" w:hAnsi="Arial" w:cs="Arial"/>
          <w:sz w:val="24"/>
          <w:szCs w:val="24"/>
        </w:rPr>
        <w:t>(Al-</w:t>
      </w:r>
      <w:proofErr w:type="spellStart"/>
      <w:r w:rsidR="00060FAA" w:rsidRPr="008240FD">
        <w:rPr>
          <w:rFonts w:ascii="Arial" w:hAnsi="Arial" w:cs="Arial"/>
          <w:sz w:val="24"/>
          <w:szCs w:val="24"/>
        </w:rPr>
        <w:t>Harbi</w:t>
      </w:r>
      <w:proofErr w:type="spellEnd"/>
      <w:r w:rsidR="00060FAA" w:rsidRPr="008240FD">
        <w:rPr>
          <w:rFonts w:ascii="Arial" w:hAnsi="Arial" w:cs="Arial"/>
          <w:sz w:val="24"/>
          <w:szCs w:val="24"/>
        </w:rPr>
        <w:t xml:space="preserve"> et al., 2017)</w:t>
      </w:r>
      <w:r w:rsidR="00060FAA" w:rsidRPr="008240FD">
        <w:rPr>
          <w:rFonts w:ascii="Arial" w:hAnsi="Arial" w:cs="Arial"/>
          <w:sz w:val="24"/>
          <w:szCs w:val="24"/>
        </w:rPr>
        <w:fldChar w:fldCharType="end"/>
      </w:r>
    </w:p>
    <w:p w:rsidR="00CC642C" w:rsidRPr="008240FD" w:rsidRDefault="00A437D1" w:rsidP="008240FD">
      <w:pPr>
        <w:pStyle w:val="Textoindependiente"/>
        <w:spacing w:after="240" w:line="360" w:lineRule="auto"/>
        <w:ind w:firstLine="0"/>
        <w:jc w:val="both"/>
        <w:rPr>
          <w:rFonts w:ascii="Arial" w:hAnsi="Arial" w:cs="Arial"/>
          <w:b/>
        </w:rPr>
      </w:pPr>
      <w:r w:rsidRPr="008240FD">
        <w:rPr>
          <w:rFonts w:ascii="Arial" w:hAnsi="Arial" w:cs="Arial"/>
          <w:b/>
          <w:noProof/>
          <w:lang w:val="en-GB" w:eastAsia="en-GB"/>
        </w:rPr>
        <w:drawing>
          <wp:inline distT="0" distB="0" distL="0" distR="0" wp14:anchorId="01878346" wp14:editId="46C3D10C">
            <wp:extent cx="3715268" cy="19433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png"/>
                    <pic:cNvPicPr/>
                  </pic:nvPicPr>
                  <pic:blipFill>
                    <a:blip r:embed="rId34">
                      <a:extLst>
                        <a:ext uri="{28A0092B-C50C-407E-A947-70E740481C1C}">
                          <a14:useLocalDpi xmlns:a14="http://schemas.microsoft.com/office/drawing/2010/main" val="0"/>
                        </a:ext>
                      </a:extLst>
                    </a:blip>
                    <a:stretch>
                      <a:fillRect/>
                    </a:stretch>
                  </pic:blipFill>
                  <pic:spPr>
                    <a:xfrm>
                      <a:off x="0" y="0"/>
                      <a:ext cx="3715268" cy="1943371"/>
                    </a:xfrm>
                    <a:prstGeom prst="rect">
                      <a:avLst/>
                    </a:prstGeom>
                  </pic:spPr>
                </pic:pic>
              </a:graphicData>
            </a:graphic>
          </wp:inline>
        </w:drawing>
      </w:r>
    </w:p>
    <w:p w:rsidR="00A437D1" w:rsidRPr="008240FD" w:rsidRDefault="00D355FF" w:rsidP="008240FD">
      <w:pPr>
        <w:pStyle w:val="Textoindependiente"/>
        <w:spacing w:after="240" w:line="360" w:lineRule="auto"/>
        <w:ind w:firstLine="0"/>
        <w:jc w:val="both"/>
        <w:rPr>
          <w:rFonts w:ascii="Arial" w:hAnsi="Arial" w:cs="Arial"/>
          <w:sz w:val="22"/>
        </w:rPr>
      </w:pPr>
      <w:r w:rsidRPr="008240FD">
        <w:rPr>
          <w:rFonts w:ascii="Arial" w:hAnsi="Arial" w:cs="Arial"/>
          <w:sz w:val="22"/>
        </w:rPr>
        <w:t xml:space="preserve">Figura 2 - Principales técnicas de Inteligencia Artificial aplicadas a la Ingeniería de Requisitos </w:t>
      </w:r>
      <w:r w:rsidR="00A437D1" w:rsidRPr="008240FD">
        <w:rPr>
          <w:rFonts w:ascii="Arial" w:hAnsi="Arial" w:cs="Arial"/>
          <w:sz w:val="22"/>
        </w:rPr>
        <w:t xml:space="preserve">Tomada de </w:t>
      </w:r>
      <w:r w:rsidR="00060FAA" w:rsidRPr="008240FD">
        <w:rPr>
          <w:rFonts w:ascii="Arial" w:hAnsi="Arial" w:cs="Arial"/>
          <w:sz w:val="22"/>
        </w:rPr>
        <w:fldChar w:fldCharType="begin"/>
      </w:r>
      <w:r w:rsidR="00060FAA" w:rsidRPr="008240FD">
        <w:rPr>
          <w:rFonts w:ascii="Arial" w:hAnsi="Arial" w:cs="Arial"/>
          <w:sz w:val="22"/>
        </w:rPr>
        <w:instrText xml:space="preserve"> ADDIN ZOTERO_ITEM CSL_CITATION {"citationID":"HHwaIKmK","properties":{"formattedCitation":"(Seleey et\\uc0\\u160{}al., 2022)","plainCitation":"(Seleey et al., 2022)","noteIndex":0},"citationItems":[{"id":127,"uris":["http://zotero.org/users/local/1S4LxyfI/items/YUUMIY3S"],"itemData":{"id":127,"type":"article-journal","abstract":"El presente estudio esboza una revisión sistemática de documentos que permitieron identificar cómo se han integrado diferentes algoritmos de inteligencia artificial en herramientas y procesos para el desarrollo y administración de ingeniería de requerimientos. Los resultados apuntan a que las principales tendencias en la ingeniería de requerimientos incluyen temas desde la clasificación y priorización de los requerimientos, la obtención de los requisitos de seguridad, la validación de las revisiones de los requisitos y la minería de procesos, y en cada aspecto es posible incorporar la aplicación de técnicas de inteligencia artificial. Dentro de los usos más destacados de IA se encuentra la detección de la ambigüedad de los requisitos, la identificación de la incertidumbre en los requisitos contextuales y la clasificación de los requisitos para comprobar la redundancia y la incoherencia.","container-title":"REVISTA COLOMBIANA DE TECNOLOGIAS DE AVANZADA (RCTA)","DOI":"10.24054/rcta.v1i39.1395","ISSN":"2500-8625","issue":"39","language":"es","license":"Derechos de autor 2022 REVISTA COLOMBIANA DE TECNOLOGIAS DE AVANZADA (RCTA)","note":"number: 39","page":"100-106","source":"ojs.unipamplona.edu.co","title":"INGENIERÍA DE REQUERMIENTOS E INTELIGENCIA ARTIFICIAL: UNA REVISIÓN DE LA LITERATURA","title-short":"INGENIERÍA DE REQUERMIENTOS E INTELIGENCIA ARTIFICIAL","volume":"1","author":[{"family":"Seleey","given":"Daniel Arenas"},{"family":"Triana","given":"Cristian Eduardo Prieto"},{"family":"López","given":"Diana Carolina Chacón"}],"issued":{"date-parts":[["2022",3,10]]}}}],"schema":"https://github.com/citation-style-language/schema/raw/master/csl-citation.json"} </w:instrText>
      </w:r>
      <w:r w:rsidR="00060FAA" w:rsidRPr="008240FD">
        <w:rPr>
          <w:rFonts w:ascii="Arial" w:hAnsi="Arial" w:cs="Arial"/>
          <w:sz w:val="22"/>
        </w:rPr>
        <w:fldChar w:fldCharType="separate"/>
      </w:r>
      <w:r w:rsidR="00060FAA" w:rsidRPr="008240FD">
        <w:rPr>
          <w:rFonts w:ascii="Arial" w:hAnsi="Arial" w:cs="Arial"/>
          <w:sz w:val="22"/>
        </w:rPr>
        <w:t>(</w:t>
      </w:r>
      <w:proofErr w:type="spellStart"/>
      <w:r w:rsidR="00060FAA" w:rsidRPr="008240FD">
        <w:rPr>
          <w:rFonts w:ascii="Arial" w:hAnsi="Arial" w:cs="Arial"/>
          <w:sz w:val="22"/>
        </w:rPr>
        <w:t>Seleey</w:t>
      </w:r>
      <w:proofErr w:type="spellEnd"/>
      <w:r w:rsidR="00060FAA" w:rsidRPr="008240FD">
        <w:rPr>
          <w:rFonts w:ascii="Arial" w:hAnsi="Arial" w:cs="Arial"/>
          <w:sz w:val="22"/>
        </w:rPr>
        <w:t xml:space="preserve"> et al., 2022)</w:t>
      </w:r>
      <w:r w:rsidR="00060FAA" w:rsidRPr="008240FD">
        <w:rPr>
          <w:rFonts w:ascii="Arial" w:hAnsi="Arial" w:cs="Arial"/>
          <w:sz w:val="22"/>
        </w:rPr>
        <w:fldChar w:fldCharType="end"/>
      </w:r>
    </w:p>
    <w:p w:rsidR="00B729FE" w:rsidRPr="008240FD" w:rsidRDefault="00B729FE" w:rsidP="008240FD">
      <w:pPr>
        <w:pStyle w:val="Ttulo2"/>
        <w:spacing w:after="240"/>
      </w:pPr>
      <w:r w:rsidRPr="008240FD">
        <w:t>Desambiguación del Sentido de la Palabra DSP</w:t>
      </w:r>
    </w:p>
    <w:p w:rsidR="00A41C1B" w:rsidRPr="008240FD" w:rsidRDefault="007A0457" w:rsidP="008240FD">
      <w:pPr>
        <w:spacing w:after="240" w:line="360" w:lineRule="auto"/>
        <w:jc w:val="both"/>
        <w:rPr>
          <w:rFonts w:ascii="Arial" w:hAnsi="Arial" w:cs="Arial"/>
          <w:sz w:val="24"/>
          <w:szCs w:val="24"/>
        </w:rPr>
      </w:pPr>
      <w:r w:rsidRPr="008240FD">
        <w:rPr>
          <w:rFonts w:ascii="Arial" w:hAnsi="Arial" w:cs="Arial"/>
          <w:b/>
          <w:sz w:val="24"/>
          <w:szCs w:val="24"/>
        </w:rPr>
        <w:t xml:space="preserve">Word </w:t>
      </w:r>
      <w:proofErr w:type="spellStart"/>
      <w:r w:rsidRPr="008240FD">
        <w:rPr>
          <w:rFonts w:ascii="Arial" w:hAnsi="Arial" w:cs="Arial"/>
          <w:b/>
          <w:sz w:val="24"/>
          <w:szCs w:val="24"/>
        </w:rPr>
        <w:t>Sense</w:t>
      </w:r>
      <w:proofErr w:type="spellEnd"/>
      <w:r w:rsidRPr="008240FD">
        <w:rPr>
          <w:rFonts w:ascii="Arial" w:hAnsi="Arial" w:cs="Arial"/>
          <w:b/>
          <w:sz w:val="24"/>
          <w:szCs w:val="24"/>
        </w:rPr>
        <w:t xml:space="preserve"> </w:t>
      </w:r>
      <w:proofErr w:type="spellStart"/>
      <w:r w:rsidRPr="008240FD">
        <w:rPr>
          <w:rFonts w:ascii="Arial" w:hAnsi="Arial" w:cs="Arial"/>
          <w:b/>
          <w:sz w:val="24"/>
          <w:szCs w:val="24"/>
        </w:rPr>
        <w:t>Disambiguation</w:t>
      </w:r>
      <w:proofErr w:type="spellEnd"/>
      <w:r w:rsidRPr="008240FD">
        <w:rPr>
          <w:rFonts w:ascii="Arial" w:hAnsi="Arial" w:cs="Arial"/>
          <w:b/>
          <w:sz w:val="24"/>
          <w:szCs w:val="24"/>
        </w:rPr>
        <w:t xml:space="preserve"> (WSD)</w:t>
      </w:r>
      <w:r w:rsidR="001B00FA" w:rsidRPr="008240FD">
        <w:rPr>
          <w:rFonts w:ascii="Arial" w:hAnsi="Arial" w:cs="Arial"/>
          <w:sz w:val="24"/>
          <w:szCs w:val="24"/>
        </w:rPr>
        <w:t xml:space="preserve"> </w:t>
      </w:r>
      <w:r w:rsidRPr="008240FD">
        <w:rPr>
          <w:rFonts w:ascii="Arial" w:hAnsi="Arial" w:cs="Arial"/>
          <w:sz w:val="24"/>
          <w:szCs w:val="24"/>
        </w:rPr>
        <w:t>La tarea de determinar computacionalmente el sentido correcto de una palabra en contexto es un tema central de investigación en lingüística computacional y procesamiento del lenguaje natural. La razón de su importancia radica en la ambigüedad del lenguaje humano, que es tan generalizado que un gran número de palabras pueden interpretarse de múltiples maneras dependiendo del contexto en el que ocurren.</w:t>
      </w:r>
      <w:r w:rsidR="001721A5" w:rsidRPr="008240FD">
        <w:rPr>
          <w:rFonts w:ascii="Arial" w:hAnsi="Arial" w:cs="Arial"/>
          <w:sz w:val="24"/>
          <w:szCs w:val="24"/>
        </w:rPr>
        <w:t xml:space="preserve">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{"citationID":"PWpOgrgb","properties":{"formattedCitation":"(Navigli, 2012)","plainCitation":"(Navigli, 2012)","noteIndex":0},"citationItems":[{"id":147,"uris":["http://zotero.org/users/local/1S4LxyfI/items/5MYHLF4X"],"itemData":{"id":147,"type":"paper-conference","abstract":"Word Sense Disambiguation (WSD) and Word Sense Induction (WSI) are two fundamental tasks in Natural Language Processing (NLP), i.e., those of, respectively, automatically assigning meaning to words in context from a predefined sense inventory and discovering senses from text for a given input word. The two tasks have generally been hard to perform with high accuracy. However, today innovations in approach to WSD and WSI are promising to open up many interesting new horizons in NLP and Information Retrieval applications. This paper is a quick tour on how to start doing research in this exciting field and suggests the hottest topics to focus on.","collection-title":"Lecture Notes in Computer Science","container-title":"SOFSEM 2012: Theory and Practice of Computer Science","DOI":"10.1007/978-3-642-27660-6_10","event-place":"Berlin, Heidelberg","ISBN":"978-3-642-27660-6","language":"en","page":"115-129","publisher":"Springer","publisher-place":"Berlin, Heidelberg","source":"Springer Link","title":"A Quick Tour of Word Sense Disambiguation, Induction and Related Approaches","author":[{"family":"Navigli","given":"Roberto"}],"editor":[{"family":"Bieliková","given":"Mária"},{"family":"Friedrich","given":"Gerhard"},{"family":"Gottlob","given":"Georg"},{"family":"Katzenbeisser","given":"Stefan"},{"family":"Turán","given":"György"}],"issued":{"date-parts":[["2012"]]}}}],"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w:t>
      </w:r>
      <w:proofErr w:type="spellStart"/>
      <w:r w:rsidR="00060FAA" w:rsidRPr="008240FD">
        <w:rPr>
          <w:rFonts w:ascii="Arial" w:hAnsi="Arial" w:cs="Arial"/>
          <w:sz w:val="24"/>
        </w:rPr>
        <w:t>Navigli</w:t>
      </w:r>
      <w:proofErr w:type="spellEnd"/>
      <w:r w:rsidR="00060FAA" w:rsidRPr="008240FD">
        <w:rPr>
          <w:rFonts w:ascii="Arial" w:hAnsi="Arial" w:cs="Arial"/>
          <w:sz w:val="24"/>
        </w:rPr>
        <w:t>, 2012)</w:t>
      </w:r>
      <w:r w:rsidR="00060FAA" w:rsidRPr="008240FD">
        <w:rPr>
          <w:rFonts w:ascii="Arial" w:hAnsi="Arial" w:cs="Arial"/>
          <w:sz w:val="24"/>
        </w:rPr>
        <w:fldChar w:fldCharType="end"/>
      </w:r>
    </w:p>
    <w:p w:rsidR="00B729FE" w:rsidRPr="008240FD" w:rsidRDefault="00220580" w:rsidP="008240FD">
      <w:pPr>
        <w:pStyle w:val="Ttulo2"/>
        <w:spacing w:after="240"/>
      </w:pPr>
      <w:r w:rsidRPr="008240FD">
        <w:rPr>
          <w:szCs w:val="24"/>
        </w:rPr>
        <w:t xml:space="preserve">Herramientas SIDARES </w:t>
      </w:r>
    </w:p>
    <w:p w:rsidR="001B1237" w:rsidRPr="008240FD" w:rsidRDefault="00220580" w:rsidP="008240FD">
      <w:pPr>
        <w:pStyle w:val="NormalWeb"/>
        <w:spacing w:after="240" w:line="360" w:lineRule="auto"/>
        <w:jc w:val="both"/>
        <w:rPr>
          <w:rFonts w:ascii="Arial" w:hAnsi="Arial" w:cs="Arial"/>
        </w:rPr>
      </w:pPr>
      <w:r w:rsidRPr="008240FD">
        <w:rPr>
          <w:rFonts w:ascii="Arial" w:hAnsi="Arial" w:cs="Arial"/>
          <w:sz w:val="24"/>
        </w:rPr>
        <w:t xml:space="preserve">SIDARES constituye una herramienta de PLN desarrollada en la Universidad de las Ciencias Informáticas (UCI) con el objetivo de detectar la ambigüedad léxica y sintáctica presente en los </w:t>
      </w:r>
      <w:r w:rsidRPr="008240FD">
        <w:rPr>
          <w:rFonts w:ascii="Arial" w:hAnsi="Arial" w:cs="Arial"/>
          <w:sz w:val="24"/>
        </w:rPr>
        <w:lastRenderedPageBreak/>
        <w:t xml:space="preserve">requisitos de software, la cual utiliza el lenguaje de programación Python y la herramienta de procesamiento del lenguaje natural NLTK debido a que es de código libre. La herramienta se encarga de procesar y analizar exhaustivamente los requisitos de software y a su vez detectar los defectos en ellos. </w:t>
      </w:r>
      <w:r w:rsidR="00060FAA" w:rsidRPr="008240FD">
        <w:rPr>
          <w:rFonts w:ascii="Arial" w:hAnsi="Arial" w:cs="Arial"/>
          <w:sz w:val="24"/>
        </w:rPr>
        <w:fldChar w:fldCharType="begin"/>
      </w:r>
      <w:r w:rsidR="00060FAA" w:rsidRPr="008240FD">
        <w:rPr>
          <w:rFonts w:ascii="Arial" w:hAnsi="Arial" w:cs="Arial"/>
          <w:sz w:val="24"/>
        </w:rPr>
        <w:instrText xml:space="preserve"> ADDIN ZOTERO_ITEM CSL_CITATION {"citationID":"3MnfRWAW","properties":{"formattedCitation":"(Espinosa Mateo, 2023)","plainCitation":"(Espinosa Mateo, 2023)","noteIndex":0},"citationItems":[{"id":148,"uris":["http://zotero.org/users/local/1S4LxyfI/items/BA38G9RF"],"itemData":{"id":148,"type":"document","abstract":"The success of any software product depends on the quality of its requirements, which is why \na correct Requirements Engineering process is essential to reduce the probability of project \nfailure. There are various factors that affect the quality of requirements, such as linguistic \nambiguity, given that most of these are written in natural language, which is inherently \nambiguous. Although the complexity of requirements capture is undeniable, there are currently \nvarious solutions to address this problem, including different techniques and tools for Natural \nLanguage Processing. In the Universidad de las Ciencias Informáticas developed the SIDARES \ntool in order to detect ambiguities in requirements in Spanish, but it presents certain limitations \nand does not completely meet the needs that gave rise to it, so it is concluded that it needs \nimprovements, especially in detection. lexical ambiguities. This research compares algorithms \ncommonly used in ambiguity detection in software requirements: One-Rule, Pattern Matching, \nNaive Bayes and Transformer. A data set with 19,357 requirements from software development \nprojects from the Universidad de las Ciencias Informáticas is presented, divided into 14 subsets \naccording to the Development Center. Friedman's non-parametric statistical tests and \nNemenyi's post-hoc tests are applied. Using the KDD process for preprocessing, the \neffectiveness of the selected algorithms is evaluated using parameters such as recall, precision \nand F1-score, visualized in graphs to highlight the best algorithms.","language":"Spanish","title":"Detección de ambigüedad léxica en  requisitos de software en español  mediante técnicas de Aprendizaje  Automático","author":[{"family":"Espinosa Mateo","given":"Gabriela"}],"issued":{"date-parts":[["2023"]],"season":"Diciembre de"}}}],"schema":"https://github.com/citation-style-language/schema/raw/master/csl-citation.json"} </w:instrText>
      </w:r>
      <w:r w:rsidR="00060FAA" w:rsidRPr="008240FD">
        <w:rPr>
          <w:rFonts w:ascii="Arial" w:hAnsi="Arial" w:cs="Arial"/>
          <w:sz w:val="24"/>
        </w:rPr>
        <w:fldChar w:fldCharType="separate"/>
      </w:r>
      <w:r w:rsidR="00060FAA" w:rsidRPr="008240FD">
        <w:rPr>
          <w:rFonts w:ascii="Arial" w:hAnsi="Arial" w:cs="Arial"/>
          <w:sz w:val="24"/>
        </w:rPr>
        <w:t>(Espinosa Mateo, 2023)</w:t>
      </w:r>
      <w:r w:rsidR="00060FAA" w:rsidRPr="008240FD">
        <w:rPr>
          <w:rFonts w:ascii="Arial" w:hAnsi="Arial" w:cs="Arial"/>
          <w:sz w:val="24"/>
        </w:rPr>
        <w:fldChar w:fldCharType="end"/>
      </w:r>
      <w:r w:rsidR="00FA274D" w:rsidRPr="008240FD">
        <w:rPr>
          <w:rFonts w:ascii="Arial" w:hAnsi="Arial" w:cs="Arial"/>
          <w:sz w:val="24"/>
        </w:rPr>
        <w:t xml:space="preserve"> Por la relevancia de esta herramienta para la validación de requisitos </w:t>
      </w:r>
      <w:r w:rsidR="00B83629" w:rsidRPr="008240FD">
        <w:rPr>
          <w:rFonts w:ascii="Arial" w:hAnsi="Arial" w:cs="Arial"/>
          <w:sz w:val="24"/>
        </w:rPr>
        <w:t xml:space="preserve">en el </w:t>
      </w:r>
      <w:r w:rsidR="00FA274D" w:rsidRPr="008240FD">
        <w:rPr>
          <w:rFonts w:ascii="Arial" w:hAnsi="Arial" w:cs="Arial"/>
          <w:sz w:val="24"/>
        </w:rPr>
        <w:t>desarrollo de software en la UCI</w:t>
      </w:r>
      <w:r w:rsidR="00B83629" w:rsidRPr="008240FD">
        <w:rPr>
          <w:rFonts w:ascii="Arial" w:hAnsi="Arial" w:cs="Arial"/>
          <w:sz w:val="24"/>
        </w:rPr>
        <w:t xml:space="preserve">, es necesario el seguir mejorando dicha herramienta y para lograr este propósito se ha decidido el desarrollo de un </w:t>
      </w:r>
      <w:r w:rsidR="00F024A5" w:rsidRPr="008240FD">
        <w:rPr>
          <w:rFonts w:ascii="Arial" w:hAnsi="Arial" w:cs="Arial"/>
          <w:sz w:val="24"/>
        </w:rPr>
        <w:t>módulo</w:t>
      </w:r>
      <w:r w:rsidR="00B83629" w:rsidRPr="008240FD">
        <w:rPr>
          <w:rFonts w:ascii="Arial" w:hAnsi="Arial" w:cs="Arial"/>
          <w:sz w:val="24"/>
        </w:rPr>
        <w:t xml:space="preserve"> que se </w:t>
      </w:r>
      <w:r w:rsidR="00F024A5" w:rsidRPr="008240FD">
        <w:rPr>
          <w:rFonts w:ascii="Arial" w:hAnsi="Arial" w:cs="Arial"/>
          <w:sz w:val="24"/>
        </w:rPr>
        <w:t>encargue</w:t>
      </w:r>
      <w:r w:rsidR="00B83629" w:rsidRPr="008240FD">
        <w:rPr>
          <w:rFonts w:ascii="Arial" w:hAnsi="Arial" w:cs="Arial"/>
          <w:sz w:val="24"/>
        </w:rPr>
        <w:t xml:space="preserve"> de la desambiguación de </w:t>
      </w:r>
      <w:r w:rsidR="001B1237" w:rsidRPr="008240FD">
        <w:rPr>
          <w:rFonts w:ascii="Arial" w:hAnsi="Arial" w:cs="Arial"/>
        </w:rPr>
        <w:br w:type="page"/>
      </w:r>
    </w:p>
    <w:p w:rsidR="001B1237" w:rsidRPr="008240FD" w:rsidRDefault="001B1237" w:rsidP="008240FD">
      <w:pPr>
        <w:pStyle w:val="Ttulo1"/>
        <w:spacing w:after="240"/>
        <w:rPr>
          <w:rFonts w:cs="Arial"/>
          <w:sz w:val="32"/>
          <w:szCs w:val="24"/>
        </w:rPr>
      </w:pPr>
      <w:r w:rsidRPr="008240FD">
        <w:rPr>
          <w:rFonts w:cs="Arial"/>
        </w:rPr>
        <w:lastRenderedPageBreak/>
        <w:t xml:space="preserve">Referencias Bibliográficas </w:t>
      </w:r>
    </w:p>
    <w:p w:rsidR="00010422" w:rsidRPr="00010422" w:rsidRDefault="00060FAA" w:rsidP="00010422">
      <w:pPr>
        <w:pStyle w:val="Bibliografa"/>
        <w:rPr>
          <w:rFonts w:ascii="Arial" w:hAnsi="Arial" w:cs="Arial"/>
          <w:sz w:val="24"/>
          <w:lang w:val="en-GB"/>
        </w:rPr>
      </w:pPr>
      <w:r w:rsidRPr="008240FD">
        <w:rPr>
          <w:rFonts w:ascii="Arial" w:hAnsi="Arial" w:cs="Arial"/>
        </w:rPr>
        <w:fldChar w:fldCharType="begin"/>
      </w:r>
      <w:r w:rsidRPr="008240FD">
        <w:rPr>
          <w:rFonts w:ascii="Arial" w:hAnsi="Arial" w:cs="Arial"/>
        </w:rPr>
        <w:instrText xml:space="preserve"> ADDIN ZOTERO_BIBL {"uncited":[],"omitted":[],"custom":[]} CSL_BIBLIOGRAPHY </w:instrText>
      </w:r>
      <w:r w:rsidRPr="008240FD">
        <w:rPr>
          <w:rFonts w:ascii="Arial" w:hAnsi="Arial" w:cs="Arial"/>
        </w:rPr>
        <w:fldChar w:fldCharType="separate"/>
      </w:r>
      <w:r w:rsidR="00010422" w:rsidRPr="00010422">
        <w:rPr>
          <w:rFonts w:ascii="Arial" w:hAnsi="Arial" w:cs="Arial"/>
          <w:sz w:val="24"/>
        </w:rPr>
        <w:t>Al-</w:t>
      </w:r>
      <w:proofErr w:type="spellStart"/>
      <w:r w:rsidR="00010422" w:rsidRPr="00010422">
        <w:rPr>
          <w:rFonts w:ascii="Arial" w:hAnsi="Arial" w:cs="Arial"/>
          <w:sz w:val="24"/>
        </w:rPr>
        <w:t>Harbi</w:t>
      </w:r>
      <w:proofErr w:type="spellEnd"/>
      <w:r w:rsidR="00010422" w:rsidRPr="00010422">
        <w:rPr>
          <w:rFonts w:ascii="Arial" w:hAnsi="Arial" w:cs="Arial"/>
          <w:sz w:val="24"/>
        </w:rPr>
        <w:t xml:space="preserve">, O., </w:t>
      </w:r>
      <w:proofErr w:type="spellStart"/>
      <w:r w:rsidR="00010422" w:rsidRPr="00010422">
        <w:rPr>
          <w:rFonts w:ascii="Arial" w:hAnsi="Arial" w:cs="Arial"/>
          <w:sz w:val="24"/>
        </w:rPr>
        <w:t>Jusoh</w:t>
      </w:r>
      <w:proofErr w:type="spellEnd"/>
      <w:r w:rsidR="00010422" w:rsidRPr="00010422">
        <w:rPr>
          <w:rFonts w:ascii="Arial" w:hAnsi="Arial" w:cs="Arial"/>
          <w:sz w:val="24"/>
        </w:rPr>
        <w:t xml:space="preserve">, S., &amp; </w:t>
      </w:r>
      <w:proofErr w:type="spellStart"/>
      <w:r w:rsidR="00010422" w:rsidRPr="00010422">
        <w:rPr>
          <w:rFonts w:ascii="Arial" w:hAnsi="Arial" w:cs="Arial"/>
          <w:sz w:val="24"/>
        </w:rPr>
        <w:t>Norwawi</w:t>
      </w:r>
      <w:proofErr w:type="spellEnd"/>
      <w:r w:rsidR="00010422" w:rsidRPr="00010422">
        <w:rPr>
          <w:rFonts w:ascii="Arial" w:hAnsi="Arial" w:cs="Arial"/>
          <w:sz w:val="24"/>
        </w:rPr>
        <w:t xml:space="preserve">, N. M. (2017). </w:t>
      </w:r>
      <w:r w:rsidR="00010422" w:rsidRPr="00010422">
        <w:rPr>
          <w:rFonts w:ascii="Arial" w:hAnsi="Arial" w:cs="Arial"/>
          <w:i/>
          <w:iCs/>
          <w:sz w:val="24"/>
          <w:lang w:val="en-GB"/>
        </w:rPr>
        <w:t>Lexical Disambiguation in Natural Language Questions (NLQs)</w:t>
      </w:r>
      <w:r w:rsidR="00010422" w:rsidRPr="00010422">
        <w:rPr>
          <w:rFonts w:ascii="Arial" w:hAnsi="Arial" w:cs="Arial"/>
          <w:sz w:val="24"/>
          <w:lang w:val="en-GB"/>
        </w:rPr>
        <w:t xml:space="preserve"> (arXiv:1709.09250). </w:t>
      </w:r>
      <w:proofErr w:type="spellStart"/>
      <w:r w:rsidR="00010422" w:rsidRPr="00010422">
        <w:rPr>
          <w:rFonts w:ascii="Arial" w:hAnsi="Arial" w:cs="Arial"/>
          <w:sz w:val="24"/>
          <w:lang w:val="en-GB"/>
        </w:rPr>
        <w:t>arXiv</w:t>
      </w:r>
      <w:proofErr w:type="spellEnd"/>
      <w:r w:rsidR="00010422" w:rsidRPr="00010422">
        <w:rPr>
          <w:rFonts w:ascii="Arial" w:hAnsi="Arial" w:cs="Arial"/>
          <w:sz w:val="24"/>
          <w:lang w:val="en-GB"/>
        </w:rPr>
        <w:t>. http://arxiv.org/abs/1709.09250</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rPr>
        <w:t>Ashfaq</w:t>
      </w:r>
      <w:proofErr w:type="spellEnd"/>
      <w:r w:rsidRPr="00010422">
        <w:rPr>
          <w:rFonts w:ascii="Arial" w:hAnsi="Arial" w:cs="Arial"/>
          <w:sz w:val="24"/>
        </w:rPr>
        <w:t xml:space="preserve">, F., &amp; </w:t>
      </w:r>
      <w:proofErr w:type="spellStart"/>
      <w:r w:rsidRPr="00010422">
        <w:rPr>
          <w:rFonts w:ascii="Arial" w:hAnsi="Arial" w:cs="Arial"/>
          <w:sz w:val="24"/>
        </w:rPr>
        <w:t>Bajwa</w:t>
      </w:r>
      <w:proofErr w:type="spellEnd"/>
      <w:r w:rsidRPr="00010422">
        <w:rPr>
          <w:rFonts w:ascii="Arial" w:hAnsi="Arial" w:cs="Arial"/>
          <w:sz w:val="24"/>
        </w:rPr>
        <w:t xml:space="preserve">, I. S. (2021). </w:t>
      </w:r>
      <w:r w:rsidRPr="00010422">
        <w:rPr>
          <w:rFonts w:ascii="Arial" w:hAnsi="Arial" w:cs="Arial"/>
          <w:sz w:val="24"/>
          <w:lang w:val="en-GB"/>
        </w:rPr>
        <w:t xml:space="preserve">Natural language ambiguity resolution by intelligent semantic annotation of software requirements. </w:t>
      </w:r>
      <w:r w:rsidRPr="00010422">
        <w:rPr>
          <w:rFonts w:ascii="Arial" w:hAnsi="Arial" w:cs="Arial"/>
          <w:i/>
          <w:iCs/>
          <w:sz w:val="24"/>
          <w:lang w:val="en-GB"/>
        </w:rPr>
        <w:t>Automated Software Engineering</w:t>
      </w:r>
      <w:r w:rsidRPr="00010422">
        <w:rPr>
          <w:rFonts w:ascii="Arial" w:hAnsi="Arial" w:cs="Arial"/>
          <w:sz w:val="24"/>
          <w:lang w:val="en-GB"/>
        </w:rPr>
        <w:t xml:space="preserve">, </w:t>
      </w:r>
      <w:r w:rsidRPr="00010422">
        <w:rPr>
          <w:rFonts w:ascii="Arial" w:hAnsi="Arial" w:cs="Arial"/>
          <w:i/>
          <w:iCs/>
          <w:sz w:val="24"/>
          <w:lang w:val="en-GB"/>
        </w:rPr>
        <w:t>28</w:t>
      </w:r>
      <w:r w:rsidRPr="00010422">
        <w:rPr>
          <w:rFonts w:ascii="Arial" w:hAnsi="Arial" w:cs="Arial"/>
          <w:sz w:val="24"/>
          <w:lang w:val="en-GB"/>
        </w:rPr>
        <w:t>(2), 13. https://doi.org/10.1007/s10515-021-00291-0</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Ashfaq</w:t>
      </w:r>
      <w:proofErr w:type="spellEnd"/>
      <w:r w:rsidRPr="00010422">
        <w:rPr>
          <w:rFonts w:ascii="Arial" w:hAnsi="Arial" w:cs="Arial"/>
          <w:sz w:val="24"/>
          <w:lang w:val="en-GB"/>
        </w:rPr>
        <w:t xml:space="preserve">, F., </w:t>
      </w:r>
      <w:proofErr w:type="spellStart"/>
      <w:r w:rsidRPr="00010422">
        <w:rPr>
          <w:rFonts w:ascii="Arial" w:hAnsi="Arial" w:cs="Arial"/>
          <w:sz w:val="24"/>
          <w:lang w:val="en-GB"/>
        </w:rPr>
        <w:t>Bajwa</w:t>
      </w:r>
      <w:proofErr w:type="spellEnd"/>
      <w:r w:rsidRPr="00010422">
        <w:rPr>
          <w:rFonts w:ascii="Arial" w:hAnsi="Arial" w:cs="Arial"/>
          <w:sz w:val="24"/>
          <w:lang w:val="en-GB"/>
        </w:rPr>
        <w:t xml:space="preserve">, I. S., </w:t>
      </w:r>
      <w:proofErr w:type="spellStart"/>
      <w:r w:rsidRPr="00010422">
        <w:rPr>
          <w:rFonts w:ascii="Arial" w:hAnsi="Arial" w:cs="Arial"/>
          <w:sz w:val="24"/>
          <w:lang w:val="en-GB"/>
        </w:rPr>
        <w:t>Kazmi</w:t>
      </w:r>
      <w:proofErr w:type="spellEnd"/>
      <w:r w:rsidRPr="00010422">
        <w:rPr>
          <w:rFonts w:ascii="Arial" w:hAnsi="Arial" w:cs="Arial"/>
          <w:sz w:val="24"/>
          <w:lang w:val="en-GB"/>
        </w:rPr>
        <w:t xml:space="preserve">, R., Khan, A., &amp; </w:t>
      </w:r>
      <w:proofErr w:type="spellStart"/>
      <w:r w:rsidRPr="00010422">
        <w:rPr>
          <w:rFonts w:ascii="Arial" w:hAnsi="Arial" w:cs="Arial"/>
          <w:sz w:val="24"/>
          <w:lang w:val="en-GB"/>
        </w:rPr>
        <w:t>Ilyas</w:t>
      </w:r>
      <w:proofErr w:type="spellEnd"/>
      <w:r w:rsidRPr="00010422">
        <w:rPr>
          <w:rFonts w:ascii="Arial" w:hAnsi="Arial" w:cs="Arial"/>
          <w:sz w:val="24"/>
          <w:lang w:val="en-GB"/>
        </w:rPr>
        <w:t xml:space="preserve">, M. (2021). An Intelligent Analytics Approach to Minimize Complexity in Ambiguous Software Requirements. </w:t>
      </w:r>
      <w:r w:rsidRPr="00010422">
        <w:rPr>
          <w:rFonts w:ascii="Arial" w:hAnsi="Arial" w:cs="Arial"/>
          <w:i/>
          <w:iCs/>
          <w:sz w:val="24"/>
          <w:lang w:val="en-GB"/>
        </w:rPr>
        <w:t>Scientific Programming</w:t>
      </w:r>
      <w:r w:rsidRPr="00010422">
        <w:rPr>
          <w:rFonts w:ascii="Arial" w:hAnsi="Arial" w:cs="Arial"/>
          <w:sz w:val="24"/>
          <w:lang w:val="en-GB"/>
        </w:rPr>
        <w:t xml:space="preserve">, </w:t>
      </w:r>
      <w:r w:rsidRPr="00010422">
        <w:rPr>
          <w:rFonts w:ascii="Arial" w:hAnsi="Arial" w:cs="Arial"/>
          <w:i/>
          <w:iCs/>
          <w:sz w:val="24"/>
          <w:lang w:val="en-GB"/>
        </w:rPr>
        <w:t>2021</w:t>
      </w:r>
      <w:r w:rsidRPr="00010422">
        <w:rPr>
          <w:rFonts w:ascii="Arial" w:hAnsi="Arial" w:cs="Arial"/>
          <w:sz w:val="24"/>
          <w:lang w:val="en-GB"/>
        </w:rPr>
        <w:t>, e6616564. https://doi.org/10.1155/2021/6616564</w:t>
      </w:r>
    </w:p>
    <w:p w:rsidR="00010422" w:rsidRPr="00010422" w:rsidRDefault="00010422" w:rsidP="00010422">
      <w:pPr>
        <w:pStyle w:val="Bibliografa"/>
        <w:rPr>
          <w:rFonts w:ascii="Arial" w:hAnsi="Arial" w:cs="Arial"/>
          <w:sz w:val="24"/>
        </w:rPr>
      </w:pPr>
      <w:r w:rsidRPr="00010422">
        <w:rPr>
          <w:rFonts w:ascii="Arial" w:hAnsi="Arial" w:cs="Arial"/>
          <w:sz w:val="24"/>
          <w:lang w:val="en-GB"/>
        </w:rPr>
        <w:t xml:space="preserve">Audi, R. (s. f.). </w:t>
      </w:r>
      <w:r w:rsidRPr="00010422">
        <w:rPr>
          <w:rFonts w:ascii="Arial" w:hAnsi="Arial" w:cs="Arial"/>
          <w:i/>
          <w:iCs/>
          <w:sz w:val="24"/>
        </w:rPr>
        <w:t xml:space="preserve">Diccionario </w:t>
      </w:r>
      <w:proofErr w:type="spellStart"/>
      <w:r w:rsidRPr="00010422">
        <w:rPr>
          <w:rFonts w:ascii="Arial" w:hAnsi="Arial" w:cs="Arial"/>
          <w:i/>
          <w:iCs/>
          <w:sz w:val="24"/>
        </w:rPr>
        <w:t>Akal</w:t>
      </w:r>
      <w:proofErr w:type="spellEnd"/>
      <w:r w:rsidRPr="00010422">
        <w:rPr>
          <w:rFonts w:ascii="Arial" w:hAnsi="Arial" w:cs="Arial"/>
          <w:i/>
          <w:iCs/>
          <w:sz w:val="24"/>
        </w:rPr>
        <w:t xml:space="preserve"> de </w:t>
      </w:r>
      <w:proofErr w:type="spellStart"/>
      <w:r w:rsidRPr="00010422">
        <w:rPr>
          <w:rFonts w:ascii="Arial" w:hAnsi="Arial" w:cs="Arial"/>
          <w:i/>
          <w:iCs/>
          <w:sz w:val="24"/>
        </w:rPr>
        <w:t>filosofia</w:t>
      </w:r>
      <w:proofErr w:type="spellEnd"/>
      <w:r w:rsidRPr="00010422">
        <w:rPr>
          <w:rFonts w:ascii="Arial" w:hAnsi="Arial" w:cs="Arial"/>
          <w:sz w:val="24"/>
        </w:rPr>
        <w:t xml:space="preserve"> (</w:t>
      </w:r>
      <w:proofErr w:type="spellStart"/>
      <w:r w:rsidRPr="00010422">
        <w:rPr>
          <w:rFonts w:ascii="Arial" w:hAnsi="Arial" w:cs="Arial"/>
          <w:sz w:val="24"/>
        </w:rPr>
        <w:t>Second</w:t>
      </w:r>
      <w:proofErr w:type="spellEnd"/>
      <w:r w:rsidRPr="00010422">
        <w:rPr>
          <w:rFonts w:ascii="Arial" w:hAnsi="Arial" w:cs="Arial"/>
          <w:sz w:val="24"/>
        </w:rPr>
        <w:t xml:space="preserve"> </w:t>
      </w:r>
      <w:proofErr w:type="spellStart"/>
      <w:r w:rsidRPr="00010422">
        <w:rPr>
          <w:rFonts w:ascii="Arial" w:hAnsi="Arial" w:cs="Arial"/>
          <w:sz w:val="24"/>
        </w:rPr>
        <w:t>Edition</w:t>
      </w:r>
      <w:proofErr w:type="spellEnd"/>
      <w:r w:rsidRPr="00010422">
        <w:rPr>
          <w:rFonts w:ascii="Arial" w:hAnsi="Arial" w:cs="Arial"/>
          <w:sz w:val="24"/>
        </w:rPr>
        <w:t xml:space="preserve">). Cambridge </w:t>
      </w:r>
      <w:proofErr w:type="spellStart"/>
      <w:r w:rsidRPr="00010422">
        <w:rPr>
          <w:rFonts w:ascii="Arial" w:hAnsi="Arial" w:cs="Arial"/>
          <w:sz w:val="24"/>
        </w:rPr>
        <w:t>University</w:t>
      </w:r>
      <w:proofErr w:type="spellEnd"/>
      <w:r w:rsidRPr="00010422">
        <w:rPr>
          <w:rFonts w:ascii="Arial" w:hAnsi="Arial" w:cs="Arial"/>
          <w:sz w:val="24"/>
        </w:rPr>
        <w:t xml:space="preserve"> </w:t>
      </w:r>
      <w:proofErr w:type="spellStart"/>
      <w:r w:rsidRPr="00010422">
        <w:rPr>
          <w:rFonts w:ascii="Arial" w:hAnsi="Arial" w:cs="Arial"/>
          <w:sz w:val="24"/>
        </w:rPr>
        <w:t>Press</w:t>
      </w:r>
      <w:proofErr w:type="spellEnd"/>
      <w:r w:rsidRPr="00010422">
        <w:rPr>
          <w:rFonts w:ascii="Arial" w:hAnsi="Arial" w:cs="Arial"/>
          <w:sz w:val="24"/>
        </w:rPr>
        <w:t xml:space="preserve">, Ediciones </w:t>
      </w:r>
      <w:proofErr w:type="spellStart"/>
      <w:r w:rsidRPr="00010422">
        <w:rPr>
          <w:rFonts w:ascii="Arial" w:hAnsi="Arial" w:cs="Arial"/>
          <w:sz w:val="24"/>
        </w:rPr>
        <w:t>Akal</w:t>
      </w:r>
      <w:proofErr w:type="spellEnd"/>
      <w:r w:rsidRPr="00010422">
        <w:rPr>
          <w:rFonts w:ascii="Arial" w:hAnsi="Arial" w:cs="Arial"/>
          <w:sz w:val="24"/>
        </w:rPr>
        <w:t>, S. A., 2004. Recuperado 18 de febrero de 2024, de https://biblioteca.multiversidadreal.com/index.php?page=12&amp;id=1789</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Bano</w:t>
      </w:r>
      <w:proofErr w:type="spellEnd"/>
      <w:r w:rsidRPr="00010422">
        <w:rPr>
          <w:rFonts w:ascii="Arial" w:hAnsi="Arial" w:cs="Arial"/>
          <w:sz w:val="24"/>
          <w:lang w:val="en-GB"/>
        </w:rPr>
        <w:t xml:space="preserve">, M. (2015). Addressing the challenges of requirements ambiguity: A review of empirical literature. </w:t>
      </w:r>
      <w:r w:rsidRPr="00010422">
        <w:rPr>
          <w:rFonts w:ascii="Arial" w:hAnsi="Arial" w:cs="Arial"/>
          <w:i/>
          <w:iCs/>
          <w:sz w:val="24"/>
          <w:lang w:val="en-GB"/>
        </w:rPr>
        <w:t>2015 IEEE Fifth International Workshop on Empirical Requirements Engineering (</w:t>
      </w:r>
      <w:proofErr w:type="spellStart"/>
      <w:r w:rsidRPr="00010422">
        <w:rPr>
          <w:rFonts w:ascii="Arial" w:hAnsi="Arial" w:cs="Arial"/>
          <w:i/>
          <w:iCs/>
          <w:sz w:val="24"/>
          <w:lang w:val="en-GB"/>
        </w:rPr>
        <w:t>EmpiRE</w:t>
      </w:r>
      <w:proofErr w:type="spellEnd"/>
      <w:r w:rsidRPr="00010422">
        <w:rPr>
          <w:rFonts w:ascii="Arial" w:hAnsi="Arial" w:cs="Arial"/>
          <w:i/>
          <w:iCs/>
          <w:sz w:val="24"/>
          <w:lang w:val="en-GB"/>
        </w:rPr>
        <w:t>)</w:t>
      </w:r>
      <w:r w:rsidRPr="00010422">
        <w:rPr>
          <w:rFonts w:ascii="Arial" w:hAnsi="Arial" w:cs="Arial"/>
          <w:sz w:val="24"/>
          <w:lang w:val="en-GB"/>
        </w:rPr>
        <w:t>, 21-24. https://doi.org/10.1109/EmpiRE.2015.7431303</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t xml:space="preserve">Bhatia, J., Breaux, T. D., </w:t>
      </w:r>
      <w:proofErr w:type="spellStart"/>
      <w:r w:rsidRPr="00010422">
        <w:rPr>
          <w:rFonts w:ascii="Arial" w:hAnsi="Arial" w:cs="Arial"/>
          <w:sz w:val="24"/>
          <w:lang w:val="en-GB"/>
        </w:rPr>
        <w:t>Reidenberg</w:t>
      </w:r>
      <w:proofErr w:type="spellEnd"/>
      <w:r w:rsidRPr="00010422">
        <w:rPr>
          <w:rFonts w:ascii="Arial" w:hAnsi="Arial" w:cs="Arial"/>
          <w:sz w:val="24"/>
          <w:lang w:val="en-GB"/>
        </w:rPr>
        <w:t xml:space="preserve">, J. R., &amp; Norton, T. B. (2016). A theory of vagueness and privacy risk perception. </w:t>
      </w:r>
      <w:r w:rsidRPr="00010422">
        <w:rPr>
          <w:rFonts w:ascii="Arial" w:hAnsi="Arial" w:cs="Arial"/>
          <w:i/>
          <w:iCs/>
          <w:sz w:val="24"/>
          <w:lang w:val="en-GB"/>
        </w:rPr>
        <w:t>2016 IEEE 24th International Requirements Engineering Conference (RE)</w:t>
      </w:r>
      <w:r w:rsidRPr="00010422">
        <w:rPr>
          <w:rFonts w:ascii="Arial" w:hAnsi="Arial" w:cs="Arial"/>
          <w:sz w:val="24"/>
          <w:lang w:val="en-GB"/>
        </w:rPr>
        <w:t>, 26-35. https://ieeexplore.ieee.org/abstract/document/7765508/</w:t>
      </w:r>
    </w:p>
    <w:p w:rsidR="00010422" w:rsidRPr="00010422" w:rsidRDefault="00010422" w:rsidP="00010422">
      <w:pPr>
        <w:pStyle w:val="Bibliografa"/>
        <w:rPr>
          <w:rFonts w:ascii="Arial" w:hAnsi="Arial" w:cs="Arial"/>
          <w:sz w:val="24"/>
        </w:rPr>
      </w:pPr>
      <w:proofErr w:type="spellStart"/>
      <w:r w:rsidRPr="00010422">
        <w:rPr>
          <w:rFonts w:ascii="Arial" w:hAnsi="Arial" w:cs="Arial"/>
          <w:sz w:val="24"/>
        </w:rPr>
        <w:t>Bruscato</w:t>
      </w:r>
      <w:proofErr w:type="spellEnd"/>
      <w:r w:rsidRPr="00010422">
        <w:rPr>
          <w:rFonts w:ascii="Arial" w:hAnsi="Arial" w:cs="Arial"/>
          <w:sz w:val="24"/>
        </w:rPr>
        <w:t xml:space="preserve">, A. M., &amp; Baptista, J. (2021). </w:t>
      </w:r>
      <w:r w:rsidRPr="00010422">
        <w:rPr>
          <w:rFonts w:ascii="Arial" w:hAnsi="Arial" w:cs="Arial"/>
          <w:sz w:val="24"/>
          <w:lang w:val="en-GB"/>
        </w:rPr>
        <w:t xml:space="preserve">THE RESOLUTION OF AMBIGUOUS ANAPHORA IN PORTUGUESE, ENGLISH AND SPANISH (A PILOT STUDY). </w:t>
      </w:r>
      <w:r w:rsidRPr="00010422">
        <w:rPr>
          <w:rFonts w:ascii="Arial" w:hAnsi="Arial" w:cs="Arial"/>
          <w:i/>
          <w:iCs/>
          <w:sz w:val="24"/>
        </w:rPr>
        <w:t xml:space="preserve">Alfa: Revista de </w:t>
      </w:r>
      <w:proofErr w:type="spellStart"/>
      <w:r w:rsidRPr="00010422">
        <w:rPr>
          <w:rFonts w:ascii="Arial" w:hAnsi="Arial" w:cs="Arial"/>
          <w:i/>
          <w:iCs/>
          <w:sz w:val="24"/>
        </w:rPr>
        <w:t>Linguística</w:t>
      </w:r>
      <w:proofErr w:type="spellEnd"/>
      <w:r w:rsidRPr="00010422">
        <w:rPr>
          <w:rFonts w:ascii="Arial" w:hAnsi="Arial" w:cs="Arial"/>
          <w:i/>
          <w:iCs/>
          <w:sz w:val="24"/>
        </w:rPr>
        <w:t xml:space="preserve"> (São José Do Rio </w:t>
      </w:r>
      <w:proofErr w:type="spellStart"/>
      <w:r w:rsidRPr="00010422">
        <w:rPr>
          <w:rFonts w:ascii="Arial" w:hAnsi="Arial" w:cs="Arial"/>
          <w:i/>
          <w:iCs/>
          <w:sz w:val="24"/>
        </w:rPr>
        <w:t>Preto</w:t>
      </w:r>
      <w:proofErr w:type="spellEnd"/>
      <w:r w:rsidRPr="00010422">
        <w:rPr>
          <w:rFonts w:ascii="Arial" w:hAnsi="Arial" w:cs="Arial"/>
          <w:i/>
          <w:iCs/>
          <w:sz w:val="24"/>
        </w:rPr>
        <w:t>)</w:t>
      </w:r>
      <w:r w:rsidRPr="00010422">
        <w:rPr>
          <w:rFonts w:ascii="Arial" w:hAnsi="Arial" w:cs="Arial"/>
          <w:sz w:val="24"/>
        </w:rPr>
        <w:t xml:space="preserve">, </w:t>
      </w:r>
      <w:r w:rsidRPr="00010422">
        <w:rPr>
          <w:rFonts w:ascii="Arial" w:hAnsi="Arial" w:cs="Arial"/>
          <w:i/>
          <w:iCs/>
          <w:sz w:val="24"/>
        </w:rPr>
        <w:t>65</w:t>
      </w:r>
      <w:r w:rsidRPr="00010422">
        <w:rPr>
          <w:rFonts w:ascii="Arial" w:hAnsi="Arial" w:cs="Arial"/>
          <w:sz w:val="24"/>
        </w:rPr>
        <w:t>, e13626.</w:t>
      </w:r>
    </w:p>
    <w:p w:rsidR="00010422" w:rsidRPr="00010422" w:rsidRDefault="00010422" w:rsidP="00010422">
      <w:pPr>
        <w:pStyle w:val="Bibliografa"/>
        <w:rPr>
          <w:rFonts w:ascii="Arial" w:hAnsi="Arial" w:cs="Arial"/>
          <w:sz w:val="24"/>
        </w:rPr>
      </w:pPr>
      <w:proofErr w:type="spellStart"/>
      <w:r w:rsidRPr="00010422">
        <w:rPr>
          <w:rFonts w:ascii="Arial" w:hAnsi="Arial" w:cs="Arial"/>
          <w:sz w:val="24"/>
          <w:lang w:val="en-GB"/>
        </w:rPr>
        <w:t>Dawood</w:t>
      </w:r>
      <w:proofErr w:type="spellEnd"/>
      <w:r w:rsidRPr="00010422">
        <w:rPr>
          <w:rFonts w:ascii="Arial" w:hAnsi="Arial" w:cs="Arial"/>
          <w:sz w:val="24"/>
          <w:lang w:val="en-GB"/>
        </w:rPr>
        <w:t xml:space="preserve">, O. S. (2017). From requirements engineering to </w:t>
      </w:r>
      <w:proofErr w:type="spellStart"/>
      <w:r w:rsidRPr="00010422">
        <w:rPr>
          <w:rFonts w:ascii="Arial" w:hAnsi="Arial" w:cs="Arial"/>
          <w:sz w:val="24"/>
          <w:lang w:val="en-GB"/>
        </w:rPr>
        <w:t>uml</w:t>
      </w:r>
      <w:proofErr w:type="spellEnd"/>
      <w:r w:rsidRPr="00010422">
        <w:rPr>
          <w:rFonts w:ascii="Arial" w:hAnsi="Arial" w:cs="Arial"/>
          <w:sz w:val="24"/>
          <w:lang w:val="en-GB"/>
        </w:rPr>
        <w:t xml:space="preserve"> using natural language processing–survey study. </w:t>
      </w:r>
      <w:proofErr w:type="spellStart"/>
      <w:r w:rsidRPr="00010422">
        <w:rPr>
          <w:rFonts w:ascii="Arial" w:hAnsi="Arial" w:cs="Arial"/>
          <w:i/>
          <w:iCs/>
          <w:sz w:val="24"/>
        </w:rPr>
        <w:t>European</w:t>
      </w:r>
      <w:proofErr w:type="spellEnd"/>
      <w:r w:rsidRPr="00010422">
        <w:rPr>
          <w:rFonts w:ascii="Arial" w:hAnsi="Arial" w:cs="Arial"/>
          <w:i/>
          <w:iCs/>
          <w:sz w:val="24"/>
        </w:rPr>
        <w:t xml:space="preserve"> </w:t>
      </w:r>
      <w:proofErr w:type="spellStart"/>
      <w:r w:rsidRPr="00010422">
        <w:rPr>
          <w:rFonts w:ascii="Arial" w:hAnsi="Arial" w:cs="Arial"/>
          <w:i/>
          <w:iCs/>
          <w:sz w:val="24"/>
        </w:rPr>
        <w:t>Journal</w:t>
      </w:r>
      <w:proofErr w:type="spellEnd"/>
      <w:r w:rsidRPr="00010422">
        <w:rPr>
          <w:rFonts w:ascii="Arial" w:hAnsi="Arial" w:cs="Arial"/>
          <w:i/>
          <w:iCs/>
          <w:sz w:val="24"/>
        </w:rPr>
        <w:t xml:space="preserve"> of Industrial </w:t>
      </w:r>
      <w:proofErr w:type="spellStart"/>
      <w:r w:rsidRPr="00010422">
        <w:rPr>
          <w:rFonts w:ascii="Arial" w:hAnsi="Arial" w:cs="Arial"/>
          <w:i/>
          <w:iCs/>
          <w:sz w:val="24"/>
        </w:rPr>
        <w:t>Engineering</w:t>
      </w:r>
      <w:proofErr w:type="spellEnd"/>
      <w:r w:rsidRPr="00010422">
        <w:rPr>
          <w:rFonts w:ascii="Arial" w:hAnsi="Arial" w:cs="Arial"/>
          <w:sz w:val="24"/>
        </w:rPr>
        <w:t xml:space="preserve">, </w:t>
      </w:r>
      <w:r w:rsidRPr="00010422">
        <w:rPr>
          <w:rFonts w:ascii="Arial" w:hAnsi="Arial" w:cs="Arial"/>
          <w:i/>
          <w:iCs/>
          <w:sz w:val="24"/>
        </w:rPr>
        <w:t>2</w:t>
      </w:r>
      <w:r w:rsidRPr="00010422">
        <w:rPr>
          <w:rFonts w:ascii="Arial" w:hAnsi="Arial" w:cs="Arial"/>
          <w:sz w:val="24"/>
        </w:rPr>
        <w:t>(1), pp-44.</w:t>
      </w:r>
    </w:p>
    <w:p w:rsidR="00010422" w:rsidRPr="00010422" w:rsidRDefault="00010422" w:rsidP="00010422">
      <w:pPr>
        <w:pStyle w:val="Bibliografa"/>
        <w:rPr>
          <w:rFonts w:ascii="Arial" w:hAnsi="Arial" w:cs="Arial"/>
          <w:sz w:val="24"/>
        </w:rPr>
      </w:pPr>
      <w:r w:rsidRPr="00010422">
        <w:rPr>
          <w:rFonts w:ascii="Arial" w:hAnsi="Arial" w:cs="Arial"/>
          <w:sz w:val="24"/>
        </w:rPr>
        <w:lastRenderedPageBreak/>
        <w:t xml:space="preserve">Espinosa Mateo, G. (2023). </w:t>
      </w:r>
      <w:r w:rsidRPr="00010422">
        <w:rPr>
          <w:rFonts w:ascii="Arial" w:hAnsi="Arial" w:cs="Arial"/>
          <w:i/>
          <w:iCs/>
          <w:sz w:val="24"/>
        </w:rPr>
        <w:t xml:space="preserve">Detección de ambigüedad léxica </w:t>
      </w:r>
      <w:proofErr w:type="gramStart"/>
      <w:r w:rsidRPr="00010422">
        <w:rPr>
          <w:rFonts w:ascii="Arial" w:hAnsi="Arial" w:cs="Arial"/>
          <w:i/>
          <w:iCs/>
          <w:sz w:val="24"/>
        </w:rPr>
        <w:t>en  requisitos</w:t>
      </w:r>
      <w:proofErr w:type="gramEnd"/>
      <w:r w:rsidRPr="00010422">
        <w:rPr>
          <w:rFonts w:ascii="Arial" w:hAnsi="Arial" w:cs="Arial"/>
          <w:i/>
          <w:iCs/>
          <w:sz w:val="24"/>
        </w:rPr>
        <w:t xml:space="preserve"> de software en español  mediante técnicas de Aprendizaje  Automático</w:t>
      </w:r>
      <w:r w:rsidRPr="00010422">
        <w:rPr>
          <w:rFonts w:ascii="Arial" w:hAnsi="Arial" w:cs="Arial"/>
          <w:sz w:val="24"/>
        </w:rPr>
        <w:t>.</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rPr>
        <w:t>Ezzini</w:t>
      </w:r>
      <w:proofErr w:type="spellEnd"/>
      <w:r w:rsidRPr="00010422">
        <w:rPr>
          <w:rFonts w:ascii="Arial" w:hAnsi="Arial" w:cs="Arial"/>
          <w:sz w:val="24"/>
        </w:rPr>
        <w:t xml:space="preserve">, S., </w:t>
      </w:r>
      <w:proofErr w:type="spellStart"/>
      <w:r w:rsidRPr="00010422">
        <w:rPr>
          <w:rFonts w:ascii="Arial" w:hAnsi="Arial" w:cs="Arial"/>
          <w:sz w:val="24"/>
        </w:rPr>
        <w:t>Abualhaija</w:t>
      </w:r>
      <w:proofErr w:type="spellEnd"/>
      <w:r w:rsidRPr="00010422">
        <w:rPr>
          <w:rFonts w:ascii="Arial" w:hAnsi="Arial" w:cs="Arial"/>
          <w:sz w:val="24"/>
        </w:rPr>
        <w:t xml:space="preserve">, S., </w:t>
      </w:r>
      <w:proofErr w:type="spellStart"/>
      <w:r w:rsidRPr="00010422">
        <w:rPr>
          <w:rFonts w:ascii="Arial" w:hAnsi="Arial" w:cs="Arial"/>
          <w:sz w:val="24"/>
        </w:rPr>
        <w:t>Arora</w:t>
      </w:r>
      <w:proofErr w:type="spellEnd"/>
      <w:r w:rsidRPr="00010422">
        <w:rPr>
          <w:rFonts w:ascii="Arial" w:hAnsi="Arial" w:cs="Arial"/>
          <w:sz w:val="24"/>
        </w:rPr>
        <w:t xml:space="preserve">, C., &amp; </w:t>
      </w:r>
      <w:proofErr w:type="spellStart"/>
      <w:r w:rsidRPr="00010422">
        <w:rPr>
          <w:rFonts w:ascii="Arial" w:hAnsi="Arial" w:cs="Arial"/>
          <w:sz w:val="24"/>
        </w:rPr>
        <w:t>Sabetzadeh</w:t>
      </w:r>
      <w:proofErr w:type="spellEnd"/>
      <w:r w:rsidRPr="00010422">
        <w:rPr>
          <w:rFonts w:ascii="Arial" w:hAnsi="Arial" w:cs="Arial"/>
          <w:sz w:val="24"/>
        </w:rPr>
        <w:t xml:space="preserve">, M. (2022). </w:t>
      </w:r>
      <w:r w:rsidRPr="00010422">
        <w:rPr>
          <w:rFonts w:ascii="Arial" w:hAnsi="Arial" w:cs="Arial"/>
          <w:sz w:val="24"/>
          <w:lang w:val="en-GB"/>
        </w:rPr>
        <w:t xml:space="preserve">Automated handling of anaphoric ambiguity in requirements: A multi-solution study. </w:t>
      </w:r>
      <w:r w:rsidRPr="00010422">
        <w:rPr>
          <w:rFonts w:ascii="Arial" w:hAnsi="Arial" w:cs="Arial"/>
          <w:i/>
          <w:iCs/>
          <w:sz w:val="24"/>
          <w:lang w:val="en-GB"/>
        </w:rPr>
        <w:t>Proceedings of the 44th International Conference on Software Engineering</w:t>
      </w:r>
      <w:r w:rsidRPr="00010422">
        <w:rPr>
          <w:rFonts w:ascii="Arial" w:hAnsi="Arial" w:cs="Arial"/>
          <w:sz w:val="24"/>
          <w:lang w:val="en-GB"/>
        </w:rPr>
        <w:t>, 187-199. https://doi.org/10.1145/3510003.3510157</w:t>
      </w:r>
    </w:p>
    <w:p w:rsidR="00010422" w:rsidRPr="00010422" w:rsidRDefault="00010422" w:rsidP="00010422">
      <w:pPr>
        <w:pStyle w:val="Bibliografa"/>
        <w:rPr>
          <w:rFonts w:ascii="Arial" w:hAnsi="Arial" w:cs="Arial"/>
          <w:sz w:val="24"/>
          <w:lang w:val="en-GB"/>
        </w:rPr>
      </w:pPr>
      <w:r w:rsidRPr="00010422">
        <w:rPr>
          <w:rFonts w:ascii="Arial" w:hAnsi="Arial" w:cs="Arial"/>
          <w:sz w:val="24"/>
        </w:rPr>
        <w:t xml:space="preserve">Ferrari, A., </w:t>
      </w:r>
      <w:proofErr w:type="spellStart"/>
      <w:r w:rsidRPr="00010422">
        <w:rPr>
          <w:rFonts w:ascii="Arial" w:hAnsi="Arial" w:cs="Arial"/>
          <w:sz w:val="24"/>
        </w:rPr>
        <w:t>Donati</w:t>
      </w:r>
      <w:proofErr w:type="spellEnd"/>
      <w:r w:rsidRPr="00010422">
        <w:rPr>
          <w:rFonts w:ascii="Arial" w:hAnsi="Arial" w:cs="Arial"/>
          <w:sz w:val="24"/>
        </w:rPr>
        <w:t xml:space="preserve">, B., &amp; </w:t>
      </w:r>
      <w:proofErr w:type="spellStart"/>
      <w:r w:rsidRPr="00010422">
        <w:rPr>
          <w:rFonts w:ascii="Arial" w:hAnsi="Arial" w:cs="Arial"/>
          <w:sz w:val="24"/>
        </w:rPr>
        <w:t>Gnesi</w:t>
      </w:r>
      <w:proofErr w:type="spellEnd"/>
      <w:r w:rsidRPr="00010422">
        <w:rPr>
          <w:rFonts w:ascii="Arial" w:hAnsi="Arial" w:cs="Arial"/>
          <w:sz w:val="24"/>
        </w:rPr>
        <w:t xml:space="preserve">, S. (2017). </w:t>
      </w:r>
      <w:r w:rsidRPr="00010422">
        <w:rPr>
          <w:rFonts w:ascii="Arial" w:hAnsi="Arial" w:cs="Arial"/>
          <w:sz w:val="24"/>
          <w:lang w:val="en-GB"/>
        </w:rPr>
        <w:t xml:space="preserve">Detecting Domain-Specific Ambiguities: An NLP Approach Based on Wikipedia Crawling and Word </w:t>
      </w:r>
      <w:proofErr w:type="spellStart"/>
      <w:r w:rsidRPr="00010422">
        <w:rPr>
          <w:rFonts w:ascii="Arial" w:hAnsi="Arial" w:cs="Arial"/>
          <w:sz w:val="24"/>
          <w:lang w:val="en-GB"/>
        </w:rPr>
        <w:t>Embeddings</w:t>
      </w:r>
      <w:proofErr w:type="spellEnd"/>
      <w:r w:rsidRPr="00010422">
        <w:rPr>
          <w:rFonts w:ascii="Arial" w:hAnsi="Arial" w:cs="Arial"/>
          <w:sz w:val="24"/>
          <w:lang w:val="en-GB"/>
        </w:rPr>
        <w:t xml:space="preserve">. </w:t>
      </w:r>
      <w:r w:rsidRPr="00010422">
        <w:rPr>
          <w:rFonts w:ascii="Arial" w:hAnsi="Arial" w:cs="Arial"/>
          <w:i/>
          <w:iCs/>
          <w:sz w:val="24"/>
          <w:lang w:val="en-GB"/>
        </w:rPr>
        <w:t>2017 IEEE 25th International Requirements Engineering Conference Workshops (REW)</w:t>
      </w:r>
      <w:r w:rsidRPr="00010422">
        <w:rPr>
          <w:rFonts w:ascii="Arial" w:hAnsi="Arial" w:cs="Arial"/>
          <w:sz w:val="24"/>
          <w:lang w:val="en-GB"/>
        </w:rPr>
        <w:t>, 393-399. https://doi.org/10.1109/REW.2017.20</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t xml:space="preserve">Ferrari, A., Gori, G., </w:t>
      </w:r>
      <w:proofErr w:type="spellStart"/>
      <w:r w:rsidRPr="00010422">
        <w:rPr>
          <w:rFonts w:ascii="Arial" w:hAnsi="Arial" w:cs="Arial"/>
          <w:sz w:val="24"/>
          <w:lang w:val="en-GB"/>
        </w:rPr>
        <w:t>Rosadini</w:t>
      </w:r>
      <w:proofErr w:type="spellEnd"/>
      <w:r w:rsidRPr="00010422">
        <w:rPr>
          <w:rFonts w:ascii="Arial" w:hAnsi="Arial" w:cs="Arial"/>
          <w:sz w:val="24"/>
          <w:lang w:val="en-GB"/>
        </w:rPr>
        <w:t xml:space="preserve">, B., Trotta, I., </w:t>
      </w:r>
      <w:proofErr w:type="spellStart"/>
      <w:r w:rsidRPr="00010422">
        <w:rPr>
          <w:rFonts w:ascii="Arial" w:hAnsi="Arial" w:cs="Arial"/>
          <w:sz w:val="24"/>
          <w:lang w:val="en-GB"/>
        </w:rPr>
        <w:t>Bacherini</w:t>
      </w:r>
      <w:proofErr w:type="spellEnd"/>
      <w:r w:rsidRPr="00010422">
        <w:rPr>
          <w:rFonts w:ascii="Arial" w:hAnsi="Arial" w:cs="Arial"/>
          <w:sz w:val="24"/>
          <w:lang w:val="en-GB"/>
        </w:rPr>
        <w:t xml:space="preserve">, S., </w:t>
      </w:r>
      <w:proofErr w:type="spellStart"/>
      <w:r w:rsidRPr="00010422">
        <w:rPr>
          <w:rFonts w:ascii="Arial" w:hAnsi="Arial" w:cs="Arial"/>
          <w:sz w:val="24"/>
          <w:lang w:val="en-GB"/>
        </w:rPr>
        <w:t>Fantechi</w:t>
      </w:r>
      <w:proofErr w:type="spellEnd"/>
      <w:r w:rsidRPr="00010422">
        <w:rPr>
          <w:rFonts w:ascii="Arial" w:hAnsi="Arial" w:cs="Arial"/>
          <w:sz w:val="24"/>
          <w:lang w:val="en-GB"/>
        </w:rPr>
        <w:t xml:space="preserve">, A., &amp; </w:t>
      </w:r>
      <w:proofErr w:type="spellStart"/>
      <w:r w:rsidRPr="00010422">
        <w:rPr>
          <w:rFonts w:ascii="Arial" w:hAnsi="Arial" w:cs="Arial"/>
          <w:sz w:val="24"/>
          <w:lang w:val="en-GB"/>
        </w:rPr>
        <w:t>Gnesi</w:t>
      </w:r>
      <w:proofErr w:type="spellEnd"/>
      <w:r w:rsidRPr="00010422">
        <w:rPr>
          <w:rFonts w:ascii="Arial" w:hAnsi="Arial" w:cs="Arial"/>
          <w:sz w:val="24"/>
          <w:lang w:val="en-GB"/>
        </w:rPr>
        <w:t xml:space="preserve">, S. (2018). Detecting requirements defects with NLP patterns: An industrial experience in the railway domain. </w:t>
      </w:r>
      <w:r w:rsidRPr="00010422">
        <w:rPr>
          <w:rFonts w:ascii="Arial" w:hAnsi="Arial" w:cs="Arial"/>
          <w:i/>
          <w:iCs/>
          <w:sz w:val="24"/>
          <w:lang w:val="en-GB"/>
        </w:rPr>
        <w:t>Empirical Software Engineering</w:t>
      </w:r>
      <w:r w:rsidRPr="00010422">
        <w:rPr>
          <w:rFonts w:ascii="Arial" w:hAnsi="Arial" w:cs="Arial"/>
          <w:sz w:val="24"/>
          <w:lang w:val="en-GB"/>
        </w:rPr>
        <w:t xml:space="preserve">, </w:t>
      </w:r>
      <w:r w:rsidRPr="00010422">
        <w:rPr>
          <w:rFonts w:ascii="Arial" w:hAnsi="Arial" w:cs="Arial"/>
          <w:i/>
          <w:iCs/>
          <w:sz w:val="24"/>
          <w:lang w:val="en-GB"/>
        </w:rPr>
        <w:t>23</w:t>
      </w:r>
      <w:r w:rsidRPr="00010422">
        <w:rPr>
          <w:rFonts w:ascii="Arial" w:hAnsi="Arial" w:cs="Arial"/>
          <w:sz w:val="24"/>
          <w:lang w:val="en-GB"/>
        </w:rPr>
        <w:t>(6), 3684-3733. https://doi.org/10.1007/s10664-018-9596-7</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t xml:space="preserve">Ferrari, A., </w:t>
      </w:r>
      <w:proofErr w:type="spellStart"/>
      <w:r w:rsidRPr="00010422">
        <w:rPr>
          <w:rFonts w:ascii="Arial" w:hAnsi="Arial" w:cs="Arial"/>
          <w:sz w:val="24"/>
          <w:lang w:val="en-GB"/>
        </w:rPr>
        <w:t>Spoletini</w:t>
      </w:r>
      <w:proofErr w:type="spellEnd"/>
      <w:r w:rsidRPr="00010422">
        <w:rPr>
          <w:rFonts w:ascii="Arial" w:hAnsi="Arial" w:cs="Arial"/>
          <w:sz w:val="24"/>
          <w:lang w:val="en-GB"/>
        </w:rPr>
        <w:t xml:space="preserve">, P., &amp; </w:t>
      </w:r>
      <w:proofErr w:type="spellStart"/>
      <w:r w:rsidRPr="00010422">
        <w:rPr>
          <w:rFonts w:ascii="Arial" w:hAnsi="Arial" w:cs="Arial"/>
          <w:sz w:val="24"/>
          <w:lang w:val="en-GB"/>
        </w:rPr>
        <w:t>Gnesi</w:t>
      </w:r>
      <w:proofErr w:type="spellEnd"/>
      <w:r w:rsidRPr="00010422">
        <w:rPr>
          <w:rFonts w:ascii="Arial" w:hAnsi="Arial" w:cs="Arial"/>
          <w:sz w:val="24"/>
          <w:lang w:val="en-GB"/>
        </w:rPr>
        <w:t xml:space="preserve">, S. (2016a). Ambiguity and tacit knowledge in requirements elicitation interviews. </w:t>
      </w:r>
      <w:r w:rsidRPr="00010422">
        <w:rPr>
          <w:rFonts w:ascii="Arial" w:hAnsi="Arial" w:cs="Arial"/>
          <w:i/>
          <w:iCs/>
          <w:sz w:val="24"/>
          <w:lang w:val="en-GB"/>
        </w:rPr>
        <w:t>Requirements Engineering</w:t>
      </w:r>
      <w:r w:rsidRPr="00010422">
        <w:rPr>
          <w:rFonts w:ascii="Arial" w:hAnsi="Arial" w:cs="Arial"/>
          <w:sz w:val="24"/>
          <w:lang w:val="en-GB"/>
        </w:rPr>
        <w:t xml:space="preserve">, </w:t>
      </w:r>
      <w:r w:rsidRPr="00010422">
        <w:rPr>
          <w:rFonts w:ascii="Arial" w:hAnsi="Arial" w:cs="Arial"/>
          <w:i/>
          <w:iCs/>
          <w:sz w:val="24"/>
          <w:lang w:val="en-GB"/>
        </w:rPr>
        <w:t>21</w:t>
      </w:r>
      <w:r w:rsidRPr="00010422">
        <w:rPr>
          <w:rFonts w:ascii="Arial" w:hAnsi="Arial" w:cs="Arial"/>
          <w:sz w:val="24"/>
          <w:lang w:val="en-GB"/>
        </w:rPr>
        <w:t>(3), 333-355. https://doi.org/10.1007/s00766-016-0249-3</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t xml:space="preserve">Ferrari, A., </w:t>
      </w:r>
      <w:proofErr w:type="spellStart"/>
      <w:r w:rsidRPr="00010422">
        <w:rPr>
          <w:rFonts w:ascii="Arial" w:hAnsi="Arial" w:cs="Arial"/>
          <w:sz w:val="24"/>
          <w:lang w:val="en-GB"/>
        </w:rPr>
        <w:t>Spoletini</w:t>
      </w:r>
      <w:proofErr w:type="spellEnd"/>
      <w:r w:rsidRPr="00010422">
        <w:rPr>
          <w:rFonts w:ascii="Arial" w:hAnsi="Arial" w:cs="Arial"/>
          <w:sz w:val="24"/>
          <w:lang w:val="en-GB"/>
        </w:rPr>
        <w:t xml:space="preserve">, P., &amp; </w:t>
      </w:r>
      <w:proofErr w:type="spellStart"/>
      <w:r w:rsidRPr="00010422">
        <w:rPr>
          <w:rFonts w:ascii="Arial" w:hAnsi="Arial" w:cs="Arial"/>
          <w:sz w:val="24"/>
          <w:lang w:val="en-GB"/>
        </w:rPr>
        <w:t>Gnesi</w:t>
      </w:r>
      <w:proofErr w:type="spellEnd"/>
      <w:r w:rsidRPr="00010422">
        <w:rPr>
          <w:rFonts w:ascii="Arial" w:hAnsi="Arial" w:cs="Arial"/>
          <w:sz w:val="24"/>
          <w:lang w:val="en-GB"/>
        </w:rPr>
        <w:t xml:space="preserve">, S. (2016b). Ambiguity cues in requirements elicitation interviews. </w:t>
      </w:r>
      <w:r w:rsidRPr="00010422">
        <w:rPr>
          <w:rFonts w:ascii="Arial" w:hAnsi="Arial" w:cs="Arial"/>
          <w:i/>
          <w:iCs/>
          <w:sz w:val="24"/>
          <w:lang w:val="en-GB"/>
        </w:rPr>
        <w:t>2016 IEEE 24th International Requirements Engineering Conference (RE)</w:t>
      </w:r>
      <w:r w:rsidRPr="00010422">
        <w:rPr>
          <w:rFonts w:ascii="Arial" w:hAnsi="Arial" w:cs="Arial"/>
          <w:sz w:val="24"/>
          <w:lang w:val="en-GB"/>
        </w:rPr>
        <w:t>, 56-65. https://ieeexplore.ieee.org/abstract/document/7765511/</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rPr>
        <w:t>Gervasi</w:t>
      </w:r>
      <w:proofErr w:type="spellEnd"/>
      <w:r w:rsidRPr="00010422">
        <w:rPr>
          <w:rFonts w:ascii="Arial" w:hAnsi="Arial" w:cs="Arial"/>
          <w:sz w:val="24"/>
        </w:rPr>
        <w:t xml:space="preserve">, V., Ferrari, A., </w:t>
      </w:r>
      <w:proofErr w:type="spellStart"/>
      <w:r w:rsidRPr="00010422">
        <w:rPr>
          <w:rFonts w:ascii="Arial" w:hAnsi="Arial" w:cs="Arial"/>
          <w:sz w:val="24"/>
        </w:rPr>
        <w:t>Zowghi</w:t>
      </w:r>
      <w:proofErr w:type="spellEnd"/>
      <w:r w:rsidRPr="00010422">
        <w:rPr>
          <w:rFonts w:ascii="Arial" w:hAnsi="Arial" w:cs="Arial"/>
          <w:sz w:val="24"/>
        </w:rPr>
        <w:t xml:space="preserve">, D., &amp; </w:t>
      </w:r>
      <w:proofErr w:type="spellStart"/>
      <w:r w:rsidRPr="00010422">
        <w:rPr>
          <w:rFonts w:ascii="Arial" w:hAnsi="Arial" w:cs="Arial"/>
          <w:sz w:val="24"/>
        </w:rPr>
        <w:t>Spoletini</w:t>
      </w:r>
      <w:proofErr w:type="spellEnd"/>
      <w:r w:rsidRPr="00010422">
        <w:rPr>
          <w:rFonts w:ascii="Arial" w:hAnsi="Arial" w:cs="Arial"/>
          <w:sz w:val="24"/>
        </w:rPr>
        <w:t xml:space="preserve">, P. (2019). </w:t>
      </w:r>
      <w:r w:rsidRPr="00010422">
        <w:rPr>
          <w:rFonts w:ascii="Arial" w:hAnsi="Arial" w:cs="Arial"/>
          <w:sz w:val="24"/>
          <w:lang w:val="en-GB"/>
        </w:rPr>
        <w:t xml:space="preserve">Ambiguity in Requirements Engineering: Towards a Unifying Framework. </w:t>
      </w:r>
      <w:proofErr w:type="spellStart"/>
      <w:r w:rsidRPr="00010422">
        <w:rPr>
          <w:rFonts w:ascii="Arial" w:hAnsi="Arial" w:cs="Arial"/>
          <w:sz w:val="24"/>
          <w:lang w:val="en-GB"/>
        </w:rPr>
        <w:t>En</w:t>
      </w:r>
      <w:proofErr w:type="spellEnd"/>
      <w:r w:rsidRPr="00010422">
        <w:rPr>
          <w:rFonts w:ascii="Arial" w:hAnsi="Arial" w:cs="Arial"/>
          <w:sz w:val="24"/>
          <w:lang w:val="en-GB"/>
        </w:rPr>
        <w:t xml:space="preserve"> M. H. </w:t>
      </w:r>
      <w:proofErr w:type="spellStart"/>
      <w:r w:rsidRPr="00010422">
        <w:rPr>
          <w:rFonts w:ascii="Arial" w:hAnsi="Arial" w:cs="Arial"/>
          <w:sz w:val="24"/>
          <w:lang w:val="en-GB"/>
        </w:rPr>
        <w:t>ter</w:t>
      </w:r>
      <w:proofErr w:type="spellEnd"/>
      <w:r w:rsidRPr="00010422">
        <w:rPr>
          <w:rFonts w:ascii="Arial" w:hAnsi="Arial" w:cs="Arial"/>
          <w:sz w:val="24"/>
          <w:lang w:val="en-GB"/>
        </w:rPr>
        <w:t xml:space="preserve"> </w:t>
      </w:r>
      <w:proofErr w:type="spellStart"/>
      <w:r w:rsidRPr="00010422">
        <w:rPr>
          <w:rFonts w:ascii="Arial" w:hAnsi="Arial" w:cs="Arial"/>
          <w:sz w:val="24"/>
          <w:lang w:val="en-GB"/>
        </w:rPr>
        <w:t>Beek</w:t>
      </w:r>
      <w:proofErr w:type="spellEnd"/>
      <w:r w:rsidRPr="00010422">
        <w:rPr>
          <w:rFonts w:ascii="Arial" w:hAnsi="Arial" w:cs="Arial"/>
          <w:sz w:val="24"/>
          <w:lang w:val="en-GB"/>
        </w:rPr>
        <w:t xml:space="preserve">, A. </w:t>
      </w:r>
      <w:proofErr w:type="spellStart"/>
      <w:r w:rsidRPr="00010422">
        <w:rPr>
          <w:rFonts w:ascii="Arial" w:hAnsi="Arial" w:cs="Arial"/>
          <w:sz w:val="24"/>
          <w:lang w:val="en-GB"/>
        </w:rPr>
        <w:t>Fantechi</w:t>
      </w:r>
      <w:proofErr w:type="spellEnd"/>
      <w:r w:rsidRPr="00010422">
        <w:rPr>
          <w:rFonts w:ascii="Arial" w:hAnsi="Arial" w:cs="Arial"/>
          <w:sz w:val="24"/>
          <w:lang w:val="en-GB"/>
        </w:rPr>
        <w:t xml:space="preserve">, &amp; L. </w:t>
      </w:r>
      <w:proofErr w:type="spellStart"/>
      <w:r w:rsidRPr="00010422">
        <w:rPr>
          <w:rFonts w:ascii="Arial" w:hAnsi="Arial" w:cs="Arial"/>
          <w:sz w:val="24"/>
          <w:lang w:val="en-GB"/>
        </w:rPr>
        <w:t>Semini</w:t>
      </w:r>
      <w:proofErr w:type="spellEnd"/>
      <w:r w:rsidRPr="00010422">
        <w:rPr>
          <w:rFonts w:ascii="Arial" w:hAnsi="Arial" w:cs="Arial"/>
          <w:sz w:val="24"/>
          <w:lang w:val="en-GB"/>
        </w:rPr>
        <w:t xml:space="preserve"> (Eds.), </w:t>
      </w:r>
      <w:r w:rsidRPr="00010422">
        <w:rPr>
          <w:rFonts w:ascii="Arial" w:hAnsi="Arial" w:cs="Arial"/>
          <w:i/>
          <w:iCs/>
          <w:sz w:val="24"/>
          <w:lang w:val="en-GB"/>
        </w:rPr>
        <w:t xml:space="preserve">From Software Engineering to Formal Methods and Tools, and Back: </w:t>
      </w:r>
      <w:r w:rsidRPr="00010422">
        <w:rPr>
          <w:rFonts w:ascii="Arial" w:hAnsi="Arial" w:cs="Arial"/>
          <w:i/>
          <w:iCs/>
          <w:sz w:val="24"/>
          <w:lang w:val="en-GB"/>
        </w:rPr>
        <w:lastRenderedPageBreak/>
        <w:t xml:space="preserve">Essays Dedicated to </w:t>
      </w:r>
      <w:proofErr w:type="spellStart"/>
      <w:r w:rsidRPr="00010422">
        <w:rPr>
          <w:rFonts w:ascii="Arial" w:hAnsi="Arial" w:cs="Arial"/>
          <w:i/>
          <w:iCs/>
          <w:sz w:val="24"/>
          <w:lang w:val="en-GB"/>
        </w:rPr>
        <w:t>Stefania</w:t>
      </w:r>
      <w:proofErr w:type="spellEnd"/>
      <w:r w:rsidRPr="00010422">
        <w:rPr>
          <w:rFonts w:ascii="Arial" w:hAnsi="Arial" w:cs="Arial"/>
          <w:i/>
          <w:iCs/>
          <w:sz w:val="24"/>
          <w:lang w:val="en-GB"/>
        </w:rPr>
        <w:t xml:space="preserve"> </w:t>
      </w:r>
      <w:proofErr w:type="spellStart"/>
      <w:r w:rsidRPr="00010422">
        <w:rPr>
          <w:rFonts w:ascii="Arial" w:hAnsi="Arial" w:cs="Arial"/>
          <w:i/>
          <w:iCs/>
          <w:sz w:val="24"/>
          <w:lang w:val="en-GB"/>
        </w:rPr>
        <w:t>Gnesi</w:t>
      </w:r>
      <w:proofErr w:type="spellEnd"/>
      <w:r w:rsidRPr="00010422">
        <w:rPr>
          <w:rFonts w:ascii="Arial" w:hAnsi="Arial" w:cs="Arial"/>
          <w:i/>
          <w:iCs/>
          <w:sz w:val="24"/>
          <w:lang w:val="en-GB"/>
        </w:rPr>
        <w:t xml:space="preserve"> on the Occasion of Her 65th Birthday</w:t>
      </w:r>
      <w:r w:rsidRPr="00010422">
        <w:rPr>
          <w:rFonts w:ascii="Arial" w:hAnsi="Arial" w:cs="Arial"/>
          <w:sz w:val="24"/>
          <w:lang w:val="en-GB"/>
        </w:rPr>
        <w:t xml:space="preserve"> (pp. 191-210). Springer International Publishing. https://doi.org/10.1007/978-3-030-30985-5_12</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t xml:space="preserve">Gupta, A. K., </w:t>
      </w:r>
      <w:proofErr w:type="spellStart"/>
      <w:r w:rsidRPr="00010422">
        <w:rPr>
          <w:rFonts w:ascii="Arial" w:hAnsi="Arial" w:cs="Arial"/>
          <w:sz w:val="24"/>
          <w:lang w:val="en-GB"/>
        </w:rPr>
        <w:t>Deraman</w:t>
      </w:r>
      <w:proofErr w:type="spellEnd"/>
      <w:r w:rsidRPr="00010422">
        <w:rPr>
          <w:rFonts w:ascii="Arial" w:hAnsi="Arial" w:cs="Arial"/>
          <w:sz w:val="24"/>
          <w:lang w:val="en-GB"/>
        </w:rPr>
        <w:t xml:space="preserve">, A., &amp; Siddiqui, S. T. (2019). A survey of software requirements specification ambiguity. </w:t>
      </w:r>
      <w:r w:rsidRPr="00010422">
        <w:rPr>
          <w:rFonts w:ascii="Arial" w:hAnsi="Arial" w:cs="Arial"/>
          <w:i/>
          <w:iCs/>
          <w:sz w:val="24"/>
          <w:lang w:val="en-GB"/>
        </w:rPr>
        <w:t>ARPN Journal of Engineering and Applied Sciences</w:t>
      </w:r>
      <w:r w:rsidRPr="00010422">
        <w:rPr>
          <w:rFonts w:ascii="Arial" w:hAnsi="Arial" w:cs="Arial"/>
          <w:sz w:val="24"/>
          <w:lang w:val="en-GB"/>
        </w:rPr>
        <w:t xml:space="preserve">, </w:t>
      </w:r>
      <w:r w:rsidRPr="00010422">
        <w:rPr>
          <w:rFonts w:ascii="Arial" w:hAnsi="Arial" w:cs="Arial"/>
          <w:i/>
          <w:iCs/>
          <w:sz w:val="24"/>
          <w:lang w:val="en-GB"/>
        </w:rPr>
        <w:t>14</w:t>
      </w:r>
      <w:r w:rsidRPr="00010422">
        <w:rPr>
          <w:rFonts w:ascii="Arial" w:hAnsi="Arial" w:cs="Arial"/>
          <w:sz w:val="24"/>
          <w:lang w:val="en-GB"/>
        </w:rPr>
        <w:t>(17), 3046-3061.</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Hiltunen</w:t>
      </w:r>
      <w:proofErr w:type="spellEnd"/>
      <w:r w:rsidRPr="00010422">
        <w:rPr>
          <w:rFonts w:ascii="Arial" w:hAnsi="Arial" w:cs="Arial"/>
          <w:sz w:val="24"/>
          <w:lang w:val="en-GB"/>
        </w:rPr>
        <w:t xml:space="preserve">, L. (2020, </w:t>
      </w:r>
      <w:proofErr w:type="spellStart"/>
      <w:r w:rsidRPr="00010422">
        <w:rPr>
          <w:rFonts w:ascii="Arial" w:hAnsi="Arial" w:cs="Arial"/>
          <w:sz w:val="24"/>
          <w:lang w:val="en-GB"/>
        </w:rPr>
        <w:t>septiembre</w:t>
      </w:r>
      <w:proofErr w:type="spellEnd"/>
      <w:r w:rsidRPr="00010422">
        <w:rPr>
          <w:rFonts w:ascii="Arial" w:hAnsi="Arial" w:cs="Arial"/>
          <w:sz w:val="24"/>
          <w:lang w:val="en-GB"/>
        </w:rPr>
        <w:t xml:space="preserve"> 17). </w:t>
      </w:r>
      <w:r w:rsidRPr="00010422">
        <w:rPr>
          <w:rFonts w:ascii="Arial" w:hAnsi="Arial" w:cs="Arial"/>
          <w:i/>
          <w:iCs/>
          <w:sz w:val="24"/>
          <w:lang w:val="en-GB"/>
        </w:rPr>
        <w:t>Reducing structural ambiguity in natural language software requirements specifications</w:t>
      </w:r>
      <w:r w:rsidRPr="00010422">
        <w:rPr>
          <w:rFonts w:ascii="Arial" w:hAnsi="Arial" w:cs="Arial"/>
          <w:sz w:val="24"/>
          <w:lang w:val="en-GB"/>
        </w:rPr>
        <w:t xml:space="preserve"> [</w:t>
      </w:r>
      <w:proofErr w:type="spellStart"/>
      <w:r w:rsidRPr="00010422">
        <w:rPr>
          <w:rFonts w:ascii="Arial" w:hAnsi="Arial" w:cs="Arial"/>
          <w:sz w:val="24"/>
          <w:lang w:val="en-GB"/>
        </w:rPr>
        <w:t>Diplomityö</w:t>
      </w:r>
      <w:proofErr w:type="spellEnd"/>
      <w:r w:rsidRPr="00010422">
        <w:rPr>
          <w:rFonts w:ascii="Arial" w:hAnsi="Arial" w:cs="Arial"/>
          <w:sz w:val="24"/>
          <w:lang w:val="en-GB"/>
        </w:rPr>
        <w:t>]. Laturi.Oulu.Fi. https://oulurepo.oulu.fi/handle/10024/16840</w:t>
      </w:r>
    </w:p>
    <w:p w:rsidR="00010422" w:rsidRPr="00010422" w:rsidRDefault="00010422" w:rsidP="00010422">
      <w:pPr>
        <w:pStyle w:val="Bibliografa"/>
        <w:rPr>
          <w:rFonts w:ascii="Arial" w:hAnsi="Arial" w:cs="Arial"/>
          <w:sz w:val="24"/>
        </w:rPr>
      </w:pPr>
      <w:r w:rsidRPr="00010422">
        <w:rPr>
          <w:rFonts w:ascii="Arial" w:hAnsi="Arial" w:cs="Arial"/>
          <w:sz w:val="24"/>
          <w:lang w:val="en-GB"/>
        </w:rPr>
        <w:t xml:space="preserve">IBM. (s. f.). </w:t>
      </w:r>
      <w:r w:rsidRPr="00010422">
        <w:rPr>
          <w:rFonts w:ascii="Arial" w:hAnsi="Arial" w:cs="Arial"/>
          <w:i/>
          <w:iCs/>
          <w:sz w:val="24"/>
        </w:rPr>
        <w:t>¿Qué es el procesamiento del lenguaje natural (PLN)? | IBM</w:t>
      </w:r>
      <w:r w:rsidRPr="00010422">
        <w:rPr>
          <w:rFonts w:ascii="Arial" w:hAnsi="Arial" w:cs="Arial"/>
          <w:sz w:val="24"/>
        </w:rPr>
        <w:t>. Recuperado 27 de noviembre de 2023, de https://www.ibm.com/mx-es/topics/natural-language-processing</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Janiesch</w:t>
      </w:r>
      <w:proofErr w:type="spellEnd"/>
      <w:r w:rsidRPr="00010422">
        <w:rPr>
          <w:rFonts w:ascii="Arial" w:hAnsi="Arial" w:cs="Arial"/>
          <w:sz w:val="24"/>
          <w:lang w:val="en-GB"/>
        </w:rPr>
        <w:t xml:space="preserve">, C., </w:t>
      </w:r>
      <w:proofErr w:type="spellStart"/>
      <w:r w:rsidRPr="00010422">
        <w:rPr>
          <w:rFonts w:ascii="Arial" w:hAnsi="Arial" w:cs="Arial"/>
          <w:sz w:val="24"/>
          <w:lang w:val="en-GB"/>
        </w:rPr>
        <w:t>Zschech</w:t>
      </w:r>
      <w:proofErr w:type="spellEnd"/>
      <w:r w:rsidRPr="00010422">
        <w:rPr>
          <w:rFonts w:ascii="Arial" w:hAnsi="Arial" w:cs="Arial"/>
          <w:sz w:val="24"/>
          <w:lang w:val="en-GB"/>
        </w:rPr>
        <w:t xml:space="preserve">, P., &amp; Heinrich, K. (2021). Machine learning and deep learning. </w:t>
      </w:r>
      <w:r w:rsidRPr="00010422">
        <w:rPr>
          <w:rFonts w:ascii="Arial" w:hAnsi="Arial" w:cs="Arial"/>
          <w:i/>
          <w:iCs/>
          <w:sz w:val="24"/>
          <w:lang w:val="en-GB"/>
        </w:rPr>
        <w:t>Electronic Markets</w:t>
      </w:r>
      <w:r w:rsidRPr="00010422">
        <w:rPr>
          <w:rFonts w:ascii="Arial" w:hAnsi="Arial" w:cs="Arial"/>
          <w:sz w:val="24"/>
          <w:lang w:val="en-GB"/>
        </w:rPr>
        <w:t xml:space="preserve">, </w:t>
      </w:r>
      <w:r w:rsidRPr="00010422">
        <w:rPr>
          <w:rFonts w:ascii="Arial" w:hAnsi="Arial" w:cs="Arial"/>
          <w:i/>
          <w:iCs/>
          <w:sz w:val="24"/>
          <w:lang w:val="en-GB"/>
        </w:rPr>
        <w:t>31</w:t>
      </w:r>
      <w:r w:rsidRPr="00010422">
        <w:rPr>
          <w:rFonts w:ascii="Arial" w:hAnsi="Arial" w:cs="Arial"/>
          <w:sz w:val="24"/>
          <w:lang w:val="en-GB"/>
        </w:rPr>
        <w:t>(3), 685-695. https://doi.org/10.1007/s12525-021-00475-2</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t xml:space="preserve">Kamath, U., Liu, J., &amp; Whitaker, J. (2019). </w:t>
      </w:r>
      <w:r w:rsidRPr="00010422">
        <w:rPr>
          <w:rFonts w:ascii="Arial" w:hAnsi="Arial" w:cs="Arial"/>
          <w:i/>
          <w:iCs/>
          <w:sz w:val="24"/>
          <w:lang w:val="en-GB"/>
        </w:rPr>
        <w:t>Deep Learning for NLP and Speech Recognition</w:t>
      </w:r>
      <w:r w:rsidRPr="00010422">
        <w:rPr>
          <w:rFonts w:ascii="Arial" w:hAnsi="Arial" w:cs="Arial"/>
          <w:sz w:val="24"/>
          <w:lang w:val="en-GB"/>
        </w:rPr>
        <w:t>. Springer International Publishing. https://doi.org/10.1007/978-3-030-14596-5</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Landolt</w:t>
      </w:r>
      <w:proofErr w:type="spellEnd"/>
      <w:r w:rsidRPr="00010422">
        <w:rPr>
          <w:rFonts w:ascii="Arial" w:hAnsi="Arial" w:cs="Arial"/>
          <w:sz w:val="24"/>
          <w:lang w:val="en-GB"/>
        </w:rPr>
        <w:t xml:space="preserve">, S., </w:t>
      </w:r>
      <w:proofErr w:type="spellStart"/>
      <w:r w:rsidRPr="00010422">
        <w:rPr>
          <w:rFonts w:ascii="Arial" w:hAnsi="Arial" w:cs="Arial"/>
          <w:sz w:val="24"/>
          <w:lang w:val="en-GB"/>
        </w:rPr>
        <w:t>Wambsganss</w:t>
      </w:r>
      <w:proofErr w:type="spellEnd"/>
      <w:r w:rsidRPr="00010422">
        <w:rPr>
          <w:rFonts w:ascii="Arial" w:hAnsi="Arial" w:cs="Arial"/>
          <w:sz w:val="24"/>
          <w:lang w:val="en-GB"/>
        </w:rPr>
        <w:t xml:space="preserve">, T., &amp; </w:t>
      </w:r>
      <w:proofErr w:type="spellStart"/>
      <w:r w:rsidRPr="00010422">
        <w:rPr>
          <w:rFonts w:ascii="Arial" w:hAnsi="Arial" w:cs="Arial"/>
          <w:sz w:val="24"/>
          <w:lang w:val="en-GB"/>
        </w:rPr>
        <w:t>Söllner</w:t>
      </w:r>
      <w:proofErr w:type="spellEnd"/>
      <w:r w:rsidRPr="00010422">
        <w:rPr>
          <w:rFonts w:ascii="Arial" w:hAnsi="Arial" w:cs="Arial"/>
          <w:sz w:val="24"/>
          <w:lang w:val="en-GB"/>
        </w:rPr>
        <w:t xml:space="preserve">, M. (2021). A taxonomy for deep learning in natural language processing. </w:t>
      </w:r>
      <w:r w:rsidRPr="00010422">
        <w:rPr>
          <w:rFonts w:ascii="Arial" w:hAnsi="Arial" w:cs="Arial"/>
          <w:i/>
          <w:iCs/>
          <w:sz w:val="24"/>
          <w:lang w:val="en-GB"/>
        </w:rPr>
        <w:t>HICSS</w:t>
      </w:r>
      <w:r w:rsidRPr="00010422">
        <w:rPr>
          <w:rFonts w:ascii="Arial" w:hAnsi="Arial" w:cs="Arial"/>
          <w:sz w:val="24"/>
          <w:lang w:val="en-GB"/>
        </w:rPr>
        <w:t>, 1-10. https://www.alexandria.unisg.ch/bitstreams/1c0aad38-2ed6-4963-97d5-ee3bb9e4cde5/download</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Lauriola</w:t>
      </w:r>
      <w:proofErr w:type="spellEnd"/>
      <w:r w:rsidRPr="00010422">
        <w:rPr>
          <w:rFonts w:ascii="Arial" w:hAnsi="Arial" w:cs="Arial"/>
          <w:sz w:val="24"/>
          <w:lang w:val="en-GB"/>
        </w:rPr>
        <w:t xml:space="preserve">, I., </w:t>
      </w:r>
      <w:proofErr w:type="spellStart"/>
      <w:r w:rsidRPr="00010422">
        <w:rPr>
          <w:rFonts w:ascii="Arial" w:hAnsi="Arial" w:cs="Arial"/>
          <w:sz w:val="24"/>
          <w:lang w:val="en-GB"/>
        </w:rPr>
        <w:t>Lavelli</w:t>
      </w:r>
      <w:proofErr w:type="spellEnd"/>
      <w:r w:rsidRPr="00010422">
        <w:rPr>
          <w:rFonts w:ascii="Arial" w:hAnsi="Arial" w:cs="Arial"/>
          <w:sz w:val="24"/>
          <w:lang w:val="en-GB"/>
        </w:rPr>
        <w:t xml:space="preserve">, A., &amp; </w:t>
      </w:r>
      <w:proofErr w:type="spellStart"/>
      <w:r w:rsidRPr="00010422">
        <w:rPr>
          <w:rFonts w:ascii="Arial" w:hAnsi="Arial" w:cs="Arial"/>
          <w:sz w:val="24"/>
          <w:lang w:val="en-GB"/>
        </w:rPr>
        <w:t>Aiolli</w:t>
      </w:r>
      <w:proofErr w:type="spellEnd"/>
      <w:r w:rsidRPr="00010422">
        <w:rPr>
          <w:rFonts w:ascii="Arial" w:hAnsi="Arial" w:cs="Arial"/>
          <w:sz w:val="24"/>
          <w:lang w:val="en-GB"/>
        </w:rPr>
        <w:t xml:space="preserve">, F. (2022). An introduction to Deep Learning in Natural Language Processing: Models, techniques, and tools. </w:t>
      </w:r>
      <w:proofErr w:type="spellStart"/>
      <w:r w:rsidRPr="00010422">
        <w:rPr>
          <w:rFonts w:ascii="Arial" w:hAnsi="Arial" w:cs="Arial"/>
          <w:i/>
          <w:iCs/>
          <w:sz w:val="24"/>
          <w:lang w:val="en-GB"/>
        </w:rPr>
        <w:t>Neurocomputing</w:t>
      </w:r>
      <w:proofErr w:type="spellEnd"/>
      <w:r w:rsidRPr="00010422">
        <w:rPr>
          <w:rFonts w:ascii="Arial" w:hAnsi="Arial" w:cs="Arial"/>
          <w:sz w:val="24"/>
          <w:lang w:val="en-GB"/>
        </w:rPr>
        <w:t xml:space="preserve">, </w:t>
      </w:r>
      <w:r w:rsidRPr="00010422">
        <w:rPr>
          <w:rFonts w:ascii="Arial" w:hAnsi="Arial" w:cs="Arial"/>
          <w:i/>
          <w:iCs/>
          <w:sz w:val="24"/>
          <w:lang w:val="en-GB"/>
        </w:rPr>
        <w:t>470</w:t>
      </w:r>
      <w:r w:rsidRPr="00010422">
        <w:rPr>
          <w:rFonts w:ascii="Arial" w:hAnsi="Arial" w:cs="Arial"/>
          <w:sz w:val="24"/>
          <w:lang w:val="en-GB"/>
        </w:rPr>
        <w:t>, 443-456. https://doi.org/10.1016/j.neucom.2021.05.103</w:t>
      </w:r>
    </w:p>
    <w:p w:rsidR="00010422" w:rsidRPr="00010422" w:rsidRDefault="00010422" w:rsidP="00010422">
      <w:pPr>
        <w:pStyle w:val="Bibliografa"/>
        <w:rPr>
          <w:rFonts w:ascii="Arial" w:hAnsi="Arial" w:cs="Arial"/>
          <w:sz w:val="24"/>
          <w:lang w:val="en-GB"/>
        </w:rPr>
      </w:pPr>
      <w:r w:rsidRPr="00010422">
        <w:rPr>
          <w:rFonts w:ascii="Arial" w:hAnsi="Arial" w:cs="Arial"/>
          <w:sz w:val="24"/>
          <w:lang w:val="en-GB"/>
        </w:rPr>
        <w:lastRenderedPageBreak/>
        <w:t xml:space="preserve">Liu, H., &amp; Lang, B. (2019). Machine learning and deep learning methods for intrusion detection systems: A survey. </w:t>
      </w:r>
      <w:r w:rsidRPr="00010422">
        <w:rPr>
          <w:rFonts w:ascii="Arial" w:hAnsi="Arial" w:cs="Arial"/>
          <w:i/>
          <w:iCs/>
          <w:sz w:val="24"/>
          <w:lang w:val="en-GB"/>
        </w:rPr>
        <w:t>applied sciences</w:t>
      </w:r>
      <w:r w:rsidRPr="00010422">
        <w:rPr>
          <w:rFonts w:ascii="Arial" w:hAnsi="Arial" w:cs="Arial"/>
          <w:sz w:val="24"/>
          <w:lang w:val="en-GB"/>
        </w:rPr>
        <w:t xml:space="preserve">, </w:t>
      </w:r>
      <w:r w:rsidRPr="00010422">
        <w:rPr>
          <w:rFonts w:ascii="Arial" w:hAnsi="Arial" w:cs="Arial"/>
          <w:i/>
          <w:iCs/>
          <w:sz w:val="24"/>
          <w:lang w:val="en-GB"/>
        </w:rPr>
        <w:t>9</w:t>
      </w:r>
      <w:r w:rsidRPr="00010422">
        <w:rPr>
          <w:rFonts w:ascii="Arial" w:hAnsi="Arial" w:cs="Arial"/>
          <w:sz w:val="24"/>
          <w:lang w:val="en-GB"/>
        </w:rPr>
        <w:t>(20), 4396.</w:t>
      </w:r>
    </w:p>
    <w:p w:rsidR="00010422" w:rsidRPr="00010422" w:rsidRDefault="00010422" w:rsidP="00010422">
      <w:pPr>
        <w:pStyle w:val="Bibliografa"/>
        <w:rPr>
          <w:rFonts w:ascii="Arial" w:hAnsi="Arial" w:cs="Arial"/>
          <w:sz w:val="24"/>
        </w:rPr>
      </w:pPr>
      <w:proofErr w:type="spellStart"/>
      <w:r w:rsidRPr="00010422">
        <w:rPr>
          <w:rFonts w:ascii="Arial" w:hAnsi="Arial" w:cs="Arial"/>
          <w:sz w:val="24"/>
          <w:lang w:val="en-GB"/>
        </w:rPr>
        <w:t>Navigli</w:t>
      </w:r>
      <w:proofErr w:type="spellEnd"/>
      <w:r w:rsidRPr="00010422">
        <w:rPr>
          <w:rFonts w:ascii="Arial" w:hAnsi="Arial" w:cs="Arial"/>
          <w:sz w:val="24"/>
          <w:lang w:val="en-GB"/>
        </w:rPr>
        <w:t xml:space="preserve">, R. (2012). A Quick Tour of Word Sense Disambiguation, Induction and Related Approaches. </w:t>
      </w:r>
      <w:proofErr w:type="spellStart"/>
      <w:r w:rsidRPr="00010422">
        <w:rPr>
          <w:rFonts w:ascii="Arial" w:hAnsi="Arial" w:cs="Arial"/>
          <w:sz w:val="24"/>
          <w:lang w:val="en-GB"/>
        </w:rPr>
        <w:t>En</w:t>
      </w:r>
      <w:proofErr w:type="spellEnd"/>
      <w:r w:rsidRPr="00010422">
        <w:rPr>
          <w:rFonts w:ascii="Arial" w:hAnsi="Arial" w:cs="Arial"/>
          <w:sz w:val="24"/>
          <w:lang w:val="en-GB"/>
        </w:rPr>
        <w:t xml:space="preserve"> M. </w:t>
      </w:r>
      <w:proofErr w:type="spellStart"/>
      <w:r w:rsidRPr="00010422">
        <w:rPr>
          <w:rFonts w:ascii="Arial" w:hAnsi="Arial" w:cs="Arial"/>
          <w:sz w:val="24"/>
          <w:lang w:val="en-GB"/>
        </w:rPr>
        <w:t>Bieliková</w:t>
      </w:r>
      <w:proofErr w:type="spellEnd"/>
      <w:r w:rsidRPr="00010422">
        <w:rPr>
          <w:rFonts w:ascii="Arial" w:hAnsi="Arial" w:cs="Arial"/>
          <w:sz w:val="24"/>
          <w:lang w:val="en-GB"/>
        </w:rPr>
        <w:t xml:space="preserve">, G. Friedrich, G. </w:t>
      </w:r>
      <w:proofErr w:type="spellStart"/>
      <w:r w:rsidRPr="00010422">
        <w:rPr>
          <w:rFonts w:ascii="Arial" w:hAnsi="Arial" w:cs="Arial"/>
          <w:sz w:val="24"/>
          <w:lang w:val="en-GB"/>
        </w:rPr>
        <w:t>Gottlob</w:t>
      </w:r>
      <w:proofErr w:type="spellEnd"/>
      <w:r w:rsidRPr="00010422">
        <w:rPr>
          <w:rFonts w:ascii="Arial" w:hAnsi="Arial" w:cs="Arial"/>
          <w:sz w:val="24"/>
          <w:lang w:val="en-GB"/>
        </w:rPr>
        <w:t xml:space="preserve">, S. </w:t>
      </w:r>
      <w:proofErr w:type="spellStart"/>
      <w:r w:rsidRPr="00010422">
        <w:rPr>
          <w:rFonts w:ascii="Arial" w:hAnsi="Arial" w:cs="Arial"/>
          <w:sz w:val="24"/>
          <w:lang w:val="en-GB"/>
        </w:rPr>
        <w:t>Katzenbeisser</w:t>
      </w:r>
      <w:proofErr w:type="spellEnd"/>
      <w:r w:rsidRPr="00010422">
        <w:rPr>
          <w:rFonts w:ascii="Arial" w:hAnsi="Arial" w:cs="Arial"/>
          <w:sz w:val="24"/>
          <w:lang w:val="en-GB"/>
        </w:rPr>
        <w:t xml:space="preserve">, &amp; G. </w:t>
      </w:r>
      <w:proofErr w:type="spellStart"/>
      <w:r w:rsidRPr="00010422">
        <w:rPr>
          <w:rFonts w:ascii="Arial" w:hAnsi="Arial" w:cs="Arial"/>
          <w:sz w:val="24"/>
          <w:lang w:val="en-GB"/>
        </w:rPr>
        <w:t>Turán</w:t>
      </w:r>
      <w:proofErr w:type="spellEnd"/>
      <w:r w:rsidRPr="00010422">
        <w:rPr>
          <w:rFonts w:ascii="Arial" w:hAnsi="Arial" w:cs="Arial"/>
          <w:sz w:val="24"/>
          <w:lang w:val="en-GB"/>
        </w:rPr>
        <w:t xml:space="preserve"> (Eds.), </w:t>
      </w:r>
      <w:r w:rsidRPr="00010422">
        <w:rPr>
          <w:rFonts w:ascii="Arial" w:hAnsi="Arial" w:cs="Arial"/>
          <w:i/>
          <w:iCs/>
          <w:sz w:val="24"/>
          <w:lang w:val="en-GB"/>
        </w:rPr>
        <w:t>SOFSEM 2012: Theory and Practice of Computer Science</w:t>
      </w:r>
      <w:r w:rsidRPr="00010422">
        <w:rPr>
          <w:rFonts w:ascii="Arial" w:hAnsi="Arial" w:cs="Arial"/>
          <w:sz w:val="24"/>
          <w:lang w:val="en-GB"/>
        </w:rPr>
        <w:t xml:space="preserve"> (pp. 115-129). </w:t>
      </w:r>
      <w:proofErr w:type="spellStart"/>
      <w:r w:rsidRPr="00010422">
        <w:rPr>
          <w:rFonts w:ascii="Arial" w:hAnsi="Arial" w:cs="Arial"/>
          <w:sz w:val="24"/>
        </w:rPr>
        <w:t>Springer</w:t>
      </w:r>
      <w:proofErr w:type="spellEnd"/>
      <w:r w:rsidRPr="00010422">
        <w:rPr>
          <w:rFonts w:ascii="Arial" w:hAnsi="Arial" w:cs="Arial"/>
          <w:sz w:val="24"/>
        </w:rPr>
        <w:t>. https://doi.org/10.1007/978-3-642-27660-6_10</w:t>
      </w:r>
    </w:p>
    <w:p w:rsidR="00010422" w:rsidRPr="00010422" w:rsidRDefault="00010422" w:rsidP="00010422">
      <w:pPr>
        <w:pStyle w:val="Bibliografa"/>
        <w:rPr>
          <w:rFonts w:ascii="Arial" w:hAnsi="Arial" w:cs="Arial"/>
          <w:sz w:val="24"/>
        </w:rPr>
      </w:pPr>
      <w:r w:rsidRPr="00010422">
        <w:rPr>
          <w:rFonts w:ascii="Arial" w:hAnsi="Arial" w:cs="Arial"/>
          <w:sz w:val="24"/>
        </w:rPr>
        <w:t xml:space="preserve">Porto </w:t>
      </w:r>
      <w:proofErr w:type="spellStart"/>
      <w:r w:rsidRPr="00010422">
        <w:rPr>
          <w:rFonts w:ascii="Arial" w:hAnsi="Arial" w:cs="Arial"/>
          <w:sz w:val="24"/>
        </w:rPr>
        <w:t>Dapena</w:t>
      </w:r>
      <w:proofErr w:type="spellEnd"/>
      <w:r w:rsidRPr="00010422">
        <w:rPr>
          <w:rFonts w:ascii="Arial" w:hAnsi="Arial" w:cs="Arial"/>
          <w:sz w:val="24"/>
        </w:rPr>
        <w:t xml:space="preserve">, J. Á. (2018). </w:t>
      </w:r>
      <w:r w:rsidRPr="00010422">
        <w:rPr>
          <w:rFonts w:ascii="Arial" w:hAnsi="Arial" w:cs="Arial"/>
          <w:i/>
          <w:iCs/>
          <w:sz w:val="24"/>
        </w:rPr>
        <w:t>Sobre ambigüedad y vaguedad en los diccionarios</w:t>
      </w:r>
      <w:r w:rsidRPr="00010422">
        <w:rPr>
          <w:rFonts w:ascii="Arial" w:hAnsi="Arial" w:cs="Arial"/>
          <w:sz w:val="24"/>
        </w:rPr>
        <w:t>. https://doi.org/10.25145/j.refiull.2018.36.017</w:t>
      </w:r>
    </w:p>
    <w:p w:rsidR="00010422" w:rsidRPr="00010422" w:rsidRDefault="00010422" w:rsidP="00010422">
      <w:pPr>
        <w:pStyle w:val="Bibliografa"/>
        <w:rPr>
          <w:rFonts w:ascii="Arial" w:hAnsi="Arial" w:cs="Arial"/>
          <w:sz w:val="24"/>
          <w:lang w:val="en-GB"/>
        </w:rPr>
      </w:pPr>
      <w:proofErr w:type="spellStart"/>
      <w:r w:rsidRPr="00010422">
        <w:rPr>
          <w:rFonts w:ascii="Arial" w:hAnsi="Arial" w:cs="Arial"/>
          <w:sz w:val="24"/>
          <w:lang w:val="en-GB"/>
        </w:rPr>
        <w:t>Rafiq</w:t>
      </w:r>
      <w:proofErr w:type="spellEnd"/>
      <w:r w:rsidRPr="00010422">
        <w:rPr>
          <w:rFonts w:ascii="Arial" w:hAnsi="Arial" w:cs="Arial"/>
          <w:sz w:val="24"/>
          <w:lang w:val="en-GB"/>
        </w:rPr>
        <w:t xml:space="preserve">, U., </w:t>
      </w:r>
      <w:proofErr w:type="spellStart"/>
      <w:r w:rsidRPr="00010422">
        <w:rPr>
          <w:rFonts w:ascii="Arial" w:hAnsi="Arial" w:cs="Arial"/>
          <w:sz w:val="24"/>
          <w:lang w:val="en-GB"/>
        </w:rPr>
        <w:t>Bajwa</w:t>
      </w:r>
      <w:proofErr w:type="spellEnd"/>
      <w:r w:rsidRPr="00010422">
        <w:rPr>
          <w:rFonts w:ascii="Arial" w:hAnsi="Arial" w:cs="Arial"/>
          <w:sz w:val="24"/>
          <w:lang w:val="en-GB"/>
        </w:rPr>
        <w:t xml:space="preserve">, S. S., Wang, X., &amp; </w:t>
      </w:r>
      <w:proofErr w:type="spellStart"/>
      <w:r w:rsidRPr="00010422">
        <w:rPr>
          <w:rFonts w:ascii="Arial" w:hAnsi="Arial" w:cs="Arial"/>
          <w:sz w:val="24"/>
          <w:lang w:val="en-GB"/>
        </w:rPr>
        <w:t>Lunesu</w:t>
      </w:r>
      <w:proofErr w:type="spellEnd"/>
      <w:r w:rsidRPr="00010422">
        <w:rPr>
          <w:rFonts w:ascii="Arial" w:hAnsi="Arial" w:cs="Arial"/>
          <w:sz w:val="24"/>
          <w:lang w:val="en-GB"/>
        </w:rPr>
        <w:t xml:space="preserve">, I. (2017). Requirements Elicitation Techniques Applied in Software </w:t>
      </w:r>
      <w:proofErr w:type="spellStart"/>
      <w:r w:rsidRPr="00010422">
        <w:rPr>
          <w:rFonts w:ascii="Arial" w:hAnsi="Arial" w:cs="Arial"/>
          <w:sz w:val="24"/>
          <w:lang w:val="en-GB"/>
        </w:rPr>
        <w:t>Startups</w:t>
      </w:r>
      <w:proofErr w:type="spellEnd"/>
      <w:r w:rsidRPr="00010422">
        <w:rPr>
          <w:rFonts w:ascii="Arial" w:hAnsi="Arial" w:cs="Arial"/>
          <w:sz w:val="24"/>
          <w:lang w:val="en-GB"/>
        </w:rPr>
        <w:t xml:space="preserve">. </w:t>
      </w:r>
      <w:r w:rsidRPr="00010422">
        <w:rPr>
          <w:rFonts w:ascii="Arial" w:hAnsi="Arial" w:cs="Arial"/>
          <w:i/>
          <w:iCs/>
          <w:sz w:val="24"/>
          <w:lang w:val="en-GB"/>
        </w:rPr>
        <w:t xml:space="preserve">2017 43rd </w:t>
      </w:r>
      <w:proofErr w:type="spellStart"/>
      <w:r w:rsidRPr="00010422">
        <w:rPr>
          <w:rFonts w:ascii="Arial" w:hAnsi="Arial" w:cs="Arial"/>
          <w:i/>
          <w:iCs/>
          <w:sz w:val="24"/>
          <w:lang w:val="en-GB"/>
        </w:rPr>
        <w:t>Euromicro</w:t>
      </w:r>
      <w:proofErr w:type="spellEnd"/>
      <w:r w:rsidRPr="00010422">
        <w:rPr>
          <w:rFonts w:ascii="Arial" w:hAnsi="Arial" w:cs="Arial"/>
          <w:i/>
          <w:iCs/>
          <w:sz w:val="24"/>
          <w:lang w:val="en-GB"/>
        </w:rPr>
        <w:t xml:space="preserve"> Conference on Software Engineering and Advanced Applications (SEAA)</w:t>
      </w:r>
      <w:r w:rsidRPr="00010422">
        <w:rPr>
          <w:rFonts w:ascii="Arial" w:hAnsi="Arial" w:cs="Arial"/>
          <w:sz w:val="24"/>
          <w:lang w:val="en-GB"/>
        </w:rPr>
        <w:t>, 141-144. https://doi.org/10.1109/SEAA.2017.73</w:t>
      </w:r>
    </w:p>
    <w:p w:rsidR="00010422" w:rsidRPr="00010422" w:rsidRDefault="00010422" w:rsidP="00010422">
      <w:pPr>
        <w:pStyle w:val="Bibliografa"/>
        <w:rPr>
          <w:rFonts w:ascii="Arial" w:hAnsi="Arial" w:cs="Arial"/>
          <w:sz w:val="24"/>
        </w:rPr>
      </w:pPr>
      <w:r w:rsidRPr="00010422">
        <w:rPr>
          <w:rFonts w:ascii="Arial" w:hAnsi="Arial" w:cs="Arial"/>
          <w:sz w:val="24"/>
        </w:rPr>
        <w:t xml:space="preserve">Ramírez Reyes, J., &amp; Enríquez González, S. de las M. (2022). </w:t>
      </w:r>
      <w:r w:rsidRPr="00010422">
        <w:rPr>
          <w:rFonts w:ascii="Arial" w:hAnsi="Arial" w:cs="Arial"/>
          <w:i/>
          <w:iCs/>
          <w:sz w:val="24"/>
        </w:rPr>
        <w:t>SIDARES: herramienta de procesamiento del lenguaje natural para la detección de ambigüedad léxica y sintáctica en requisitos de software</w:t>
      </w:r>
      <w:r w:rsidRPr="00010422">
        <w:rPr>
          <w:rFonts w:ascii="Arial" w:hAnsi="Arial" w:cs="Arial"/>
          <w:sz w:val="24"/>
        </w:rPr>
        <w:t>.</w:t>
      </w:r>
    </w:p>
    <w:p w:rsidR="00010422" w:rsidRPr="00010422" w:rsidRDefault="00010422" w:rsidP="00010422">
      <w:pPr>
        <w:pStyle w:val="Bibliografa"/>
        <w:rPr>
          <w:rFonts w:ascii="Arial" w:hAnsi="Arial" w:cs="Arial"/>
          <w:sz w:val="24"/>
        </w:rPr>
      </w:pPr>
      <w:proofErr w:type="spellStart"/>
      <w:r w:rsidRPr="00010422">
        <w:rPr>
          <w:rFonts w:ascii="Arial" w:hAnsi="Arial" w:cs="Arial"/>
          <w:sz w:val="24"/>
          <w:lang w:val="en-GB"/>
        </w:rPr>
        <w:t>Sarker</w:t>
      </w:r>
      <w:proofErr w:type="spellEnd"/>
      <w:r w:rsidRPr="00010422">
        <w:rPr>
          <w:rFonts w:ascii="Arial" w:hAnsi="Arial" w:cs="Arial"/>
          <w:sz w:val="24"/>
          <w:lang w:val="en-GB"/>
        </w:rPr>
        <w:t xml:space="preserve">, I. H. (2021). Machine Learning: Algorithms, Real-World Applications and Research Directions. </w:t>
      </w:r>
      <w:r w:rsidRPr="00010422">
        <w:rPr>
          <w:rFonts w:ascii="Arial" w:hAnsi="Arial" w:cs="Arial"/>
          <w:i/>
          <w:iCs/>
          <w:sz w:val="24"/>
        </w:rPr>
        <w:t xml:space="preserve">SN </w:t>
      </w:r>
      <w:proofErr w:type="spellStart"/>
      <w:r w:rsidRPr="00010422">
        <w:rPr>
          <w:rFonts w:ascii="Arial" w:hAnsi="Arial" w:cs="Arial"/>
          <w:i/>
          <w:iCs/>
          <w:sz w:val="24"/>
        </w:rPr>
        <w:t>Computer</w:t>
      </w:r>
      <w:proofErr w:type="spellEnd"/>
      <w:r w:rsidRPr="00010422">
        <w:rPr>
          <w:rFonts w:ascii="Arial" w:hAnsi="Arial" w:cs="Arial"/>
          <w:i/>
          <w:iCs/>
          <w:sz w:val="24"/>
        </w:rPr>
        <w:t xml:space="preserve"> </w:t>
      </w:r>
      <w:proofErr w:type="spellStart"/>
      <w:r w:rsidRPr="00010422">
        <w:rPr>
          <w:rFonts w:ascii="Arial" w:hAnsi="Arial" w:cs="Arial"/>
          <w:i/>
          <w:iCs/>
          <w:sz w:val="24"/>
        </w:rPr>
        <w:t>Science</w:t>
      </w:r>
      <w:proofErr w:type="spellEnd"/>
      <w:r w:rsidRPr="00010422">
        <w:rPr>
          <w:rFonts w:ascii="Arial" w:hAnsi="Arial" w:cs="Arial"/>
          <w:sz w:val="24"/>
        </w:rPr>
        <w:t xml:space="preserve">, </w:t>
      </w:r>
      <w:r w:rsidRPr="00010422">
        <w:rPr>
          <w:rFonts w:ascii="Arial" w:hAnsi="Arial" w:cs="Arial"/>
          <w:i/>
          <w:iCs/>
          <w:sz w:val="24"/>
        </w:rPr>
        <w:t>2</w:t>
      </w:r>
      <w:r w:rsidRPr="00010422">
        <w:rPr>
          <w:rFonts w:ascii="Arial" w:hAnsi="Arial" w:cs="Arial"/>
          <w:sz w:val="24"/>
        </w:rPr>
        <w:t>(3), 160. https://doi.org/10.1007/s42979-021-00592-x</w:t>
      </w:r>
    </w:p>
    <w:p w:rsidR="00010422" w:rsidRPr="00010422" w:rsidRDefault="00010422" w:rsidP="00010422">
      <w:pPr>
        <w:pStyle w:val="Bibliografa"/>
        <w:rPr>
          <w:rFonts w:ascii="Arial" w:hAnsi="Arial" w:cs="Arial"/>
          <w:sz w:val="24"/>
        </w:rPr>
      </w:pPr>
      <w:proofErr w:type="spellStart"/>
      <w:r w:rsidRPr="00010422">
        <w:rPr>
          <w:rFonts w:ascii="Arial" w:hAnsi="Arial" w:cs="Arial"/>
          <w:sz w:val="24"/>
        </w:rPr>
        <w:t>Seleey</w:t>
      </w:r>
      <w:proofErr w:type="spellEnd"/>
      <w:r w:rsidRPr="00010422">
        <w:rPr>
          <w:rFonts w:ascii="Arial" w:hAnsi="Arial" w:cs="Arial"/>
          <w:sz w:val="24"/>
        </w:rPr>
        <w:t xml:space="preserve">, D. A., Triana, C. E. P., &amp; López, D. C. C. (2022). INGENIERÍA DE REQUERMIENTOS E INTELIGENCIA ARTIFICIAL: UNA REVISIÓN DE LA LITERATURA. </w:t>
      </w:r>
      <w:r w:rsidRPr="00010422">
        <w:rPr>
          <w:rFonts w:ascii="Arial" w:hAnsi="Arial" w:cs="Arial"/>
          <w:i/>
          <w:iCs/>
          <w:sz w:val="24"/>
        </w:rPr>
        <w:t>REVISTA COLOMBIANA DE TECNOLOGIAS DE AVANZADA (RCTA)</w:t>
      </w:r>
      <w:r w:rsidRPr="00010422">
        <w:rPr>
          <w:rFonts w:ascii="Arial" w:hAnsi="Arial" w:cs="Arial"/>
          <w:sz w:val="24"/>
        </w:rPr>
        <w:t xml:space="preserve">, </w:t>
      </w:r>
      <w:r w:rsidRPr="00010422">
        <w:rPr>
          <w:rFonts w:ascii="Arial" w:hAnsi="Arial" w:cs="Arial"/>
          <w:i/>
          <w:iCs/>
          <w:sz w:val="24"/>
        </w:rPr>
        <w:t>1</w:t>
      </w:r>
      <w:r w:rsidRPr="00010422">
        <w:rPr>
          <w:rFonts w:ascii="Arial" w:hAnsi="Arial" w:cs="Arial"/>
          <w:sz w:val="24"/>
        </w:rPr>
        <w:t xml:space="preserve">(39), </w:t>
      </w:r>
      <w:proofErr w:type="spellStart"/>
      <w:r w:rsidRPr="00010422">
        <w:rPr>
          <w:rFonts w:ascii="Arial" w:hAnsi="Arial" w:cs="Arial"/>
          <w:sz w:val="24"/>
        </w:rPr>
        <w:t>Article</w:t>
      </w:r>
      <w:proofErr w:type="spellEnd"/>
      <w:r w:rsidRPr="00010422">
        <w:rPr>
          <w:rFonts w:ascii="Arial" w:hAnsi="Arial" w:cs="Arial"/>
          <w:sz w:val="24"/>
        </w:rPr>
        <w:t xml:space="preserve"> 39. https://doi.org/10.24054/rcta.v1i39.1395</w:t>
      </w:r>
    </w:p>
    <w:p w:rsidR="00010422" w:rsidRPr="00010422" w:rsidRDefault="00010422" w:rsidP="00010422">
      <w:pPr>
        <w:pStyle w:val="Bibliografa"/>
        <w:rPr>
          <w:rFonts w:ascii="Arial" w:hAnsi="Arial" w:cs="Arial"/>
          <w:sz w:val="24"/>
          <w:lang w:val="en-GB"/>
        </w:rPr>
      </w:pPr>
      <w:r w:rsidRPr="00010422">
        <w:rPr>
          <w:rFonts w:ascii="Arial" w:hAnsi="Arial" w:cs="Arial"/>
          <w:sz w:val="24"/>
        </w:rPr>
        <w:lastRenderedPageBreak/>
        <w:t xml:space="preserve">Simón, A., García Bermúdez, R., Del, M., Cruz, R., &amp; </w:t>
      </w:r>
      <w:proofErr w:type="spellStart"/>
      <w:r w:rsidRPr="00010422">
        <w:rPr>
          <w:rFonts w:ascii="Arial" w:hAnsi="Arial" w:cs="Arial"/>
          <w:sz w:val="24"/>
        </w:rPr>
        <w:t>Párraga</w:t>
      </w:r>
      <w:proofErr w:type="spellEnd"/>
      <w:r w:rsidRPr="00010422">
        <w:rPr>
          <w:rFonts w:ascii="Arial" w:hAnsi="Arial" w:cs="Arial"/>
          <w:sz w:val="24"/>
        </w:rPr>
        <w:t xml:space="preserve"> Valle, J. E. (2018). </w:t>
      </w:r>
      <w:r w:rsidRPr="00010422">
        <w:rPr>
          <w:rFonts w:ascii="Arial" w:hAnsi="Arial" w:cs="Arial"/>
          <w:i/>
          <w:iCs/>
          <w:sz w:val="24"/>
          <w:lang w:val="en-GB"/>
        </w:rPr>
        <w:t>A Review of Automatic Requirements Extraction from Natural Language Text</w:t>
      </w:r>
      <w:r w:rsidRPr="00010422">
        <w:rPr>
          <w:rFonts w:ascii="Arial" w:hAnsi="Arial" w:cs="Arial"/>
          <w:sz w:val="24"/>
          <w:lang w:val="en-GB"/>
        </w:rPr>
        <w:t>. 47-58.</w:t>
      </w:r>
    </w:p>
    <w:p w:rsidR="00010422" w:rsidRPr="00010422" w:rsidRDefault="00010422" w:rsidP="00010422">
      <w:pPr>
        <w:pStyle w:val="Bibliografa"/>
        <w:rPr>
          <w:rFonts w:ascii="Arial" w:hAnsi="Arial" w:cs="Arial"/>
          <w:sz w:val="24"/>
        </w:rPr>
      </w:pPr>
      <w:r w:rsidRPr="00010422">
        <w:rPr>
          <w:rFonts w:ascii="Arial" w:hAnsi="Arial" w:cs="Arial"/>
          <w:sz w:val="24"/>
        </w:rPr>
        <w:t xml:space="preserve">Toro, A., &amp; Peláez, L. E. (2016). Ingeniería de Requisitos: De la especificación de requisitos de software al aseguramiento de la calidad. Cómo lo hacen las </w:t>
      </w:r>
      <w:proofErr w:type="spellStart"/>
      <w:r w:rsidRPr="00010422">
        <w:rPr>
          <w:rFonts w:ascii="Arial" w:hAnsi="Arial" w:cs="Arial"/>
          <w:sz w:val="24"/>
        </w:rPr>
        <w:t>Mipymes</w:t>
      </w:r>
      <w:proofErr w:type="spellEnd"/>
      <w:r w:rsidRPr="00010422">
        <w:rPr>
          <w:rFonts w:ascii="Arial" w:hAnsi="Arial" w:cs="Arial"/>
          <w:sz w:val="24"/>
        </w:rPr>
        <w:t xml:space="preserve"> desarrolladoras de software de la ciudad de Pereira. </w:t>
      </w:r>
      <w:r w:rsidRPr="00010422">
        <w:rPr>
          <w:rFonts w:ascii="Arial" w:hAnsi="Arial" w:cs="Arial"/>
          <w:i/>
          <w:iCs/>
          <w:sz w:val="24"/>
        </w:rPr>
        <w:t>Entre Ciencia e Ingeniería</w:t>
      </w:r>
      <w:r w:rsidRPr="00010422">
        <w:rPr>
          <w:rFonts w:ascii="Arial" w:hAnsi="Arial" w:cs="Arial"/>
          <w:sz w:val="24"/>
        </w:rPr>
        <w:t xml:space="preserve">, </w:t>
      </w:r>
      <w:r w:rsidRPr="00010422">
        <w:rPr>
          <w:rFonts w:ascii="Arial" w:hAnsi="Arial" w:cs="Arial"/>
          <w:i/>
          <w:iCs/>
          <w:sz w:val="24"/>
        </w:rPr>
        <w:t>10</w:t>
      </w:r>
      <w:r w:rsidRPr="00010422">
        <w:rPr>
          <w:rFonts w:ascii="Arial" w:hAnsi="Arial" w:cs="Arial"/>
          <w:sz w:val="24"/>
        </w:rPr>
        <w:t>(20), 117-123.</w:t>
      </w:r>
    </w:p>
    <w:p w:rsidR="00010422" w:rsidRPr="00010422" w:rsidRDefault="00010422" w:rsidP="00010422">
      <w:pPr>
        <w:pStyle w:val="Bibliografa"/>
        <w:rPr>
          <w:rFonts w:ascii="Arial" w:hAnsi="Arial" w:cs="Arial"/>
          <w:sz w:val="24"/>
          <w:lang w:val="en-GB"/>
        </w:rPr>
      </w:pPr>
      <w:r w:rsidRPr="00010422">
        <w:rPr>
          <w:rFonts w:ascii="Arial" w:hAnsi="Arial" w:cs="Arial"/>
          <w:sz w:val="24"/>
        </w:rPr>
        <w:t xml:space="preserve">Yang, H., de </w:t>
      </w:r>
      <w:proofErr w:type="spellStart"/>
      <w:r w:rsidRPr="00010422">
        <w:rPr>
          <w:rFonts w:ascii="Arial" w:hAnsi="Arial" w:cs="Arial"/>
          <w:sz w:val="24"/>
        </w:rPr>
        <w:t>Roeck</w:t>
      </w:r>
      <w:proofErr w:type="spellEnd"/>
      <w:r w:rsidRPr="00010422">
        <w:rPr>
          <w:rFonts w:ascii="Arial" w:hAnsi="Arial" w:cs="Arial"/>
          <w:sz w:val="24"/>
        </w:rPr>
        <w:t xml:space="preserve">, A., </w:t>
      </w:r>
      <w:proofErr w:type="spellStart"/>
      <w:r w:rsidRPr="00010422">
        <w:rPr>
          <w:rFonts w:ascii="Arial" w:hAnsi="Arial" w:cs="Arial"/>
          <w:sz w:val="24"/>
        </w:rPr>
        <w:t>Gervasi</w:t>
      </w:r>
      <w:proofErr w:type="spellEnd"/>
      <w:r w:rsidRPr="00010422">
        <w:rPr>
          <w:rFonts w:ascii="Arial" w:hAnsi="Arial" w:cs="Arial"/>
          <w:sz w:val="24"/>
        </w:rPr>
        <w:t xml:space="preserve">, V., Willis, A., &amp; </w:t>
      </w:r>
      <w:proofErr w:type="spellStart"/>
      <w:r w:rsidRPr="00010422">
        <w:rPr>
          <w:rFonts w:ascii="Arial" w:hAnsi="Arial" w:cs="Arial"/>
          <w:sz w:val="24"/>
        </w:rPr>
        <w:t>Nuseibeh</w:t>
      </w:r>
      <w:proofErr w:type="spellEnd"/>
      <w:r w:rsidRPr="00010422">
        <w:rPr>
          <w:rFonts w:ascii="Arial" w:hAnsi="Arial" w:cs="Arial"/>
          <w:sz w:val="24"/>
        </w:rPr>
        <w:t xml:space="preserve">, B. (2011). </w:t>
      </w:r>
      <w:r w:rsidRPr="00010422">
        <w:rPr>
          <w:rFonts w:ascii="Arial" w:hAnsi="Arial" w:cs="Arial"/>
          <w:sz w:val="24"/>
          <w:lang w:val="en-GB"/>
        </w:rPr>
        <w:t xml:space="preserve">Analysing anaphoric ambiguity in natural language requirements. </w:t>
      </w:r>
      <w:r w:rsidRPr="00010422">
        <w:rPr>
          <w:rFonts w:ascii="Arial" w:hAnsi="Arial" w:cs="Arial"/>
          <w:i/>
          <w:iCs/>
          <w:sz w:val="24"/>
          <w:lang w:val="en-GB"/>
        </w:rPr>
        <w:t>Requirements Engineering</w:t>
      </w:r>
      <w:r w:rsidRPr="00010422">
        <w:rPr>
          <w:rFonts w:ascii="Arial" w:hAnsi="Arial" w:cs="Arial"/>
          <w:sz w:val="24"/>
          <w:lang w:val="en-GB"/>
        </w:rPr>
        <w:t xml:space="preserve">, </w:t>
      </w:r>
      <w:r w:rsidRPr="00010422">
        <w:rPr>
          <w:rFonts w:ascii="Arial" w:hAnsi="Arial" w:cs="Arial"/>
          <w:i/>
          <w:iCs/>
          <w:sz w:val="24"/>
          <w:lang w:val="en-GB"/>
        </w:rPr>
        <w:t>16</w:t>
      </w:r>
      <w:r w:rsidRPr="00010422">
        <w:rPr>
          <w:rFonts w:ascii="Arial" w:hAnsi="Arial" w:cs="Arial"/>
          <w:sz w:val="24"/>
          <w:lang w:val="en-GB"/>
        </w:rPr>
        <w:t>(3), 163-189. https://doi.org/10.1007/s00766-011-0119-y</w:t>
      </w:r>
    </w:p>
    <w:p w:rsidR="00010422" w:rsidRPr="00010422" w:rsidRDefault="00010422" w:rsidP="00010422">
      <w:pPr>
        <w:pStyle w:val="Bibliografa"/>
        <w:rPr>
          <w:rFonts w:ascii="Arial" w:hAnsi="Arial" w:cs="Arial"/>
          <w:sz w:val="24"/>
        </w:rPr>
      </w:pPr>
      <w:r w:rsidRPr="00010422">
        <w:rPr>
          <w:rFonts w:ascii="Arial" w:hAnsi="Arial" w:cs="Arial"/>
          <w:sz w:val="24"/>
          <w:lang w:val="en-GB"/>
        </w:rPr>
        <w:t xml:space="preserve">Zhou, Z.-H. (2021). </w:t>
      </w:r>
      <w:r w:rsidRPr="00010422">
        <w:rPr>
          <w:rFonts w:ascii="Arial" w:hAnsi="Arial" w:cs="Arial"/>
          <w:i/>
          <w:iCs/>
          <w:sz w:val="24"/>
          <w:lang w:val="en-GB"/>
        </w:rPr>
        <w:t>Machine Learning</w:t>
      </w:r>
      <w:r w:rsidRPr="00010422">
        <w:rPr>
          <w:rFonts w:ascii="Arial" w:hAnsi="Arial" w:cs="Arial"/>
          <w:sz w:val="24"/>
          <w:lang w:val="en-GB"/>
        </w:rPr>
        <w:t xml:space="preserve">. </w:t>
      </w:r>
      <w:proofErr w:type="spellStart"/>
      <w:r w:rsidRPr="00010422">
        <w:rPr>
          <w:rFonts w:ascii="Arial" w:hAnsi="Arial" w:cs="Arial"/>
          <w:sz w:val="24"/>
        </w:rPr>
        <w:t>Springer</w:t>
      </w:r>
      <w:proofErr w:type="spellEnd"/>
      <w:r w:rsidRPr="00010422">
        <w:rPr>
          <w:rFonts w:ascii="Arial" w:hAnsi="Arial" w:cs="Arial"/>
          <w:sz w:val="24"/>
        </w:rPr>
        <w:t xml:space="preserve"> </w:t>
      </w:r>
      <w:proofErr w:type="spellStart"/>
      <w:r w:rsidRPr="00010422">
        <w:rPr>
          <w:rFonts w:ascii="Arial" w:hAnsi="Arial" w:cs="Arial"/>
          <w:sz w:val="24"/>
        </w:rPr>
        <w:t>Nature</w:t>
      </w:r>
      <w:proofErr w:type="spellEnd"/>
      <w:r w:rsidRPr="00010422">
        <w:rPr>
          <w:rFonts w:ascii="Arial" w:hAnsi="Arial" w:cs="Arial"/>
          <w:sz w:val="24"/>
        </w:rPr>
        <w:t>.</w:t>
      </w:r>
    </w:p>
    <w:p w:rsidR="006A0DF6" w:rsidRPr="008240FD" w:rsidRDefault="00060FAA" w:rsidP="008240FD">
      <w:pPr>
        <w:pStyle w:val="Textoindependiente"/>
        <w:spacing w:after="240" w:line="360" w:lineRule="auto"/>
        <w:ind w:firstLine="0"/>
        <w:jc w:val="both"/>
        <w:rPr>
          <w:rFonts w:ascii="Arial" w:hAnsi="Arial" w:cs="Arial"/>
        </w:rPr>
      </w:pPr>
      <w:r w:rsidRPr="008240FD">
        <w:rPr>
          <w:rFonts w:ascii="Arial" w:hAnsi="Arial" w:cs="Arial"/>
          <w:szCs w:val="20"/>
          <w:lang w:eastAsia="es-ES"/>
        </w:rPr>
        <w:fldChar w:fldCharType="end"/>
      </w:r>
    </w:p>
    <w:sectPr w:rsidR="006A0DF6" w:rsidRPr="008240FD">
      <w:headerReference w:type="even" r:id="rId35"/>
      <w:headerReference w:type="default" r:id="rId36"/>
      <w:footerReference w:type="even" r:id="rId37"/>
      <w:footerReference w:type="default" r:id="rId38"/>
      <w:pgSz w:w="12240" w:h="15840"/>
      <w:pgMar w:top="1415" w:right="1134" w:bottom="1701" w:left="1134" w:header="1134"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325" w:rsidRDefault="007C0325">
      <w:r>
        <w:separator/>
      </w:r>
    </w:p>
  </w:endnote>
  <w:endnote w:type="continuationSeparator" w:id="0">
    <w:p w:rsidR="007C0325" w:rsidRDefault="007C0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default"/>
  </w:font>
  <w:font w:name="Arial Unicode MS">
    <w:altName w:val="Arial"/>
    <w:panose1 w:val="020B0604020202020204"/>
    <w:charset w:val="00"/>
    <w:family w:val="auto"/>
    <w:pitch w:val="default"/>
  </w:font>
  <w:font w:name="PingFang SC">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2A484B">
      <w:rPr>
        <w:noProof/>
      </w:rPr>
      <w:t>27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rPr>
        <w:rFonts w:ascii="Arial" w:hAnsi="Arial"/>
      </w:rPr>
      <w:fldChar w:fldCharType="begin"/>
    </w:r>
    <w:r>
      <w:rPr>
        <w:rFonts w:ascii="Arial" w:hAnsi="Arial"/>
      </w:rPr>
      <w:instrText>PAGE</w:instrText>
    </w:r>
    <w:r>
      <w:rPr>
        <w:rFonts w:ascii="Arial" w:hAnsi="Arial"/>
      </w:rPr>
      <w:fldChar w:fldCharType="separate"/>
    </w:r>
    <w:r w:rsidR="00010422">
      <w:rPr>
        <w:rFonts w:ascii="Arial" w:hAnsi="Arial"/>
        <w:noProof/>
      </w:rPr>
      <w:t>iii</w:t>
    </w:r>
    <w:r>
      <w:rPr>
        <w:rFonts w:ascii="Arial" w:hAnsi="Arial"/>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010422">
      <w:rPr>
        <w:noProof/>
      </w:rPr>
      <w:t>vi</w:t>
    </w:r>
    <w: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010422">
      <w:rPr>
        <w:noProof/>
      </w:rPr>
      <w:t>vii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010422">
      <w:rPr>
        <w:noProof/>
      </w:rPr>
      <w:t>viii</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8240FD">
      <w:rPr>
        <w:noProof/>
      </w:rPr>
      <w:t>vii</w:t>
    </w:r>
    <w: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010422">
      <w:rPr>
        <w:noProof/>
      </w:rPr>
      <w:t>3</w:t>
    </w:r>
    <w: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Piedepgina"/>
      <w:jc w:val="center"/>
      <w:rPr>
        <w:rFonts w:ascii="Arial" w:hAnsi="Arial"/>
      </w:rPr>
    </w:pPr>
    <w:r>
      <w:fldChar w:fldCharType="begin"/>
    </w:r>
    <w:r>
      <w:instrText>PAGE</w:instrText>
    </w:r>
    <w:r>
      <w:fldChar w:fldCharType="separate"/>
    </w:r>
    <w:r w:rsidR="002A484B">
      <w:rPr>
        <w:noProof/>
      </w:rPr>
      <w:t>26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325" w:rsidRDefault="007C0325">
      <w:r>
        <w:separator/>
      </w:r>
    </w:p>
  </w:footnote>
  <w:footnote w:type="continuationSeparator" w:id="0">
    <w:p w:rsidR="007C0325" w:rsidRDefault="007C032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HeaderLeft"/>
      <w:spacing w:after="0"/>
      <w:jc w:val="right"/>
      <w:rPr>
        <w:rFonts w:ascii="Arial" w:hAnsi="Arial"/>
        <w:i/>
        <w:iCs/>
        <w:sz w:val="20"/>
        <w:szCs w:val="20"/>
      </w:rPr>
    </w:pPr>
    <w:r>
      <w:rPr>
        <w:rFonts w:ascii="Arial" w:hAnsi="Arial"/>
        <w:i/>
        <w:iCs/>
        <w:sz w:val="20"/>
        <w:szCs w:val="20"/>
      </w:rPr>
      <w:t>Anexos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Encabezado"/>
      <w:spacing w:after="0"/>
      <w:jc w:val="right"/>
      <w:rPr>
        <w:rFonts w:ascii="Arial" w:hAnsi="Arial"/>
        <w:i/>
        <w:iCs/>
        <w:sz w:val="20"/>
        <w:szCs w:val="20"/>
      </w:rPr>
    </w:pPr>
    <w:r>
      <w:rPr>
        <w:rFonts w:ascii="Arial" w:hAnsi="Arial"/>
        <w:i/>
        <w:iCs/>
        <w:sz w:val="20"/>
        <w:szCs w:val="20"/>
      </w:rPr>
      <w:t>Resumen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Encabezado"/>
      <w:spacing w:after="0"/>
      <w:jc w:val="right"/>
      <w:rPr>
        <w:rFonts w:ascii="Arial" w:hAnsi="Arial"/>
        <w:i/>
        <w:iCs/>
        <w:sz w:val="20"/>
        <w:szCs w:val="20"/>
      </w:rPr>
    </w:pPr>
    <w:r>
      <w:rPr>
        <w:rFonts w:ascii="Arial" w:hAnsi="Arial"/>
        <w:i/>
        <w:iCs/>
        <w:sz w:val="20"/>
        <w:szCs w:val="20"/>
      </w:rPr>
      <w:t>Índices</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HeaderLeft"/>
      <w:spacing w:after="0"/>
      <w:jc w:val="right"/>
      <w:rPr>
        <w:rFonts w:ascii="Arial" w:hAnsi="Arial"/>
        <w:i/>
        <w:iCs/>
        <w:sz w:val="20"/>
        <w:szCs w:val="20"/>
      </w:rPr>
    </w:pPr>
    <w:r>
      <w:rPr>
        <w:rFonts w:ascii="Arial" w:hAnsi="Arial"/>
        <w:i/>
        <w:iCs/>
        <w:sz w:val="20"/>
        <w:szCs w:val="20"/>
      </w:rPr>
      <w:t>Opinión del(os) tutor(es)</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HeaderLeft"/>
      <w:spacing w:after="0"/>
      <w:jc w:val="right"/>
      <w:rPr>
        <w:rFonts w:ascii="Arial" w:hAnsi="Arial"/>
        <w:i/>
        <w:iCs/>
        <w:sz w:val="20"/>
        <w:szCs w:val="20"/>
      </w:rPr>
    </w:pPr>
    <w:r>
      <w:rPr>
        <w:rFonts w:ascii="Arial" w:hAnsi="Arial"/>
        <w:i/>
        <w:iCs/>
        <w:sz w:val="20"/>
        <w:szCs w:val="20"/>
      </w:rPr>
      <w:t>Opinión del(os) tutor(es)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Encabezad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HeaderLeft"/>
      <w:spacing w:after="0"/>
      <w:jc w:val="right"/>
      <w:rPr>
        <w:rFonts w:ascii="Arial" w:hAnsi="Arial"/>
        <w:i/>
        <w:iCs/>
        <w:sz w:val="20"/>
        <w:szCs w:val="20"/>
      </w:rPr>
    </w:pPr>
    <w:r>
      <w:rPr>
        <w:rFonts w:ascii="Arial" w:hAnsi="Arial"/>
        <w:i/>
        <w:iCs/>
        <w:sz w:val="20"/>
        <w:szCs w:val="20"/>
      </w:rPr>
      <w:t>Introducción</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467" w:rsidRDefault="008D7467">
    <w:pPr>
      <w:pStyle w:val="HeaderLeft"/>
      <w:spacing w:after="0"/>
      <w:jc w:val="right"/>
      <w:rPr>
        <w:rFonts w:ascii="Arial" w:hAnsi="Arial"/>
        <w:i/>
        <w:iCs/>
        <w:sz w:val="20"/>
        <w:szCs w:val="20"/>
      </w:rPr>
    </w:pPr>
    <w:r>
      <w:rPr>
        <w:rFonts w:ascii="Arial" w:hAnsi="Arial"/>
        <w:i/>
        <w:iCs/>
        <w:sz w:val="20"/>
        <w:szCs w:val="20"/>
      </w:rPr>
      <w:t>Anexos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DF4A11"/>
    <w:multiLevelType w:val="multilevel"/>
    <w:tmpl w:val="AFDF4A11"/>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Wingdings" w:hAnsi="Wingdings" w:cs="Wingdings"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F66C662E"/>
    <w:multiLevelType w:val="multilevel"/>
    <w:tmpl w:val="F66C662E"/>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2" w15:restartNumberingAfterBreak="0">
    <w:nsid w:val="FBF95851"/>
    <w:multiLevelType w:val="multilevel"/>
    <w:tmpl w:val="FBF9585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3" w15:restartNumberingAfterBreak="0">
    <w:nsid w:val="FEFF72C8"/>
    <w:multiLevelType w:val="multilevel"/>
    <w:tmpl w:val="FEFF72C8"/>
    <w:lvl w:ilvl="0">
      <w:start w:val="1"/>
      <w:numFmt w:val="none"/>
      <w:pStyle w:val="Ttulo1"/>
      <w:suff w:val="nothing"/>
      <w:lvlText w:val=""/>
      <w:lvlJc w:val="left"/>
      <w:pPr>
        <w:tabs>
          <w:tab w:val="left" w:pos="0"/>
        </w:tabs>
        <w:ind w:left="0" w:firstLine="0"/>
      </w:pPr>
    </w:lvl>
    <w:lvl w:ilvl="1">
      <w:start w:val="1"/>
      <w:numFmt w:val="none"/>
      <w:pStyle w:val="Ttulo2"/>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pStyle w:val="Ttulo9"/>
      <w:suff w:val="nothing"/>
      <w:lvlText w:val=""/>
      <w:lvlJc w:val="left"/>
      <w:pPr>
        <w:tabs>
          <w:tab w:val="left" w:pos="0"/>
        </w:tabs>
        <w:ind w:left="0" w:firstLine="0"/>
      </w:pPr>
    </w:lvl>
  </w:abstractNum>
  <w:abstractNum w:abstractNumId="4" w15:restartNumberingAfterBreak="0">
    <w:nsid w:val="0B3F2A0C"/>
    <w:multiLevelType w:val="hybridMultilevel"/>
    <w:tmpl w:val="4A923EB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0E854264"/>
    <w:multiLevelType w:val="hybridMultilevel"/>
    <w:tmpl w:val="81787E9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601988"/>
    <w:multiLevelType w:val="hybridMultilevel"/>
    <w:tmpl w:val="4FBAEEC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BEDF33"/>
    <w:multiLevelType w:val="multilevel"/>
    <w:tmpl w:val="5BBEDF33"/>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num w:numId="1">
    <w:abstractNumId w:val="3"/>
  </w:num>
  <w:num w:numId="2">
    <w:abstractNumId w:val="0"/>
  </w:num>
  <w:num w:numId="3">
    <w:abstractNumId w:val="2"/>
  </w:num>
  <w:num w:numId="4">
    <w:abstractNumId w:val="7"/>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F6"/>
    <w:rsid w:val="BB76810F"/>
    <w:rsid w:val="D67EDBF0"/>
    <w:rsid w:val="DEF6A15F"/>
    <w:rsid w:val="EEFEC28E"/>
    <w:rsid w:val="FBB3C42A"/>
    <w:rsid w:val="FFAFBDCE"/>
    <w:rsid w:val="FFD7E96B"/>
    <w:rsid w:val="FFEDF8B9"/>
    <w:rsid w:val="00001516"/>
    <w:rsid w:val="00002A3A"/>
    <w:rsid w:val="00010422"/>
    <w:rsid w:val="00034368"/>
    <w:rsid w:val="0003715E"/>
    <w:rsid w:val="000416F8"/>
    <w:rsid w:val="00044FAB"/>
    <w:rsid w:val="00051523"/>
    <w:rsid w:val="00057F16"/>
    <w:rsid w:val="00060FAA"/>
    <w:rsid w:val="000678E8"/>
    <w:rsid w:val="00070099"/>
    <w:rsid w:val="000810F4"/>
    <w:rsid w:val="000844AE"/>
    <w:rsid w:val="00085BD9"/>
    <w:rsid w:val="00086F51"/>
    <w:rsid w:val="00097795"/>
    <w:rsid w:val="000A055A"/>
    <w:rsid w:val="000A798E"/>
    <w:rsid w:val="000B5CB5"/>
    <w:rsid w:val="000C1449"/>
    <w:rsid w:val="000C455D"/>
    <w:rsid w:val="000C4CDA"/>
    <w:rsid w:val="000D71AD"/>
    <w:rsid w:val="000E36AD"/>
    <w:rsid w:val="000E7443"/>
    <w:rsid w:val="000F0041"/>
    <w:rsid w:val="000F191E"/>
    <w:rsid w:val="001029C7"/>
    <w:rsid w:val="00105055"/>
    <w:rsid w:val="00114A76"/>
    <w:rsid w:val="00116B55"/>
    <w:rsid w:val="00122F43"/>
    <w:rsid w:val="001243F4"/>
    <w:rsid w:val="00124E1E"/>
    <w:rsid w:val="001321F0"/>
    <w:rsid w:val="001344D4"/>
    <w:rsid w:val="001359AD"/>
    <w:rsid w:val="00137861"/>
    <w:rsid w:val="00141966"/>
    <w:rsid w:val="00146E6A"/>
    <w:rsid w:val="001502F3"/>
    <w:rsid w:val="00152A6C"/>
    <w:rsid w:val="00157CE0"/>
    <w:rsid w:val="001612C3"/>
    <w:rsid w:val="001721A5"/>
    <w:rsid w:val="00177084"/>
    <w:rsid w:val="001840C4"/>
    <w:rsid w:val="00196028"/>
    <w:rsid w:val="001A17E1"/>
    <w:rsid w:val="001A7B96"/>
    <w:rsid w:val="001B00FA"/>
    <w:rsid w:val="001B1237"/>
    <w:rsid w:val="001C0E8E"/>
    <w:rsid w:val="001C4313"/>
    <w:rsid w:val="001E0D3B"/>
    <w:rsid w:val="001E52C4"/>
    <w:rsid w:val="001E582A"/>
    <w:rsid w:val="001F3F84"/>
    <w:rsid w:val="001F65FA"/>
    <w:rsid w:val="00220580"/>
    <w:rsid w:val="002205FA"/>
    <w:rsid w:val="002313A8"/>
    <w:rsid w:val="00236865"/>
    <w:rsid w:val="0025275E"/>
    <w:rsid w:val="00256891"/>
    <w:rsid w:val="002650FD"/>
    <w:rsid w:val="0026554D"/>
    <w:rsid w:val="00271A37"/>
    <w:rsid w:val="00273F52"/>
    <w:rsid w:val="00275CB8"/>
    <w:rsid w:val="002A484B"/>
    <w:rsid w:val="002A647D"/>
    <w:rsid w:val="002A739B"/>
    <w:rsid w:val="002B5AFD"/>
    <w:rsid w:val="002B7BF0"/>
    <w:rsid w:val="002C2159"/>
    <w:rsid w:val="002C70A5"/>
    <w:rsid w:val="002D4B50"/>
    <w:rsid w:val="002D67EF"/>
    <w:rsid w:val="002E0448"/>
    <w:rsid w:val="002F09EC"/>
    <w:rsid w:val="002F2A89"/>
    <w:rsid w:val="002F3F7E"/>
    <w:rsid w:val="002F484A"/>
    <w:rsid w:val="003023F6"/>
    <w:rsid w:val="0030338D"/>
    <w:rsid w:val="003141BA"/>
    <w:rsid w:val="003149AE"/>
    <w:rsid w:val="0031794D"/>
    <w:rsid w:val="00323D46"/>
    <w:rsid w:val="00332981"/>
    <w:rsid w:val="00336342"/>
    <w:rsid w:val="00344EC6"/>
    <w:rsid w:val="003524DB"/>
    <w:rsid w:val="0038320B"/>
    <w:rsid w:val="00387606"/>
    <w:rsid w:val="00391B69"/>
    <w:rsid w:val="00393D68"/>
    <w:rsid w:val="003A16DD"/>
    <w:rsid w:val="003A19F4"/>
    <w:rsid w:val="003B2F44"/>
    <w:rsid w:val="003B5D33"/>
    <w:rsid w:val="003C59BB"/>
    <w:rsid w:val="003D12CF"/>
    <w:rsid w:val="003E4226"/>
    <w:rsid w:val="003F063B"/>
    <w:rsid w:val="003F336E"/>
    <w:rsid w:val="003F4187"/>
    <w:rsid w:val="00405F2E"/>
    <w:rsid w:val="004062C3"/>
    <w:rsid w:val="0040672A"/>
    <w:rsid w:val="00422F7F"/>
    <w:rsid w:val="00430816"/>
    <w:rsid w:val="00433F52"/>
    <w:rsid w:val="00456F1E"/>
    <w:rsid w:val="004B1F21"/>
    <w:rsid w:val="004C48FE"/>
    <w:rsid w:val="004D4EF9"/>
    <w:rsid w:val="004E0B3D"/>
    <w:rsid w:val="004E4E23"/>
    <w:rsid w:val="004F65D8"/>
    <w:rsid w:val="00504A18"/>
    <w:rsid w:val="00521734"/>
    <w:rsid w:val="00532A48"/>
    <w:rsid w:val="00535508"/>
    <w:rsid w:val="00542207"/>
    <w:rsid w:val="005445CC"/>
    <w:rsid w:val="00553220"/>
    <w:rsid w:val="00565C49"/>
    <w:rsid w:val="00567B5F"/>
    <w:rsid w:val="005711A4"/>
    <w:rsid w:val="00592979"/>
    <w:rsid w:val="005A42E7"/>
    <w:rsid w:val="005B0466"/>
    <w:rsid w:val="005B6FD0"/>
    <w:rsid w:val="005C160C"/>
    <w:rsid w:val="005C6086"/>
    <w:rsid w:val="005C7F63"/>
    <w:rsid w:val="005D3CB3"/>
    <w:rsid w:val="005D421E"/>
    <w:rsid w:val="005E1C4A"/>
    <w:rsid w:val="005E745C"/>
    <w:rsid w:val="00601769"/>
    <w:rsid w:val="00603990"/>
    <w:rsid w:val="006117D1"/>
    <w:rsid w:val="006151E6"/>
    <w:rsid w:val="00623AE7"/>
    <w:rsid w:val="0062405F"/>
    <w:rsid w:val="00663AE4"/>
    <w:rsid w:val="006653C5"/>
    <w:rsid w:val="00673330"/>
    <w:rsid w:val="00675A02"/>
    <w:rsid w:val="00677F5D"/>
    <w:rsid w:val="00681220"/>
    <w:rsid w:val="00692449"/>
    <w:rsid w:val="00693AB1"/>
    <w:rsid w:val="006A0DF6"/>
    <w:rsid w:val="006A1FA1"/>
    <w:rsid w:val="006A46B9"/>
    <w:rsid w:val="006C4ED7"/>
    <w:rsid w:val="006C7D49"/>
    <w:rsid w:val="00701D18"/>
    <w:rsid w:val="00710843"/>
    <w:rsid w:val="00712225"/>
    <w:rsid w:val="00760B96"/>
    <w:rsid w:val="00780690"/>
    <w:rsid w:val="007A0457"/>
    <w:rsid w:val="007A0B47"/>
    <w:rsid w:val="007A63AB"/>
    <w:rsid w:val="007B2D29"/>
    <w:rsid w:val="007B3B3A"/>
    <w:rsid w:val="007B638B"/>
    <w:rsid w:val="007C014B"/>
    <w:rsid w:val="007C0325"/>
    <w:rsid w:val="00807EBB"/>
    <w:rsid w:val="008240FD"/>
    <w:rsid w:val="00840765"/>
    <w:rsid w:val="008472FF"/>
    <w:rsid w:val="00864B96"/>
    <w:rsid w:val="00867566"/>
    <w:rsid w:val="00884946"/>
    <w:rsid w:val="008938DD"/>
    <w:rsid w:val="00896EA4"/>
    <w:rsid w:val="008A2EB9"/>
    <w:rsid w:val="008A3691"/>
    <w:rsid w:val="008B0D52"/>
    <w:rsid w:val="008C0A08"/>
    <w:rsid w:val="008C39AA"/>
    <w:rsid w:val="008D0A29"/>
    <w:rsid w:val="008D7467"/>
    <w:rsid w:val="008F6FBB"/>
    <w:rsid w:val="00914B1D"/>
    <w:rsid w:val="00917578"/>
    <w:rsid w:val="00927905"/>
    <w:rsid w:val="009550EB"/>
    <w:rsid w:val="00955FF2"/>
    <w:rsid w:val="009611AA"/>
    <w:rsid w:val="009700B5"/>
    <w:rsid w:val="009802DE"/>
    <w:rsid w:val="0098095A"/>
    <w:rsid w:val="0098132B"/>
    <w:rsid w:val="00983962"/>
    <w:rsid w:val="00990A64"/>
    <w:rsid w:val="00997720"/>
    <w:rsid w:val="009A0EC5"/>
    <w:rsid w:val="009C0AF0"/>
    <w:rsid w:val="009C3198"/>
    <w:rsid w:val="009D2263"/>
    <w:rsid w:val="009D235A"/>
    <w:rsid w:val="009E03B8"/>
    <w:rsid w:val="009E1744"/>
    <w:rsid w:val="009E4ACE"/>
    <w:rsid w:val="00A07881"/>
    <w:rsid w:val="00A103E3"/>
    <w:rsid w:val="00A1618A"/>
    <w:rsid w:val="00A3494F"/>
    <w:rsid w:val="00A35995"/>
    <w:rsid w:val="00A41C1B"/>
    <w:rsid w:val="00A437D1"/>
    <w:rsid w:val="00A43E50"/>
    <w:rsid w:val="00A44D5B"/>
    <w:rsid w:val="00A46066"/>
    <w:rsid w:val="00A572A1"/>
    <w:rsid w:val="00A7050A"/>
    <w:rsid w:val="00A80B2B"/>
    <w:rsid w:val="00AA3B46"/>
    <w:rsid w:val="00AA3B51"/>
    <w:rsid w:val="00AC3621"/>
    <w:rsid w:val="00AD55A7"/>
    <w:rsid w:val="00AE4FCF"/>
    <w:rsid w:val="00B01566"/>
    <w:rsid w:val="00B030B4"/>
    <w:rsid w:val="00B075CA"/>
    <w:rsid w:val="00B124DF"/>
    <w:rsid w:val="00B21AC1"/>
    <w:rsid w:val="00B22379"/>
    <w:rsid w:val="00B306FD"/>
    <w:rsid w:val="00B31F50"/>
    <w:rsid w:val="00B32E20"/>
    <w:rsid w:val="00B37157"/>
    <w:rsid w:val="00B43798"/>
    <w:rsid w:val="00B4434A"/>
    <w:rsid w:val="00B50682"/>
    <w:rsid w:val="00B620DD"/>
    <w:rsid w:val="00B729FE"/>
    <w:rsid w:val="00B73DD7"/>
    <w:rsid w:val="00B83629"/>
    <w:rsid w:val="00B93293"/>
    <w:rsid w:val="00BA46D1"/>
    <w:rsid w:val="00BB4D83"/>
    <w:rsid w:val="00BC31F0"/>
    <w:rsid w:val="00BD7DB8"/>
    <w:rsid w:val="00BE32D0"/>
    <w:rsid w:val="00BF16F5"/>
    <w:rsid w:val="00BF1D73"/>
    <w:rsid w:val="00C028F1"/>
    <w:rsid w:val="00C1087F"/>
    <w:rsid w:val="00C1603F"/>
    <w:rsid w:val="00C17BF1"/>
    <w:rsid w:val="00C218CA"/>
    <w:rsid w:val="00C42B09"/>
    <w:rsid w:val="00C526DE"/>
    <w:rsid w:val="00C66D05"/>
    <w:rsid w:val="00C70A2E"/>
    <w:rsid w:val="00C96881"/>
    <w:rsid w:val="00CB4156"/>
    <w:rsid w:val="00CB5FB8"/>
    <w:rsid w:val="00CC4094"/>
    <w:rsid w:val="00CC642C"/>
    <w:rsid w:val="00CC6778"/>
    <w:rsid w:val="00CD5EE7"/>
    <w:rsid w:val="00CE35CC"/>
    <w:rsid w:val="00CE3C3F"/>
    <w:rsid w:val="00D1363D"/>
    <w:rsid w:val="00D22BD9"/>
    <w:rsid w:val="00D27765"/>
    <w:rsid w:val="00D30EBA"/>
    <w:rsid w:val="00D355FF"/>
    <w:rsid w:val="00D42521"/>
    <w:rsid w:val="00D42F78"/>
    <w:rsid w:val="00D43587"/>
    <w:rsid w:val="00D449DB"/>
    <w:rsid w:val="00D45BD3"/>
    <w:rsid w:val="00D72A76"/>
    <w:rsid w:val="00D82DD3"/>
    <w:rsid w:val="00D86D84"/>
    <w:rsid w:val="00D94185"/>
    <w:rsid w:val="00DA2B57"/>
    <w:rsid w:val="00DB685E"/>
    <w:rsid w:val="00DE06BB"/>
    <w:rsid w:val="00DE22FF"/>
    <w:rsid w:val="00E0430C"/>
    <w:rsid w:val="00E303F2"/>
    <w:rsid w:val="00E30874"/>
    <w:rsid w:val="00E31FEC"/>
    <w:rsid w:val="00E341AB"/>
    <w:rsid w:val="00E346A8"/>
    <w:rsid w:val="00E36DF0"/>
    <w:rsid w:val="00E4124A"/>
    <w:rsid w:val="00E42073"/>
    <w:rsid w:val="00E54C0B"/>
    <w:rsid w:val="00E61A43"/>
    <w:rsid w:val="00E63C2B"/>
    <w:rsid w:val="00E72ADC"/>
    <w:rsid w:val="00E772D5"/>
    <w:rsid w:val="00E81FDE"/>
    <w:rsid w:val="00E8498B"/>
    <w:rsid w:val="00EC1C8A"/>
    <w:rsid w:val="00EC525F"/>
    <w:rsid w:val="00EE2256"/>
    <w:rsid w:val="00F024A5"/>
    <w:rsid w:val="00F034F2"/>
    <w:rsid w:val="00F05090"/>
    <w:rsid w:val="00F16440"/>
    <w:rsid w:val="00F16494"/>
    <w:rsid w:val="00F2052D"/>
    <w:rsid w:val="00F328BC"/>
    <w:rsid w:val="00F442D3"/>
    <w:rsid w:val="00F50588"/>
    <w:rsid w:val="00F514E6"/>
    <w:rsid w:val="00F63227"/>
    <w:rsid w:val="00F63648"/>
    <w:rsid w:val="00F7489C"/>
    <w:rsid w:val="00F77B82"/>
    <w:rsid w:val="00F816B0"/>
    <w:rsid w:val="00FA1E4B"/>
    <w:rsid w:val="00FA274D"/>
    <w:rsid w:val="00FA62DE"/>
    <w:rsid w:val="00FB17D3"/>
    <w:rsid w:val="00FB5B5E"/>
    <w:rsid w:val="00FD1F17"/>
    <w:rsid w:val="00FD2CAD"/>
    <w:rsid w:val="00FE061B"/>
    <w:rsid w:val="00FF13C4"/>
    <w:rsid w:val="00FF2497"/>
    <w:rsid w:val="00FF459D"/>
    <w:rsid w:val="00FF69B2"/>
    <w:rsid w:val="1B6FC5F3"/>
    <w:rsid w:val="3FBEB47C"/>
    <w:rsid w:val="4A3FDEC2"/>
    <w:rsid w:val="56F36ACD"/>
    <w:rsid w:val="5FF3300C"/>
    <w:rsid w:val="7DEE94D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0AE95"/>
  <w15:docId w15:val="{4C4F4B18-0105-444A-BEEA-69F297A14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0" w:qFormat="1"/>
    <w:lsdException w:name="Normal Indent" w:semiHidden="1" w:unhideWhenUsed="1"/>
    <w:lsdException w:name="footnote text" w:uiPriority="0" w:qFormat="1"/>
    <w:lsdException w:name="annotation text"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6A8"/>
    <w:rPr>
      <w:lang w:val="es-ES" w:eastAsia="es-ES"/>
    </w:rPr>
  </w:style>
  <w:style w:type="paragraph" w:styleId="Ttulo1">
    <w:name w:val="heading 1"/>
    <w:basedOn w:val="LO-Normal"/>
    <w:next w:val="Textoindependiente"/>
    <w:uiPriority w:val="9"/>
    <w:qFormat/>
    <w:pPr>
      <w:keepNext/>
      <w:keepLines/>
      <w:pageBreakBefore/>
      <w:numPr>
        <w:numId w:val="1"/>
      </w:numPr>
      <w:spacing w:before="227" w:after="227" w:line="360" w:lineRule="auto"/>
      <w:jc w:val="both"/>
      <w:outlineLvl w:val="0"/>
    </w:pPr>
    <w:rPr>
      <w:rFonts w:ascii="Arial" w:hAnsi="Arial"/>
      <w:b/>
      <w:bCs/>
      <w:caps/>
      <w:szCs w:val="32"/>
    </w:rPr>
  </w:style>
  <w:style w:type="paragraph" w:styleId="Ttulo2">
    <w:name w:val="heading 2"/>
    <w:basedOn w:val="LO-Normal"/>
    <w:next w:val="Textoindependiente"/>
    <w:uiPriority w:val="9"/>
    <w:unhideWhenUsed/>
    <w:qFormat/>
    <w:pPr>
      <w:keepNext/>
      <w:keepLines/>
      <w:numPr>
        <w:ilvl w:val="1"/>
        <w:numId w:val="1"/>
      </w:numPr>
      <w:spacing w:before="113" w:after="113" w:line="360" w:lineRule="auto"/>
      <w:jc w:val="both"/>
      <w:outlineLvl w:val="1"/>
    </w:pPr>
    <w:rPr>
      <w:rFonts w:ascii="Arial" w:hAnsi="Arial" w:cs="Arial"/>
      <w:b/>
      <w:bCs/>
      <w:iCs/>
      <w:szCs w:val="28"/>
    </w:rPr>
  </w:style>
  <w:style w:type="paragraph" w:styleId="Ttulo3">
    <w:name w:val="heading 3"/>
    <w:basedOn w:val="Normal"/>
    <w:next w:val="Normal"/>
    <w:link w:val="Ttulo3Car"/>
    <w:uiPriority w:val="9"/>
    <w:unhideWhenUsed/>
    <w:qFormat/>
    <w:rsid w:val="007A63A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52A6C"/>
    <w:pPr>
      <w:keepNext/>
      <w:keepLines/>
      <w:spacing w:before="40"/>
      <w:outlineLvl w:val="3"/>
    </w:pPr>
    <w:rPr>
      <w:rFonts w:asciiTheme="majorHAnsi" w:eastAsiaTheme="majorEastAsia" w:hAnsiTheme="majorHAnsi" w:cstheme="majorBidi"/>
      <w:i/>
      <w:iCs/>
      <w:color w:val="2F5496" w:themeColor="accent1" w:themeShade="BF"/>
    </w:rPr>
  </w:style>
  <w:style w:type="paragraph" w:styleId="Ttulo9">
    <w:name w:val="heading 9"/>
    <w:basedOn w:val="LO-Normal"/>
    <w:next w:val="LO-Normal"/>
    <w:qFormat/>
    <w:pPr>
      <w:keepNext/>
      <w:keepLines/>
      <w:pageBreakBefore/>
      <w:numPr>
        <w:ilvl w:val="8"/>
        <w:numId w:val="1"/>
      </w:numPr>
      <w:spacing w:line="480" w:lineRule="auto"/>
      <w:jc w:val="center"/>
      <w:outlineLvl w:val="8"/>
    </w:pPr>
    <w:rPr>
      <w:caps/>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O-Normal">
    <w:name w:val="LO-Normal"/>
    <w:qFormat/>
    <w:pPr>
      <w:suppressAutoHyphens/>
    </w:pPr>
    <w:rPr>
      <w:sz w:val="24"/>
      <w:szCs w:val="24"/>
      <w:lang w:val="es-ES" w:eastAsia="en-US"/>
    </w:rPr>
  </w:style>
  <w:style w:type="paragraph" w:styleId="Textoindependiente">
    <w:name w:val="Body Text"/>
    <w:basedOn w:val="LO-Normal"/>
    <w:link w:val="TextoindependienteCar"/>
    <w:qFormat/>
    <w:pPr>
      <w:spacing w:line="480" w:lineRule="auto"/>
      <w:ind w:firstLine="720"/>
    </w:pPr>
  </w:style>
  <w:style w:type="paragraph" w:styleId="Textodeglobo">
    <w:name w:val="Balloon Text"/>
    <w:basedOn w:val="LO-Normal"/>
    <w:qFormat/>
    <w:rPr>
      <w:rFonts w:ascii="Tahoma" w:hAnsi="Tahoma"/>
      <w:sz w:val="16"/>
      <w:szCs w:val="16"/>
    </w:rPr>
  </w:style>
  <w:style w:type="paragraph" w:styleId="Descripcin">
    <w:name w:val="caption"/>
    <w:basedOn w:val="Normal"/>
    <w:next w:val="Normal"/>
    <w:qFormat/>
    <w:pPr>
      <w:suppressLineNumbers/>
      <w:spacing w:before="120" w:after="120"/>
    </w:pPr>
    <w:rPr>
      <w:rFonts w:ascii="Helvetica" w:hAnsi="Helvetica" w:cs="Arial Unicode MS"/>
      <w:i/>
      <w:iCs/>
      <w:sz w:val="24"/>
      <w:szCs w:val="24"/>
    </w:rPr>
  </w:style>
  <w:style w:type="character" w:styleId="Refdecomentario">
    <w:name w:val="annotation reference"/>
    <w:qFormat/>
    <w:rPr>
      <w:sz w:val="16"/>
      <w:szCs w:val="16"/>
    </w:rPr>
  </w:style>
  <w:style w:type="paragraph" w:styleId="Textocomentario">
    <w:name w:val="annotation text"/>
    <w:basedOn w:val="LO-Normal"/>
    <w:qFormat/>
    <w:rPr>
      <w:sz w:val="20"/>
      <w:szCs w:val="20"/>
    </w:rPr>
  </w:style>
  <w:style w:type="paragraph" w:styleId="Asuntodelcomentario">
    <w:name w:val="annotation subject"/>
    <w:basedOn w:val="Textocomentario"/>
    <w:next w:val="Textocomentario"/>
    <w:qFormat/>
    <w:rPr>
      <w:b/>
      <w:bCs/>
    </w:rPr>
  </w:style>
  <w:style w:type="character" w:styleId="nfasis">
    <w:name w:val="Emphasis"/>
    <w:qFormat/>
    <w:rPr>
      <w:i/>
      <w:iCs/>
    </w:rPr>
  </w:style>
  <w:style w:type="character" w:styleId="Hipervnculovisitado">
    <w:name w:val="FollowedHyperlink"/>
    <w:qFormat/>
    <w:rPr>
      <w:color w:val="800000"/>
      <w:u w:val="single"/>
      <w:lang w:val="zh-CN" w:bidi="zh-CN"/>
    </w:rPr>
  </w:style>
  <w:style w:type="paragraph" w:styleId="Piedepgina">
    <w:name w:val="footer"/>
    <w:basedOn w:val="LO-Normal"/>
    <w:qFormat/>
    <w:pPr>
      <w:tabs>
        <w:tab w:val="center" w:pos="4320"/>
        <w:tab w:val="right" w:pos="8640"/>
      </w:tabs>
    </w:pPr>
  </w:style>
  <w:style w:type="paragraph" w:styleId="Textonotapie">
    <w:name w:val="footnote text"/>
    <w:basedOn w:val="Normal"/>
    <w:qFormat/>
    <w:pPr>
      <w:suppressLineNumbers/>
      <w:ind w:left="340" w:hanging="340"/>
    </w:pPr>
  </w:style>
  <w:style w:type="paragraph" w:styleId="Encabezado">
    <w:name w:val="header"/>
    <w:basedOn w:val="LO-Normal"/>
    <w:qFormat/>
    <w:pPr>
      <w:tabs>
        <w:tab w:val="center" w:pos="4320"/>
        <w:tab w:val="right" w:pos="8640"/>
      </w:tabs>
      <w:spacing w:after="240"/>
    </w:pPr>
  </w:style>
  <w:style w:type="character" w:styleId="Hipervnculo">
    <w:name w:val="Hyperlink"/>
    <w:qFormat/>
    <w:rPr>
      <w:color w:val="0000FF"/>
      <w:u w:val="single"/>
    </w:rPr>
  </w:style>
  <w:style w:type="character" w:styleId="Nmerodelnea">
    <w:name w:val="line number"/>
    <w:basedOn w:val="Fuentedeprrafopredeter"/>
    <w:qFormat/>
  </w:style>
  <w:style w:type="paragraph" w:styleId="Lista">
    <w:name w:val="List"/>
    <w:basedOn w:val="Textoindependiente"/>
    <w:rPr>
      <w:rFonts w:ascii="Helvetica" w:hAnsi="Helvetica" w:cs="Arial Unicode MS"/>
    </w:rPr>
  </w:style>
  <w:style w:type="paragraph" w:styleId="NormalWeb">
    <w:name w:val="Normal (Web)"/>
    <w:basedOn w:val="Normal"/>
    <w:uiPriority w:val="99"/>
    <w:qFormat/>
    <w:pPr>
      <w:spacing w:before="280" w:after="280"/>
    </w:pPr>
    <w:rPr>
      <w:color w:val="000000"/>
      <w:szCs w:val="24"/>
    </w:rPr>
  </w:style>
  <w:style w:type="character" w:styleId="Nmerodepgina">
    <w:name w:val="page number"/>
    <w:basedOn w:val="Fuentedeprrafopredeter"/>
    <w:qFormat/>
  </w:style>
  <w:style w:type="paragraph" w:styleId="Ttulo">
    <w:name w:val="Title"/>
    <w:basedOn w:val="LO-Normal"/>
    <w:uiPriority w:val="10"/>
    <w:qFormat/>
    <w:pPr>
      <w:spacing w:line="480" w:lineRule="auto"/>
      <w:jc w:val="center"/>
    </w:pPr>
    <w:rPr>
      <w:rFonts w:cs="Arial"/>
      <w:bCs/>
      <w:kern w:val="2"/>
      <w:szCs w:val="32"/>
    </w:rPr>
  </w:style>
  <w:style w:type="paragraph" w:styleId="TDC1">
    <w:name w:val="toc 1"/>
    <w:basedOn w:val="LO-Normal"/>
    <w:next w:val="LO-Normal"/>
    <w:qFormat/>
    <w:pPr>
      <w:tabs>
        <w:tab w:val="right" w:leader="dot" w:pos="10083"/>
      </w:tabs>
      <w:spacing w:line="360" w:lineRule="auto"/>
    </w:pPr>
    <w:rPr>
      <w:caps/>
    </w:rPr>
  </w:style>
  <w:style w:type="paragraph" w:styleId="TDC2">
    <w:name w:val="toc 2"/>
    <w:basedOn w:val="Index"/>
    <w:next w:val="Normal"/>
    <w:qFormat/>
    <w:pPr>
      <w:tabs>
        <w:tab w:val="right" w:leader="dot" w:pos="9689"/>
      </w:tabs>
      <w:ind w:left="283"/>
    </w:pPr>
  </w:style>
  <w:style w:type="paragraph" w:customStyle="1" w:styleId="Index">
    <w:name w:val="Index"/>
    <w:basedOn w:val="Normal"/>
    <w:qFormat/>
    <w:pPr>
      <w:suppressLineNumbers/>
    </w:pPr>
    <w:rPr>
      <w:rFonts w:ascii="Helvetica" w:hAnsi="Helvetica" w:cs="Arial Unicode MS"/>
    </w:rPr>
  </w:style>
  <w:style w:type="paragraph" w:styleId="TDC9">
    <w:name w:val="toc 9"/>
    <w:basedOn w:val="Index"/>
    <w:next w:val="Normal"/>
    <w:qFormat/>
    <w:pPr>
      <w:tabs>
        <w:tab w:val="right" w:leader="dot" w:pos="8162"/>
      </w:tabs>
      <w:ind w:left="2264"/>
    </w:pPr>
  </w:style>
  <w:style w:type="character" w:customStyle="1" w:styleId="TextocomentarioCar">
    <w:name w:val="Texto comentario Car"/>
    <w:qFormat/>
    <w:rPr>
      <w:lang w:eastAsia="en-US"/>
    </w:rPr>
  </w:style>
  <w:style w:type="character" w:customStyle="1" w:styleId="AsuntodelcomentarioCar">
    <w:name w:val="Asunto del comentario Car"/>
    <w:qFormat/>
    <w:rPr>
      <w:b/>
      <w:bCs/>
      <w:lang w:eastAsia="en-US"/>
    </w:rPr>
  </w:style>
  <w:style w:type="character" w:customStyle="1" w:styleId="TextodegloboCar">
    <w:name w:val="Texto de globo Car"/>
    <w:qFormat/>
    <w:rPr>
      <w:rFonts w:ascii="Tahoma" w:hAnsi="Tahoma" w:cs="Tahoma"/>
      <w:sz w:val="16"/>
      <w:szCs w:val="16"/>
      <w:lang w:eastAsia="en-US"/>
    </w:rPr>
  </w:style>
  <w:style w:type="character" w:customStyle="1" w:styleId="Ttulo9Car">
    <w:name w:val="Título 9 Car"/>
    <w:qFormat/>
    <w:rPr>
      <w:rFonts w:cs="Arial"/>
      <w:caps/>
      <w:sz w:val="24"/>
      <w:szCs w:val="22"/>
      <w:lang w:eastAsia="en-US"/>
    </w:rPr>
  </w:style>
  <w:style w:type="character" w:customStyle="1" w:styleId="Ttulo1Car">
    <w:name w:val="Título 1 Car"/>
    <w:uiPriority w:val="9"/>
    <w:qFormat/>
    <w:rPr>
      <w:rFonts w:cs="Arial"/>
      <w:bCs/>
      <w:caps/>
      <w:sz w:val="24"/>
      <w:szCs w:val="32"/>
      <w:lang w:eastAsia="en-US"/>
    </w:rPr>
  </w:style>
  <w:style w:type="character" w:customStyle="1" w:styleId="EnlacedeInternet">
    <w:name w:val="Enlace de Internet"/>
    <w:qFormat/>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WW8Num1z0">
    <w:name w:val="WW8Num1z0"/>
    <w:qFormat/>
    <w:rPr>
      <w:rFonts w:ascii="Symbol" w:hAnsi="Symbol" w:cs="OpenSymbol"/>
    </w:rPr>
  </w:style>
  <w:style w:type="character" w:customStyle="1" w:styleId="WW8Num2z0">
    <w:name w:val="WW8Num2z0"/>
    <w:qFormat/>
    <w:rPr>
      <w:rFonts w:ascii="Symbol" w:hAnsi="Symbol" w:cs="OpenSymbol"/>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oindependiente"/>
    <w:qFormat/>
    <w:pPr>
      <w:keepNext/>
      <w:spacing w:before="240" w:after="120"/>
    </w:pPr>
    <w:rPr>
      <w:rFonts w:ascii="Helvetica" w:eastAsia="PingFang SC" w:hAnsi="Helvetica" w:cs="Arial Unicode MS"/>
      <w:sz w:val="28"/>
      <w:szCs w:val="28"/>
    </w:rPr>
  </w:style>
  <w:style w:type="paragraph" w:customStyle="1" w:styleId="HeaderandFooter">
    <w:name w:val="Header and Footer"/>
    <w:basedOn w:val="Normal"/>
    <w:qFormat/>
  </w:style>
  <w:style w:type="paragraph" w:customStyle="1" w:styleId="Cabeceraypie">
    <w:name w:val="Cabecera y pie"/>
    <w:basedOn w:val="Normal"/>
    <w:qFormat/>
    <w:pPr>
      <w:suppressLineNumbers/>
      <w:tabs>
        <w:tab w:val="center" w:pos="4819"/>
        <w:tab w:val="right" w:pos="9638"/>
      </w:tabs>
    </w:pPr>
  </w:style>
  <w:style w:type="paragraph" w:customStyle="1" w:styleId="AbstractText">
    <w:name w:val="Abstract Text"/>
    <w:basedOn w:val="LO-Normal"/>
    <w:qFormat/>
    <w:pPr>
      <w:spacing w:line="480" w:lineRule="auto"/>
    </w:pPr>
  </w:style>
  <w:style w:type="paragraph" w:styleId="Prrafodelista">
    <w:name w:val="List Paragraph"/>
    <w:basedOn w:val="LO-Normal"/>
    <w:link w:val="PrrafodelistaCar"/>
    <w:qFormat/>
    <w:pPr>
      <w:spacing w:line="360" w:lineRule="auto"/>
      <w:ind w:left="720"/>
      <w:jc w:val="both"/>
    </w:pPr>
    <w:rPr>
      <w:rFonts w:ascii="Arial" w:eastAsia="Calibri" w:hAnsi="Arial"/>
      <w:sz w:val="22"/>
      <w:szCs w:val="22"/>
    </w:rPr>
  </w:style>
  <w:style w:type="paragraph" w:customStyle="1" w:styleId="Contenidodelmarco">
    <w:name w:val="Contenido del marco"/>
    <w:basedOn w:val="Normal"/>
    <w:qFormat/>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Left">
    <w:name w:val="Header Left"/>
    <w:basedOn w:val="Encabezado"/>
    <w:qFormat/>
    <w:pPr>
      <w:suppressLineNumbers/>
      <w:tabs>
        <w:tab w:val="clear" w:pos="4320"/>
        <w:tab w:val="clear" w:pos="8640"/>
        <w:tab w:val="center" w:pos="5213"/>
        <w:tab w:val="right" w:pos="10426"/>
      </w:tabs>
    </w:pPr>
  </w:style>
  <w:style w:type="character" w:customStyle="1" w:styleId="PrrafodelistaCar">
    <w:name w:val="Párrafo de lista Car"/>
    <w:link w:val="Prrafodelista"/>
    <w:qFormat/>
    <w:locked/>
    <w:rsid w:val="005B6FD0"/>
    <w:rPr>
      <w:rFonts w:ascii="Arial" w:eastAsia="Calibri" w:hAnsi="Arial"/>
      <w:sz w:val="22"/>
      <w:szCs w:val="22"/>
      <w:lang w:val="es-ES" w:eastAsia="en-US"/>
    </w:rPr>
  </w:style>
  <w:style w:type="character" w:customStyle="1" w:styleId="TextoindependienteCar">
    <w:name w:val="Texto independiente Car"/>
    <w:basedOn w:val="Fuentedeprrafopredeter"/>
    <w:link w:val="Textoindependiente"/>
    <w:rsid w:val="008D0A29"/>
    <w:rPr>
      <w:sz w:val="24"/>
      <w:szCs w:val="24"/>
      <w:lang w:val="es-ES" w:eastAsia="en-US"/>
    </w:rPr>
  </w:style>
  <w:style w:type="character" w:styleId="Textoennegrita">
    <w:name w:val="Strong"/>
    <w:basedOn w:val="Fuentedeprrafopredeter"/>
    <w:uiPriority w:val="22"/>
    <w:qFormat/>
    <w:rsid w:val="00C028F1"/>
    <w:rPr>
      <w:b/>
      <w:bCs/>
    </w:rPr>
  </w:style>
  <w:style w:type="character" w:styleId="Textodelmarcadordeposicin">
    <w:name w:val="Placeholder Text"/>
    <w:basedOn w:val="Fuentedeprrafopredeter"/>
    <w:uiPriority w:val="99"/>
    <w:semiHidden/>
    <w:rsid w:val="00B075CA"/>
    <w:rPr>
      <w:color w:val="808080"/>
    </w:rPr>
  </w:style>
  <w:style w:type="character" w:customStyle="1" w:styleId="special-character">
    <w:name w:val="special-character"/>
    <w:basedOn w:val="Fuentedeprrafopredeter"/>
    <w:rsid w:val="002650FD"/>
  </w:style>
  <w:style w:type="paragraph" w:styleId="Bibliografa">
    <w:name w:val="Bibliography"/>
    <w:basedOn w:val="Normal"/>
    <w:next w:val="Normal"/>
    <w:uiPriority w:val="37"/>
    <w:unhideWhenUsed/>
    <w:rsid w:val="000A055A"/>
    <w:pPr>
      <w:spacing w:line="480" w:lineRule="auto"/>
      <w:ind w:left="720" w:hanging="720"/>
    </w:pPr>
  </w:style>
  <w:style w:type="table" w:styleId="Tablaconcuadrcula">
    <w:name w:val="Table Grid"/>
    <w:basedOn w:val="Tablanormal"/>
    <w:uiPriority w:val="39"/>
    <w:rsid w:val="00D425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A63AB"/>
    <w:rPr>
      <w:rFonts w:asciiTheme="majorHAnsi" w:eastAsiaTheme="majorEastAsia" w:hAnsiTheme="majorHAnsi" w:cstheme="majorBidi"/>
      <w:color w:val="1F3763" w:themeColor="accent1" w:themeShade="7F"/>
      <w:sz w:val="24"/>
      <w:szCs w:val="24"/>
      <w:lang w:val="es-ES" w:eastAsia="es-ES"/>
    </w:rPr>
  </w:style>
  <w:style w:type="character" w:customStyle="1" w:styleId="Ttulo4Car">
    <w:name w:val="Título 4 Car"/>
    <w:basedOn w:val="Fuentedeprrafopredeter"/>
    <w:link w:val="Ttulo4"/>
    <w:uiPriority w:val="9"/>
    <w:rsid w:val="00152A6C"/>
    <w:rPr>
      <w:rFonts w:asciiTheme="majorHAnsi" w:eastAsiaTheme="majorEastAsia" w:hAnsiTheme="majorHAnsi" w:cstheme="majorBidi"/>
      <w:i/>
      <w:iCs/>
      <w:color w:val="2F5496" w:themeColor="accent1" w:themeShade="BF"/>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16877">
      <w:bodyDiv w:val="1"/>
      <w:marLeft w:val="0"/>
      <w:marRight w:val="0"/>
      <w:marTop w:val="0"/>
      <w:marBottom w:val="0"/>
      <w:divBdr>
        <w:top w:val="none" w:sz="0" w:space="0" w:color="auto"/>
        <w:left w:val="none" w:sz="0" w:space="0" w:color="auto"/>
        <w:bottom w:val="none" w:sz="0" w:space="0" w:color="auto"/>
        <w:right w:val="none" w:sz="0" w:space="0" w:color="auto"/>
      </w:divBdr>
    </w:div>
    <w:div w:id="497621179">
      <w:bodyDiv w:val="1"/>
      <w:marLeft w:val="0"/>
      <w:marRight w:val="0"/>
      <w:marTop w:val="0"/>
      <w:marBottom w:val="0"/>
      <w:divBdr>
        <w:top w:val="none" w:sz="0" w:space="0" w:color="auto"/>
        <w:left w:val="none" w:sz="0" w:space="0" w:color="auto"/>
        <w:bottom w:val="none" w:sz="0" w:space="0" w:color="auto"/>
        <w:right w:val="none" w:sz="0" w:space="0" w:color="auto"/>
      </w:divBdr>
    </w:div>
    <w:div w:id="809446227">
      <w:bodyDiv w:val="1"/>
      <w:marLeft w:val="0"/>
      <w:marRight w:val="0"/>
      <w:marTop w:val="0"/>
      <w:marBottom w:val="0"/>
      <w:divBdr>
        <w:top w:val="none" w:sz="0" w:space="0" w:color="auto"/>
        <w:left w:val="none" w:sz="0" w:space="0" w:color="auto"/>
        <w:bottom w:val="none" w:sz="0" w:space="0" w:color="auto"/>
        <w:right w:val="none" w:sz="0" w:space="0" w:color="auto"/>
      </w:divBdr>
    </w:div>
    <w:div w:id="1630434602">
      <w:bodyDiv w:val="1"/>
      <w:marLeft w:val="0"/>
      <w:marRight w:val="0"/>
      <w:marTop w:val="0"/>
      <w:marBottom w:val="0"/>
      <w:divBdr>
        <w:top w:val="none" w:sz="0" w:space="0" w:color="auto"/>
        <w:left w:val="none" w:sz="0" w:space="0" w:color="auto"/>
        <w:bottom w:val="none" w:sz="0" w:space="0" w:color="auto"/>
        <w:right w:val="none" w:sz="0" w:space="0" w:color="auto"/>
      </w:divBdr>
    </w:div>
    <w:div w:id="2038312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8.xml"/><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image" Target="media/image6.png"/><Relationship Id="rId38"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miradlmeg@uci.cu" TargetMode="External"/><Relationship Id="rId24" Type="http://schemas.openxmlformats.org/officeDocument/2006/relationships/hyperlink" Target="https://www.ibm.com/topics/artificial-intelligence" TargetMode="External"/><Relationship Id="rId32" Type="http://schemas.openxmlformats.org/officeDocument/2006/relationships/image" Target="media/image5.png"/><Relationship Id="rId37" Type="http://schemas.openxmlformats.org/officeDocument/2006/relationships/footer" Target="foot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10.xml"/><Relationship Id="rId10" Type="http://schemas.openxmlformats.org/officeDocument/2006/relationships/hyperlink" Target="mailto:ycoca@uci.cu" TargetMode="External"/><Relationship Id="rId19" Type="http://schemas.openxmlformats.org/officeDocument/2006/relationships/footer" Target="footer4.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dlao@uci.cu" TargetMode="Externa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image" Target="media/image3.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Sah17</b:Tag>
    <b:SourceType>Report</b:SourceType>
    <b:Guid>{779B3563-C292-4AC2-A28D-4F896EB8CE78}</b:Guid>
    <b:Title>From Requirements Engineering to UML using Natural Language Processing - Survey Study</b:Title>
    <b:Year>2017</b:Year>
    <b:StandardNumber>hal-01703317</b:StandardNumber>
    <b:Author>
      <b:Author>
        <b:NameList>
          <b:Person>
            <b:Last>Sahraoui</b:Last>
            <b:First>Abd-El-Kader</b:First>
          </b:Person>
          <b:Person>
            <b:Last>Salih Dawood</b:Last>
            <b:First>Omer</b:First>
          </b:Person>
        </b:NameList>
      </b:Author>
    </b:Author>
    <b:RefOrder>2</b:RefOrder>
  </b:Source>
  <b:Source>
    <b:Tag>UCI02</b:Tag>
    <b:SourceType>InternetSite</b:SourceType>
    <b:Guid>{84D72790-A6F9-406D-AEEA-E0E46D5147BA}</b:Guid>
    <b:Title>UCI</b:Title>
    <b:Year>2002</b:Year>
    <b:Author>
      <b:Author>
        <b:NameList>
          <b:Person>
            <b:Last>UCI</b:Last>
          </b:Person>
        </b:NameList>
      </b:Author>
    </b:Author>
    <b:InternetSiteTitle>INGENIERÍA DE REQUISITOS</b:InternetSiteTitle>
    <b:YearAccessed>2023</b:YearAccessed>
    <b:MonthAccessed>11</b:MonthAccessed>
    <b:DayAccessed>27</b:DayAccessed>
    <b:URL>https://www.uci.cu/ingenieria-de-requisitos</b:URL>
    <b:RefOrder>3</b:RefOrder>
  </b:Source>
  <b:Source>
    <b:Tag>Rog101</b:Tag>
    <b:SourceType>Book</b:SourceType>
    <b:Guid>{9B1F78D7-6414-485A-AAE1-1EE6AF321BC4}</b:Guid>
    <b:Title>Ingenieria del software Un enfoque práctico Séptima Edición</b:Title>
    <b:Year>2010</b:Year>
    <b:StandardNumber>978-607-15-0314-5</b:StandardNumber>
    <b:Author>
      <b:Author>
        <b:NameList>
          <b:Person>
            <b:Last>Pressman</b:Last>
            <b:First>Roger</b:First>
            <b:Middle>S.</b:Middle>
          </b:Person>
        </b:NameList>
      </b:Author>
    </b:Author>
    <b:City>New York</b:City>
    <b:Publisher>The McGraw-Hill Companies, Inc</b:Publisher>
    <b:RefOrder>4</b:RefOrder>
  </b:Source>
  <b:Source>
    <b:Tag>Ram22</b:Tag>
    <b:SourceType>JournalArticle</b:SourceType>
    <b:Guid>{DF444C97-BBFB-4645-B8D5-2E9CCCA606B1}</b:Guid>
    <b:Title>SIDARES: herramienta de procesamiento del lenguaje natural para la detección de ambigüedad léxica y sintáctica en requisitos de software</b:Title>
    <b:Year>2022</b:Year>
    <b:Author>
      <b:Author>
        <b:NameList>
          <b:Person>
            <b:Last>Ramírez Reyes</b:Last>
            <b:First>Jonathan</b:First>
          </b:Person>
          <b:Person>
            <b:Last> Enríquez González </b:Last>
            <b:Middle>de las Mercedes</b:Middle>
            <b:First>Samira</b:First>
          </b:Person>
        </b:NameList>
      </b:Author>
    </b:Author>
    <b:RefOrder>1</b:RefOrder>
  </b:Source>
</b:Sources>
</file>

<file path=customXml/itemProps1.xml><?xml version="1.0" encoding="utf-8"?>
<ds:datastoreItem xmlns:ds="http://schemas.openxmlformats.org/officeDocument/2006/customXml" ds:itemID="{1A245071-531A-4425-BBB8-F1003F624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36</Pages>
  <Words>19777</Words>
  <Characters>112730</Characters>
  <Application>Microsoft Office Word</Application>
  <DocSecurity>0</DocSecurity>
  <Lines>939</Lines>
  <Paragraphs>264</Paragraphs>
  <ScaleCrop>false</ScaleCrop>
  <HeadingPairs>
    <vt:vector size="2" baseType="variant">
      <vt:variant>
        <vt:lpstr>Título</vt:lpstr>
      </vt:variant>
      <vt:variant>
        <vt:i4>1</vt:i4>
      </vt:variant>
    </vt:vector>
  </HeadingPairs>
  <TitlesOfParts>
    <vt:vector size="1" baseType="lpstr">
      <vt:lpstr>Universidad de las Ciencias Informáticas</vt:lpstr>
    </vt:vector>
  </TitlesOfParts>
  <Company/>
  <LinksUpToDate>false</LinksUpToDate>
  <CharactersWithSpaces>132243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las Ciencias Informáticas</dc:title>
  <dc:creator>laritza</dc:creator>
  <cp:lastModifiedBy>Maya</cp:lastModifiedBy>
  <cp:revision>169</cp:revision>
  <cp:lastPrinted>1900-01-01T00:00:00Z</cp:lastPrinted>
  <dcterms:created xsi:type="dcterms:W3CDTF">2021-06-12T08:00:00Z</dcterms:created>
  <dcterms:modified xsi:type="dcterms:W3CDTF">2024-02-18T17:14:00Z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y fmtid="{D5CDD505-2E9C-101B-9397-08002B2CF9AE}" pid="3" name="ZOTERO_PREF_1">
    <vt:lpwstr>&lt;data data-version="3" zotero-version="6.0.30"&gt;&lt;session id="EtD1oxQa"/&gt;&lt;style id="http://www.zotero.org/styles/apa"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