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70"/>
        <w:jc w:val="both"/>
        <w:rPr>
          <w:rFonts w:ascii="Arial Narrow" w:hAnsi="Arial Narrow" w:cs="Arial Narrow"/>
          <w:color w:val="0000FF"/>
        </w:rPr>
      </w:pPr>
      <w:r>
        <w:rPr>
          <w:rFonts w:cs="Arial Narrow" w:ascii="Arial Narrow" w:hAnsi="Arial Narrow"/>
          <w:color w:val="0000FF"/>
        </w:rPr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PROCES VERBAL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DE PUNERE ÎN FUNCȚIUNE A INSTALAȚIEI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NR.________ DIN ______________</w:t>
      </w:r>
    </w:p>
    <w:p>
      <w:pPr>
        <w:pStyle w:val="Normal"/>
        <w:ind w:end="70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2"/>
        </w:numPr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  <w:t>Date generale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Default"/>
        <w:jc w:val="both"/>
        <w:rPr/>
      </w:pPr>
      <w:r>
        <w:rPr>
          <w:rFonts w:eastAsia="Arial Narrow" w:cs="Arial Narrow" w:ascii="Arial Narrow" w:hAnsi="Arial Narrow"/>
          <w:b/>
        </w:rPr>
        <w:t xml:space="preserve">    </w:t>
      </w:r>
      <w:r>
        <w:rPr>
          <w:rFonts w:cs="Arial Narrow" w:ascii="Arial Narrow" w:hAnsi="Arial Narrow"/>
        </w:rPr>
        <w:t xml:space="preserve">În data de ___________________ , în intervalul orar _____________, s-a procedat la verificarea în funcționare și exploatare a </w:t>
      </w:r>
      <w:r>
        <w:rPr>
          <w:rFonts w:cs="Arial Narrow" w:ascii="Arial Narrow" w:hAnsi="Arial Narrow"/>
          <w:b/>
        </w:rPr>
        <w:t>centralei fotovoltaice cu putere nominală de 5kW</w:t>
      </w:r>
      <w:r>
        <w:rPr>
          <w:rFonts w:cs="Arial Narrow" w:ascii="Arial Narrow" w:hAnsi="Arial Narrow"/>
        </w:rPr>
        <w:t>, prin modificare – transformarea unui loc de consum în loc de consum și producere, ce aparține utilizatorului</w:t>
      </w:r>
      <w:r>
        <w:rPr>
          <w:rFonts w:cs="Arial Narrow" w:ascii="Arial Narrow" w:hAnsi="Arial Narrow"/>
          <w:b/>
          <w:bCs/>
        </w:rPr>
        <w:t xml:space="preserve"> [Nume complet]</w:t>
      </w:r>
      <w:r>
        <w:rPr>
          <w:rFonts w:cs="Arial Narrow" w:ascii="Arial Narrow" w:hAnsi="Arial Narrow"/>
        </w:rPr>
        <w:t>, cu sediul (domiciliul) în [Localitate]</w:t>
      </w:r>
      <w:r>
        <w:rPr>
          <w:rFonts w:cs="Arial Narrow" w:ascii="Arial Narrow" w:hAnsi="Arial Narrow"/>
          <w:b/>
          <w:bCs/>
        </w:rPr>
        <w:t xml:space="preserve">, [Judet] STR. [Strada] nr. [Numar strada], bloc [Bloc], scara [Scara] etaj [Etaj], apartament [Apartament], Sector [Sector], cu  loc de producere si consum la adresa din Str. [Strada_target] NR [Numar strada_target],  [Localitate_target],  [Judet_target], </w:t>
      </w:r>
      <w:r>
        <w:rPr>
          <w:rFonts w:cs="Arial Narrow" w:ascii="Arial Narrow" w:hAnsi="Arial Narrow"/>
          <w:b/>
          <w:bCs/>
        </w:rPr>
        <w:t>[Sector_target]</w:t>
      </w:r>
    </w:p>
    <w:p>
      <w:pPr>
        <w:pStyle w:val="Normal"/>
        <w:jc w:val="both"/>
        <w:rPr>
          <w:rFonts w:ascii="Arial Narrow" w:hAnsi="Arial Narrow" w:cs="Arial Narrow"/>
          <w:b/>
        </w:rPr>
      </w:pPr>
      <w:r>
        <w:rPr>
          <w:rFonts w:cs="Arial Narrow" w:ascii="Arial Narrow" w:hAnsi="Arial Narrow"/>
          <w:b/>
        </w:rPr>
      </w:r>
    </w:p>
    <w:p>
      <w:pPr>
        <w:pStyle w:val="Normal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</w:rPr>
        <w:t xml:space="preserve">    </w:t>
      </w:r>
      <w:r>
        <w:rPr>
          <w:rFonts w:cs="Arial Narrow" w:ascii="Arial Narrow" w:hAnsi="Arial Narrow"/>
        </w:rPr>
        <w:t>Verificările s-au făcut pe baza prevederilor:</w:t>
      </w:r>
    </w:p>
    <w:p>
      <w:pPr>
        <w:pStyle w:val="Normal"/>
        <w:ind w:firstLine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>-    Schemei modificate a instalației de utilizare -</w:t>
      </w:r>
      <w:r>
        <w:rPr>
          <w:rFonts w:cs="Arial Narrow" w:ascii="Arial Narrow" w:hAnsi="Arial Narrow"/>
          <w:b/>
          <w:bCs/>
          <w:lang w:eastAsia="en-US"/>
        </w:rPr>
        <w:t>Anexa 1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Date generale sistem: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Invertor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Tipul Invertorului : </w:t>
      </w:r>
      <w:r>
        <w:rPr>
          <w:rFonts w:cs="Arial Narrow" w:ascii="Arial Narrow" w:hAnsi="Arial Narrow"/>
          <w:b/>
          <w:bCs/>
          <w:lang w:eastAsia="en-US"/>
        </w:rPr>
        <w:t>[Model_invertor]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Seria invertorului :</w:t>
      </w:r>
      <w:r>
        <w:rPr>
          <w:b/>
          <w:bCs/>
        </w:rPr>
        <w:t xml:space="preserve"> </w:t>
      </w:r>
      <w:r>
        <w:rPr>
          <w:rFonts w:cs="Arial Narrow" w:ascii="Arial Narrow" w:hAnsi="Arial Narrow"/>
          <w:b/>
          <w:bCs/>
          <w:lang w:eastAsia="en-US"/>
        </w:rPr>
        <w:t>[Serii invertoare]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ID data logger(in functie de tipul invertorului) [ID data logger</w:t>
      </w:r>
      <w:r>
        <w:rPr>
          <w:rFonts w:cs="Arial Narrow" w:ascii="Arial Narrow" w:hAnsi="Arial Narrow"/>
          <w:b/>
          <w:bCs/>
          <w:lang w:eastAsia="en-US"/>
        </w:rPr>
        <w:t>_invertor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Parola invertor [Parola invertor</w:t>
      </w:r>
      <w:r>
        <w:rPr>
          <w:rFonts w:cs="Arial Narrow" w:ascii="Arial Narrow" w:hAnsi="Arial Narrow"/>
          <w:b/>
          <w:bCs/>
          <w:lang w:eastAsia="en-US"/>
        </w:rPr>
        <w:t>_invertor</w:t>
      </w:r>
      <w:r>
        <w:rPr>
          <w:rFonts w:cs="Arial Narrow" w:ascii="Arial Narrow" w:hAnsi="Arial Narrow"/>
          <w:lang w:eastAsia="en-US"/>
        </w:rPr>
        <w:t>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Parametrizare invertor: conform </w:t>
      </w:r>
      <w:r>
        <w:rPr>
          <w:rFonts w:cs="Arial Narrow" w:ascii="Arial Narrow" w:hAnsi="Arial Narrow"/>
          <w:b/>
          <w:bCs/>
          <w:lang w:eastAsia="en-US"/>
        </w:rPr>
        <w:t>Anexa 2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 xml:space="preserve">Smart Metter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Tip: </w:t>
      </w:r>
      <w:r>
        <w:rPr>
          <w:rFonts w:cs="Arial Narrow" w:ascii="Arial Narrow" w:hAnsi="Arial Narrow"/>
          <w:b/>
          <w:bCs/>
          <w:lang w:val="de-DE" w:eastAsia="en-US"/>
        </w:rPr>
        <w:t>[Model_smartmeter]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Seria: </w:t>
      </w:r>
      <w:r>
        <w:rPr>
          <w:rFonts w:cs="Arial Narrow" w:ascii="Arial Narrow" w:hAnsi="Arial Narrow"/>
          <w:b/>
          <w:bCs/>
          <w:lang w:eastAsia="en-US"/>
        </w:rPr>
        <w:t>[Serii Smart Meters]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bCs/>
          <w:lang w:eastAsia="en-US"/>
        </w:rPr>
        <w:t xml:space="preserve">          </w:t>
      </w:r>
      <w:r>
        <w:rPr>
          <w:rFonts w:cs="Arial Narrow" w:ascii="Arial Narrow" w:hAnsi="Arial Narrow"/>
          <w:b/>
          <w:bCs/>
          <w:lang w:eastAsia="en-US"/>
        </w:rPr>
        <w:t>Panouri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Tipul panourilor [Model_panel]</w:t>
      </w:r>
    </w:p>
    <w:p>
      <w:pPr>
        <w:pStyle w:val="Normal"/>
        <w:ind w:start="540" w:end="-262"/>
        <w:jc w:val="both"/>
        <w:rPr/>
      </w:pPr>
      <w:r>
        <w:rPr>
          <w:rFonts w:cs="Arial Narrow" w:ascii="Arial Narrow" w:hAnsi="Arial Narrow"/>
          <w:lang w:eastAsia="en-US"/>
        </w:rPr>
        <w:t xml:space="preserve">Numarul de panouri </w:t>
      </w:r>
      <w:r>
        <w:rPr>
          <w:rFonts w:cs="Arial Narrow" w:ascii="Arial Narrow" w:hAnsi="Arial Narrow"/>
          <w:b/>
          <w:bCs/>
          <w:lang w:eastAsia="en-US"/>
        </w:rPr>
        <w:t>[Numar panouri_panel]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Dispunerea panourilor spre [Dispunere panouri_panel]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Seriile panourilor: </w:t>
      </w:r>
      <w:r>
        <w:rPr>
          <w:rFonts w:cs="Arial Narrow" w:ascii="Arial Narrow" w:hAnsi="Arial Narrow"/>
          <w:b/>
          <w:bCs/>
          <w:lang w:eastAsia="en-US"/>
        </w:rPr>
        <w:t>[Serii panouri]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b/>
          <w:bCs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</w:r>
    </w:p>
    <w:p>
      <w:pPr>
        <w:pStyle w:val="Normal"/>
        <w:ind w:firstLine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Protectii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c.a C 10A/ 4P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c.c siguranta fuzibila 16A, 2P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Descarcatoare supratensiune DC 1200V/ AC 275V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diferentiala 300mA/ 40A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Protectii suplimentare nu este cazul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Protectie la descarcari atmosferice(paratrasnet) priza de pamant structura metalica panouri fotovoltaice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b/>
          <w:bCs/>
          <w:lang w:eastAsia="en-US"/>
        </w:rPr>
        <w:t>Instalatie impamantare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Racord la instalatia de impamantare Da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lang w:eastAsia="en-US"/>
        </w:rPr>
        <w:t>Buletin de verificare a prizei de pamant (</w:t>
      </w:r>
      <w:r>
        <w:rPr>
          <w:rFonts w:cs="Arial Narrow" w:ascii="Arial Narrow" w:hAnsi="Arial Narrow"/>
          <w:b/>
          <w:lang w:eastAsia="en-US"/>
        </w:rPr>
        <w:t>Anexa 3)</w:t>
      </w:r>
    </w:p>
    <w:p>
      <w:pPr>
        <w:pStyle w:val="Normal"/>
        <w:ind w:end="-262"/>
        <w:jc w:val="both"/>
        <w:rPr>
          <w:rFonts w:ascii="Arial Narrow" w:hAnsi="Arial Narrow" w:cs="Arial Narrow"/>
          <w:b/>
          <w:highlight w:val="yellow"/>
          <w:lang w:eastAsia="en-US"/>
        </w:rPr>
      </w:pPr>
      <w:r>
        <w:rPr>
          <w:rFonts w:cs="Arial Narrow" w:ascii="Arial Narrow" w:hAnsi="Arial Narrow"/>
          <w:b/>
          <w:highlight w:val="yell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  <w:r>
        <w:rPr>
          <w:rFonts w:cs="Arial Narrow" w:ascii="Arial Narrow" w:hAnsi="Arial Narrow"/>
          <w:lang w:eastAsia="en-US"/>
        </w:rPr>
        <w:t>Din verificările efectuate pe teren, a examinării documentației prezentate, a rezultatelor probelor tehnologice și a cercetării pe teren a lucrărilor executate, au rezultat următoarele;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Documentația tehnico-economică prevăzută în regulamentul de efectuare a recepției pentru punerea în funcțiune a obiectivului a fost prezentată integral părților prezente</w:t>
      </w:r>
    </w:p>
    <w:p>
      <w:pPr>
        <w:pStyle w:val="Normal"/>
        <w:ind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Instalațiile corespund cu datele inscrise in documentația depusa     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numPr>
          <w:ilvl w:val="0"/>
          <w:numId w:val="1"/>
        </w:numPr>
        <w:ind w:hanging="360" w:start="900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S-a verificat timpul de raspuns si calitatea energiei electrice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                                      </w:t>
      </w:r>
      <w:r>
        <w:rPr>
          <w:rFonts w:cs="Arial Narrow" w:ascii="Arial Narrow" w:hAnsi="Arial Narrow"/>
          <w:lang w:eastAsia="en-US"/>
        </w:rPr>
        <w:t xml:space="preserve">Da    □                   Nu     □           </w:t>
      </w:r>
    </w:p>
    <w:p>
      <w:pPr>
        <w:pStyle w:val="Normal"/>
        <w:ind w:hanging="1350" w:start="1350" w:end="-262"/>
        <w:jc w:val="both"/>
        <w:rPr>
          <w:rFonts w:ascii="Arial Narrow" w:hAnsi="Arial Narrow" w:eastAsia="Arial Narrow" w:cs="Arial Narrow"/>
          <w:b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    </w:t>
      </w:r>
      <w:r>
        <w:rPr>
          <w:rFonts w:cs="Arial Narrow" w:ascii="Arial Narrow" w:hAnsi="Arial Narrow"/>
          <w:b/>
          <w:lang w:eastAsia="en-US"/>
        </w:rPr>
        <w:t>III . Concluzii</w:t>
      </w:r>
    </w:p>
    <w:p>
      <w:pPr>
        <w:pStyle w:val="Normal"/>
        <w:ind w:start="540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b/>
          <w:lang w:eastAsia="en-US"/>
        </w:rPr>
        <w:t xml:space="preserve">    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1. Centrala electrică fotovoltaică corespunde din punct de vedere tehnic cu documentația întocmită și funcționează în parametrii normali , satisfăcând exigențele generale de calitate privind rezistența și stabilitatea. siguranța în exploatare, siguranța la foc, sănătatea oamenilor și protecția mediului, economia de energie, protecția împotriva zgomotului.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 xml:space="preserve">2. Având în vedere constatările și concluziile consemnate mai sus </w:t>
      </w:r>
      <w:r>
        <w:rPr>
          <w:rFonts w:cs="Arial Narrow" w:ascii="Arial Narrow" w:hAnsi="Arial Narrow"/>
          <w:b/>
          <w:lang w:eastAsia="en-US"/>
        </w:rPr>
        <w:t xml:space="preserve">se admite </w:t>
      </w:r>
      <w:r>
        <w:rPr>
          <w:rFonts w:cs="Arial Narrow" w:ascii="Arial Narrow" w:hAnsi="Arial Narrow"/>
          <w:lang w:eastAsia="en-US"/>
        </w:rPr>
        <w:t xml:space="preserve">punerea în funcțiune a centralei fotovoltaice cu putere de </w:t>
      </w:r>
      <w:r>
        <w:rPr>
          <w:rFonts w:cs="Arial Narrow" w:ascii="Arial Narrow" w:hAnsi="Arial Narrow"/>
          <w:b/>
          <w:bCs/>
          <w:lang w:eastAsia="en-US"/>
        </w:rPr>
        <w:t>5kW.</w:t>
      </w:r>
    </w:p>
    <w:p>
      <w:pPr>
        <w:pStyle w:val="Normal"/>
        <w:ind w:firstLine="567" w:end="-262"/>
        <w:jc w:val="both"/>
        <w:rPr>
          <w:rFonts w:ascii="Arial Narrow" w:hAnsi="Arial Narrow" w:eastAsia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3. Pentru o cât mai bună exploatare a capacității puse în funcțiune mai sunt necesare următoarele măsuri: urmărirea în exploatare a obiectivului pus în funcțiune și sesizarea imediată a deficențelor apărute în perioada de garanție 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eastAsia="Arial Narrow" w:cs="Arial Narrow" w:ascii="Arial Narrow" w:hAnsi="Arial Narrow"/>
          <w:lang w:eastAsia="en-US"/>
        </w:rPr>
        <w:t xml:space="preserve">  </w:t>
      </w:r>
      <w:r>
        <w:rPr>
          <w:rFonts w:cs="Arial Narrow" w:ascii="Arial Narrow" w:hAnsi="Arial Narrow"/>
          <w:lang w:eastAsia="en-US"/>
        </w:rPr>
        <w:t>4. Beneficiarul isi asuma intreaga responsabilitate privind mentinerea in functiune a protectiilor. In cazul modificarii parametrilor centralei fotovoltaice beneficiarul va inainta Operatorului de distributie o noua documentatie in vederea emiterii unui nou certificat de racordare.</w:t>
      </w:r>
    </w:p>
    <w:p>
      <w:pPr>
        <w:pStyle w:val="Normal"/>
        <w:ind w:firstLine="567"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ab/>
        <w:t>5. Prezentul proces verbal conține 2 file și a fost întocmit în două exemplare, câte unul pentru fiecare parte semnatară.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 xml:space="preserve">EXECUTANT </w:t>
        <w:tab/>
        <w:tab/>
        <w:tab/>
        <w:tab/>
        <w:tab/>
        <w:tab/>
        <w:tab/>
        <w:tab/>
        <w:t xml:space="preserve">BENEFICIAR       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CONTROL POINT SRL</w:t>
        <w:tab/>
        <w:tab/>
        <w:tab/>
        <w:tab/>
        <w:tab/>
        <w:tab/>
        <w:tab/>
        <w:t>[Nume complet]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Ing. Berdei Romulus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Autorizatie ANRE</w:t>
      </w:r>
    </w:p>
    <w:p>
      <w:pPr>
        <w:pStyle w:val="Normal"/>
        <w:ind w:end="-262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  <w:t>201813140/2028</w:t>
      </w:r>
    </w:p>
    <w:p>
      <w:pPr>
        <w:pStyle w:val="Normal"/>
        <w:ind w:end="-262"/>
        <w:jc w:val="both"/>
        <w:rPr>
          <w:rFonts w:ascii="Arial Narrow" w:hAnsi="Arial Narrow" w:cs="Arial Narrow"/>
          <w:lang w:eastAsia="en-US"/>
        </w:rPr>
      </w:pPr>
      <w:r>
        <w:rPr>
          <w:rFonts w:cs="Arial Narrow" w:ascii="Arial Narrow" w:hAnsi="Arial Narrow"/>
          <w:lang w:eastAsia="en-US"/>
        </w:rPr>
      </w:r>
    </w:p>
    <w:sectPr>
      <w:type w:val="nextPage"/>
      <w:pgSz w:w="11906" w:h="16838"/>
      <w:pgMar w:left="1134" w:right="113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Wingdings">
    <w:charset w:val="01" w:characterSet="utf-8"/>
    <w:family w:val="auto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0"/>
        </w:tabs>
        <w:ind w:start="90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260"/>
        </w:tabs>
        <w:ind w:start="1260" w:hanging="72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Georgia" w:hAnsi="Georgia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Georgia" w:hAnsi="Georgia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000000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LibreOffice/24.8.3.2$Windows_X86_64 LibreOffice_project/48a6bac9e7e268aeb4c3483fcf825c94556d9f92</Application>
  <AppVersion>15.0000</AppVersion>
  <Pages>2</Pages>
  <Words>474</Words>
  <Characters>3029</Characters>
  <CharactersWithSpaces>3765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2024-03-26T10:13:00Z</dcterms:created>
  <dc:creator>john</dc:creator>
  <dc:description/>
  <dc:language>en-US</dc:language>
  <cp:lastModifiedBy/>
  <cp:lastPrinted>2024-03-25T09:27:00Z</cp:lastPrinted>
  <dcterms:modified xsi:type="dcterms:W3CDTF">2024-12-27T18:01:13Z</dcterms:modified>
  <cp:revision>18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