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D9D0C" w14:textId="77777777" w:rsidR="00ED29F6" w:rsidRDefault="00ED29F6"/>
    <w:tbl>
      <w:tblPr>
        <w:tblStyle w:val="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3120"/>
        <w:gridCol w:w="900"/>
        <w:gridCol w:w="3630"/>
      </w:tblGrid>
      <w:tr w:rsidR="00ED29F6" w14:paraId="662D9D11" w14:textId="77777777"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D9D0D" w14:textId="77777777" w:rsidR="00ED29F6" w:rsidRDefault="004518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Estudiante:</w:t>
            </w:r>
          </w:p>
        </w:tc>
        <w:tc>
          <w:tcPr>
            <w:tcW w:w="312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D9D0E" w14:textId="602A8A4B" w:rsidR="00ED29F6" w:rsidRDefault="00EC17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Dana Itzel Hdz. Mtz.</w:t>
            </w:r>
          </w:p>
        </w:tc>
        <w:tc>
          <w:tcPr>
            <w:tcW w:w="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D9D0F" w14:textId="77777777" w:rsidR="00ED29F6" w:rsidRDefault="004518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Fecha:</w:t>
            </w:r>
          </w:p>
        </w:tc>
        <w:tc>
          <w:tcPr>
            <w:tcW w:w="363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D9D10" w14:textId="7B5776C3" w:rsidR="00ED29F6" w:rsidRDefault="00BE32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19/10/2026</w:t>
            </w:r>
          </w:p>
        </w:tc>
      </w:tr>
      <w:tr w:rsidR="00ED29F6" w14:paraId="662D9D16" w14:textId="77777777"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D9D12" w14:textId="77777777" w:rsidR="00ED29F6" w:rsidRDefault="004518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Profesor:</w:t>
            </w:r>
          </w:p>
        </w:tc>
        <w:tc>
          <w:tcPr>
            <w:tcW w:w="3120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D9D13" w14:textId="30205936" w:rsidR="00ED29F6" w:rsidRDefault="00EC17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Manuel Soto Romero</w:t>
            </w:r>
          </w:p>
        </w:tc>
        <w:tc>
          <w:tcPr>
            <w:tcW w:w="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D9D14" w14:textId="77777777" w:rsidR="00ED29F6" w:rsidRDefault="004518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Clase:</w:t>
            </w:r>
          </w:p>
        </w:tc>
        <w:tc>
          <w:tcPr>
            <w:tcW w:w="3630" w:type="dxa"/>
            <w:tcBorders>
              <w:left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D9D15" w14:textId="57EA1129" w:rsidR="00ED29F6" w:rsidRDefault="003C52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Conjuntos</w:t>
            </w:r>
          </w:p>
        </w:tc>
      </w:tr>
    </w:tbl>
    <w:p w14:paraId="662D9D17" w14:textId="77777777" w:rsidR="00ED29F6" w:rsidRDefault="00ED29F6"/>
    <w:p w14:paraId="662D9D18" w14:textId="77777777" w:rsidR="00ED29F6" w:rsidRDefault="00ED29F6">
      <w:commentRangeStart w:id="0"/>
    </w:p>
    <w:commentRangeEnd w:id="0"/>
    <w:p w14:paraId="662D9D19" w14:textId="77777777" w:rsidR="00ED29F6" w:rsidRDefault="00451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  <w:b/>
          <w:bCs/>
          <w:color w:val="FFFFFF"/>
          <w:sz w:val="12"/>
          <w:szCs w:val="12"/>
        </w:rPr>
      </w:pPr>
      <w:r>
        <w:rPr>
          <w:rStyle w:val="Refdecomentario"/>
          <w:rFonts w:ascii="Consolas" w:eastAsia="Consolas" w:hAnsi="Consolas" w:cs="Consolas"/>
          <w:b/>
          <w:bCs/>
          <w:color w:val="FFFFFF"/>
          <w:sz w:val="12"/>
          <w:szCs w:val="12"/>
        </w:rPr>
        <w:commentReference w:id="0"/>
      </w:r>
      <w:r>
        <w:rPr>
          <w:rFonts w:ascii="Consolas" w:eastAsia="Consolas" w:hAnsi="Consolas" w:cs="Consolas"/>
          <w:b/>
          <w:bCs/>
          <w:color w:val="FFFFFF"/>
          <w:sz w:val="12"/>
          <w:szCs w:val="12"/>
        </w:rPr>
        <w:t>Fecha</w:t>
      </w:r>
    </w:p>
    <w:tbl>
      <w:tblPr>
        <w:tblStyle w:val="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4"/>
        <w:gridCol w:w="1004"/>
        <w:gridCol w:w="1003"/>
        <w:gridCol w:w="1003"/>
        <w:gridCol w:w="1003"/>
        <w:gridCol w:w="1003"/>
        <w:gridCol w:w="1003"/>
        <w:gridCol w:w="1003"/>
        <w:gridCol w:w="1003"/>
      </w:tblGrid>
      <w:tr w:rsidR="00ED29F6" w14:paraId="662D9D23" w14:textId="77777777" w:rsidTr="000C794A">
        <w:tc>
          <w:tcPr>
            <w:tcW w:w="1004" w:type="dxa"/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D9D1A" w14:textId="77777777" w:rsidR="00ED29F6" w:rsidRDefault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</w:pPr>
            <w:commentRangeStart w:id="1"/>
            <w:commentRangeEnd w:id="1"/>
            <w:r>
              <w:rPr>
                <w:rStyle w:val="Refdecomentario"/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  <w:commentReference w:id="1"/>
            </w:r>
            <w:r w:rsidR="004518C2"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  <w:t>Fecha</w:t>
            </w:r>
          </w:p>
        </w:tc>
        <w:tc>
          <w:tcPr>
            <w:tcW w:w="1004" w:type="dxa"/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D9D1B" w14:textId="77777777" w:rsidR="00ED29F6" w:rsidRDefault="004518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  <w:t>Comienzo</w:t>
            </w:r>
          </w:p>
        </w:tc>
        <w:tc>
          <w:tcPr>
            <w:tcW w:w="1003" w:type="dxa"/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D9D1C" w14:textId="77777777" w:rsidR="00ED29F6" w:rsidRDefault="004518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  <w:t>Fin</w:t>
            </w:r>
          </w:p>
        </w:tc>
        <w:tc>
          <w:tcPr>
            <w:tcW w:w="1003" w:type="dxa"/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D9D1D" w14:textId="77777777" w:rsidR="00ED29F6" w:rsidRDefault="004518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  <w:t>Tiempo de interrupción</w:t>
            </w:r>
          </w:p>
        </w:tc>
        <w:tc>
          <w:tcPr>
            <w:tcW w:w="1003" w:type="dxa"/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D9D1E" w14:textId="77777777" w:rsidR="00ED29F6" w:rsidRDefault="004518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  <w:t>Δ Tiempo</w:t>
            </w:r>
          </w:p>
        </w:tc>
        <w:tc>
          <w:tcPr>
            <w:tcW w:w="1003" w:type="dxa"/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D9D1F" w14:textId="77777777" w:rsidR="00ED29F6" w:rsidRDefault="004518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  <w:t>Actividad</w:t>
            </w:r>
          </w:p>
        </w:tc>
        <w:tc>
          <w:tcPr>
            <w:tcW w:w="1003" w:type="dxa"/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D9D20" w14:textId="77777777" w:rsidR="00ED29F6" w:rsidRDefault="004518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  <w:t>Comentarios</w:t>
            </w:r>
          </w:p>
        </w:tc>
        <w:tc>
          <w:tcPr>
            <w:tcW w:w="1003" w:type="dxa"/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D9D21" w14:textId="77777777" w:rsidR="00ED29F6" w:rsidRDefault="004518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  <w:t>C</w:t>
            </w:r>
          </w:p>
        </w:tc>
        <w:tc>
          <w:tcPr>
            <w:tcW w:w="1003" w:type="dxa"/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D9D22" w14:textId="77777777" w:rsidR="00ED29F6" w:rsidRDefault="004518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12"/>
                <w:szCs w:val="12"/>
              </w:rPr>
              <w:t>U</w:t>
            </w:r>
          </w:p>
        </w:tc>
      </w:tr>
      <w:tr w:rsidR="000C794A" w:rsidRPr="000C794A" w14:paraId="662D9D37" w14:textId="77777777" w:rsidTr="000C794A">
        <w:tc>
          <w:tcPr>
            <w:tcW w:w="10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2E" w14:textId="2D8CB3A9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theme="majorHAnsi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 w:cstheme="majorHAnsi"/>
                <w:sz w:val="20"/>
                <w:szCs w:val="20"/>
              </w:rPr>
              <w:t>2026-03-XX</w:t>
            </w:r>
          </w:p>
        </w:tc>
        <w:tc>
          <w:tcPr>
            <w:tcW w:w="10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2F" w14:textId="09D53643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theme="majorHAnsi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 w:cstheme="majorHAnsi"/>
                <w:sz w:val="20"/>
                <w:szCs w:val="20"/>
              </w:rPr>
              <w:t>10:00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30" w14:textId="538F4FFA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theme="majorHAnsi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 w:cstheme="majorHAnsi"/>
                <w:sz w:val="20"/>
                <w:szCs w:val="20"/>
              </w:rPr>
              <w:t>11:30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31" w14:textId="3BFC0708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theme="majorHAnsi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 w:cstheme="majorHAnsi"/>
                <w:sz w:val="20"/>
                <w:szCs w:val="20"/>
              </w:rPr>
              <w:t>10 min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32" w14:textId="4EA6963F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theme="majorHAnsi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 w:cstheme="majorHAnsi"/>
                <w:sz w:val="20"/>
                <w:szCs w:val="20"/>
              </w:rPr>
              <w:t>80 min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33" w14:textId="67DECEA5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theme="majorHAnsi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 w:cstheme="majorHAnsi"/>
                <w:sz w:val="20"/>
                <w:szCs w:val="20"/>
              </w:rPr>
              <w:t>Planeación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34" w14:textId="69AA6F06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theme="majorHAnsi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 w:cstheme="majorHAnsi"/>
                <w:sz w:val="20"/>
                <w:szCs w:val="20"/>
              </w:rPr>
              <w:t>Revisión de requisitos y estructuración del plan.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35" w14:textId="4A722646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theme="majorHAnsi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 w:cstheme="majorHAnsi"/>
                <w:sz w:val="20"/>
                <w:szCs w:val="20"/>
              </w:rPr>
              <w:t>1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36" w14:textId="18333741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theme="majorHAnsi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 w:cstheme="majorHAnsi"/>
                <w:sz w:val="20"/>
                <w:szCs w:val="20"/>
              </w:rPr>
              <w:t>2</w:t>
            </w:r>
          </w:p>
        </w:tc>
      </w:tr>
      <w:tr w:rsidR="000C794A" w:rsidRPr="000C794A" w14:paraId="662D9D41" w14:textId="77777777" w:rsidTr="000C794A">
        <w:tc>
          <w:tcPr>
            <w:tcW w:w="10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38" w14:textId="7FDB7AB2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="Consolas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/>
                <w:sz w:val="20"/>
                <w:szCs w:val="20"/>
              </w:rPr>
              <w:t>2026-03-XX</w:t>
            </w:r>
          </w:p>
        </w:tc>
        <w:tc>
          <w:tcPr>
            <w:tcW w:w="10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39" w14:textId="21FF06D0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="Consolas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/>
                <w:sz w:val="20"/>
                <w:szCs w:val="20"/>
              </w:rPr>
              <w:t>12:00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3A" w14:textId="4FB50EB0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="Consolas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/>
                <w:sz w:val="20"/>
                <w:szCs w:val="20"/>
              </w:rPr>
              <w:t>14:15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3B" w14:textId="70014775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="Consolas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/>
                <w:sz w:val="20"/>
                <w:szCs w:val="20"/>
              </w:rPr>
              <w:t>15 min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3C" w14:textId="7C1F4551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="Consolas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/>
                <w:sz w:val="20"/>
                <w:szCs w:val="20"/>
              </w:rPr>
              <w:t>120 min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3D" w14:textId="56B33155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="Consolas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/>
                <w:sz w:val="20"/>
                <w:szCs w:val="20"/>
              </w:rPr>
              <w:t>Diseño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3E" w14:textId="33785BED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="Consolas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/>
                <w:sz w:val="20"/>
                <w:szCs w:val="20"/>
              </w:rPr>
              <w:t>Definición de funciones y prototipos para conjuntos.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3F" w14:textId="2B6B68F8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="Consolas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/>
                <w:sz w:val="20"/>
                <w:szCs w:val="20"/>
              </w:rPr>
              <w:t>1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40" w14:textId="52A6ABB6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="Consolas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/>
                <w:sz w:val="20"/>
                <w:szCs w:val="20"/>
              </w:rPr>
              <w:t>2</w:t>
            </w:r>
          </w:p>
        </w:tc>
      </w:tr>
      <w:tr w:rsidR="000C794A" w:rsidRPr="000C794A" w14:paraId="662D9D4B" w14:textId="77777777" w:rsidTr="000C794A">
        <w:tc>
          <w:tcPr>
            <w:tcW w:w="10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42" w14:textId="5F16591B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="Consolas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/>
                <w:sz w:val="20"/>
                <w:szCs w:val="20"/>
              </w:rPr>
              <w:t>2026-03-XX</w:t>
            </w:r>
          </w:p>
        </w:tc>
        <w:tc>
          <w:tcPr>
            <w:tcW w:w="10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43" w14:textId="7765418A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="Consolas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/>
                <w:sz w:val="20"/>
                <w:szCs w:val="20"/>
              </w:rPr>
              <w:t>16:00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44" w14:textId="02903815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="Consolas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/>
                <w:sz w:val="20"/>
                <w:szCs w:val="20"/>
              </w:rPr>
              <w:t>18:30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45" w14:textId="71C4354C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="Consolas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/>
                <w:sz w:val="20"/>
                <w:szCs w:val="20"/>
              </w:rPr>
              <w:t>20 min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46" w14:textId="0F3DA33E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="Consolas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/>
                <w:sz w:val="20"/>
                <w:szCs w:val="20"/>
              </w:rPr>
              <w:t>130 min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47" w14:textId="4AAC4B07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="Consolas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/>
                <w:sz w:val="20"/>
                <w:szCs w:val="20"/>
              </w:rPr>
              <w:t>Codificación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48" w14:textId="4EC72CA6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="Consolas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/>
                <w:sz w:val="20"/>
                <w:szCs w:val="20"/>
              </w:rPr>
              <w:t>Implementación en C de agregar, eliminar y unión.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49" w14:textId="4A08C5BA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="Consolas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/>
                <w:sz w:val="20"/>
                <w:szCs w:val="20"/>
              </w:rPr>
              <w:t>1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4A" w14:textId="4D966037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="Consolas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/>
                <w:sz w:val="20"/>
                <w:szCs w:val="20"/>
              </w:rPr>
              <w:t>2</w:t>
            </w:r>
          </w:p>
        </w:tc>
      </w:tr>
      <w:tr w:rsidR="000C794A" w:rsidRPr="000C794A" w14:paraId="662D9D55" w14:textId="77777777" w:rsidTr="000C794A">
        <w:tc>
          <w:tcPr>
            <w:tcW w:w="10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4C" w14:textId="1CF5EA2F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="Consolas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/>
                <w:sz w:val="20"/>
                <w:szCs w:val="20"/>
              </w:rPr>
              <w:t>2026-03-XX</w:t>
            </w:r>
          </w:p>
        </w:tc>
        <w:tc>
          <w:tcPr>
            <w:tcW w:w="10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4D" w14:textId="2125DC80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="Consolas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/>
                <w:sz w:val="20"/>
                <w:szCs w:val="20"/>
              </w:rPr>
              <w:t>19:00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4E" w14:textId="4488E2A8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="Consolas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/>
                <w:sz w:val="20"/>
                <w:szCs w:val="20"/>
              </w:rPr>
              <w:t>20:00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4F" w14:textId="526C1DCC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="Consolas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/>
                <w:sz w:val="20"/>
                <w:szCs w:val="20"/>
              </w:rPr>
              <w:t>0 min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50" w14:textId="18C001FD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="Consolas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/>
                <w:sz w:val="20"/>
                <w:szCs w:val="20"/>
              </w:rPr>
              <w:t>60 min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51" w14:textId="19190973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="Consolas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/>
                <w:sz w:val="20"/>
                <w:szCs w:val="20"/>
              </w:rPr>
              <w:t>Pruebas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52" w14:textId="708C3FA4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="Consolas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/>
                <w:sz w:val="20"/>
                <w:szCs w:val="20"/>
              </w:rPr>
              <w:t>Ejecución de casos de prueba y validación de salidas.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53" w14:textId="4F725FA1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="Consolas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/>
                <w:sz w:val="20"/>
                <w:szCs w:val="20"/>
              </w:rPr>
              <w:t>1</w:t>
            </w:r>
          </w:p>
        </w:tc>
        <w:tc>
          <w:tcPr>
            <w:tcW w:w="100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D9D54" w14:textId="71CB7070" w:rsidR="000C794A" w:rsidRPr="000C794A" w:rsidRDefault="000C794A" w:rsidP="000C79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gency FB" w:eastAsia="Consolas" w:hAnsi="Agency FB" w:cs="Consolas"/>
                <w:b/>
                <w:bCs/>
                <w:sz w:val="20"/>
                <w:szCs w:val="20"/>
              </w:rPr>
            </w:pPr>
            <w:r w:rsidRPr="000C794A">
              <w:rPr>
                <w:rFonts w:ascii="Agency FB" w:hAnsi="Agency FB"/>
                <w:sz w:val="20"/>
                <w:szCs w:val="20"/>
              </w:rPr>
              <w:t>2</w:t>
            </w:r>
          </w:p>
        </w:tc>
      </w:tr>
    </w:tbl>
    <w:p w14:paraId="662D9E1E" w14:textId="77777777" w:rsidR="00ED29F6" w:rsidRPr="000C794A" w:rsidRDefault="00ED29F6">
      <w:pPr>
        <w:rPr>
          <w:rFonts w:ascii="Agency FB" w:hAnsi="Agency FB"/>
        </w:rPr>
      </w:pPr>
    </w:p>
    <w:sectPr w:rsidR="00ED29F6" w:rsidRPr="000C794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nuel Soto Romero" w:date="2021-10-16T20:07:00Z" w:initials="">
    <w:p w14:paraId="662D9E1F" w14:textId="77777777" w:rsidR="00ED29F6" w:rsidRDefault="000C794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ario"/>
        </w:rPr>
        <w:annotationRef/>
      </w:r>
      <w:r w:rsidR="004518C2">
        <w:rPr>
          <w:color w:val="000000"/>
        </w:rPr>
        <w:t>La tabla deberá contener información sobre:</w:t>
      </w:r>
    </w:p>
    <w:p w14:paraId="662D9E20" w14:textId="77777777" w:rsidR="00ED29F6" w:rsidRDefault="00ED29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662D9E21" w14:textId="77777777" w:rsidR="00ED29F6" w:rsidRDefault="00451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Tiempo de planificación.</w:t>
      </w:r>
    </w:p>
    <w:p w14:paraId="662D9E22" w14:textId="77777777" w:rsidR="00ED29F6" w:rsidRDefault="00451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Tiempo de diseño.</w:t>
      </w:r>
    </w:p>
    <w:p w14:paraId="662D9E23" w14:textId="77777777" w:rsidR="00ED29F6" w:rsidRDefault="00451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Tiempo de Codificación.</w:t>
      </w:r>
    </w:p>
    <w:p w14:paraId="662D9E24" w14:textId="77777777" w:rsidR="00ED29F6" w:rsidRDefault="00451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Tiempo de Compilación.</w:t>
      </w:r>
    </w:p>
    <w:p w14:paraId="662D9E25" w14:textId="77777777" w:rsidR="00ED29F6" w:rsidRDefault="00451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Tiempo de Pruebas.</w:t>
      </w:r>
    </w:p>
    <w:p w14:paraId="662D9E26" w14:textId="77777777" w:rsidR="00ED29F6" w:rsidRDefault="004518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- Tiempo de Postmortem.</w:t>
      </w:r>
    </w:p>
  </w:comment>
  <w:comment w:id="1" w:author="" w:initials="">
    <w:p w14:paraId="662D9E27" w14:textId="77777777" w:rsidR="004518C2" w:rsidRDefault="004518C2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62D9E26" w15:done="0"/>
  <w15:commentEx w15:paraId="662D9E2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2D9E26" w16cid:durableId="662D9E26"/>
  <w16cid:commentId w16cid:paraId="662D9E27" w16cid:durableId="662D9E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2C68C029-180E-404A-9F37-50CE26E3E828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Bold r:id="rId2" w:fontKey="{70EC1F27-D81F-4949-BD39-A5836181ECC1}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Regular r:id="rId3" w:fontKey="{E8F926D2-CE0D-45F5-A6D7-E10CD700BA5C}"/>
    <w:embedBold r:id="rId4" w:fontKey="{44619D91-F0C0-4A20-A852-25614088F7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F48FB0A-3DE1-41AF-9F34-0D574A057308}"/>
    <w:embedBold r:id="rId6" w:fontKey="{E20C333F-77B9-426F-96A5-B733A30BF0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3F7BBB2-045D-450E-8044-D7440F8DD8F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9F6"/>
    <w:rsid w:val="000C794A"/>
    <w:rsid w:val="003A0497"/>
    <w:rsid w:val="003C5218"/>
    <w:rsid w:val="00BE32AB"/>
    <w:rsid w:val="00EC1799"/>
    <w:rsid w:val="00ED2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D9D0C"/>
  <w15:docId w15:val="{E8B21C34-F1E9-48FF-8778-3B3095BE9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Fuerte">
    <w:name w:val="Strong"/>
    <w:basedOn w:val="Fuentedeprrafopredeter"/>
    <w:uiPriority w:val="22"/>
    <w:qFormat/>
    <w:rsid w:val="000C79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92</Words>
  <Characters>512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Danny Martinez</cp:lastModifiedBy>
  <cp:revision>4</cp:revision>
  <dcterms:created xsi:type="dcterms:W3CDTF">2026-10-21T04:00:00Z</dcterms:created>
  <dcterms:modified xsi:type="dcterms:W3CDTF">2026-10-21T04:14:00Z</dcterms:modified>
</cp:coreProperties>
</file>