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CC5" w:rsidRPr="00A12E39" w:rsidRDefault="00AB4D3E" w:rsidP="009D6172">
      <w:pPr>
        <w:tabs>
          <w:tab w:val="left" w:pos="2700"/>
        </w:tabs>
        <w:ind w:left="4500"/>
        <w:jc w:val="center"/>
        <w:rPr>
          <w:rFonts w:asciiTheme="minorHAnsi" w:hAnsiTheme="minorHAnsi" w:cs="Arial"/>
          <w:sz w:val="22"/>
          <w:szCs w:val="22"/>
        </w:rPr>
      </w:pPr>
      <w:r w:rsidRPr="00A12E39">
        <w:rPr>
          <w:rFonts w:asciiTheme="minorHAnsi" w:hAnsiTheme="minorHAnsi" w:cs="Arial"/>
          <w:noProof/>
          <w:sz w:val="22"/>
          <w:szCs w:val="22"/>
        </w:rPr>
        <w:drawing>
          <wp:anchor distT="0" distB="0" distL="114300" distR="114300" simplePos="0" relativeHeight="251657728" behindDoc="0" locked="0" layoutInCell="1" allowOverlap="1">
            <wp:simplePos x="0" y="0"/>
            <wp:positionH relativeFrom="column">
              <wp:posOffset>2425366</wp:posOffset>
            </wp:positionH>
            <wp:positionV relativeFrom="paragraph">
              <wp:posOffset>-565485</wp:posOffset>
            </wp:positionV>
            <wp:extent cx="1058077" cy="842211"/>
            <wp:effectExtent l="19050" t="0" r="8723" b="0"/>
            <wp:wrapNone/>
            <wp:docPr id="69" name="Picture 69" descr="logobps_baru(26Sep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ogobps_baru(26Sep06)"/>
                    <pic:cNvPicPr>
                      <a:picLocks noChangeAspect="1" noChangeArrowheads="1"/>
                    </pic:cNvPicPr>
                  </pic:nvPicPr>
                  <pic:blipFill>
                    <a:blip r:embed="rId8" cstate="print"/>
                    <a:srcRect/>
                    <a:stretch>
                      <a:fillRect/>
                    </a:stretch>
                  </pic:blipFill>
                  <pic:spPr bwMode="auto">
                    <a:xfrm>
                      <a:off x="0" y="0"/>
                      <a:ext cx="1058077" cy="842211"/>
                    </a:xfrm>
                    <a:prstGeom prst="rect">
                      <a:avLst/>
                    </a:prstGeom>
                    <a:noFill/>
                    <a:ln w="9525">
                      <a:noFill/>
                      <a:miter lim="800000"/>
                      <a:headEnd/>
                      <a:tailEnd/>
                    </a:ln>
                  </pic:spPr>
                </pic:pic>
              </a:graphicData>
            </a:graphic>
          </wp:anchor>
        </w:drawing>
      </w:r>
    </w:p>
    <w:p w:rsidR="00AB4D3E" w:rsidRPr="00A12E39" w:rsidRDefault="00AB4D3E" w:rsidP="009D6172">
      <w:pPr>
        <w:jc w:val="center"/>
        <w:rPr>
          <w:rFonts w:asciiTheme="minorHAnsi" w:hAnsiTheme="minorHAnsi"/>
          <w:b/>
          <w:i/>
          <w:sz w:val="22"/>
          <w:szCs w:val="22"/>
        </w:rPr>
      </w:pPr>
    </w:p>
    <w:p w:rsidR="00352797" w:rsidRPr="009F0CAD" w:rsidRDefault="00AB4D3E" w:rsidP="009D6172">
      <w:pPr>
        <w:jc w:val="center"/>
        <w:rPr>
          <w:rFonts w:asciiTheme="minorHAnsi" w:hAnsiTheme="minorHAnsi"/>
          <w:b/>
          <w:i/>
          <w:sz w:val="28"/>
          <w:szCs w:val="28"/>
        </w:rPr>
      </w:pPr>
      <w:r w:rsidRPr="009F0CAD">
        <w:rPr>
          <w:rFonts w:asciiTheme="minorHAnsi" w:hAnsiTheme="minorHAnsi"/>
          <w:b/>
          <w:i/>
          <w:sz w:val="28"/>
          <w:szCs w:val="28"/>
        </w:rPr>
        <w:t xml:space="preserve">BADAN PUSAT STATISTIK </w:t>
      </w:r>
    </w:p>
    <w:p w:rsidR="009D6172" w:rsidRPr="009F0CAD" w:rsidRDefault="00AB4D3E" w:rsidP="009D6172">
      <w:pPr>
        <w:jc w:val="center"/>
        <w:rPr>
          <w:rFonts w:asciiTheme="minorHAnsi" w:hAnsiTheme="minorHAnsi"/>
          <w:b/>
          <w:i/>
          <w:sz w:val="28"/>
          <w:szCs w:val="28"/>
        </w:rPr>
      </w:pPr>
      <w:r w:rsidRPr="009F0CAD">
        <w:rPr>
          <w:rFonts w:asciiTheme="minorHAnsi" w:hAnsiTheme="minorHAnsi"/>
          <w:b/>
          <w:i/>
          <w:sz w:val="28"/>
          <w:szCs w:val="28"/>
        </w:rPr>
        <w:t>KOTA ADMINISTRASI JAKARTA SELATAN</w:t>
      </w:r>
    </w:p>
    <w:p w:rsidR="009D6172" w:rsidRPr="00A12E39" w:rsidRDefault="009D6172" w:rsidP="009D6172">
      <w:pPr>
        <w:jc w:val="center"/>
        <w:rPr>
          <w:rFonts w:asciiTheme="minorHAnsi" w:hAnsiTheme="minorHAnsi" w:cstheme="minorHAnsi"/>
          <w:b/>
          <w:sz w:val="22"/>
          <w:szCs w:val="22"/>
        </w:rPr>
      </w:pPr>
    </w:p>
    <w:p w:rsidR="00B82501" w:rsidRPr="00A12E39" w:rsidRDefault="009D6172" w:rsidP="009D6172">
      <w:pPr>
        <w:jc w:val="center"/>
        <w:rPr>
          <w:rFonts w:asciiTheme="minorHAnsi" w:eastAsia="Arial Unicode MS" w:hAnsiTheme="minorHAnsi" w:cstheme="minorHAnsi"/>
          <w:b/>
          <w:sz w:val="22"/>
          <w:szCs w:val="22"/>
        </w:rPr>
      </w:pPr>
      <w:r w:rsidRPr="00A12E39">
        <w:rPr>
          <w:rFonts w:asciiTheme="minorHAnsi" w:eastAsia="Arial Unicode MS" w:hAnsiTheme="minorHAnsi" w:cstheme="minorHAnsi"/>
          <w:b/>
          <w:sz w:val="22"/>
          <w:szCs w:val="22"/>
        </w:rPr>
        <w:t>KEPUTUSAN</w:t>
      </w:r>
    </w:p>
    <w:p w:rsidR="009D6172" w:rsidRPr="00A12E39" w:rsidRDefault="009D6172" w:rsidP="009D6172">
      <w:pPr>
        <w:jc w:val="center"/>
        <w:rPr>
          <w:rFonts w:asciiTheme="minorHAnsi" w:eastAsia="Arial Unicode MS" w:hAnsiTheme="minorHAnsi" w:cstheme="minorHAnsi"/>
          <w:b/>
          <w:sz w:val="22"/>
          <w:szCs w:val="22"/>
        </w:rPr>
      </w:pPr>
      <w:r w:rsidRPr="00A12E39">
        <w:rPr>
          <w:rFonts w:asciiTheme="minorHAnsi" w:eastAsia="Arial Unicode MS" w:hAnsiTheme="minorHAnsi" w:cstheme="minorHAnsi"/>
          <w:b/>
          <w:sz w:val="22"/>
          <w:szCs w:val="22"/>
        </w:rPr>
        <w:t>KEPALA BADAN PUSAT STATISTIK</w:t>
      </w:r>
      <w:r w:rsidR="00C544DF">
        <w:rPr>
          <w:rFonts w:asciiTheme="minorHAnsi" w:eastAsia="Arial Unicode MS" w:hAnsiTheme="minorHAnsi" w:cstheme="minorHAnsi"/>
          <w:b/>
          <w:sz w:val="22"/>
          <w:szCs w:val="22"/>
        </w:rPr>
        <w:t xml:space="preserve"> </w:t>
      </w:r>
      <w:r w:rsidRPr="00A12E39">
        <w:rPr>
          <w:rFonts w:asciiTheme="minorHAnsi" w:eastAsia="Arial Unicode MS" w:hAnsiTheme="minorHAnsi" w:cstheme="minorHAnsi"/>
          <w:b/>
          <w:sz w:val="22"/>
          <w:szCs w:val="22"/>
        </w:rPr>
        <w:t>KOTA ADMINISTRASI JAKARTA SELATAN</w:t>
      </w:r>
    </w:p>
    <w:p w:rsidR="00B82501" w:rsidRPr="00A12E39" w:rsidRDefault="009D6172" w:rsidP="00B82501">
      <w:pPr>
        <w:jc w:val="center"/>
        <w:rPr>
          <w:rFonts w:asciiTheme="minorHAnsi" w:eastAsia="Arial Unicode MS" w:hAnsiTheme="minorHAnsi" w:cstheme="minorHAnsi"/>
          <w:b/>
          <w:sz w:val="22"/>
          <w:szCs w:val="22"/>
        </w:rPr>
      </w:pPr>
      <w:r w:rsidRPr="00A12E39">
        <w:rPr>
          <w:rFonts w:asciiTheme="minorHAnsi" w:eastAsia="Arial Unicode MS" w:hAnsiTheme="minorHAnsi" w:cstheme="minorHAnsi"/>
          <w:b/>
          <w:sz w:val="22"/>
          <w:szCs w:val="22"/>
        </w:rPr>
        <w:t xml:space="preserve">NOMOR </w:t>
      </w:r>
      <w:r w:rsidR="00654182" w:rsidRPr="00A12E39">
        <w:rPr>
          <w:rFonts w:asciiTheme="minorHAnsi" w:eastAsia="Arial Unicode MS" w:hAnsiTheme="minorHAnsi" w:cstheme="minorHAnsi"/>
          <w:b/>
          <w:sz w:val="22"/>
          <w:szCs w:val="22"/>
        </w:rPr>
        <w:t xml:space="preserve">: </w:t>
      </w:r>
      <w:r w:rsidR="00E31072" w:rsidRPr="00A12E39">
        <w:rPr>
          <w:rFonts w:asciiTheme="minorHAnsi" w:eastAsia="Arial Unicode MS" w:hAnsiTheme="minorHAnsi" w:cstheme="minorHAnsi"/>
          <w:b/>
          <w:sz w:val="22"/>
          <w:szCs w:val="22"/>
        </w:rPr>
        <w:t>0</w:t>
      </w:r>
      <w:r w:rsidR="00235D67">
        <w:rPr>
          <w:rFonts w:asciiTheme="minorHAnsi" w:eastAsia="Arial Unicode MS" w:hAnsiTheme="minorHAnsi" w:cstheme="minorHAnsi"/>
          <w:b/>
          <w:sz w:val="22"/>
          <w:szCs w:val="22"/>
        </w:rPr>
        <w:t>0</w:t>
      </w:r>
      <w:r w:rsidR="002E65C8">
        <w:rPr>
          <w:rFonts w:asciiTheme="minorHAnsi" w:eastAsia="Arial Unicode MS" w:hAnsiTheme="minorHAnsi" w:cstheme="minorHAnsi"/>
          <w:b/>
          <w:sz w:val="22"/>
          <w:szCs w:val="22"/>
        </w:rPr>
        <w:t>1</w:t>
      </w:r>
      <w:r w:rsidR="00185210" w:rsidRPr="00A12E39">
        <w:rPr>
          <w:rFonts w:asciiTheme="minorHAnsi" w:eastAsia="Arial Unicode MS" w:hAnsiTheme="minorHAnsi" w:cstheme="minorHAnsi"/>
          <w:b/>
          <w:sz w:val="22"/>
          <w:szCs w:val="22"/>
        </w:rPr>
        <w:t>/</w:t>
      </w:r>
      <w:r w:rsidR="00235D67">
        <w:rPr>
          <w:rFonts w:asciiTheme="minorHAnsi" w:eastAsia="Arial Unicode MS" w:hAnsiTheme="minorHAnsi" w:cstheme="minorHAnsi"/>
          <w:b/>
          <w:sz w:val="22"/>
          <w:szCs w:val="22"/>
        </w:rPr>
        <w:t>31.71</w:t>
      </w:r>
      <w:r w:rsidR="00C544DF">
        <w:rPr>
          <w:rFonts w:asciiTheme="minorHAnsi" w:eastAsia="Arial Unicode MS" w:hAnsiTheme="minorHAnsi" w:cstheme="minorHAnsi"/>
          <w:b/>
          <w:sz w:val="22"/>
          <w:szCs w:val="22"/>
        </w:rPr>
        <w:t>6</w:t>
      </w:r>
      <w:r w:rsidR="00235D67">
        <w:rPr>
          <w:rFonts w:asciiTheme="minorHAnsi" w:eastAsia="Arial Unicode MS" w:hAnsiTheme="minorHAnsi" w:cstheme="minorHAnsi"/>
          <w:b/>
          <w:sz w:val="22"/>
          <w:szCs w:val="22"/>
        </w:rPr>
        <w:t>/</w:t>
      </w:r>
      <w:r w:rsidR="00C544DF">
        <w:rPr>
          <w:rFonts w:asciiTheme="minorHAnsi" w:eastAsia="Arial Unicode MS" w:hAnsiTheme="minorHAnsi" w:cstheme="minorHAnsi"/>
          <w:b/>
          <w:sz w:val="22"/>
          <w:szCs w:val="22"/>
        </w:rPr>
        <w:t>SK/</w:t>
      </w:r>
      <w:r w:rsidR="00A06429">
        <w:rPr>
          <w:rFonts w:asciiTheme="minorHAnsi" w:eastAsia="Arial Unicode MS" w:hAnsiTheme="minorHAnsi" w:cstheme="minorHAnsi"/>
          <w:b/>
          <w:sz w:val="22"/>
          <w:szCs w:val="22"/>
        </w:rPr>
        <w:t>JANUARI</w:t>
      </w:r>
      <w:r w:rsidR="00185210" w:rsidRPr="00A12E39">
        <w:rPr>
          <w:rFonts w:asciiTheme="minorHAnsi" w:eastAsia="Arial Unicode MS" w:hAnsiTheme="minorHAnsi" w:cstheme="minorHAnsi"/>
          <w:b/>
          <w:sz w:val="22"/>
          <w:szCs w:val="22"/>
        </w:rPr>
        <w:t>/20</w:t>
      </w:r>
      <w:r w:rsidR="00A06429">
        <w:rPr>
          <w:rFonts w:asciiTheme="minorHAnsi" w:eastAsia="Arial Unicode MS" w:hAnsiTheme="minorHAnsi" w:cstheme="minorHAnsi"/>
          <w:b/>
          <w:sz w:val="22"/>
          <w:szCs w:val="22"/>
        </w:rPr>
        <w:t>20</w:t>
      </w:r>
    </w:p>
    <w:p w:rsidR="009D6172" w:rsidRPr="00A12E39" w:rsidRDefault="009D6172" w:rsidP="00352797">
      <w:pPr>
        <w:spacing w:before="120" w:after="120"/>
        <w:jc w:val="center"/>
        <w:rPr>
          <w:rFonts w:asciiTheme="minorHAnsi" w:eastAsia="Arial Unicode MS" w:hAnsiTheme="minorHAnsi" w:cstheme="minorHAnsi"/>
          <w:b/>
          <w:sz w:val="22"/>
          <w:szCs w:val="22"/>
        </w:rPr>
      </w:pPr>
      <w:r w:rsidRPr="00A12E39">
        <w:rPr>
          <w:rFonts w:asciiTheme="minorHAnsi" w:eastAsia="Arial Unicode MS" w:hAnsiTheme="minorHAnsi" w:cstheme="minorHAnsi"/>
          <w:b/>
          <w:sz w:val="22"/>
          <w:szCs w:val="22"/>
        </w:rPr>
        <w:t>TENTANG</w:t>
      </w:r>
    </w:p>
    <w:p w:rsidR="009D6172" w:rsidRPr="00A12E39" w:rsidRDefault="00C544DF" w:rsidP="00986125">
      <w:pPr>
        <w:jc w:val="center"/>
        <w:rPr>
          <w:rFonts w:asciiTheme="minorHAnsi" w:hAnsiTheme="minorHAnsi" w:cstheme="minorHAnsi"/>
          <w:b/>
          <w:sz w:val="22"/>
          <w:szCs w:val="22"/>
        </w:rPr>
      </w:pPr>
      <w:r>
        <w:rPr>
          <w:rFonts w:asciiTheme="minorHAnsi" w:hAnsiTheme="minorHAnsi"/>
          <w:b/>
          <w:noProof/>
          <w:sz w:val="22"/>
          <w:szCs w:val="22"/>
        </w:rPr>
        <w:t xml:space="preserve">Petugas Konsultasi Teknis </w:t>
      </w:r>
      <w:r w:rsidR="00A06429">
        <w:rPr>
          <w:rFonts w:asciiTheme="minorHAnsi" w:hAnsiTheme="minorHAnsi"/>
          <w:b/>
          <w:noProof/>
          <w:sz w:val="22"/>
          <w:szCs w:val="22"/>
        </w:rPr>
        <w:t xml:space="preserve">Seksi IPDS </w:t>
      </w:r>
    </w:p>
    <w:p w:rsidR="009D6172" w:rsidRPr="00A12E39" w:rsidRDefault="009D6172" w:rsidP="009D6172">
      <w:pPr>
        <w:jc w:val="center"/>
        <w:rPr>
          <w:rFonts w:asciiTheme="minorHAnsi" w:hAnsiTheme="minorHAnsi" w:cstheme="minorHAnsi"/>
          <w:b/>
          <w:sz w:val="22"/>
          <w:szCs w:val="22"/>
        </w:rPr>
      </w:pPr>
      <w:r w:rsidRPr="00A12E39">
        <w:rPr>
          <w:rFonts w:asciiTheme="minorHAnsi" w:hAnsiTheme="minorHAnsi" w:cstheme="minorHAnsi"/>
          <w:b/>
          <w:sz w:val="22"/>
          <w:szCs w:val="22"/>
        </w:rPr>
        <w:t>BADAN PUSAT STATISTIK KOTA ADMINISTRASI JAKARTA SELATAN</w:t>
      </w:r>
    </w:p>
    <w:p w:rsidR="009D6172" w:rsidRPr="00A12E39" w:rsidRDefault="00A06429" w:rsidP="00873EB1">
      <w:pPr>
        <w:jc w:val="center"/>
        <w:rPr>
          <w:rFonts w:asciiTheme="minorHAnsi" w:hAnsiTheme="minorHAnsi" w:cstheme="minorHAnsi"/>
          <w:b/>
          <w:sz w:val="22"/>
          <w:szCs w:val="22"/>
        </w:rPr>
      </w:pPr>
      <w:r>
        <w:rPr>
          <w:rFonts w:asciiTheme="minorHAnsi" w:hAnsiTheme="minorHAnsi" w:cstheme="minorHAnsi"/>
          <w:b/>
          <w:sz w:val="22"/>
          <w:szCs w:val="22"/>
        </w:rPr>
        <w:t>TAHUN ANGGARAN 2020</w:t>
      </w:r>
    </w:p>
    <w:p w:rsidR="009D6172" w:rsidRPr="00A12E39" w:rsidRDefault="009D6172" w:rsidP="009D6172">
      <w:pPr>
        <w:jc w:val="center"/>
        <w:rPr>
          <w:rFonts w:asciiTheme="minorHAnsi" w:eastAsia="Arial Unicode MS" w:hAnsiTheme="minorHAnsi" w:cstheme="minorHAnsi"/>
          <w:b/>
          <w:sz w:val="22"/>
          <w:szCs w:val="22"/>
        </w:rPr>
      </w:pPr>
    </w:p>
    <w:p w:rsidR="009D6172" w:rsidRPr="00A12E39" w:rsidRDefault="009D6172" w:rsidP="009D6172">
      <w:pPr>
        <w:jc w:val="center"/>
        <w:rPr>
          <w:rFonts w:asciiTheme="minorHAnsi" w:eastAsia="Arial Unicode MS" w:hAnsiTheme="minorHAnsi" w:cstheme="minorHAnsi"/>
          <w:b/>
          <w:sz w:val="22"/>
          <w:szCs w:val="22"/>
        </w:rPr>
      </w:pPr>
      <w:r w:rsidRPr="00A12E39">
        <w:rPr>
          <w:rFonts w:asciiTheme="minorHAnsi" w:eastAsia="Arial Unicode MS" w:hAnsiTheme="minorHAnsi" w:cstheme="minorHAnsi"/>
          <w:b/>
          <w:sz w:val="22"/>
          <w:szCs w:val="22"/>
        </w:rPr>
        <w:t>KEPALA BADAN PUSAT STATISTIK KOTA ADMINISTRASI JAKARTA SELATAN</w:t>
      </w:r>
    </w:p>
    <w:p w:rsidR="009D6172" w:rsidRPr="00A12E39" w:rsidRDefault="009D6172" w:rsidP="009D6172">
      <w:pPr>
        <w:rPr>
          <w:rFonts w:asciiTheme="minorHAnsi" w:hAnsiTheme="minorHAnsi" w:cstheme="minorHAnsi"/>
          <w:sz w:val="22"/>
          <w:szCs w:val="22"/>
        </w:rPr>
      </w:pPr>
    </w:p>
    <w:p w:rsidR="009D6172" w:rsidRPr="00A12E39" w:rsidRDefault="009D6172" w:rsidP="00170106">
      <w:pPr>
        <w:tabs>
          <w:tab w:val="left" w:pos="1800"/>
          <w:tab w:val="left" w:pos="2160"/>
        </w:tabs>
        <w:ind w:left="2160" w:hanging="2160"/>
        <w:jc w:val="both"/>
        <w:rPr>
          <w:rFonts w:asciiTheme="minorHAnsi" w:hAnsiTheme="minorHAnsi" w:cstheme="minorHAnsi"/>
          <w:sz w:val="22"/>
          <w:szCs w:val="22"/>
        </w:rPr>
      </w:pPr>
      <w:r w:rsidRPr="00A12E39">
        <w:rPr>
          <w:rFonts w:asciiTheme="minorHAnsi" w:hAnsiTheme="minorHAnsi" w:cstheme="minorHAnsi"/>
          <w:sz w:val="22"/>
          <w:szCs w:val="22"/>
        </w:rPr>
        <w:t>Menimbang</w:t>
      </w:r>
      <w:r w:rsidRPr="00A12E39">
        <w:rPr>
          <w:rFonts w:asciiTheme="minorHAnsi" w:hAnsiTheme="minorHAnsi" w:cstheme="minorHAnsi"/>
          <w:sz w:val="22"/>
          <w:szCs w:val="22"/>
        </w:rPr>
        <w:tab/>
        <w:t>:</w:t>
      </w:r>
      <w:r w:rsidRPr="00A12E39">
        <w:rPr>
          <w:rFonts w:asciiTheme="minorHAnsi" w:hAnsiTheme="minorHAnsi" w:cstheme="minorHAnsi"/>
          <w:sz w:val="22"/>
          <w:szCs w:val="22"/>
        </w:rPr>
        <w:tab/>
        <w:t xml:space="preserve">bahwa untuk kelancaran pelaksanaan kegiatan Badan Pusat Statistik Kota Administrasi Jakarta Selatan Tahun </w:t>
      </w:r>
      <w:r w:rsidR="00293C4A" w:rsidRPr="00A12E39">
        <w:rPr>
          <w:rFonts w:asciiTheme="minorHAnsi" w:hAnsiTheme="minorHAnsi" w:cstheme="minorHAnsi"/>
          <w:sz w:val="22"/>
          <w:szCs w:val="22"/>
        </w:rPr>
        <w:t>20</w:t>
      </w:r>
      <w:r w:rsidR="00A06429">
        <w:rPr>
          <w:rFonts w:asciiTheme="minorHAnsi" w:hAnsiTheme="minorHAnsi" w:cstheme="minorHAnsi"/>
          <w:sz w:val="22"/>
          <w:szCs w:val="22"/>
        </w:rPr>
        <w:t>20</w:t>
      </w:r>
      <w:r w:rsidRPr="00A12E39">
        <w:rPr>
          <w:rFonts w:asciiTheme="minorHAnsi" w:hAnsiTheme="minorHAnsi" w:cstheme="minorHAnsi"/>
          <w:sz w:val="22"/>
          <w:szCs w:val="22"/>
        </w:rPr>
        <w:t xml:space="preserve">, perlu menetapkan </w:t>
      </w:r>
      <w:r w:rsidR="00C544DF">
        <w:rPr>
          <w:rFonts w:asciiTheme="minorHAnsi" w:hAnsiTheme="minorHAnsi" w:cstheme="minorHAnsi"/>
          <w:sz w:val="22"/>
          <w:szCs w:val="22"/>
        </w:rPr>
        <w:t xml:space="preserve">Petugas Konsultasi Teknis </w:t>
      </w:r>
      <w:r w:rsidR="00A06429">
        <w:rPr>
          <w:rFonts w:asciiTheme="minorHAnsi" w:hAnsiTheme="minorHAnsi" w:cstheme="minorHAnsi"/>
          <w:sz w:val="22"/>
          <w:szCs w:val="22"/>
        </w:rPr>
        <w:t xml:space="preserve">Seksi IPDS </w:t>
      </w:r>
      <w:r w:rsidR="00C544DF">
        <w:rPr>
          <w:rFonts w:asciiTheme="minorHAnsi" w:hAnsiTheme="minorHAnsi" w:cstheme="minorHAnsi"/>
          <w:sz w:val="22"/>
          <w:szCs w:val="22"/>
        </w:rPr>
        <w:t xml:space="preserve"> </w:t>
      </w:r>
      <w:r w:rsidRPr="00A12E39">
        <w:rPr>
          <w:rFonts w:asciiTheme="minorHAnsi" w:hAnsiTheme="minorHAnsi" w:cstheme="minorHAnsi"/>
          <w:sz w:val="22"/>
          <w:szCs w:val="22"/>
        </w:rPr>
        <w:t xml:space="preserve">di Badan Pusat Statistik Kota Administrasi Jakarta Selatan Tahun Anggaran </w:t>
      </w:r>
      <w:r w:rsidR="00293C4A" w:rsidRPr="00A12E39">
        <w:rPr>
          <w:rFonts w:asciiTheme="minorHAnsi" w:hAnsiTheme="minorHAnsi" w:cstheme="minorHAnsi"/>
          <w:sz w:val="22"/>
          <w:szCs w:val="22"/>
        </w:rPr>
        <w:t>20</w:t>
      </w:r>
      <w:r w:rsidR="00A06429">
        <w:rPr>
          <w:rFonts w:asciiTheme="minorHAnsi" w:hAnsiTheme="minorHAnsi" w:cstheme="minorHAnsi"/>
          <w:sz w:val="22"/>
          <w:szCs w:val="22"/>
        </w:rPr>
        <w:t>20</w:t>
      </w:r>
      <w:r w:rsidRPr="00A12E39">
        <w:rPr>
          <w:rFonts w:asciiTheme="minorHAnsi" w:hAnsiTheme="minorHAnsi" w:cstheme="minorHAnsi"/>
          <w:sz w:val="22"/>
          <w:szCs w:val="22"/>
        </w:rPr>
        <w:t>;</w:t>
      </w: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p>
    <w:p w:rsidR="009D6172" w:rsidRPr="00A12E39" w:rsidRDefault="009D6172" w:rsidP="009D6172">
      <w:pPr>
        <w:tabs>
          <w:tab w:val="left" w:pos="1800"/>
          <w:tab w:val="left" w:pos="2160"/>
          <w:tab w:val="left" w:pos="2520"/>
        </w:tabs>
        <w:spacing w:after="80"/>
        <w:ind w:left="2520" w:hanging="2520"/>
        <w:jc w:val="both"/>
        <w:rPr>
          <w:rFonts w:asciiTheme="minorHAnsi" w:hAnsiTheme="minorHAnsi" w:cstheme="minorHAnsi"/>
          <w:sz w:val="22"/>
          <w:szCs w:val="22"/>
        </w:rPr>
      </w:pPr>
      <w:r w:rsidRPr="00A12E39">
        <w:rPr>
          <w:rFonts w:asciiTheme="minorHAnsi" w:hAnsiTheme="minorHAnsi" w:cstheme="minorHAnsi"/>
          <w:sz w:val="22"/>
          <w:szCs w:val="22"/>
        </w:rPr>
        <w:t>Mengingat</w:t>
      </w:r>
      <w:r w:rsidRPr="00A12E39">
        <w:rPr>
          <w:rFonts w:asciiTheme="minorHAnsi" w:hAnsiTheme="minorHAnsi" w:cstheme="minorHAnsi"/>
          <w:sz w:val="22"/>
          <w:szCs w:val="22"/>
        </w:rPr>
        <w:tab/>
        <w:t>:</w:t>
      </w:r>
      <w:r w:rsidRPr="00A12E39">
        <w:rPr>
          <w:rFonts w:asciiTheme="minorHAnsi" w:hAnsiTheme="minorHAnsi" w:cstheme="minorHAnsi"/>
          <w:sz w:val="22"/>
          <w:szCs w:val="22"/>
        </w:rPr>
        <w:tab/>
        <w:t>1.</w:t>
      </w:r>
      <w:r w:rsidRPr="00A12E39">
        <w:rPr>
          <w:rFonts w:asciiTheme="minorHAnsi" w:hAnsiTheme="minorHAnsi" w:cstheme="minorHAnsi"/>
          <w:sz w:val="22"/>
          <w:szCs w:val="22"/>
        </w:rPr>
        <w:tab/>
        <w:t>Undang-Undang Nomor 16 Tahun 1997 tentang Statistik (Lembaran Negara Nomor 39 Tahun 1997, Tambahan Lembaran Negara Nomor 3683);</w:t>
      </w:r>
    </w:p>
    <w:p w:rsidR="004F6016" w:rsidRPr="00A12E39" w:rsidRDefault="004F6016" w:rsidP="004F6016">
      <w:pPr>
        <w:numPr>
          <w:ilvl w:val="0"/>
          <w:numId w:val="1"/>
        </w:numPr>
        <w:tabs>
          <w:tab w:val="clear" w:pos="2520"/>
          <w:tab w:val="left" w:pos="1800"/>
          <w:tab w:val="left" w:pos="2127"/>
          <w:tab w:val="left" w:pos="2160"/>
          <w:tab w:val="num" w:pos="2552"/>
        </w:tabs>
        <w:spacing w:after="80"/>
        <w:ind w:left="2552" w:hanging="425"/>
        <w:jc w:val="both"/>
        <w:rPr>
          <w:rFonts w:asciiTheme="minorHAnsi" w:hAnsiTheme="minorHAnsi" w:cstheme="minorHAnsi"/>
          <w:sz w:val="22"/>
          <w:szCs w:val="22"/>
        </w:rPr>
      </w:pPr>
      <w:r w:rsidRPr="00A12E39">
        <w:rPr>
          <w:rFonts w:asciiTheme="minorHAnsi" w:hAnsiTheme="minorHAnsi" w:cstheme="minorHAnsi"/>
          <w:sz w:val="22"/>
          <w:szCs w:val="22"/>
        </w:rPr>
        <w:t>Undang-Undang Nomor 17 Tahun 2003 tentang Keuangan Negara (Lembaran Negara Tahun 2003 Nomor 47, Tambahan Lembaran Negara Nomor 478);</w:t>
      </w:r>
    </w:p>
    <w:p w:rsidR="004F6016" w:rsidRPr="00A12E39" w:rsidRDefault="004F6016" w:rsidP="004F6016">
      <w:pPr>
        <w:numPr>
          <w:ilvl w:val="0"/>
          <w:numId w:val="1"/>
        </w:numPr>
        <w:tabs>
          <w:tab w:val="clear" w:pos="2520"/>
          <w:tab w:val="left" w:pos="1800"/>
          <w:tab w:val="left" w:pos="2127"/>
          <w:tab w:val="left" w:pos="2160"/>
          <w:tab w:val="num" w:pos="2552"/>
        </w:tabs>
        <w:spacing w:after="80"/>
        <w:ind w:left="2552" w:hanging="425"/>
        <w:jc w:val="both"/>
        <w:rPr>
          <w:rFonts w:asciiTheme="minorHAnsi" w:hAnsiTheme="minorHAnsi" w:cstheme="minorHAnsi"/>
          <w:sz w:val="22"/>
          <w:szCs w:val="22"/>
        </w:rPr>
      </w:pPr>
      <w:r w:rsidRPr="00A12E39">
        <w:rPr>
          <w:rFonts w:asciiTheme="minorHAnsi" w:hAnsiTheme="minorHAnsi" w:cstheme="minorHAnsi"/>
          <w:sz w:val="22"/>
          <w:szCs w:val="22"/>
        </w:rPr>
        <w:t>Undang-Undang Nomor 1 Tahun 2004 tentang Perbendaharaan Negara (Lembaran Negara Tahun 2004 Nomor 5, Tambahan Lembaran Negara Nomor 4355);</w:t>
      </w:r>
    </w:p>
    <w:p w:rsidR="004F6016" w:rsidRPr="00A12E39" w:rsidRDefault="004F6016" w:rsidP="004F6016">
      <w:pPr>
        <w:numPr>
          <w:ilvl w:val="0"/>
          <w:numId w:val="1"/>
        </w:numPr>
        <w:tabs>
          <w:tab w:val="clear" w:pos="2520"/>
          <w:tab w:val="left" w:pos="1800"/>
          <w:tab w:val="left" w:pos="2127"/>
          <w:tab w:val="left" w:pos="2160"/>
          <w:tab w:val="num" w:pos="2552"/>
        </w:tabs>
        <w:spacing w:after="80"/>
        <w:ind w:left="2552" w:hanging="425"/>
        <w:jc w:val="both"/>
        <w:rPr>
          <w:rFonts w:asciiTheme="minorHAnsi" w:hAnsiTheme="minorHAnsi" w:cstheme="minorHAnsi"/>
          <w:sz w:val="22"/>
          <w:szCs w:val="22"/>
        </w:rPr>
      </w:pPr>
      <w:r w:rsidRPr="00A12E39">
        <w:rPr>
          <w:rFonts w:asciiTheme="minorHAnsi" w:hAnsiTheme="minorHAnsi" w:cstheme="minorHAnsi"/>
          <w:sz w:val="22"/>
          <w:szCs w:val="22"/>
        </w:rPr>
        <w:t>Peraturan Pemerintah Nomor 51 Tahun 1999 tentang Penyelenggaraan Statistik (Lembaran Negara Tahun 1999 Nomor 96, Tambahan Lembaran Negara Nomor 4355);</w:t>
      </w:r>
    </w:p>
    <w:p w:rsidR="004F6016" w:rsidRPr="00A12E39" w:rsidRDefault="004F6016" w:rsidP="004F6016">
      <w:pPr>
        <w:numPr>
          <w:ilvl w:val="0"/>
          <w:numId w:val="1"/>
        </w:numPr>
        <w:tabs>
          <w:tab w:val="clear" w:pos="2520"/>
          <w:tab w:val="left" w:pos="1800"/>
          <w:tab w:val="left" w:pos="2127"/>
          <w:tab w:val="left" w:pos="2160"/>
          <w:tab w:val="num" w:pos="2552"/>
        </w:tabs>
        <w:spacing w:after="80"/>
        <w:ind w:left="2552" w:hanging="425"/>
        <w:jc w:val="both"/>
        <w:rPr>
          <w:rFonts w:asciiTheme="minorHAnsi" w:hAnsiTheme="minorHAnsi" w:cstheme="minorHAnsi"/>
          <w:sz w:val="22"/>
          <w:szCs w:val="22"/>
        </w:rPr>
      </w:pPr>
      <w:r w:rsidRPr="00A12E39">
        <w:rPr>
          <w:rFonts w:asciiTheme="minorHAnsi" w:hAnsiTheme="minorHAnsi" w:cstheme="minorHAnsi"/>
          <w:sz w:val="22"/>
          <w:szCs w:val="22"/>
        </w:rPr>
        <w:t>Keputusan Presiden Republik Indonesia Nomor 45 Tahun 2013 tentang Tata Cara Pelaksanaan Anggaran Pendapatan dan Belanja Negara (Lembaran Negara Republik Indonesia Tahun 2013 Nomor 103, Tambahan Lembaran Negara Republik Indonesia Nomor 5423);</w:t>
      </w:r>
    </w:p>
    <w:p w:rsidR="004F6016" w:rsidRPr="00A12E39" w:rsidRDefault="004F6016" w:rsidP="004F6016">
      <w:pPr>
        <w:numPr>
          <w:ilvl w:val="0"/>
          <w:numId w:val="1"/>
        </w:numPr>
        <w:tabs>
          <w:tab w:val="clear" w:pos="2520"/>
          <w:tab w:val="left" w:pos="1800"/>
          <w:tab w:val="left" w:pos="2127"/>
          <w:tab w:val="left" w:pos="2160"/>
          <w:tab w:val="num" w:pos="2552"/>
        </w:tabs>
        <w:spacing w:after="80"/>
        <w:ind w:left="2552" w:hanging="425"/>
        <w:jc w:val="both"/>
        <w:rPr>
          <w:rFonts w:asciiTheme="minorHAnsi" w:hAnsiTheme="minorHAnsi" w:cs="Calibri"/>
          <w:sz w:val="22"/>
          <w:szCs w:val="22"/>
        </w:rPr>
      </w:pPr>
      <w:r w:rsidRPr="00A12E39">
        <w:rPr>
          <w:rFonts w:asciiTheme="minorHAnsi" w:hAnsiTheme="minorHAnsi" w:cs="Calibri"/>
          <w:sz w:val="22"/>
          <w:szCs w:val="22"/>
        </w:rPr>
        <w:t>Peraturan Presiden Republik Indonesia Nomor 86 Tahun 2007 tentang Badan Pusat Statistik;</w:t>
      </w:r>
    </w:p>
    <w:p w:rsidR="004F6016" w:rsidRPr="00A12E39" w:rsidRDefault="004F6016" w:rsidP="004F6016">
      <w:pPr>
        <w:numPr>
          <w:ilvl w:val="0"/>
          <w:numId w:val="1"/>
        </w:numPr>
        <w:tabs>
          <w:tab w:val="clear" w:pos="2520"/>
          <w:tab w:val="left" w:pos="1800"/>
          <w:tab w:val="left" w:pos="2127"/>
          <w:tab w:val="left" w:pos="2160"/>
          <w:tab w:val="num" w:pos="2552"/>
        </w:tabs>
        <w:spacing w:after="80"/>
        <w:ind w:left="2552" w:hanging="425"/>
        <w:jc w:val="both"/>
        <w:rPr>
          <w:rFonts w:asciiTheme="minorHAnsi" w:hAnsiTheme="minorHAnsi" w:cstheme="minorHAnsi"/>
          <w:sz w:val="22"/>
          <w:szCs w:val="22"/>
        </w:rPr>
      </w:pPr>
      <w:r w:rsidRPr="00A12E39">
        <w:rPr>
          <w:rFonts w:asciiTheme="minorHAnsi" w:hAnsiTheme="minorHAnsi" w:cs="Calibri"/>
          <w:sz w:val="22"/>
          <w:szCs w:val="22"/>
        </w:rPr>
        <w:t>Peraturan Presiden Republik Indonesia Nomor 54 Tahun 2010 tentang Pengadaan Barang/Jasa Pemerintah, sebagaimana telah diubah terakhir dengan</w:t>
      </w:r>
      <w:r w:rsidRPr="00A12E39">
        <w:rPr>
          <w:rFonts w:asciiTheme="minorHAnsi" w:hAnsiTheme="minorHAnsi" w:cstheme="minorHAnsi"/>
          <w:sz w:val="22"/>
          <w:szCs w:val="22"/>
        </w:rPr>
        <w:t xml:space="preserve"> Peraturan Presiden Republik Indonesia Nomor 70 Tahun 2012;</w:t>
      </w:r>
    </w:p>
    <w:p w:rsidR="004F6016" w:rsidRPr="00A12E39" w:rsidRDefault="004F6016" w:rsidP="004F6016">
      <w:pPr>
        <w:numPr>
          <w:ilvl w:val="0"/>
          <w:numId w:val="1"/>
        </w:numPr>
        <w:tabs>
          <w:tab w:val="clear" w:pos="2520"/>
          <w:tab w:val="left" w:pos="1800"/>
          <w:tab w:val="left" w:pos="2127"/>
          <w:tab w:val="left" w:pos="2160"/>
          <w:tab w:val="num" w:pos="2552"/>
        </w:tabs>
        <w:spacing w:after="80"/>
        <w:ind w:left="2552" w:hanging="425"/>
        <w:jc w:val="both"/>
        <w:rPr>
          <w:rFonts w:asciiTheme="minorHAnsi" w:hAnsiTheme="minorHAnsi" w:cstheme="minorHAnsi"/>
          <w:sz w:val="22"/>
          <w:szCs w:val="22"/>
        </w:rPr>
      </w:pPr>
      <w:r w:rsidRPr="00A12E39">
        <w:rPr>
          <w:rFonts w:asciiTheme="minorHAnsi" w:hAnsiTheme="minorHAnsi" w:cstheme="minorHAnsi"/>
          <w:sz w:val="22"/>
          <w:szCs w:val="22"/>
        </w:rPr>
        <w:t>Peraturan Menteri Keuangan Nomor 136/PMK.02/2014 tentang Petunjuk Penyusunan dan dan Penelaahan Rencana Kerja dan Anggaran Kementerian Negara/Lembaga;</w:t>
      </w:r>
    </w:p>
    <w:p w:rsidR="004F6016" w:rsidRPr="00A12E39" w:rsidRDefault="004F6016" w:rsidP="004F6016">
      <w:pPr>
        <w:numPr>
          <w:ilvl w:val="0"/>
          <w:numId w:val="1"/>
        </w:numPr>
        <w:tabs>
          <w:tab w:val="clear" w:pos="2520"/>
          <w:tab w:val="left" w:pos="1800"/>
          <w:tab w:val="left" w:pos="2127"/>
          <w:tab w:val="left" w:pos="2160"/>
          <w:tab w:val="num" w:pos="2552"/>
        </w:tabs>
        <w:spacing w:after="80"/>
        <w:ind w:left="2552" w:hanging="425"/>
        <w:jc w:val="both"/>
        <w:rPr>
          <w:rFonts w:asciiTheme="minorHAnsi" w:hAnsiTheme="minorHAnsi" w:cstheme="minorHAnsi"/>
          <w:sz w:val="22"/>
          <w:szCs w:val="22"/>
        </w:rPr>
      </w:pPr>
      <w:r w:rsidRPr="00A12E39">
        <w:rPr>
          <w:rFonts w:asciiTheme="minorHAnsi" w:hAnsiTheme="minorHAnsi" w:cstheme="minorHAnsi"/>
          <w:sz w:val="22"/>
          <w:szCs w:val="22"/>
        </w:rPr>
        <w:t>Keputusan Kepala Badan Pusat Statistik Nomor 121 Tahun 2001 tentang Organisasi dan Tata Kerja Perwakilan BPS di Daerah;</w:t>
      </w:r>
    </w:p>
    <w:p w:rsidR="0040055F" w:rsidRDefault="0040055F" w:rsidP="00C544DF">
      <w:pPr>
        <w:tabs>
          <w:tab w:val="left" w:pos="1800"/>
          <w:tab w:val="left" w:pos="2127"/>
          <w:tab w:val="left" w:pos="2160"/>
        </w:tabs>
        <w:spacing w:after="80"/>
        <w:ind w:left="2127"/>
        <w:jc w:val="both"/>
        <w:rPr>
          <w:rFonts w:asciiTheme="minorHAnsi" w:hAnsiTheme="minorHAnsi" w:cstheme="minorHAnsi"/>
          <w:sz w:val="22"/>
          <w:szCs w:val="22"/>
        </w:rPr>
      </w:pPr>
    </w:p>
    <w:p w:rsidR="009F0CAD" w:rsidRPr="009F0CAD" w:rsidRDefault="009F0CAD" w:rsidP="009F0CAD">
      <w:pPr>
        <w:tabs>
          <w:tab w:val="left" w:pos="1800"/>
          <w:tab w:val="left" w:pos="2127"/>
          <w:tab w:val="left" w:pos="2160"/>
        </w:tabs>
        <w:spacing w:after="80"/>
        <w:ind w:left="2552"/>
        <w:jc w:val="both"/>
        <w:rPr>
          <w:rFonts w:asciiTheme="minorHAnsi" w:hAnsiTheme="minorHAnsi" w:cstheme="minorHAnsi"/>
          <w:sz w:val="22"/>
          <w:szCs w:val="22"/>
        </w:rPr>
      </w:pPr>
    </w:p>
    <w:p w:rsidR="004F6016" w:rsidRPr="00A12E39" w:rsidRDefault="001E09C4" w:rsidP="001E09C4">
      <w:pPr>
        <w:jc w:val="center"/>
        <w:rPr>
          <w:rFonts w:asciiTheme="minorHAnsi" w:hAnsiTheme="minorHAnsi" w:cstheme="minorHAnsi"/>
          <w:sz w:val="22"/>
          <w:szCs w:val="22"/>
        </w:rPr>
      </w:pPr>
      <w:r w:rsidRPr="00A12E39">
        <w:rPr>
          <w:rFonts w:asciiTheme="minorHAnsi" w:hAnsiTheme="minorHAnsi" w:cstheme="minorHAnsi"/>
          <w:sz w:val="22"/>
          <w:szCs w:val="22"/>
        </w:rPr>
        <w:t>(</w:t>
      </w:r>
      <w:r w:rsidR="004F6016" w:rsidRPr="00A12E39">
        <w:rPr>
          <w:rFonts w:asciiTheme="minorHAnsi" w:hAnsiTheme="minorHAnsi" w:cstheme="minorHAnsi"/>
          <w:sz w:val="22"/>
          <w:szCs w:val="22"/>
        </w:rPr>
        <w:t>2</w:t>
      </w:r>
      <w:r w:rsidRPr="00A12E39">
        <w:rPr>
          <w:rFonts w:asciiTheme="minorHAnsi" w:hAnsiTheme="minorHAnsi" w:cstheme="minorHAnsi"/>
          <w:sz w:val="22"/>
          <w:szCs w:val="22"/>
        </w:rPr>
        <w:t>)</w:t>
      </w:r>
    </w:p>
    <w:p w:rsidR="004F6016" w:rsidRPr="00A12E39" w:rsidRDefault="004F6016" w:rsidP="009D6172">
      <w:pPr>
        <w:tabs>
          <w:tab w:val="left" w:pos="1800"/>
          <w:tab w:val="left" w:pos="2160"/>
        </w:tabs>
        <w:ind w:left="2160" w:hanging="2160"/>
        <w:jc w:val="both"/>
        <w:rPr>
          <w:rFonts w:asciiTheme="minorHAnsi" w:hAnsiTheme="minorHAnsi" w:cstheme="minorHAnsi"/>
          <w:sz w:val="22"/>
          <w:szCs w:val="22"/>
        </w:rPr>
      </w:pP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r w:rsidRPr="00A12E39">
        <w:rPr>
          <w:rFonts w:asciiTheme="minorHAnsi" w:hAnsiTheme="minorHAnsi" w:cstheme="minorHAnsi"/>
          <w:sz w:val="22"/>
          <w:szCs w:val="22"/>
        </w:rPr>
        <w:t>Memperhatikan</w:t>
      </w:r>
      <w:r w:rsidRPr="00A12E39">
        <w:rPr>
          <w:rFonts w:asciiTheme="minorHAnsi" w:hAnsiTheme="minorHAnsi" w:cstheme="minorHAnsi"/>
          <w:sz w:val="22"/>
          <w:szCs w:val="22"/>
        </w:rPr>
        <w:tab/>
        <w:t>:</w:t>
      </w:r>
      <w:r w:rsidRPr="00A12E39">
        <w:rPr>
          <w:rFonts w:asciiTheme="minorHAnsi" w:hAnsiTheme="minorHAnsi" w:cstheme="minorHAnsi"/>
          <w:sz w:val="22"/>
          <w:szCs w:val="22"/>
        </w:rPr>
        <w:tab/>
        <w:t xml:space="preserve">Daftar Isian Pelaksanaan Anggaran (DIPA) Badan Pusat Statistik Kota Administrasi Jakarta Selatan </w:t>
      </w:r>
      <w:r w:rsidR="00352797" w:rsidRPr="00A12E39">
        <w:rPr>
          <w:rFonts w:asciiTheme="minorHAnsi" w:hAnsiTheme="minorHAnsi" w:cstheme="minorHAnsi"/>
          <w:sz w:val="22"/>
          <w:szCs w:val="22"/>
        </w:rPr>
        <w:t xml:space="preserve">nomor SP </w:t>
      </w:r>
      <w:r w:rsidR="00235D67" w:rsidRPr="00A12E39">
        <w:rPr>
          <w:rFonts w:asciiTheme="minorHAnsi" w:hAnsiTheme="minorHAnsi" w:cstheme="minorHAnsi"/>
          <w:sz w:val="22"/>
          <w:szCs w:val="22"/>
        </w:rPr>
        <w:t>DIPA-054.01.2.539163/20</w:t>
      </w:r>
      <w:r w:rsidR="00A06429">
        <w:rPr>
          <w:rFonts w:asciiTheme="minorHAnsi" w:hAnsiTheme="minorHAnsi" w:cstheme="minorHAnsi"/>
          <w:sz w:val="22"/>
          <w:szCs w:val="22"/>
        </w:rPr>
        <w:t>20</w:t>
      </w:r>
      <w:r w:rsidR="00235D67">
        <w:rPr>
          <w:rFonts w:asciiTheme="minorHAnsi" w:hAnsiTheme="minorHAnsi" w:cstheme="minorHAnsi"/>
          <w:sz w:val="22"/>
          <w:szCs w:val="22"/>
        </w:rPr>
        <w:t xml:space="preserve"> </w:t>
      </w:r>
      <w:r w:rsidR="00235D67" w:rsidRPr="00A12E39">
        <w:rPr>
          <w:rFonts w:asciiTheme="minorHAnsi" w:hAnsiTheme="minorHAnsi" w:cstheme="minorHAnsi"/>
          <w:sz w:val="22"/>
          <w:szCs w:val="22"/>
        </w:rPr>
        <w:t>tanggal</w:t>
      </w:r>
      <w:r w:rsidR="00235D67">
        <w:rPr>
          <w:rFonts w:asciiTheme="minorHAnsi" w:hAnsiTheme="minorHAnsi" w:cstheme="minorHAnsi"/>
          <w:sz w:val="22"/>
          <w:szCs w:val="22"/>
        </w:rPr>
        <w:t xml:space="preserve"> </w:t>
      </w:r>
      <w:r w:rsidR="00A06429">
        <w:rPr>
          <w:rFonts w:asciiTheme="minorHAnsi" w:hAnsiTheme="minorHAnsi" w:cstheme="minorHAnsi"/>
          <w:sz w:val="22"/>
          <w:szCs w:val="22"/>
        </w:rPr>
        <w:t>12 November 2019</w:t>
      </w:r>
      <w:r w:rsidR="006128B5" w:rsidRPr="00A12E39">
        <w:rPr>
          <w:rFonts w:asciiTheme="minorHAnsi" w:hAnsiTheme="minorHAnsi" w:cstheme="minorHAnsi"/>
          <w:sz w:val="22"/>
          <w:szCs w:val="22"/>
        </w:rPr>
        <w:t>.</w:t>
      </w:r>
    </w:p>
    <w:p w:rsidR="006128B5" w:rsidRPr="00A12E39" w:rsidRDefault="006128B5" w:rsidP="009D6172">
      <w:pPr>
        <w:tabs>
          <w:tab w:val="left" w:pos="1800"/>
          <w:tab w:val="left" w:pos="2160"/>
        </w:tabs>
        <w:ind w:left="2160" w:hanging="2160"/>
        <w:jc w:val="both"/>
        <w:rPr>
          <w:rFonts w:asciiTheme="minorHAnsi" w:hAnsiTheme="minorHAnsi" w:cstheme="minorHAnsi"/>
          <w:sz w:val="22"/>
          <w:szCs w:val="22"/>
        </w:rPr>
      </w:pPr>
    </w:p>
    <w:p w:rsidR="009D6172" w:rsidRPr="00A12E39" w:rsidRDefault="009D6172" w:rsidP="009D6172">
      <w:pPr>
        <w:tabs>
          <w:tab w:val="left" w:pos="1800"/>
          <w:tab w:val="left" w:pos="2160"/>
        </w:tabs>
        <w:ind w:left="2160" w:hanging="2160"/>
        <w:jc w:val="center"/>
        <w:rPr>
          <w:rFonts w:asciiTheme="minorHAnsi" w:hAnsiTheme="minorHAnsi" w:cstheme="minorHAnsi"/>
          <w:b/>
          <w:sz w:val="22"/>
          <w:szCs w:val="22"/>
        </w:rPr>
      </w:pPr>
      <w:r w:rsidRPr="00A12E39">
        <w:rPr>
          <w:rFonts w:asciiTheme="minorHAnsi" w:hAnsiTheme="minorHAnsi" w:cstheme="minorHAnsi"/>
          <w:b/>
          <w:sz w:val="22"/>
          <w:szCs w:val="22"/>
        </w:rPr>
        <w:t>MEMUTUSKAN :</w:t>
      </w:r>
    </w:p>
    <w:p w:rsidR="009D6172" w:rsidRPr="00A12E39" w:rsidRDefault="009D6172" w:rsidP="009D6172">
      <w:pPr>
        <w:tabs>
          <w:tab w:val="left" w:pos="1800"/>
          <w:tab w:val="left" w:pos="2160"/>
        </w:tabs>
        <w:ind w:left="2160" w:hanging="2160"/>
        <w:jc w:val="center"/>
        <w:rPr>
          <w:rFonts w:asciiTheme="minorHAnsi" w:hAnsiTheme="minorHAnsi" w:cstheme="minorHAnsi"/>
          <w:sz w:val="22"/>
          <w:szCs w:val="22"/>
        </w:rPr>
      </w:pPr>
    </w:p>
    <w:p w:rsidR="009D6172" w:rsidRPr="00A12E39" w:rsidRDefault="009D6172" w:rsidP="00170106">
      <w:pPr>
        <w:tabs>
          <w:tab w:val="left" w:pos="1800"/>
          <w:tab w:val="left" w:pos="2160"/>
        </w:tabs>
        <w:ind w:left="2160" w:hanging="2160"/>
        <w:jc w:val="both"/>
        <w:rPr>
          <w:rFonts w:asciiTheme="minorHAnsi" w:hAnsiTheme="minorHAnsi" w:cstheme="minorHAnsi"/>
          <w:sz w:val="22"/>
          <w:szCs w:val="22"/>
        </w:rPr>
      </w:pPr>
      <w:r w:rsidRPr="00A12E39">
        <w:rPr>
          <w:rFonts w:asciiTheme="minorHAnsi" w:hAnsiTheme="minorHAnsi" w:cstheme="minorHAnsi"/>
          <w:sz w:val="22"/>
          <w:szCs w:val="22"/>
        </w:rPr>
        <w:t>Menetapkan</w:t>
      </w:r>
      <w:r w:rsidRPr="00A12E39">
        <w:rPr>
          <w:rFonts w:asciiTheme="minorHAnsi" w:hAnsiTheme="minorHAnsi" w:cstheme="minorHAnsi"/>
          <w:sz w:val="22"/>
          <w:szCs w:val="22"/>
        </w:rPr>
        <w:tab/>
        <w:t>:</w:t>
      </w:r>
      <w:r w:rsidRPr="00A12E39">
        <w:rPr>
          <w:rFonts w:asciiTheme="minorHAnsi" w:hAnsiTheme="minorHAnsi" w:cstheme="minorHAnsi"/>
          <w:sz w:val="22"/>
          <w:szCs w:val="22"/>
        </w:rPr>
        <w:tab/>
      </w:r>
      <w:r w:rsidR="007B107B" w:rsidRPr="00A12E39">
        <w:rPr>
          <w:rFonts w:asciiTheme="minorHAnsi" w:hAnsiTheme="minorHAnsi" w:cstheme="minorHAnsi"/>
          <w:sz w:val="22"/>
          <w:szCs w:val="22"/>
        </w:rPr>
        <w:t xml:space="preserve">KEPUTUSAN KEPALA BADAN PUSAT STATISTIK KOTA ADMINISTRASI JAKARTA SELATAN </w:t>
      </w:r>
      <w:r w:rsidR="00293C4A" w:rsidRPr="00A12E39">
        <w:rPr>
          <w:rFonts w:asciiTheme="minorHAnsi" w:hAnsiTheme="minorHAnsi" w:cstheme="minorHAnsi"/>
          <w:sz w:val="22"/>
          <w:szCs w:val="22"/>
        </w:rPr>
        <w:t xml:space="preserve">tentang </w:t>
      </w:r>
      <w:r w:rsidR="00C544DF">
        <w:rPr>
          <w:rFonts w:asciiTheme="minorHAnsi" w:hAnsiTheme="minorHAnsi" w:cstheme="minorHAnsi"/>
          <w:sz w:val="22"/>
          <w:szCs w:val="22"/>
        </w:rPr>
        <w:t xml:space="preserve">Petugas Konsultasi Teknis </w:t>
      </w:r>
      <w:r w:rsidR="00A06429">
        <w:rPr>
          <w:rFonts w:asciiTheme="minorHAnsi" w:hAnsiTheme="minorHAnsi" w:cstheme="minorHAnsi"/>
          <w:sz w:val="22"/>
          <w:szCs w:val="22"/>
        </w:rPr>
        <w:t xml:space="preserve">Seksi IPDS </w:t>
      </w:r>
      <w:r w:rsidR="00C544DF">
        <w:rPr>
          <w:rFonts w:asciiTheme="minorHAnsi" w:hAnsiTheme="minorHAnsi" w:cstheme="minorHAnsi"/>
          <w:sz w:val="22"/>
          <w:szCs w:val="22"/>
        </w:rPr>
        <w:t xml:space="preserve"> </w:t>
      </w:r>
      <w:r w:rsidR="007B107B" w:rsidRPr="00A12E39">
        <w:rPr>
          <w:rFonts w:asciiTheme="minorHAnsi" w:hAnsiTheme="minorHAnsi" w:cstheme="minorHAnsi"/>
          <w:sz w:val="22"/>
          <w:szCs w:val="22"/>
        </w:rPr>
        <w:t xml:space="preserve">DI BADAN PUSAT STATISTIK KOTA ADMINISTRASI JAKARTA SELATAN TAHUN ANGGARAN </w:t>
      </w:r>
      <w:r w:rsidR="00293C4A" w:rsidRPr="00A12E39">
        <w:rPr>
          <w:rFonts w:asciiTheme="minorHAnsi" w:hAnsiTheme="minorHAnsi" w:cstheme="minorHAnsi"/>
          <w:sz w:val="22"/>
          <w:szCs w:val="22"/>
        </w:rPr>
        <w:t>20</w:t>
      </w:r>
      <w:r w:rsidR="00A06429">
        <w:rPr>
          <w:rFonts w:asciiTheme="minorHAnsi" w:hAnsiTheme="minorHAnsi" w:cstheme="minorHAnsi"/>
          <w:sz w:val="22"/>
          <w:szCs w:val="22"/>
        </w:rPr>
        <w:t>20</w:t>
      </w:r>
      <w:r w:rsidRPr="00A12E39">
        <w:rPr>
          <w:rFonts w:asciiTheme="minorHAnsi" w:hAnsiTheme="minorHAnsi" w:cstheme="minorHAnsi"/>
          <w:sz w:val="22"/>
          <w:szCs w:val="22"/>
        </w:rPr>
        <w:t>.</w:t>
      </w: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p>
    <w:p w:rsidR="009D6172" w:rsidRPr="00A12E39" w:rsidRDefault="009D6172" w:rsidP="00170106">
      <w:pPr>
        <w:tabs>
          <w:tab w:val="left" w:pos="1800"/>
          <w:tab w:val="left" w:pos="2160"/>
        </w:tabs>
        <w:ind w:left="2160" w:hanging="2160"/>
        <w:jc w:val="both"/>
        <w:rPr>
          <w:rFonts w:asciiTheme="minorHAnsi" w:hAnsiTheme="minorHAnsi" w:cstheme="minorHAnsi"/>
          <w:sz w:val="22"/>
          <w:szCs w:val="22"/>
        </w:rPr>
      </w:pPr>
      <w:r w:rsidRPr="00A12E39">
        <w:rPr>
          <w:rFonts w:asciiTheme="minorHAnsi" w:hAnsiTheme="minorHAnsi" w:cstheme="minorHAnsi"/>
          <w:sz w:val="22"/>
          <w:szCs w:val="22"/>
        </w:rPr>
        <w:t>PERTAMA</w:t>
      </w:r>
      <w:r w:rsidRPr="00A12E39">
        <w:rPr>
          <w:rFonts w:asciiTheme="minorHAnsi" w:hAnsiTheme="minorHAnsi" w:cstheme="minorHAnsi"/>
          <w:sz w:val="22"/>
          <w:szCs w:val="22"/>
        </w:rPr>
        <w:tab/>
        <w:t>:</w:t>
      </w:r>
      <w:r w:rsidRPr="00A12E39">
        <w:rPr>
          <w:rFonts w:asciiTheme="minorHAnsi" w:hAnsiTheme="minorHAnsi" w:cstheme="minorHAnsi"/>
          <w:sz w:val="22"/>
          <w:szCs w:val="22"/>
        </w:rPr>
        <w:tab/>
        <w:t xml:space="preserve">Mengangkat </w:t>
      </w:r>
      <w:r w:rsidR="00C544DF">
        <w:rPr>
          <w:rFonts w:asciiTheme="minorHAnsi" w:hAnsiTheme="minorHAnsi" w:cstheme="minorHAnsi"/>
          <w:sz w:val="22"/>
          <w:szCs w:val="22"/>
        </w:rPr>
        <w:t xml:space="preserve">Petugas Konsultasi Teknis </w:t>
      </w:r>
      <w:r w:rsidR="00A06429">
        <w:rPr>
          <w:rFonts w:asciiTheme="minorHAnsi" w:hAnsiTheme="minorHAnsi" w:cstheme="minorHAnsi"/>
          <w:sz w:val="22"/>
          <w:szCs w:val="22"/>
        </w:rPr>
        <w:t xml:space="preserve">Seksi IPDS </w:t>
      </w:r>
      <w:r w:rsidR="00C544DF">
        <w:rPr>
          <w:rFonts w:asciiTheme="minorHAnsi" w:hAnsiTheme="minorHAnsi" w:cstheme="minorHAnsi"/>
          <w:sz w:val="22"/>
          <w:szCs w:val="22"/>
        </w:rPr>
        <w:t xml:space="preserve"> </w:t>
      </w:r>
      <w:r w:rsidRPr="00A12E39">
        <w:rPr>
          <w:rFonts w:asciiTheme="minorHAnsi" w:hAnsiTheme="minorHAnsi" w:cstheme="minorHAnsi"/>
          <w:sz w:val="22"/>
          <w:szCs w:val="22"/>
        </w:rPr>
        <w:t xml:space="preserve">di Badan Pusat Statistik Kota Administrasi Jakarta Selatan Tahun Anggaran </w:t>
      </w:r>
      <w:r w:rsidR="00293C4A" w:rsidRPr="00A12E39">
        <w:rPr>
          <w:rFonts w:asciiTheme="minorHAnsi" w:hAnsiTheme="minorHAnsi" w:cstheme="minorHAnsi"/>
          <w:sz w:val="22"/>
          <w:szCs w:val="22"/>
        </w:rPr>
        <w:t>20</w:t>
      </w:r>
      <w:r w:rsidR="00A06429">
        <w:rPr>
          <w:rFonts w:asciiTheme="minorHAnsi" w:hAnsiTheme="minorHAnsi" w:cstheme="minorHAnsi"/>
          <w:sz w:val="22"/>
          <w:szCs w:val="22"/>
        </w:rPr>
        <w:t>20</w:t>
      </w:r>
      <w:r w:rsidRPr="00A12E39">
        <w:rPr>
          <w:rFonts w:asciiTheme="minorHAnsi" w:hAnsiTheme="minorHAnsi" w:cstheme="minorHAnsi"/>
          <w:sz w:val="22"/>
          <w:szCs w:val="22"/>
        </w:rPr>
        <w:t xml:space="preserve"> dengan susunan sebag</w:t>
      </w:r>
      <w:r w:rsidR="00861870" w:rsidRPr="00A12E39">
        <w:rPr>
          <w:rFonts w:asciiTheme="minorHAnsi" w:hAnsiTheme="minorHAnsi" w:cstheme="minorHAnsi"/>
          <w:sz w:val="22"/>
          <w:szCs w:val="22"/>
        </w:rPr>
        <w:t>a</w:t>
      </w:r>
      <w:r w:rsidRPr="00A12E39">
        <w:rPr>
          <w:rFonts w:asciiTheme="minorHAnsi" w:hAnsiTheme="minorHAnsi" w:cstheme="minorHAnsi"/>
          <w:sz w:val="22"/>
          <w:szCs w:val="22"/>
        </w:rPr>
        <w:t>imana tersebut dalam Lampiran Keputusan ini.</w:t>
      </w: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p>
    <w:p w:rsidR="006A6B8E" w:rsidRPr="00A12E39" w:rsidRDefault="009D6172" w:rsidP="00170106">
      <w:pPr>
        <w:tabs>
          <w:tab w:val="left" w:pos="1800"/>
          <w:tab w:val="left" w:pos="2160"/>
        </w:tabs>
        <w:ind w:left="2160" w:hanging="2160"/>
        <w:jc w:val="both"/>
        <w:rPr>
          <w:rFonts w:asciiTheme="minorHAnsi" w:hAnsiTheme="minorHAnsi" w:cstheme="minorHAnsi"/>
          <w:sz w:val="22"/>
          <w:szCs w:val="22"/>
        </w:rPr>
      </w:pPr>
      <w:r w:rsidRPr="00A12E39">
        <w:rPr>
          <w:rFonts w:asciiTheme="minorHAnsi" w:hAnsiTheme="minorHAnsi" w:cstheme="minorHAnsi"/>
          <w:sz w:val="22"/>
          <w:szCs w:val="22"/>
        </w:rPr>
        <w:t>KEDUA</w:t>
      </w:r>
      <w:r w:rsidRPr="00A12E39">
        <w:rPr>
          <w:rFonts w:asciiTheme="minorHAnsi" w:hAnsiTheme="minorHAnsi" w:cstheme="minorHAnsi"/>
          <w:sz w:val="22"/>
          <w:szCs w:val="22"/>
        </w:rPr>
        <w:tab/>
        <w:t>:</w:t>
      </w:r>
      <w:r w:rsidRPr="00A12E39">
        <w:rPr>
          <w:rFonts w:asciiTheme="minorHAnsi" w:hAnsiTheme="minorHAnsi" w:cstheme="minorHAnsi"/>
          <w:sz w:val="22"/>
          <w:szCs w:val="22"/>
        </w:rPr>
        <w:tab/>
      </w:r>
      <w:r w:rsidR="00C544DF">
        <w:rPr>
          <w:rFonts w:asciiTheme="minorHAnsi" w:hAnsiTheme="minorHAnsi" w:cstheme="minorHAnsi"/>
          <w:sz w:val="22"/>
          <w:szCs w:val="22"/>
        </w:rPr>
        <w:t xml:space="preserve">Petugas Konsultasi Teknis </w:t>
      </w:r>
      <w:r w:rsidR="00A06429">
        <w:rPr>
          <w:rFonts w:asciiTheme="minorHAnsi" w:hAnsiTheme="minorHAnsi" w:cstheme="minorHAnsi"/>
          <w:sz w:val="22"/>
          <w:szCs w:val="22"/>
        </w:rPr>
        <w:t xml:space="preserve">Seksi IPDS </w:t>
      </w:r>
      <w:r w:rsidR="00C544DF">
        <w:rPr>
          <w:rFonts w:asciiTheme="minorHAnsi" w:hAnsiTheme="minorHAnsi" w:cstheme="minorHAnsi"/>
          <w:sz w:val="22"/>
          <w:szCs w:val="22"/>
        </w:rPr>
        <w:t xml:space="preserve"> </w:t>
      </w:r>
      <w:r w:rsidRPr="00A12E39">
        <w:rPr>
          <w:rFonts w:asciiTheme="minorHAnsi" w:hAnsiTheme="minorHAnsi" w:cstheme="minorHAnsi"/>
          <w:sz w:val="22"/>
          <w:szCs w:val="22"/>
        </w:rPr>
        <w:t xml:space="preserve">mempunyai tugas </w:t>
      </w:r>
      <w:r w:rsidR="007B3327" w:rsidRPr="00A12E39">
        <w:rPr>
          <w:rFonts w:asciiTheme="minorHAnsi" w:hAnsiTheme="minorHAnsi" w:cstheme="minorHAnsi"/>
          <w:sz w:val="22"/>
          <w:szCs w:val="22"/>
        </w:rPr>
        <w:t xml:space="preserve">melakukan </w:t>
      </w:r>
      <w:r w:rsidR="00654182" w:rsidRPr="00A12E39">
        <w:rPr>
          <w:rFonts w:asciiTheme="minorHAnsi" w:hAnsiTheme="minorHAnsi" w:cstheme="minorHAnsi"/>
          <w:sz w:val="22"/>
          <w:szCs w:val="22"/>
        </w:rPr>
        <w:t xml:space="preserve">kegiatan </w:t>
      </w:r>
      <w:r w:rsidR="00C544DF">
        <w:rPr>
          <w:rFonts w:asciiTheme="minorHAnsi" w:hAnsiTheme="minorHAnsi" w:cstheme="minorHAnsi"/>
          <w:sz w:val="22"/>
          <w:szCs w:val="22"/>
        </w:rPr>
        <w:t xml:space="preserve">konsultansi teknis dalam rangka persiapan dan pelaksanaan kegiatan </w:t>
      </w:r>
      <w:r w:rsidR="00A06429">
        <w:rPr>
          <w:rFonts w:asciiTheme="minorHAnsi" w:hAnsiTheme="minorHAnsi" w:cstheme="minorHAnsi"/>
          <w:sz w:val="22"/>
          <w:szCs w:val="22"/>
        </w:rPr>
        <w:t xml:space="preserve">Seksi IPDS </w:t>
      </w:r>
      <w:r w:rsidR="00C544DF">
        <w:rPr>
          <w:rFonts w:asciiTheme="minorHAnsi" w:hAnsiTheme="minorHAnsi" w:cstheme="minorHAnsi"/>
          <w:sz w:val="22"/>
          <w:szCs w:val="22"/>
        </w:rPr>
        <w:t xml:space="preserve"> </w:t>
      </w:r>
      <w:r w:rsidR="008362D9" w:rsidRPr="00A12E39">
        <w:rPr>
          <w:rFonts w:asciiTheme="minorHAnsi" w:hAnsiTheme="minorHAnsi" w:cstheme="minorHAnsi"/>
          <w:sz w:val="22"/>
          <w:szCs w:val="22"/>
        </w:rPr>
        <w:t xml:space="preserve">di wilayah </w:t>
      </w:r>
      <w:r w:rsidR="00654182" w:rsidRPr="00A12E39">
        <w:rPr>
          <w:rFonts w:asciiTheme="minorHAnsi" w:hAnsiTheme="minorHAnsi" w:cstheme="minorHAnsi"/>
          <w:sz w:val="22"/>
          <w:szCs w:val="22"/>
        </w:rPr>
        <w:t>Badan Pusat Statistik Kota Administrasi Jakarta Selatan</w:t>
      </w:r>
    </w:p>
    <w:p w:rsidR="006A6B8E" w:rsidRPr="00A12E39" w:rsidRDefault="006A6B8E" w:rsidP="00170106">
      <w:pPr>
        <w:tabs>
          <w:tab w:val="left" w:pos="1800"/>
          <w:tab w:val="left" w:pos="2160"/>
        </w:tabs>
        <w:ind w:left="2160" w:hanging="2160"/>
        <w:jc w:val="both"/>
        <w:rPr>
          <w:rFonts w:asciiTheme="minorHAnsi" w:hAnsiTheme="minorHAnsi" w:cstheme="minorHAnsi"/>
          <w:sz w:val="22"/>
          <w:szCs w:val="22"/>
        </w:rPr>
      </w:pPr>
    </w:p>
    <w:p w:rsidR="009D6172" w:rsidRPr="00A12E39" w:rsidRDefault="009D6172" w:rsidP="00170106">
      <w:pPr>
        <w:tabs>
          <w:tab w:val="left" w:pos="1800"/>
          <w:tab w:val="left" w:pos="2160"/>
        </w:tabs>
        <w:ind w:left="2160" w:hanging="2160"/>
        <w:jc w:val="both"/>
        <w:rPr>
          <w:rFonts w:asciiTheme="minorHAnsi" w:hAnsiTheme="minorHAnsi" w:cstheme="minorHAnsi"/>
          <w:sz w:val="22"/>
          <w:szCs w:val="22"/>
        </w:rPr>
      </w:pPr>
      <w:r w:rsidRPr="00A12E39">
        <w:rPr>
          <w:rFonts w:asciiTheme="minorHAnsi" w:hAnsiTheme="minorHAnsi" w:cstheme="minorHAnsi"/>
          <w:sz w:val="22"/>
          <w:szCs w:val="22"/>
        </w:rPr>
        <w:t>KETIGA</w:t>
      </w:r>
      <w:r w:rsidRPr="00A12E39">
        <w:rPr>
          <w:rFonts w:asciiTheme="minorHAnsi" w:hAnsiTheme="minorHAnsi" w:cstheme="minorHAnsi"/>
          <w:sz w:val="22"/>
          <w:szCs w:val="22"/>
        </w:rPr>
        <w:tab/>
        <w:t>:</w:t>
      </w:r>
      <w:r w:rsidRPr="00A12E39">
        <w:rPr>
          <w:rFonts w:asciiTheme="minorHAnsi" w:hAnsiTheme="minorHAnsi" w:cstheme="minorHAnsi"/>
          <w:sz w:val="22"/>
          <w:szCs w:val="22"/>
        </w:rPr>
        <w:tab/>
        <w:t xml:space="preserve">Kepada </w:t>
      </w:r>
      <w:r w:rsidR="00C544DF">
        <w:rPr>
          <w:rFonts w:asciiTheme="minorHAnsi" w:hAnsiTheme="minorHAnsi" w:cstheme="minorHAnsi"/>
          <w:sz w:val="22"/>
          <w:szCs w:val="22"/>
        </w:rPr>
        <w:t xml:space="preserve">Petugas Konsultasi Teknis </w:t>
      </w:r>
      <w:r w:rsidR="00A06429">
        <w:rPr>
          <w:rFonts w:asciiTheme="minorHAnsi" w:hAnsiTheme="minorHAnsi" w:cstheme="minorHAnsi"/>
          <w:sz w:val="22"/>
          <w:szCs w:val="22"/>
        </w:rPr>
        <w:t xml:space="preserve">Seksi IPDS </w:t>
      </w:r>
      <w:r w:rsidR="00C544DF">
        <w:rPr>
          <w:rFonts w:asciiTheme="minorHAnsi" w:hAnsiTheme="minorHAnsi" w:cstheme="minorHAnsi"/>
          <w:sz w:val="22"/>
          <w:szCs w:val="22"/>
        </w:rPr>
        <w:t xml:space="preserve"> </w:t>
      </w:r>
      <w:r w:rsidRPr="00A12E39">
        <w:rPr>
          <w:rFonts w:asciiTheme="minorHAnsi" w:hAnsiTheme="minorHAnsi" w:cstheme="minorHAnsi"/>
          <w:sz w:val="22"/>
          <w:szCs w:val="22"/>
        </w:rPr>
        <w:t xml:space="preserve">dapat diberikan </w:t>
      </w:r>
      <w:r w:rsidR="008C2FA0" w:rsidRPr="00A12E39">
        <w:rPr>
          <w:rFonts w:asciiTheme="minorHAnsi" w:hAnsiTheme="minorHAnsi" w:cstheme="minorHAnsi"/>
          <w:sz w:val="22"/>
          <w:szCs w:val="22"/>
        </w:rPr>
        <w:t xml:space="preserve">uang harian </w:t>
      </w:r>
      <w:r w:rsidRPr="00A12E39">
        <w:rPr>
          <w:rFonts w:asciiTheme="minorHAnsi" w:hAnsiTheme="minorHAnsi" w:cstheme="minorHAnsi"/>
          <w:sz w:val="22"/>
          <w:szCs w:val="22"/>
        </w:rPr>
        <w:t xml:space="preserve">sesuai tugasnya. </w:t>
      </w: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r w:rsidRPr="00A12E39">
        <w:rPr>
          <w:rFonts w:asciiTheme="minorHAnsi" w:hAnsiTheme="minorHAnsi" w:cstheme="minorHAnsi"/>
          <w:sz w:val="22"/>
          <w:szCs w:val="22"/>
        </w:rPr>
        <w:t>KEEMPAT</w:t>
      </w:r>
      <w:r w:rsidRPr="00A12E39">
        <w:rPr>
          <w:rFonts w:asciiTheme="minorHAnsi" w:hAnsiTheme="minorHAnsi" w:cstheme="minorHAnsi"/>
          <w:sz w:val="22"/>
          <w:szCs w:val="22"/>
        </w:rPr>
        <w:tab/>
        <w:t>:</w:t>
      </w:r>
      <w:r w:rsidRPr="00A12E39">
        <w:rPr>
          <w:rFonts w:asciiTheme="minorHAnsi" w:hAnsiTheme="minorHAnsi" w:cstheme="minorHAnsi"/>
          <w:sz w:val="22"/>
          <w:szCs w:val="22"/>
        </w:rPr>
        <w:tab/>
        <w:t>Pembiayaan untuk pelaksanaan Kepu</w:t>
      </w:r>
      <w:r w:rsidR="008362D9" w:rsidRPr="00A12E39">
        <w:rPr>
          <w:rFonts w:asciiTheme="minorHAnsi" w:hAnsiTheme="minorHAnsi" w:cstheme="minorHAnsi"/>
          <w:sz w:val="22"/>
          <w:szCs w:val="22"/>
        </w:rPr>
        <w:t xml:space="preserve">tusan ini dibebankan pada DIPA </w:t>
      </w:r>
      <w:r w:rsidRPr="00A12E39">
        <w:rPr>
          <w:rFonts w:asciiTheme="minorHAnsi" w:hAnsiTheme="minorHAnsi" w:cstheme="minorHAnsi"/>
          <w:sz w:val="22"/>
          <w:szCs w:val="22"/>
        </w:rPr>
        <w:t xml:space="preserve">Badan Pusat Statistik Kota Administrasi Jakarta Selatan Tahun Anggaran </w:t>
      </w:r>
      <w:r w:rsidR="00EC7086" w:rsidRPr="00A12E39">
        <w:rPr>
          <w:rFonts w:asciiTheme="minorHAnsi" w:hAnsiTheme="minorHAnsi" w:cstheme="minorHAnsi"/>
          <w:sz w:val="22"/>
          <w:szCs w:val="22"/>
        </w:rPr>
        <w:t>201</w:t>
      </w:r>
      <w:r w:rsidR="00C544DF">
        <w:rPr>
          <w:rFonts w:asciiTheme="minorHAnsi" w:hAnsiTheme="minorHAnsi" w:cstheme="minorHAnsi"/>
          <w:sz w:val="22"/>
          <w:szCs w:val="22"/>
        </w:rPr>
        <w:t>9</w:t>
      </w:r>
      <w:r w:rsidR="00235D67">
        <w:rPr>
          <w:rFonts w:asciiTheme="minorHAnsi" w:hAnsiTheme="minorHAnsi" w:cstheme="minorHAnsi"/>
          <w:sz w:val="22"/>
          <w:szCs w:val="22"/>
        </w:rPr>
        <w:t xml:space="preserve"> </w:t>
      </w:r>
      <w:r w:rsidR="007B107B" w:rsidRPr="00A12E39">
        <w:rPr>
          <w:rFonts w:asciiTheme="minorHAnsi" w:hAnsiTheme="minorHAnsi" w:cstheme="minorHAnsi"/>
          <w:sz w:val="22"/>
          <w:szCs w:val="22"/>
        </w:rPr>
        <w:t>DIPA-054.01.2.539163/</w:t>
      </w:r>
      <w:r w:rsidR="00EC7086" w:rsidRPr="00A12E39">
        <w:rPr>
          <w:rFonts w:asciiTheme="minorHAnsi" w:hAnsiTheme="minorHAnsi" w:cstheme="minorHAnsi"/>
          <w:sz w:val="22"/>
          <w:szCs w:val="22"/>
        </w:rPr>
        <w:t>20</w:t>
      </w:r>
      <w:r w:rsidR="00A06429">
        <w:rPr>
          <w:rFonts w:asciiTheme="minorHAnsi" w:hAnsiTheme="minorHAnsi" w:cstheme="minorHAnsi"/>
          <w:sz w:val="22"/>
          <w:szCs w:val="22"/>
        </w:rPr>
        <w:t>20</w:t>
      </w:r>
      <w:r w:rsidR="00235D67">
        <w:rPr>
          <w:rFonts w:asciiTheme="minorHAnsi" w:hAnsiTheme="minorHAnsi" w:cstheme="minorHAnsi"/>
          <w:sz w:val="22"/>
          <w:szCs w:val="22"/>
        </w:rPr>
        <w:t xml:space="preserve"> </w:t>
      </w:r>
      <w:r w:rsidR="007B107B" w:rsidRPr="00A12E39">
        <w:rPr>
          <w:rFonts w:asciiTheme="minorHAnsi" w:hAnsiTheme="minorHAnsi" w:cstheme="minorHAnsi"/>
          <w:sz w:val="22"/>
          <w:szCs w:val="22"/>
        </w:rPr>
        <w:t>tanggal</w:t>
      </w:r>
      <w:r w:rsidR="00235D67">
        <w:rPr>
          <w:rFonts w:asciiTheme="minorHAnsi" w:hAnsiTheme="minorHAnsi" w:cstheme="minorHAnsi"/>
          <w:sz w:val="22"/>
          <w:szCs w:val="22"/>
        </w:rPr>
        <w:t xml:space="preserve"> </w:t>
      </w:r>
      <w:r w:rsidR="00A06429">
        <w:rPr>
          <w:rFonts w:asciiTheme="minorHAnsi" w:hAnsiTheme="minorHAnsi" w:cstheme="minorHAnsi"/>
          <w:sz w:val="22"/>
          <w:szCs w:val="22"/>
        </w:rPr>
        <w:t>12 November 2019</w:t>
      </w:r>
      <w:r w:rsidR="00235D67">
        <w:rPr>
          <w:rFonts w:asciiTheme="minorHAnsi" w:hAnsiTheme="minorHAnsi" w:cstheme="minorHAnsi"/>
          <w:sz w:val="22"/>
          <w:szCs w:val="22"/>
        </w:rPr>
        <w:t>.</w:t>
      </w: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r w:rsidRPr="00A12E39">
        <w:rPr>
          <w:rFonts w:asciiTheme="minorHAnsi" w:hAnsiTheme="minorHAnsi" w:cstheme="minorHAnsi"/>
          <w:sz w:val="22"/>
          <w:szCs w:val="22"/>
        </w:rPr>
        <w:t>KELIMA</w:t>
      </w:r>
      <w:r w:rsidRPr="00A12E39">
        <w:rPr>
          <w:rFonts w:asciiTheme="minorHAnsi" w:hAnsiTheme="minorHAnsi" w:cstheme="minorHAnsi"/>
          <w:sz w:val="22"/>
          <w:szCs w:val="22"/>
        </w:rPr>
        <w:tab/>
        <w:t>:</w:t>
      </w:r>
      <w:r w:rsidRPr="00A12E39">
        <w:rPr>
          <w:rFonts w:asciiTheme="minorHAnsi" w:hAnsiTheme="minorHAnsi" w:cstheme="minorHAnsi"/>
          <w:sz w:val="22"/>
          <w:szCs w:val="22"/>
        </w:rPr>
        <w:tab/>
        <w:t>Keputusan ini mulai berlaku pada tanggal ditetapkan, dengan ketentuan apabila dikemudian ha</w:t>
      </w:r>
      <w:r w:rsidR="008362D9" w:rsidRPr="00A12E39">
        <w:rPr>
          <w:rFonts w:asciiTheme="minorHAnsi" w:hAnsiTheme="minorHAnsi" w:cstheme="minorHAnsi"/>
          <w:sz w:val="22"/>
          <w:szCs w:val="22"/>
        </w:rPr>
        <w:t xml:space="preserve">ri ternyata terdapat kekeliruan </w:t>
      </w:r>
      <w:r w:rsidRPr="00A12E39">
        <w:rPr>
          <w:rFonts w:asciiTheme="minorHAnsi" w:hAnsiTheme="minorHAnsi" w:cstheme="minorHAnsi"/>
          <w:sz w:val="22"/>
          <w:szCs w:val="22"/>
        </w:rPr>
        <w:t>akan diadakan perbaikan sebagaimana mestinya.</w:t>
      </w:r>
    </w:p>
    <w:p w:rsidR="009D6172" w:rsidRPr="00A12E39" w:rsidRDefault="009D6172" w:rsidP="009D6172">
      <w:pPr>
        <w:tabs>
          <w:tab w:val="left" w:pos="1800"/>
          <w:tab w:val="left" w:pos="2160"/>
        </w:tabs>
        <w:ind w:left="2160" w:hanging="2160"/>
        <w:jc w:val="both"/>
        <w:rPr>
          <w:rFonts w:asciiTheme="minorHAnsi" w:hAnsiTheme="minorHAnsi" w:cstheme="minorHAnsi"/>
          <w:sz w:val="22"/>
          <w:szCs w:val="22"/>
        </w:rPr>
      </w:pPr>
    </w:p>
    <w:p w:rsidR="009D6172" w:rsidRPr="00A12E39" w:rsidRDefault="009D6172" w:rsidP="009D6172">
      <w:pPr>
        <w:tabs>
          <w:tab w:val="left" w:pos="1800"/>
          <w:tab w:val="left" w:pos="2700"/>
          <w:tab w:val="left" w:pos="6120"/>
          <w:tab w:val="left" w:pos="6480"/>
        </w:tabs>
        <w:ind w:left="4500"/>
        <w:jc w:val="both"/>
        <w:rPr>
          <w:rFonts w:asciiTheme="minorHAnsi" w:hAnsiTheme="minorHAnsi" w:cstheme="minorHAnsi"/>
          <w:sz w:val="22"/>
          <w:szCs w:val="22"/>
        </w:rPr>
      </w:pPr>
    </w:p>
    <w:p w:rsidR="009D6172" w:rsidRPr="00A12E39" w:rsidRDefault="009D6172" w:rsidP="009D6172">
      <w:pPr>
        <w:tabs>
          <w:tab w:val="left" w:pos="1800"/>
          <w:tab w:val="left" w:pos="2700"/>
          <w:tab w:val="left" w:pos="6120"/>
          <w:tab w:val="left" w:pos="6480"/>
        </w:tabs>
        <w:ind w:left="4500"/>
        <w:jc w:val="both"/>
        <w:rPr>
          <w:rFonts w:asciiTheme="minorHAnsi" w:hAnsiTheme="minorHAnsi" w:cstheme="minorHAnsi"/>
          <w:sz w:val="22"/>
          <w:szCs w:val="22"/>
        </w:rPr>
      </w:pPr>
    </w:p>
    <w:p w:rsidR="009D6172" w:rsidRPr="00A12E39" w:rsidRDefault="009D6172" w:rsidP="004F6016">
      <w:pPr>
        <w:tabs>
          <w:tab w:val="left" w:pos="1800"/>
          <w:tab w:val="left" w:pos="2700"/>
          <w:tab w:val="left" w:pos="6840"/>
          <w:tab w:val="left" w:pos="7020"/>
        </w:tabs>
        <w:ind w:firstLine="5130"/>
        <w:jc w:val="both"/>
        <w:rPr>
          <w:rFonts w:asciiTheme="minorHAnsi" w:hAnsiTheme="minorHAnsi" w:cstheme="minorHAnsi"/>
          <w:sz w:val="22"/>
          <w:szCs w:val="22"/>
        </w:rPr>
      </w:pPr>
      <w:r w:rsidRPr="00A12E39">
        <w:rPr>
          <w:rFonts w:asciiTheme="minorHAnsi" w:hAnsiTheme="minorHAnsi" w:cstheme="minorHAnsi"/>
          <w:sz w:val="22"/>
          <w:szCs w:val="22"/>
        </w:rPr>
        <w:t xml:space="preserve">Ditetapkan di  </w:t>
      </w:r>
      <w:r w:rsidR="004F6016" w:rsidRPr="00A12E39">
        <w:rPr>
          <w:rFonts w:asciiTheme="minorHAnsi" w:hAnsiTheme="minorHAnsi" w:cstheme="minorHAnsi"/>
          <w:sz w:val="22"/>
          <w:szCs w:val="22"/>
        </w:rPr>
        <w:tab/>
      </w:r>
      <w:r w:rsidRPr="00A12E39">
        <w:rPr>
          <w:rFonts w:asciiTheme="minorHAnsi" w:hAnsiTheme="minorHAnsi" w:cstheme="minorHAnsi"/>
          <w:sz w:val="22"/>
          <w:szCs w:val="22"/>
        </w:rPr>
        <w:t xml:space="preserve">: </w:t>
      </w:r>
      <w:r w:rsidR="004F6016" w:rsidRPr="00A12E39">
        <w:rPr>
          <w:rFonts w:asciiTheme="minorHAnsi" w:hAnsiTheme="minorHAnsi" w:cstheme="minorHAnsi"/>
          <w:sz w:val="22"/>
          <w:szCs w:val="22"/>
        </w:rPr>
        <w:tab/>
      </w:r>
      <w:r w:rsidRPr="00A12E39">
        <w:rPr>
          <w:rFonts w:asciiTheme="minorHAnsi" w:hAnsiTheme="minorHAnsi" w:cstheme="minorHAnsi"/>
          <w:sz w:val="22"/>
          <w:szCs w:val="22"/>
        </w:rPr>
        <w:t>JAKARTA</w:t>
      </w:r>
    </w:p>
    <w:p w:rsidR="009D6172" w:rsidRPr="00A12E39" w:rsidRDefault="009D6172" w:rsidP="004F6016">
      <w:pPr>
        <w:tabs>
          <w:tab w:val="left" w:pos="1800"/>
          <w:tab w:val="left" w:pos="2700"/>
          <w:tab w:val="left" w:pos="6840"/>
          <w:tab w:val="left" w:pos="7020"/>
        </w:tabs>
        <w:spacing w:line="360" w:lineRule="auto"/>
        <w:ind w:firstLine="5130"/>
        <w:jc w:val="both"/>
        <w:rPr>
          <w:rFonts w:asciiTheme="minorHAnsi" w:hAnsiTheme="minorHAnsi" w:cstheme="minorHAnsi"/>
          <w:sz w:val="22"/>
          <w:szCs w:val="22"/>
        </w:rPr>
      </w:pPr>
      <w:r w:rsidRPr="00A12E39">
        <w:rPr>
          <w:rFonts w:asciiTheme="minorHAnsi" w:hAnsiTheme="minorHAnsi" w:cstheme="minorHAnsi"/>
          <w:sz w:val="22"/>
          <w:szCs w:val="22"/>
        </w:rPr>
        <w:t xml:space="preserve">Pada tanggal  </w:t>
      </w:r>
      <w:r w:rsidR="004F6016" w:rsidRPr="00A12E39">
        <w:rPr>
          <w:rFonts w:asciiTheme="minorHAnsi" w:hAnsiTheme="minorHAnsi" w:cstheme="minorHAnsi"/>
          <w:sz w:val="22"/>
          <w:szCs w:val="22"/>
        </w:rPr>
        <w:tab/>
      </w:r>
      <w:r w:rsidRPr="00A12E39">
        <w:rPr>
          <w:rFonts w:asciiTheme="minorHAnsi" w:hAnsiTheme="minorHAnsi" w:cstheme="minorHAnsi"/>
          <w:sz w:val="22"/>
          <w:szCs w:val="22"/>
        </w:rPr>
        <w:t xml:space="preserve">: </w:t>
      </w:r>
      <w:r w:rsidR="000532E5" w:rsidRPr="00A12E39">
        <w:rPr>
          <w:rFonts w:asciiTheme="minorHAnsi" w:hAnsiTheme="minorHAnsi" w:cstheme="minorHAnsi"/>
          <w:sz w:val="22"/>
          <w:szCs w:val="22"/>
        </w:rPr>
        <w:tab/>
      </w:r>
      <w:r w:rsidR="00C544DF">
        <w:rPr>
          <w:rFonts w:asciiTheme="minorHAnsi" w:hAnsiTheme="minorHAnsi" w:cstheme="minorHAnsi"/>
          <w:sz w:val="22"/>
          <w:szCs w:val="22"/>
        </w:rPr>
        <w:t>3</w:t>
      </w:r>
      <w:r w:rsidR="00235D67">
        <w:rPr>
          <w:rFonts w:asciiTheme="minorHAnsi" w:hAnsiTheme="minorHAnsi" w:cstheme="minorHAnsi"/>
          <w:sz w:val="22"/>
          <w:szCs w:val="22"/>
        </w:rPr>
        <w:t xml:space="preserve"> </w:t>
      </w:r>
      <w:r w:rsidR="00C544DF">
        <w:rPr>
          <w:rFonts w:asciiTheme="minorHAnsi" w:hAnsiTheme="minorHAnsi" w:cstheme="minorHAnsi"/>
          <w:sz w:val="22"/>
          <w:szCs w:val="22"/>
        </w:rPr>
        <w:t>Januari</w:t>
      </w:r>
      <w:r w:rsidR="00235D67">
        <w:rPr>
          <w:rFonts w:asciiTheme="minorHAnsi" w:hAnsiTheme="minorHAnsi" w:cstheme="minorHAnsi"/>
          <w:sz w:val="22"/>
          <w:szCs w:val="22"/>
        </w:rPr>
        <w:t xml:space="preserve"> 20</w:t>
      </w:r>
      <w:r w:rsidR="00A06429">
        <w:rPr>
          <w:rFonts w:asciiTheme="minorHAnsi" w:hAnsiTheme="minorHAnsi" w:cstheme="minorHAnsi"/>
          <w:sz w:val="22"/>
          <w:szCs w:val="22"/>
        </w:rPr>
        <w:t>20</w:t>
      </w:r>
    </w:p>
    <w:p w:rsidR="009D6172" w:rsidRPr="00A12E39" w:rsidRDefault="009D6172" w:rsidP="009D6172">
      <w:pPr>
        <w:tabs>
          <w:tab w:val="left" w:pos="1800"/>
          <w:tab w:val="left" w:pos="2700"/>
          <w:tab w:val="left" w:pos="6120"/>
          <w:tab w:val="left" w:pos="6480"/>
        </w:tabs>
        <w:spacing w:before="120"/>
        <w:ind w:left="4507"/>
        <w:jc w:val="center"/>
        <w:rPr>
          <w:rFonts w:asciiTheme="minorHAnsi" w:hAnsiTheme="minorHAnsi" w:cstheme="minorHAnsi"/>
          <w:sz w:val="22"/>
          <w:szCs w:val="22"/>
        </w:rPr>
      </w:pPr>
      <w:r w:rsidRPr="00A12E39">
        <w:rPr>
          <w:rFonts w:asciiTheme="minorHAnsi" w:hAnsiTheme="minorHAnsi" w:cstheme="minorHAnsi"/>
          <w:sz w:val="22"/>
          <w:szCs w:val="22"/>
        </w:rPr>
        <w:t xml:space="preserve">KEPALA BADAN PUSAT STATISTIK </w:t>
      </w:r>
    </w:p>
    <w:p w:rsidR="009D6172" w:rsidRPr="00A12E39" w:rsidRDefault="009D6172" w:rsidP="009D6172">
      <w:pPr>
        <w:tabs>
          <w:tab w:val="left" w:pos="1800"/>
          <w:tab w:val="left" w:pos="2700"/>
          <w:tab w:val="left" w:pos="6120"/>
          <w:tab w:val="left" w:pos="6480"/>
        </w:tabs>
        <w:ind w:left="4500"/>
        <w:jc w:val="center"/>
        <w:rPr>
          <w:rFonts w:asciiTheme="minorHAnsi" w:hAnsiTheme="minorHAnsi" w:cstheme="minorHAnsi"/>
          <w:sz w:val="22"/>
          <w:szCs w:val="22"/>
        </w:rPr>
      </w:pPr>
      <w:r w:rsidRPr="00A12E39">
        <w:rPr>
          <w:rFonts w:asciiTheme="minorHAnsi" w:hAnsiTheme="minorHAnsi" w:cstheme="minorHAnsi"/>
          <w:sz w:val="22"/>
          <w:szCs w:val="22"/>
        </w:rPr>
        <w:t>KOTA ADMINISTRASI JAKARTA SELATAN</w:t>
      </w:r>
    </w:p>
    <w:p w:rsidR="009D6172" w:rsidRPr="00A12E39" w:rsidRDefault="009D6172" w:rsidP="009D6172">
      <w:pPr>
        <w:tabs>
          <w:tab w:val="left" w:pos="1800"/>
          <w:tab w:val="left" w:pos="2700"/>
          <w:tab w:val="left" w:pos="6120"/>
          <w:tab w:val="left" w:pos="6480"/>
        </w:tabs>
        <w:ind w:left="4500"/>
        <w:jc w:val="both"/>
        <w:rPr>
          <w:rFonts w:asciiTheme="minorHAnsi" w:hAnsiTheme="minorHAnsi" w:cstheme="minorHAnsi"/>
          <w:sz w:val="22"/>
          <w:szCs w:val="22"/>
        </w:rPr>
      </w:pPr>
    </w:p>
    <w:p w:rsidR="009D6172" w:rsidRPr="00A12E39" w:rsidRDefault="009D6172" w:rsidP="009D6172">
      <w:pPr>
        <w:tabs>
          <w:tab w:val="left" w:pos="1800"/>
          <w:tab w:val="left" w:pos="2700"/>
          <w:tab w:val="left" w:pos="6120"/>
          <w:tab w:val="left" w:pos="6480"/>
        </w:tabs>
        <w:ind w:left="4500"/>
        <w:jc w:val="both"/>
        <w:rPr>
          <w:rFonts w:asciiTheme="minorHAnsi" w:hAnsiTheme="minorHAnsi" w:cstheme="minorHAnsi"/>
          <w:sz w:val="22"/>
          <w:szCs w:val="22"/>
        </w:rPr>
      </w:pPr>
    </w:p>
    <w:p w:rsidR="009D6172" w:rsidRPr="00A12E39" w:rsidRDefault="009D6172" w:rsidP="009D6172">
      <w:pPr>
        <w:tabs>
          <w:tab w:val="left" w:pos="1800"/>
          <w:tab w:val="left" w:pos="2700"/>
          <w:tab w:val="left" w:pos="6120"/>
          <w:tab w:val="left" w:pos="6480"/>
        </w:tabs>
        <w:ind w:left="4500"/>
        <w:jc w:val="both"/>
        <w:rPr>
          <w:rFonts w:asciiTheme="minorHAnsi" w:hAnsiTheme="minorHAnsi" w:cstheme="minorHAnsi"/>
          <w:sz w:val="22"/>
          <w:szCs w:val="22"/>
        </w:rPr>
      </w:pPr>
    </w:p>
    <w:p w:rsidR="009D6172" w:rsidRPr="00A12E39" w:rsidRDefault="009D6172" w:rsidP="009D6172">
      <w:pPr>
        <w:tabs>
          <w:tab w:val="left" w:pos="2700"/>
        </w:tabs>
        <w:ind w:left="4500"/>
        <w:jc w:val="both"/>
        <w:rPr>
          <w:rFonts w:asciiTheme="minorHAnsi" w:hAnsiTheme="minorHAnsi" w:cstheme="minorHAnsi"/>
          <w:sz w:val="22"/>
          <w:szCs w:val="22"/>
        </w:rPr>
      </w:pPr>
    </w:p>
    <w:p w:rsidR="009D6172" w:rsidRPr="00A12E39" w:rsidRDefault="00550652" w:rsidP="009D6172">
      <w:pPr>
        <w:tabs>
          <w:tab w:val="left" w:pos="2700"/>
        </w:tabs>
        <w:ind w:left="4500"/>
        <w:jc w:val="center"/>
        <w:rPr>
          <w:rFonts w:asciiTheme="minorHAnsi" w:hAnsiTheme="minorHAnsi" w:cstheme="minorHAnsi"/>
          <w:b/>
          <w:sz w:val="22"/>
          <w:szCs w:val="22"/>
          <w:u w:val="single"/>
        </w:rPr>
      </w:pPr>
      <w:r w:rsidRPr="00A12E39">
        <w:rPr>
          <w:rFonts w:asciiTheme="minorHAnsi" w:hAnsiTheme="minorHAnsi" w:cstheme="minorHAnsi"/>
          <w:b/>
          <w:sz w:val="22"/>
          <w:szCs w:val="22"/>
          <w:u w:val="single"/>
        </w:rPr>
        <w:t>SYARIFUDDIN NAWIE, S.Si, ME</w:t>
      </w:r>
    </w:p>
    <w:p w:rsidR="009D6172" w:rsidRPr="00A12E39" w:rsidRDefault="009D6172" w:rsidP="009D6172">
      <w:pPr>
        <w:tabs>
          <w:tab w:val="left" w:pos="2700"/>
        </w:tabs>
        <w:ind w:left="4500"/>
        <w:jc w:val="center"/>
        <w:rPr>
          <w:rFonts w:asciiTheme="minorHAnsi" w:hAnsiTheme="minorHAnsi" w:cstheme="minorHAnsi"/>
          <w:sz w:val="22"/>
          <w:szCs w:val="22"/>
        </w:rPr>
      </w:pPr>
      <w:r w:rsidRPr="00A12E39">
        <w:rPr>
          <w:rFonts w:asciiTheme="minorHAnsi" w:hAnsiTheme="minorHAnsi" w:cstheme="minorHAnsi"/>
          <w:sz w:val="22"/>
          <w:szCs w:val="22"/>
        </w:rPr>
        <w:t xml:space="preserve"> NIP. </w:t>
      </w:r>
      <w:r w:rsidR="000438E3" w:rsidRPr="00A12E39">
        <w:rPr>
          <w:rFonts w:asciiTheme="minorHAnsi" w:hAnsiTheme="minorHAnsi" w:cstheme="minorHAnsi"/>
          <w:sz w:val="22"/>
          <w:szCs w:val="22"/>
        </w:rPr>
        <w:t>19620809 198601 1 001</w:t>
      </w:r>
    </w:p>
    <w:p w:rsidR="009D6172" w:rsidRPr="00A12E39" w:rsidRDefault="009D6172" w:rsidP="009D6172">
      <w:pPr>
        <w:tabs>
          <w:tab w:val="left" w:pos="2700"/>
        </w:tabs>
        <w:ind w:left="4500"/>
        <w:jc w:val="center"/>
        <w:rPr>
          <w:rFonts w:asciiTheme="minorHAnsi" w:hAnsiTheme="minorHAnsi" w:cstheme="minorHAnsi"/>
          <w:sz w:val="22"/>
          <w:szCs w:val="22"/>
        </w:rPr>
      </w:pPr>
    </w:p>
    <w:p w:rsidR="009D6172" w:rsidRPr="00A12E39" w:rsidRDefault="009D6172" w:rsidP="009D6172">
      <w:pPr>
        <w:tabs>
          <w:tab w:val="left" w:pos="2700"/>
        </w:tabs>
        <w:ind w:left="4500"/>
        <w:jc w:val="center"/>
        <w:rPr>
          <w:rFonts w:asciiTheme="minorHAnsi" w:hAnsiTheme="minorHAnsi" w:cstheme="minorHAnsi"/>
          <w:sz w:val="22"/>
          <w:szCs w:val="22"/>
        </w:rPr>
      </w:pPr>
    </w:p>
    <w:p w:rsidR="009D6172" w:rsidRDefault="009D6172" w:rsidP="009D6172">
      <w:pPr>
        <w:tabs>
          <w:tab w:val="left" w:pos="2700"/>
        </w:tabs>
        <w:ind w:left="4500"/>
        <w:jc w:val="center"/>
        <w:rPr>
          <w:rFonts w:asciiTheme="minorHAnsi" w:hAnsiTheme="minorHAnsi" w:cstheme="minorHAnsi"/>
          <w:sz w:val="22"/>
          <w:szCs w:val="22"/>
        </w:rPr>
      </w:pPr>
    </w:p>
    <w:p w:rsidR="00597BED" w:rsidRDefault="00597BED" w:rsidP="009D6172">
      <w:pPr>
        <w:tabs>
          <w:tab w:val="left" w:pos="2700"/>
        </w:tabs>
        <w:ind w:left="4500"/>
        <w:jc w:val="center"/>
        <w:rPr>
          <w:rFonts w:asciiTheme="minorHAnsi" w:hAnsiTheme="minorHAnsi" w:cstheme="minorHAnsi"/>
          <w:sz w:val="22"/>
          <w:szCs w:val="22"/>
        </w:rPr>
      </w:pPr>
    </w:p>
    <w:p w:rsidR="00597BED" w:rsidRDefault="00597BED" w:rsidP="009D6172">
      <w:pPr>
        <w:tabs>
          <w:tab w:val="left" w:pos="2700"/>
        </w:tabs>
        <w:ind w:left="4500"/>
        <w:jc w:val="center"/>
        <w:rPr>
          <w:rFonts w:asciiTheme="minorHAnsi" w:hAnsiTheme="minorHAnsi" w:cstheme="minorHAnsi"/>
          <w:sz w:val="22"/>
          <w:szCs w:val="22"/>
        </w:rPr>
      </w:pPr>
    </w:p>
    <w:p w:rsidR="00597BED" w:rsidRDefault="00597BED" w:rsidP="009D6172">
      <w:pPr>
        <w:tabs>
          <w:tab w:val="left" w:pos="2700"/>
        </w:tabs>
        <w:ind w:left="4500"/>
        <w:jc w:val="center"/>
        <w:rPr>
          <w:rFonts w:asciiTheme="minorHAnsi" w:hAnsiTheme="minorHAnsi" w:cstheme="minorHAnsi"/>
          <w:sz w:val="22"/>
          <w:szCs w:val="22"/>
        </w:rPr>
      </w:pPr>
    </w:p>
    <w:p w:rsidR="00A06429" w:rsidRDefault="00A06429" w:rsidP="009D6172">
      <w:pPr>
        <w:tabs>
          <w:tab w:val="left" w:pos="2700"/>
        </w:tabs>
        <w:ind w:left="4500"/>
        <w:jc w:val="center"/>
        <w:rPr>
          <w:rFonts w:asciiTheme="minorHAnsi" w:hAnsiTheme="minorHAnsi" w:cstheme="minorHAnsi"/>
          <w:sz w:val="22"/>
          <w:szCs w:val="22"/>
        </w:rPr>
      </w:pPr>
    </w:p>
    <w:p w:rsidR="00A06429" w:rsidRDefault="00A06429" w:rsidP="009D6172">
      <w:pPr>
        <w:tabs>
          <w:tab w:val="left" w:pos="2700"/>
        </w:tabs>
        <w:ind w:left="4500"/>
        <w:jc w:val="center"/>
        <w:rPr>
          <w:rFonts w:asciiTheme="minorHAnsi" w:hAnsiTheme="minorHAnsi" w:cstheme="minorHAnsi"/>
          <w:sz w:val="22"/>
          <w:szCs w:val="22"/>
        </w:rPr>
      </w:pPr>
    </w:p>
    <w:p w:rsidR="00A06429" w:rsidRDefault="00A06429" w:rsidP="009D6172">
      <w:pPr>
        <w:tabs>
          <w:tab w:val="left" w:pos="2700"/>
        </w:tabs>
        <w:ind w:left="4500"/>
        <w:jc w:val="center"/>
        <w:rPr>
          <w:rFonts w:asciiTheme="minorHAnsi" w:hAnsiTheme="minorHAnsi" w:cstheme="minorHAnsi"/>
          <w:sz w:val="22"/>
          <w:szCs w:val="22"/>
        </w:rPr>
      </w:pPr>
    </w:p>
    <w:p w:rsidR="00C544DF" w:rsidRDefault="00C544DF" w:rsidP="009D6172">
      <w:pPr>
        <w:tabs>
          <w:tab w:val="left" w:pos="2700"/>
        </w:tabs>
        <w:ind w:left="4500"/>
        <w:jc w:val="center"/>
        <w:rPr>
          <w:rFonts w:asciiTheme="minorHAnsi" w:hAnsiTheme="minorHAnsi" w:cstheme="minorHAnsi"/>
          <w:sz w:val="22"/>
          <w:szCs w:val="22"/>
        </w:rPr>
      </w:pPr>
    </w:p>
    <w:p w:rsidR="00A12E39" w:rsidRPr="00A12E39" w:rsidRDefault="00A12E39" w:rsidP="009D6172">
      <w:pPr>
        <w:tabs>
          <w:tab w:val="left" w:pos="2700"/>
        </w:tabs>
        <w:ind w:left="4500"/>
        <w:jc w:val="center"/>
        <w:rPr>
          <w:rFonts w:asciiTheme="minorHAnsi" w:hAnsiTheme="minorHAnsi" w:cstheme="minorHAnsi"/>
          <w:sz w:val="22"/>
          <w:szCs w:val="22"/>
        </w:rPr>
      </w:pPr>
    </w:p>
    <w:p w:rsidR="009D6172" w:rsidRPr="00A12E39" w:rsidRDefault="009D6172" w:rsidP="009D6172">
      <w:pPr>
        <w:tabs>
          <w:tab w:val="left" w:pos="3240"/>
        </w:tabs>
        <w:jc w:val="both"/>
        <w:rPr>
          <w:rFonts w:asciiTheme="minorHAnsi" w:hAnsiTheme="minorHAnsi" w:cstheme="minorHAnsi"/>
          <w:sz w:val="22"/>
          <w:szCs w:val="22"/>
        </w:rPr>
      </w:pPr>
      <w:r w:rsidRPr="00A12E39">
        <w:rPr>
          <w:rFonts w:asciiTheme="minorHAnsi" w:hAnsiTheme="minorHAnsi" w:cstheme="minorHAnsi"/>
          <w:sz w:val="22"/>
          <w:szCs w:val="22"/>
        </w:rPr>
        <w:lastRenderedPageBreak/>
        <w:t>Lampiran Keputusan Kepala Badan Pusat Statistik Kota Administrasi Jakarta Selatan</w:t>
      </w:r>
    </w:p>
    <w:p w:rsidR="009230B0" w:rsidRPr="009F0CAD" w:rsidRDefault="009D6172" w:rsidP="00F43F2F">
      <w:pPr>
        <w:tabs>
          <w:tab w:val="left" w:pos="1080"/>
          <w:tab w:val="left" w:pos="1260"/>
          <w:tab w:val="left" w:pos="3240"/>
        </w:tabs>
        <w:ind w:left="1350" w:hanging="1350"/>
        <w:jc w:val="both"/>
        <w:rPr>
          <w:rFonts w:asciiTheme="minorHAnsi" w:hAnsiTheme="minorHAnsi" w:cstheme="minorHAnsi"/>
          <w:sz w:val="22"/>
          <w:szCs w:val="22"/>
        </w:rPr>
      </w:pPr>
      <w:r w:rsidRPr="009F0CAD">
        <w:rPr>
          <w:rFonts w:asciiTheme="minorHAnsi" w:hAnsiTheme="minorHAnsi" w:cstheme="minorHAnsi"/>
          <w:sz w:val="22"/>
          <w:szCs w:val="22"/>
        </w:rPr>
        <w:t>Tentang</w:t>
      </w:r>
      <w:r w:rsidR="00AD3EFF" w:rsidRPr="009F0CAD">
        <w:rPr>
          <w:rFonts w:asciiTheme="minorHAnsi" w:hAnsiTheme="minorHAnsi" w:cstheme="minorHAnsi"/>
          <w:sz w:val="22"/>
          <w:szCs w:val="22"/>
        </w:rPr>
        <w:tab/>
      </w:r>
      <w:r w:rsidR="00AD3EFF" w:rsidRPr="009F0CAD">
        <w:rPr>
          <w:rFonts w:asciiTheme="minorHAnsi" w:hAnsiTheme="minorHAnsi" w:cstheme="minorHAnsi"/>
          <w:sz w:val="22"/>
          <w:szCs w:val="22"/>
        </w:rPr>
        <w:tab/>
        <w:t xml:space="preserve">: </w:t>
      </w:r>
      <w:r w:rsidR="00C544DF">
        <w:rPr>
          <w:rFonts w:asciiTheme="minorHAnsi" w:hAnsiTheme="minorHAnsi" w:cstheme="minorHAnsi"/>
          <w:sz w:val="22"/>
          <w:szCs w:val="22"/>
        </w:rPr>
        <w:t xml:space="preserve">Petugas Konsultasi Teknis </w:t>
      </w:r>
      <w:r w:rsidR="00A06429">
        <w:rPr>
          <w:rFonts w:asciiTheme="minorHAnsi" w:hAnsiTheme="minorHAnsi" w:cstheme="minorHAnsi"/>
          <w:sz w:val="22"/>
          <w:szCs w:val="22"/>
        </w:rPr>
        <w:t xml:space="preserve">Seksi IPDS </w:t>
      </w:r>
    </w:p>
    <w:p w:rsidR="009230B0" w:rsidRPr="00A12E39" w:rsidRDefault="009D6172" w:rsidP="009230B0">
      <w:pPr>
        <w:tabs>
          <w:tab w:val="left" w:pos="1080"/>
          <w:tab w:val="left" w:pos="1260"/>
          <w:tab w:val="left" w:pos="3240"/>
        </w:tabs>
        <w:jc w:val="both"/>
        <w:rPr>
          <w:rFonts w:asciiTheme="minorHAnsi" w:eastAsia="Arial Unicode MS" w:hAnsiTheme="minorHAnsi" w:cstheme="minorHAnsi"/>
          <w:sz w:val="22"/>
          <w:szCs w:val="22"/>
        </w:rPr>
      </w:pPr>
      <w:r w:rsidRPr="00A12E39">
        <w:rPr>
          <w:rFonts w:asciiTheme="minorHAnsi" w:hAnsiTheme="minorHAnsi" w:cstheme="minorHAnsi"/>
          <w:sz w:val="22"/>
          <w:szCs w:val="22"/>
        </w:rPr>
        <w:t xml:space="preserve">Nomor  </w:t>
      </w:r>
      <w:r w:rsidR="009230B0" w:rsidRPr="00A12E39">
        <w:rPr>
          <w:rFonts w:asciiTheme="minorHAnsi" w:hAnsiTheme="minorHAnsi" w:cstheme="minorHAnsi"/>
          <w:sz w:val="22"/>
          <w:szCs w:val="22"/>
        </w:rPr>
        <w:tab/>
      </w:r>
      <w:r w:rsidR="009230B0" w:rsidRPr="00A12E39">
        <w:rPr>
          <w:rFonts w:asciiTheme="minorHAnsi" w:hAnsiTheme="minorHAnsi" w:cstheme="minorHAnsi"/>
          <w:sz w:val="22"/>
          <w:szCs w:val="22"/>
        </w:rPr>
        <w:tab/>
      </w:r>
      <w:r w:rsidRPr="00A12E39">
        <w:rPr>
          <w:rFonts w:asciiTheme="minorHAnsi" w:hAnsiTheme="minorHAnsi" w:cstheme="minorHAnsi"/>
          <w:sz w:val="22"/>
          <w:szCs w:val="22"/>
        </w:rPr>
        <w:t xml:space="preserve">: </w:t>
      </w:r>
      <w:r w:rsidR="00C544DF" w:rsidRPr="00A12E39">
        <w:rPr>
          <w:rFonts w:asciiTheme="minorHAnsi" w:eastAsia="Arial Unicode MS" w:hAnsiTheme="minorHAnsi" w:cstheme="minorHAnsi"/>
          <w:b/>
          <w:sz w:val="22"/>
          <w:szCs w:val="22"/>
        </w:rPr>
        <w:t>0</w:t>
      </w:r>
      <w:r w:rsidR="00C544DF">
        <w:rPr>
          <w:rFonts w:asciiTheme="minorHAnsi" w:eastAsia="Arial Unicode MS" w:hAnsiTheme="minorHAnsi" w:cstheme="minorHAnsi"/>
          <w:b/>
          <w:sz w:val="22"/>
          <w:szCs w:val="22"/>
        </w:rPr>
        <w:t>01</w:t>
      </w:r>
      <w:r w:rsidR="00C544DF" w:rsidRPr="00A12E39">
        <w:rPr>
          <w:rFonts w:asciiTheme="minorHAnsi" w:eastAsia="Arial Unicode MS" w:hAnsiTheme="minorHAnsi" w:cstheme="minorHAnsi"/>
          <w:b/>
          <w:sz w:val="22"/>
          <w:szCs w:val="22"/>
        </w:rPr>
        <w:t>/</w:t>
      </w:r>
      <w:r w:rsidR="00C544DF">
        <w:rPr>
          <w:rFonts w:asciiTheme="minorHAnsi" w:eastAsia="Arial Unicode MS" w:hAnsiTheme="minorHAnsi" w:cstheme="minorHAnsi"/>
          <w:b/>
          <w:sz w:val="22"/>
          <w:szCs w:val="22"/>
        </w:rPr>
        <w:t>31.716/SK/</w:t>
      </w:r>
      <w:r w:rsidR="00A06429">
        <w:rPr>
          <w:rFonts w:asciiTheme="minorHAnsi" w:eastAsia="Arial Unicode MS" w:hAnsiTheme="minorHAnsi" w:cstheme="minorHAnsi"/>
          <w:b/>
          <w:sz w:val="22"/>
          <w:szCs w:val="22"/>
        </w:rPr>
        <w:t>JANUARI/2020</w:t>
      </w:r>
    </w:p>
    <w:p w:rsidR="009D6172" w:rsidRPr="00A12E39" w:rsidRDefault="009230B0" w:rsidP="009230B0">
      <w:pPr>
        <w:tabs>
          <w:tab w:val="left" w:pos="1080"/>
          <w:tab w:val="left" w:pos="1260"/>
          <w:tab w:val="left" w:pos="3240"/>
        </w:tabs>
        <w:jc w:val="both"/>
        <w:rPr>
          <w:rFonts w:asciiTheme="minorHAnsi" w:hAnsiTheme="minorHAnsi" w:cstheme="minorHAnsi"/>
          <w:sz w:val="22"/>
          <w:szCs w:val="22"/>
        </w:rPr>
      </w:pPr>
      <w:r w:rsidRPr="00A12E39">
        <w:rPr>
          <w:rFonts w:asciiTheme="minorHAnsi" w:hAnsiTheme="minorHAnsi" w:cstheme="minorHAnsi"/>
          <w:sz w:val="22"/>
          <w:szCs w:val="22"/>
        </w:rPr>
        <w:t>Tanggal</w:t>
      </w:r>
      <w:r w:rsidRPr="00A12E39">
        <w:rPr>
          <w:rFonts w:asciiTheme="minorHAnsi" w:hAnsiTheme="minorHAnsi" w:cstheme="minorHAnsi"/>
          <w:sz w:val="22"/>
          <w:szCs w:val="22"/>
        </w:rPr>
        <w:tab/>
      </w:r>
      <w:r w:rsidRPr="00A12E39">
        <w:rPr>
          <w:rFonts w:asciiTheme="minorHAnsi" w:hAnsiTheme="minorHAnsi" w:cstheme="minorHAnsi"/>
          <w:sz w:val="22"/>
          <w:szCs w:val="22"/>
        </w:rPr>
        <w:tab/>
      </w:r>
      <w:r w:rsidR="00967909" w:rsidRPr="00A12E39">
        <w:rPr>
          <w:rFonts w:asciiTheme="minorHAnsi" w:hAnsiTheme="minorHAnsi" w:cstheme="minorHAnsi"/>
          <w:sz w:val="22"/>
          <w:szCs w:val="22"/>
        </w:rPr>
        <w:t xml:space="preserve">: </w:t>
      </w:r>
      <w:r w:rsidR="00C544DF">
        <w:rPr>
          <w:rFonts w:asciiTheme="minorHAnsi" w:hAnsiTheme="minorHAnsi" w:cstheme="minorHAnsi"/>
          <w:sz w:val="22"/>
          <w:szCs w:val="22"/>
        </w:rPr>
        <w:t>3 Januari 20</w:t>
      </w:r>
      <w:r w:rsidR="00A06429">
        <w:rPr>
          <w:rFonts w:asciiTheme="minorHAnsi" w:hAnsiTheme="minorHAnsi" w:cstheme="minorHAnsi"/>
          <w:sz w:val="22"/>
          <w:szCs w:val="22"/>
        </w:rPr>
        <w:t>20</w:t>
      </w:r>
    </w:p>
    <w:p w:rsidR="009D6172" w:rsidRPr="00A12E39" w:rsidRDefault="009D6172" w:rsidP="009D6172">
      <w:pPr>
        <w:tabs>
          <w:tab w:val="left" w:pos="2700"/>
        </w:tabs>
        <w:ind w:left="4500"/>
        <w:jc w:val="center"/>
        <w:rPr>
          <w:rFonts w:asciiTheme="minorHAnsi" w:hAnsiTheme="minorHAnsi" w:cstheme="minorHAnsi"/>
          <w:sz w:val="22"/>
          <w:szCs w:val="22"/>
        </w:rPr>
      </w:pPr>
    </w:p>
    <w:p w:rsidR="00185210" w:rsidRPr="00A12E39" w:rsidRDefault="00185210" w:rsidP="009D6172">
      <w:pPr>
        <w:tabs>
          <w:tab w:val="left" w:pos="2700"/>
        </w:tabs>
        <w:ind w:left="4500"/>
        <w:jc w:val="center"/>
        <w:rPr>
          <w:rFonts w:asciiTheme="minorHAnsi" w:hAnsiTheme="minorHAnsi" w:cstheme="minorHAnsi"/>
          <w:sz w:val="22"/>
          <w:szCs w:val="22"/>
        </w:rPr>
      </w:pPr>
    </w:p>
    <w:p w:rsidR="00185210" w:rsidRPr="00A12E39" w:rsidRDefault="00185210" w:rsidP="009D6172">
      <w:pPr>
        <w:tabs>
          <w:tab w:val="left" w:pos="2700"/>
        </w:tabs>
        <w:ind w:left="4500"/>
        <w:jc w:val="center"/>
        <w:rPr>
          <w:rFonts w:asciiTheme="minorHAnsi" w:hAnsiTheme="minorHAnsi" w:cstheme="minorHAnsi"/>
          <w:sz w:val="22"/>
          <w:szCs w:val="22"/>
        </w:rPr>
      </w:pPr>
    </w:p>
    <w:p w:rsidR="00185210" w:rsidRPr="00A12E39" w:rsidRDefault="00185210" w:rsidP="009D6172">
      <w:pPr>
        <w:tabs>
          <w:tab w:val="left" w:pos="2700"/>
        </w:tabs>
        <w:ind w:left="4500"/>
        <w:jc w:val="center"/>
        <w:rPr>
          <w:rFonts w:asciiTheme="minorHAnsi" w:hAnsiTheme="minorHAnsi" w:cstheme="minorHAnsi"/>
          <w:sz w:val="22"/>
          <w:szCs w:val="22"/>
        </w:rPr>
      </w:pPr>
    </w:p>
    <w:p w:rsidR="00185210" w:rsidRPr="00A12E39" w:rsidRDefault="00185210" w:rsidP="009D6172">
      <w:pPr>
        <w:tabs>
          <w:tab w:val="left" w:pos="2700"/>
        </w:tabs>
        <w:ind w:left="4500"/>
        <w:jc w:val="center"/>
        <w:rPr>
          <w:rFonts w:asciiTheme="minorHAnsi" w:hAnsiTheme="minorHAnsi" w:cstheme="minorHAnsi"/>
          <w:sz w:val="22"/>
          <w:szCs w:val="22"/>
        </w:rPr>
      </w:pPr>
    </w:p>
    <w:tbl>
      <w:tblPr>
        <w:tblStyle w:val="TableGrid"/>
        <w:tblW w:w="8944" w:type="dxa"/>
        <w:tblLook w:val="04A0" w:firstRow="1" w:lastRow="0" w:firstColumn="1" w:lastColumn="0" w:noHBand="0" w:noVBand="1"/>
      </w:tblPr>
      <w:tblGrid>
        <w:gridCol w:w="632"/>
        <w:gridCol w:w="3683"/>
        <w:gridCol w:w="4629"/>
      </w:tblGrid>
      <w:tr w:rsidR="00EB5822" w:rsidRPr="00A12E39" w:rsidTr="00A12E39">
        <w:trPr>
          <w:trHeight w:val="809"/>
        </w:trPr>
        <w:tc>
          <w:tcPr>
            <w:tcW w:w="632" w:type="dxa"/>
            <w:vAlign w:val="center"/>
          </w:tcPr>
          <w:p w:rsidR="00EB5822" w:rsidRPr="00A12E39" w:rsidRDefault="00EB5822" w:rsidP="00EB5822">
            <w:pPr>
              <w:jc w:val="center"/>
              <w:rPr>
                <w:rFonts w:asciiTheme="minorHAnsi" w:hAnsiTheme="minorHAnsi" w:cstheme="minorHAnsi"/>
                <w:sz w:val="22"/>
                <w:szCs w:val="22"/>
              </w:rPr>
            </w:pPr>
            <w:r w:rsidRPr="00A12E39">
              <w:rPr>
                <w:rFonts w:asciiTheme="minorHAnsi" w:hAnsiTheme="minorHAnsi" w:cstheme="minorHAnsi"/>
                <w:sz w:val="22"/>
                <w:szCs w:val="22"/>
              </w:rPr>
              <w:t>No</w:t>
            </w:r>
          </w:p>
        </w:tc>
        <w:tc>
          <w:tcPr>
            <w:tcW w:w="3683" w:type="dxa"/>
            <w:vAlign w:val="center"/>
          </w:tcPr>
          <w:p w:rsidR="00EB5822" w:rsidRPr="00A12E39" w:rsidRDefault="00EB5822" w:rsidP="00EB5822">
            <w:pPr>
              <w:jc w:val="center"/>
              <w:rPr>
                <w:rFonts w:asciiTheme="minorHAnsi" w:hAnsiTheme="minorHAnsi" w:cstheme="minorHAnsi"/>
                <w:sz w:val="22"/>
                <w:szCs w:val="22"/>
              </w:rPr>
            </w:pPr>
            <w:r w:rsidRPr="00A12E39">
              <w:rPr>
                <w:rFonts w:asciiTheme="minorHAnsi" w:hAnsiTheme="minorHAnsi" w:cstheme="minorHAnsi"/>
                <w:sz w:val="22"/>
                <w:szCs w:val="22"/>
              </w:rPr>
              <w:t>Nama</w:t>
            </w:r>
          </w:p>
        </w:tc>
        <w:tc>
          <w:tcPr>
            <w:tcW w:w="4629" w:type="dxa"/>
            <w:vAlign w:val="center"/>
          </w:tcPr>
          <w:p w:rsidR="00EB5822" w:rsidRPr="00A12E39" w:rsidRDefault="00EB5822" w:rsidP="00EB5822">
            <w:pPr>
              <w:jc w:val="center"/>
              <w:rPr>
                <w:rFonts w:asciiTheme="minorHAnsi" w:hAnsiTheme="minorHAnsi" w:cstheme="minorHAnsi"/>
                <w:sz w:val="22"/>
                <w:szCs w:val="22"/>
              </w:rPr>
            </w:pPr>
            <w:r w:rsidRPr="00A12E39">
              <w:rPr>
                <w:rFonts w:asciiTheme="minorHAnsi" w:hAnsiTheme="minorHAnsi" w:cstheme="minorHAnsi"/>
                <w:sz w:val="22"/>
                <w:szCs w:val="22"/>
              </w:rPr>
              <w:t>Jabatan</w:t>
            </w:r>
          </w:p>
        </w:tc>
      </w:tr>
      <w:tr w:rsidR="009F0CAD" w:rsidRPr="00A12E39" w:rsidTr="009F0CAD">
        <w:trPr>
          <w:trHeight w:val="350"/>
        </w:trPr>
        <w:tc>
          <w:tcPr>
            <w:tcW w:w="632" w:type="dxa"/>
            <w:vAlign w:val="center"/>
          </w:tcPr>
          <w:p w:rsidR="009F0CAD" w:rsidRDefault="009F0CAD" w:rsidP="009F0CAD">
            <w:pPr>
              <w:jc w:val="center"/>
              <w:rPr>
                <w:rFonts w:ascii="Calibri" w:hAnsi="Calibri"/>
              </w:rPr>
            </w:pPr>
            <w:r>
              <w:rPr>
                <w:rFonts w:ascii="Calibri" w:hAnsi="Calibri"/>
              </w:rPr>
              <w:t>1</w:t>
            </w:r>
          </w:p>
        </w:tc>
        <w:tc>
          <w:tcPr>
            <w:tcW w:w="3683" w:type="dxa"/>
            <w:vAlign w:val="center"/>
          </w:tcPr>
          <w:p w:rsidR="009F0CAD" w:rsidRDefault="00C544DF" w:rsidP="009F0CAD">
            <w:pPr>
              <w:rPr>
                <w:rFonts w:ascii="Calibri" w:hAnsi="Calibri"/>
                <w:color w:val="000000"/>
              </w:rPr>
            </w:pPr>
            <w:r>
              <w:rPr>
                <w:rFonts w:ascii="Calibri" w:hAnsi="Calibri"/>
                <w:color w:val="000000"/>
              </w:rPr>
              <w:t>Syarifuddin Nawie, S.Si, ME</w:t>
            </w:r>
          </w:p>
        </w:tc>
        <w:tc>
          <w:tcPr>
            <w:tcW w:w="4629" w:type="dxa"/>
            <w:vAlign w:val="center"/>
          </w:tcPr>
          <w:p w:rsidR="009F0CAD" w:rsidRPr="00A12E39" w:rsidRDefault="00C544DF" w:rsidP="009F0CAD">
            <w:pPr>
              <w:ind w:left="162"/>
              <w:rPr>
                <w:rFonts w:asciiTheme="minorHAnsi" w:hAnsiTheme="minorHAnsi" w:cstheme="minorHAnsi"/>
                <w:sz w:val="22"/>
                <w:szCs w:val="22"/>
              </w:rPr>
            </w:pPr>
            <w:r>
              <w:rPr>
                <w:rFonts w:asciiTheme="minorHAnsi" w:hAnsiTheme="minorHAnsi" w:cstheme="minorHAnsi"/>
                <w:sz w:val="22"/>
                <w:szCs w:val="22"/>
              </w:rPr>
              <w:t>Kepala</w:t>
            </w:r>
          </w:p>
        </w:tc>
      </w:tr>
      <w:tr w:rsidR="00C544DF" w:rsidRPr="00A12E39" w:rsidTr="009F0CAD">
        <w:trPr>
          <w:trHeight w:val="350"/>
        </w:trPr>
        <w:tc>
          <w:tcPr>
            <w:tcW w:w="632" w:type="dxa"/>
            <w:vAlign w:val="center"/>
          </w:tcPr>
          <w:p w:rsidR="00C544DF" w:rsidRDefault="00C544DF" w:rsidP="009F0CAD">
            <w:pPr>
              <w:jc w:val="center"/>
              <w:rPr>
                <w:rFonts w:ascii="Calibri" w:hAnsi="Calibri"/>
              </w:rPr>
            </w:pPr>
            <w:r>
              <w:rPr>
                <w:rFonts w:ascii="Calibri" w:hAnsi="Calibri"/>
              </w:rPr>
              <w:t>2</w:t>
            </w:r>
          </w:p>
        </w:tc>
        <w:tc>
          <w:tcPr>
            <w:tcW w:w="3683" w:type="dxa"/>
            <w:vAlign w:val="center"/>
          </w:tcPr>
          <w:p w:rsidR="00C544DF" w:rsidRDefault="00C544DF" w:rsidP="003F1B1D">
            <w:pPr>
              <w:rPr>
                <w:rFonts w:ascii="Calibri" w:hAnsi="Calibri"/>
                <w:color w:val="000000"/>
              </w:rPr>
            </w:pPr>
            <w:r>
              <w:rPr>
                <w:rFonts w:ascii="Calibri" w:hAnsi="Calibri"/>
                <w:color w:val="000000"/>
              </w:rPr>
              <w:t>Istiqamah Rani</w:t>
            </w:r>
            <w:r w:rsidR="00C401AA">
              <w:rPr>
                <w:rFonts w:ascii="Calibri" w:hAnsi="Calibri"/>
                <w:color w:val="000000"/>
              </w:rPr>
              <w:t>, SST, SE, M.Si</w:t>
            </w:r>
          </w:p>
        </w:tc>
        <w:tc>
          <w:tcPr>
            <w:tcW w:w="4629" w:type="dxa"/>
            <w:vAlign w:val="center"/>
          </w:tcPr>
          <w:p w:rsidR="00C544DF" w:rsidRPr="00A12E39" w:rsidRDefault="00C544DF" w:rsidP="003F1B1D">
            <w:pPr>
              <w:ind w:left="162"/>
              <w:rPr>
                <w:rFonts w:asciiTheme="minorHAnsi" w:hAnsiTheme="minorHAnsi" w:cstheme="minorHAnsi"/>
                <w:sz w:val="22"/>
                <w:szCs w:val="22"/>
              </w:rPr>
            </w:pPr>
            <w:r>
              <w:rPr>
                <w:rFonts w:asciiTheme="minorHAnsi" w:hAnsiTheme="minorHAnsi" w:cstheme="minorHAnsi"/>
                <w:sz w:val="22"/>
                <w:szCs w:val="22"/>
              </w:rPr>
              <w:t>Kepala Seksi IPDS</w:t>
            </w:r>
          </w:p>
        </w:tc>
      </w:tr>
      <w:tr w:rsidR="009F0CAD" w:rsidRPr="00A12E39" w:rsidTr="006372FE">
        <w:trPr>
          <w:trHeight w:val="350"/>
        </w:trPr>
        <w:tc>
          <w:tcPr>
            <w:tcW w:w="632" w:type="dxa"/>
            <w:vAlign w:val="center"/>
          </w:tcPr>
          <w:p w:rsidR="009F0CAD" w:rsidRDefault="00C544DF" w:rsidP="009F0CAD">
            <w:pPr>
              <w:jc w:val="center"/>
              <w:rPr>
                <w:rFonts w:ascii="Calibri" w:hAnsi="Calibri"/>
              </w:rPr>
            </w:pPr>
            <w:r>
              <w:rPr>
                <w:rFonts w:ascii="Calibri" w:hAnsi="Calibri"/>
              </w:rPr>
              <w:t>3</w:t>
            </w:r>
          </w:p>
        </w:tc>
        <w:tc>
          <w:tcPr>
            <w:tcW w:w="3683" w:type="dxa"/>
            <w:vAlign w:val="center"/>
          </w:tcPr>
          <w:p w:rsidR="009F0CAD" w:rsidRDefault="009F0CAD" w:rsidP="009F0CAD">
            <w:pPr>
              <w:rPr>
                <w:rFonts w:ascii="Calibri" w:hAnsi="Calibri"/>
                <w:color w:val="000000"/>
              </w:rPr>
            </w:pPr>
            <w:r>
              <w:rPr>
                <w:rFonts w:ascii="Calibri" w:hAnsi="Calibri"/>
                <w:color w:val="000000"/>
              </w:rPr>
              <w:t>Selamet Haryoko</w:t>
            </w:r>
            <w:r w:rsidR="00C401AA">
              <w:rPr>
                <w:rFonts w:ascii="Calibri" w:hAnsi="Calibri"/>
                <w:color w:val="000000"/>
              </w:rPr>
              <w:t>, SE</w:t>
            </w:r>
          </w:p>
        </w:tc>
        <w:tc>
          <w:tcPr>
            <w:tcW w:w="4629" w:type="dxa"/>
          </w:tcPr>
          <w:p w:rsidR="009F0CAD" w:rsidRDefault="009F0CAD" w:rsidP="009F0CAD">
            <w:pPr>
              <w:ind w:left="185"/>
            </w:pPr>
            <w:r w:rsidRPr="00970D3E">
              <w:rPr>
                <w:rFonts w:asciiTheme="minorHAnsi" w:hAnsiTheme="minorHAnsi" w:cstheme="minorHAnsi"/>
                <w:sz w:val="22"/>
                <w:szCs w:val="22"/>
              </w:rPr>
              <w:t xml:space="preserve">Staf </w:t>
            </w:r>
            <w:r w:rsidR="00C544DF">
              <w:rPr>
                <w:rFonts w:asciiTheme="minorHAnsi" w:hAnsiTheme="minorHAnsi" w:cstheme="minorHAnsi"/>
                <w:sz w:val="22"/>
                <w:szCs w:val="22"/>
              </w:rPr>
              <w:t>Seksi IPDS</w:t>
            </w:r>
          </w:p>
        </w:tc>
      </w:tr>
      <w:tr w:rsidR="00A06429" w:rsidRPr="00A12E39" w:rsidTr="006372FE">
        <w:trPr>
          <w:trHeight w:val="350"/>
        </w:trPr>
        <w:tc>
          <w:tcPr>
            <w:tcW w:w="632" w:type="dxa"/>
            <w:vAlign w:val="center"/>
          </w:tcPr>
          <w:p w:rsidR="00A06429" w:rsidRDefault="00A06429" w:rsidP="009F0CAD">
            <w:pPr>
              <w:jc w:val="center"/>
              <w:rPr>
                <w:rFonts w:ascii="Calibri" w:hAnsi="Calibri"/>
              </w:rPr>
            </w:pPr>
            <w:r>
              <w:rPr>
                <w:rFonts w:ascii="Calibri" w:hAnsi="Calibri"/>
              </w:rPr>
              <w:t>4</w:t>
            </w:r>
          </w:p>
        </w:tc>
        <w:tc>
          <w:tcPr>
            <w:tcW w:w="3683" w:type="dxa"/>
            <w:vAlign w:val="center"/>
          </w:tcPr>
          <w:p w:rsidR="00A06429" w:rsidRDefault="00A06429" w:rsidP="009F0CAD">
            <w:pPr>
              <w:rPr>
                <w:rFonts w:ascii="Calibri" w:hAnsi="Calibri"/>
                <w:color w:val="000000"/>
              </w:rPr>
            </w:pPr>
            <w:r>
              <w:rPr>
                <w:rFonts w:ascii="Calibri" w:hAnsi="Calibri"/>
                <w:color w:val="000000"/>
              </w:rPr>
              <w:t>Adi Wijaya, SST</w:t>
            </w:r>
          </w:p>
        </w:tc>
        <w:tc>
          <w:tcPr>
            <w:tcW w:w="4629" w:type="dxa"/>
          </w:tcPr>
          <w:p w:rsidR="00A06429" w:rsidRPr="00970D3E" w:rsidRDefault="00A06429" w:rsidP="009F0CAD">
            <w:pPr>
              <w:ind w:left="185"/>
              <w:rPr>
                <w:rFonts w:asciiTheme="minorHAnsi" w:hAnsiTheme="minorHAnsi" w:cstheme="minorHAnsi"/>
                <w:sz w:val="22"/>
                <w:szCs w:val="22"/>
              </w:rPr>
            </w:pPr>
            <w:r>
              <w:rPr>
                <w:rFonts w:asciiTheme="minorHAnsi" w:hAnsiTheme="minorHAnsi" w:cstheme="minorHAnsi"/>
                <w:sz w:val="22"/>
                <w:szCs w:val="22"/>
              </w:rPr>
              <w:t>Staf Seksi IPDS</w:t>
            </w:r>
            <w:bookmarkStart w:id="0" w:name="_GoBack"/>
            <w:bookmarkEnd w:id="0"/>
          </w:p>
        </w:tc>
      </w:tr>
    </w:tbl>
    <w:p w:rsidR="00556B97" w:rsidRPr="00A12E39" w:rsidRDefault="00556B97" w:rsidP="00CA13A2">
      <w:pPr>
        <w:tabs>
          <w:tab w:val="left" w:pos="2700"/>
        </w:tabs>
        <w:rPr>
          <w:rFonts w:asciiTheme="minorHAnsi" w:hAnsiTheme="minorHAnsi" w:cstheme="minorHAnsi"/>
          <w:sz w:val="22"/>
          <w:szCs w:val="22"/>
        </w:rPr>
      </w:pPr>
    </w:p>
    <w:p w:rsidR="00EB5822" w:rsidRPr="00A12E39" w:rsidRDefault="00EB5822" w:rsidP="00CA13A2">
      <w:pPr>
        <w:tabs>
          <w:tab w:val="left" w:pos="2700"/>
        </w:tabs>
        <w:rPr>
          <w:rFonts w:asciiTheme="minorHAnsi" w:hAnsiTheme="minorHAnsi" w:cstheme="minorHAnsi"/>
          <w:sz w:val="22"/>
          <w:szCs w:val="22"/>
        </w:rPr>
      </w:pPr>
    </w:p>
    <w:p w:rsidR="009D6172" w:rsidRPr="00A12E39" w:rsidRDefault="009D6172" w:rsidP="009D6172">
      <w:pPr>
        <w:tabs>
          <w:tab w:val="left" w:pos="1800"/>
          <w:tab w:val="left" w:pos="2700"/>
          <w:tab w:val="left" w:pos="6120"/>
          <w:tab w:val="left" w:pos="6480"/>
        </w:tabs>
        <w:spacing w:before="120"/>
        <w:ind w:left="4507"/>
        <w:jc w:val="center"/>
        <w:rPr>
          <w:rFonts w:asciiTheme="minorHAnsi" w:hAnsiTheme="minorHAnsi" w:cstheme="minorHAnsi"/>
          <w:sz w:val="22"/>
          <w:szCs w:val="22"/>
        </w:rPr>
      </w:pPr>
      <w:r w:rsidRPr="00A12E39">
        <w:rPr>
          <w:rFonts w:asciiTheme="minorHAnsi" w:hAnsiTheme="minorHAnsi" w:cstheme="minorHAnsi"/>
          <w:sz w:val="22"/>
          <w:szCs w:val="22"/>
        </w:rPr>
        <w:t xml:space="preserve">KEPALA BADAN PUSAT STATISTIK </w:t>
      </w:r>
    </w:p>
    <w:p w:rsidR="009D6172" w:rsidRPr="00A12E39" w:rsidRDefault="009D6172" w:rsidP="009D6172">
      <w:pPr>
        <w:tabs>
          <w:tab w:val="left" w:pos="1800"/>
          <w:tab w:val="left" w:pos="2700"/>
          <w:tab w:val="left" w:pos="6120"/>
          <w:tab w:val="left" w:pos="6480"/>
        </w:tabs>
        <w:ind w:left="4500"/>
        <w:jc w:val="center"/>
        <w:rPr>
          <w:rFonts w:asciiTheme="minorHAnsi" w:hAnsiTheme="minorHAnsi" w:cstheme="minorHAnsi"/>
          <w:sz w:val="22"/>
          <w:szCs w:val="22"/>
        </w:rPr>
      </w:pPr>
      <w:r w:rsidRPr="00A12E39">
        <w:rPr>
          <w:rFonts w:asciiTheme="minorHAnsi" w:hAnsiTheme="minorHAnsi" w:cstheme="minorHAnsi"/>
          <w:sz w:val="22"/>
          <w:szCs w:val="22"/>
        </w:rPr>
        <w:t>KOTA ADMINISTRASI JAKARTA SELATAN</w:t>
      </w:r>
    </w:p>
    <w:p w:rsidR="009D6172" w:rsidRPr="00A12E39" w:rsidRDefault="009D6172" w:rsidP="009D6172">
      <w:pPr>
        <w:tabs>
          <w:tab w:val="left" w:pos="1800"/>
          <w:tab w:val="left" w:pos="2700"/>
          <w:tab w:val="left" w:pos="6120"/>
          <w:tab w:val="left" w:pos="6480"/>
        </w:tabs>
        <w:ind w:left="4500"/>
        <w:jc w:val="both"/>
        <w:rPr>
          <w:rFonts w:asciiTheme="minorHAnsi" w:hAnsiTheme="minorHAnsi" w:cstheme="minorHAnsi"/>
          <w:sz w:val="22"/>
          <w:szCs w:val="22"/>
        </w:rPr>
      </w:pPr>
    </w:p>
    <w:p w:rsidR="009D6172" w:rsidRPr="00A12E39" w:rsidRDefault="009D6172" w:rsidP="009D6172">
      <w:pPr>
        <w:tabs>
          <w:tab w:val="left" w:pos="1800"/>
          <w:tab w:val="left" w:pos="2700"/>
          <w:tab w:val="left" w:pos="6120"/>
          <w:tab w:val="left" w:pos="6480"/>
        </w:tabs>
        <w:ind w:left="4500"/>
        <w:jc w:val="both"/>
        <w:rPr>
          <w:rFonts w:asciiTheme="minorHAnsi" w:hAnsiTheme="minorHAnsi" w:cstheme="minorHAnsi"/>
          <w:sz w:val="22"/>
          <w:szCs w:val="22"/>
        </w:rPr>
      </w:pPr>
    </w:p>
    <w:p w:rsidR="009D6172" w:rsidRPr="00A12E39" w:rsidRDefault="009D6172" w:rsidP="009D6172">
      <w:pPr>
        <w:tabs>
          <w:tab w:val="left" w:pos="1800"/>
          <w:tab w:val="left" w:pos="2700"/>
          <w:tab w:val="left" w:pos="6120"/>
          <w:tab w:val="left" w:pos="6480"/>
        </w:tabs>
        <w:ind w:left="4500"/>
        <w:jc w:val="both"/>
        <w:rPr>
          <w:rFonts w:asciiTheme="minorHAnsi" w:hAnsiTheme="minorHAnsi" w:cstheme="minorHAnsi"/>
          <w:sz w:val="22"/>
          <w:szCs w:val="22"/>
        </w:rPr>
      </w:pPr>
    </w:p>
    <w:p w:rsidR="009D6172" w:rsidRPr="00A12E39" w:rsidRDefault="009D6172" w:rsidP="009D6172">
      <w:pPr>
        <w:tabs>
          <w:tab w:val="left" w:pos="2700"/>
        </w:tabs>
        <w:ind w:left="4500"/>
        <w:jc w:val="both"/>
        <w:rPr>
          <w:rFonts w:asciiTheme="minorHAnsi" w:hAnsiTheme="minorHAnsi" w:cstheme="minorHAnsi"/>
          <w:sz w:val="22"/>
          <w:szCs w:val="22"/>
        </w:rPr>
      </w:pPr>
    </w:p>
    <w:p w:rsidR="000438E3" w:rsidRPr="00A12E39" w:rsidRDefault="000438E3" w:rsidP="000438E3">
      <w:pPr>
        <w:tabs>
          <w:tab w:val="left" w:pos="2700"/>
        </w:tabs>
        <w:ind w:left="4500"/>
        <w:jc w:val="center"/>
        <w:rPr>
          <w:rFonts w:asciiTheme="minorHAnsi" w:hAnsiTheme="minorHAnsi" w:cstheme="minorHAnsi"/>
          <w:b/>
          <w:sz w:val="22"/>
          <w:szCs w:val="22"/>
          <w:u w:val="single"/>
        </w:rPr>
      </w:pPr>
      <w:r w:rsidRPr="00A12E39">
        <w:rPr>
          <w:rFonts w:asciiTheme="minorHAnsi" w:hAnsiTheme="minorHAnsi" w:cstheme="minorHAnsi"/>
          <w:b/>
          <w:sz w:val="22"/>
          <w:szCs w:val="22"/>
          <w:u w:val="single"/>
        </w:rPr>
        <w:t>SYARIFUDDIN NAWIE, S.Si, ME</w:t>
      </w:r>
    </w:p>
    <w:p w:rsidR="000438E3" w:rsidRPr="00A12E39" w:rsidRDefault="000438E3" w:rsidP="000438E3">
      <w:pPr>
        <w:tabs>
          <w:tab w:val="left" w:pos="2700"/>
        </w:tabs>
        <w:ind w:left="4500"/>
        <w:jc w:val="center"/>
        <w:rPr>
          <w:rFonts w:asciiTheme="minorHAnsi" w:hAnsiTheme="minorHAnsi" w:cstheme="minorHAnsi"/>
          <w:sz w:val="22"/>
          <w:szCs w:val="22"/>
        </w:rPr>
      </w:pPr>
      <w:r w:rsidRPr="00A12E39">
        <w:rPr>
          <w:rFonts w:asciiTheme="minorHAnsi" w:hAnsiTheme="minorHAnsi" w:cstheme="minorHAnsi"/>
          <w:sz w:val="22"/>
          <w:szCs w:val="22"/>
        </w:rPr>
        <w:t xml:space="preserve"> NIP. 19620809 198601 1 001</w:t>
      </w:r>
    </w:p>
    <w:p w:rsidR="006539D1" w:rsidRPr="00A12E39" w:rsidRDefault="006539D1" w:rsidP="000438E3">
      <w:pPr>
        <w:tabs>
          <w:tab w:val="left" w:pos="2700"/>
        </w:tabs>
        <w:ind w:left="4500"/>
        <w:jc w:val="center"/>
        <w:rPr>
          <w:rFonts w:asciiTheme="minorHAnsi" w:hAnsiTheme="minorHAnsi" w:cstheme="minorHAnsi"/>
          <w:sz w:val="22"/>
          <w:szCs w:val="22"/>
        </w:rPr>
      </w:pPr>
    </w:p>
    <w:p w:rsidR="005F448F" w:rsidRDefault="005F448F" w:rsidP="00A12E39">
      <w:pPr>
        <w:tabs>
          <w:tab w:val="left" w:pos="2700"/>
        </w:tabs>
        <w:rPr>
          <w:rFonts w:asciiTheme="minorHAnsi" w:hAnsiTheme="minorHAnsi" w:cs="Arial"/>
          <w:sz w:val="22"/>
          <w:szCs w:val="22"/>
        </w:rPr>
      </w:pPr>
    </w:p>
    <w:p w:rsidR="00A12E39" w:rsidRDefault="00A12E39" w:rsidP="00A12E39">
      <w:pPr>
        <w:tabs>
          <w:tab w:val="left" w:pos="2700"/>
        </w:tabs>
        <w:rPr>
          <w:rFonts w:asciiTheme="minorHAnsi" w:hAnsiTheme="minorHAnsi" w:cs="Arial"/>
          <w:sz w:val="22"/>
          <w:szCs w:val="22"/>
        </w:rPr>
      </w:pPr>
    </w:p>
    <w:p w:rsidR="007561F2" w:rsidRDefault="007561F2" w:rsidP="00A12E39">
      <w:pPr>
        <w:tabs>
          <w:tab w:val="left" w:pos="2700"/>
        </w:tabs>
        <w:rPr>
          <w:rFonts w:asciiTheme="minorHAnsi" w:hAnsiTheme="minorHAnsi" w:cs="Arial"/>
          <w:sz w:val="22"/>
          <w:szCs w:val="22"/>
        </w:rPr>
      </w:pPr>
    </w:p>
    <w:sectPr w:rsidR="007561F2" w:rsidSect="00AD10F8">
      <w:pgSz w:w="11909" w:h="16834" w:code="9"/>
      <w:pgMar w:top="1440" w:right="1267"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778" w:rsidRDefault="005F0778" w:rsidP="007A0B13">
      <w:r>
        <w:separator/>
      </w:r>
    </w:p>
  </w:endnote>
  <w:endnote w:type="continuationSeparator" w:id="0">
    <w:p w:rsidR="005F0778" w:rsidRDefault="005F0778" w:rsidP="007A0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778" w:rsidRDefault="005F0778" w:rsidP="007A0B13">
      <w:r>
        <w:separator/>
      </w:r>
    </w:p>
  </w:footnote>
  <w:footnote w:type="continuationSeparator" w:id="0">
    <w:p w:rsidR="005F0778" w:rsidRDefault="005F0778" w:rsidP="007A0B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51"/>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5FA79B7"/>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7461B5A"/>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AF01A38"/>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1C5D41CA"/>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215B6952"/>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225D7D27"/>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24FE6EB9"/>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278F4B45"/>
    <w:multiLevelType w:val="hybridMultilevel"/>
    <w:tmpl w:val="014C07C2"/>
    <w:lvl w:ilvl="0" w:tplc="F1B2D4C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D3F65"/>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2A566612"/>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2CD074CC"/>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2FFD2B5F"/>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3E574498"/>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4B857F46"/>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4BA25512"/>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15:restartNumberingAfterBreak="0">
    <w:nsid w:val="4FB93F72"/>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15:restartNumberingAfterBreak="0">
    <w:nsid w:val="6F931978"/>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15:restartNumberingAfterBreak="0">
    <w:nsid w:val="702C1C7A"/>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76737DF2"/>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76AD0B16"/>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1" w15:restartNumberingAfterBreak="0">
    <w:nsid w:val="780B0733"/>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15:restartNumberingAfterBreak="0">
    <w:nsid w:val="7A927A76"/>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15:restartNumberingAfterBreak="0">
    <w:nsid w:val="7CDB3DBE"/>
    <w:multiLevelType w:val="hybridMultilevel"/>
    <w:tmpl w:val="C7883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36C0C"/>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5" w15:restartNumberingAfterBreak="0">
    <w:nsid w:val="7FCE692E"/>
    <w:multiLevelType w:val="hybridMultilevel"/>
    <w:tmpl w:val="7E0E542A"/>
    <w:lvl w:ilvl="0" w:tplc="C3644B2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24"/>
  </w:num>
  <w:num w:numId="2">
    <w:abstractNumId w:val="7"/>
  </w:num>
  <w:num w:numId="3">
    <w:abstractNumId w:val="6"/>
  </w:num>
  <w:num w:numId="4">
    <w:abstractNumId w:val="18"/>
  </w:num>
  <w:num w:numId="5">
    <w:abstractNumId w:val="5"/>
  </w:num>
  <w:num w:numId="6">
    <w:abstractNumId w:val="3"/>
  </w:num>
  <w:num w:numId="7">
    <w:abstractNumId w:val="0"/>
  </w:num>
  <w:num w:numId="8">
    <w:abstractNumId w:val="22"/>
  </w:num>
  <w:num w:numId="9">
    <w:abstractNumId w:val="2"/>
  </w:num>
  <w:num w:numId="10">
    <w:abstractNumId w:val="9"/>
  </w:num>
  <w:num w:numId="11">
    <w:abstractNumId w:val="15"/>
  </w:num>
  <w:num w:numId="12">
    <w:abstractNumId w:val="17"/>
  </w:num>
  <w:num w:numId="13">
    <w:abstractNumId w:val="16"/>
  </w:num>
  <w:num w:numId="14">
    <w:abstractNumId w:val="25"/>
  </w:num>
  <w:num w:numId="15">
    <w:abstractNumId w:val="13"/>
  </w:num>
  <w:num w:numId="16">
    <w:abstractNumId w:val="20"/>
  </w:num>
  <w:num w:numId="17">
    <w:abstractNumId w:val="12"/>
  </w:num>
  <w:num w:numId="18">
    <w:abstractNumId w:val="14"/>
  </w:num>
  <w:num w:numId="19">
    <w:abstractNumId w:val="10"/>
  </w:num>
  <w:num w:numId="20">
    <w:abstractNumId w:val="4"/>
  </w:num>
  <w:num w:numId="21">
    <w:abstractNumId w:val="19"/>
  </w:num>
  <w:num w:numId="22">
    <w:abstractNumId w:val="21"/>
  </w:num>
  <w:num w:numId="23">
    <w:abstractNumId w:val="11"/>
  </w:num>
  <w:num w:numId="24">
    <w:abstractNumId w:val="8"/>
  </w:num>
  <w:num w:numId="25">
    <w:abstractNumId w:val="1"/>
  </w:num>
  <w:num w:numId="2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D6234"/>
    <w:rsid w:val="000124CD"/>
    <w:rsid w:val="00014A36"/>
    <w:rsid w:val="0001593F"/>
    <w:rsid w:val="00027793"/>
    <w:rsid w:val="00041007"/>
    <w:rsid w:val="000438E3"/>
    <w:rsid w:val="00046EB3"/>
    <w:rsid w:val="000532E5"/>
    <w:rsid w:val="00063106"/>
    <w:rsid w:val="00063DD8"/>
    <w:rsid w:val="00063EE0"/>
    <w:rsid w:val="000661DB"/>
    <w:rsid w:val="00073294"/>
    <w:rsid w:val="00082EE4"/>
    <w:rsid w:val="000833D4"/>
    <w:rsid w:val="0009009C"/>
    <w:rsid w:val="00090931"/>
    <w:rsid w:val="00095886"/>
    <w:rsid w:val="000A1D7F"/>
    <w:rsid w:val="000B229C"/>
    <w:rsid w:val="000B5A59"/>
    <w:rsid w:val="000C309A"/>
    <w:rsid w:val="000C43C0"/>
    <w:rsid w:val="000C7617"/>
    <w:rsid w:val="000D445A"/>
    <w:rsid w:val="000E23E9"/>
    <w:rsid w:val="000E5035"/>
    <w:rsid w:val="000F116E"/>
    <w:rsid w:val="000F6954"/>
    <w:rsid w:val="0010089E"/>
    <w:rsid w:val="001071E8"/>
    <w:rsid w:val="001116FD"/>
    <w:rsid w:val="00113F9D"/>
    <w:rsid w:val="0012396E"/>
    <w:rsid w:val="00144E8D"/>
    <w:rsid w:val="00145928"/>
    <w:rsid w:val="00146C63"/>
    <w:rsid w:val="00153781"/>
    <w:rsid w:val="00153F35"/>
    <w:rsid w:val="001548A9"/>
    <w:rsid w:val="00170106"/>
    <w:rsid w:val="00172830"/>
    <w:rsid w:val="00172AD8"/>
    <w:rsid w:val="00173FC0"/>
    <w:rsid w:val="0018225F"/>
    <w:rsid w:val="00185210"/>
    <w:rsid w:val="001A04C7"/>
    <w:rsid w:val="001A25BB"/>
    <w:rsid w:val="001A3AC5"/>
    <w:rsid w:val="001A5039"/>
    <w:rsid w:val="001B107A"/>
    <w:rsid w:val="001B240C"/>
    <w:rsid w:val="001B4116"/>
    <w:rsid w:val="001B70A5"/>
    <w:rsid w:val="001B7C8D"/>
    <w:rsid w:val="001C0E0A"/>
    <w:rsid w:val="001C66CA"/>
    <w:rsid w:val="001D2F06"/>
    <w:rsid w:val="001D4620"/>
    <w:rsid w:val="001E09C4"/>
    <w:rsid w:val="001F532F"/>
    <w:rsid w:val="001F5633"/>
    <w:rsid w:val="00200D29"/>
    <w:rsid w:val="00212CEF"/>
    <w:rsid w:val="002228C6"/>
    <w:rsid w:val="002228E7"/>
    <w:rsid w:val="00222CFC"/>
    <w:rsid w:val="00235D67"/>
    <w:rsid w:val="00251A42"/>
    <w:rsid w:val="00253F4D"/>
    <w:rsid w:val="00254232"/>
    <w:rsid w:val="00255CD1"/>
    <w:rsid w:val="0026410B"/>
    <w:rsid w:val="00280FE7"/>
    <w:rsid w:val="0028178E"/>
    <w:rsid w:val="00284322"/>
    <w:rsid w:val="002845F3"/>
    <w:rsid w:val="002877FA"/>
    <w:rsid w:val="00292A25"/>
    <w:rsid w:val="00293C4A"/>
    <w:rsid w:val="00295EBB"/>
    <w:rsid w:val="002A48B4"/>
    <w:rsid w:val="002B40B9"/>
    <w:rsid w:val="002B67AD"/>
    <w:rsid w:val="002B69D9"/>
    <w:rsid w:val="002C69A7"/>
    <w:rsid w:val="002D0AB0"/>
    <w:rsid w:val="002D4FA5"/>
    <w:rsid w:val="002E65C8"/>
    <w:rsid w:val="002E72B6"/>
    <w:rsid w:val="002F566B"/>
    <w:rsid w:val="002F6396"/>
    <w:rsid w:val="0030701C"/>
    <w:rsid w:val="0033271B"/>
    <w:rsid w:val="00335B89"/>
    <w:rsid w:val="0033663F"/>
    <w:rsid w:val="003371B4"/>
    <w:rsid w:val="0034094A"/>
    <w:rsid w:val="00343DA8"/>
    <w:rsid w:val="00347CF1"/>
    <w:rsid w:val="00351B03"/>
    <w:rsid w:val="00352797"/>
    <w:rsid w:val="00353793"/>
    <w:rsid w:val="0036079D"/>
    <w:rsid w:val="003719B5"/>
    <w:rsid w:val="00371DFD"/>
    <w:rsid w:val="0037614C"/>
    <w:rsid w:val="00384403"/>
    <w:rsid w:val="0038448A"/>
    <w:rsid w:val="00384DEF"/>
    <w:rsid w:val="003928B0"/>
    <w:rsid w:val="00392DD9"/>
    <w:rsid w:val="00393822"/>
    <w:rsid w:val="003A2B0D"/>
    <w:rsid w:val="003A4E42"/>
    <w:rsid w:val="003C02AC"/>
    <w:rsid w:val="003C0FA8"/>
    <w:rsid w:val="003C3E75"/>
    <w:rsid w:val="003E0532"/>
    <w:rsid w:val="003E2CE9"/>
    <w:rsid w:val="003E3181"/>
    <w:rsid w:val="003E505D"/>
    <w:rsid w:val="0040055F"/>
    <w:rsid w:val="00401493"/>
    <w:rsid w:val="00406CC5"/>
    <w:rsid w:val="00407A61"/>
    <w:rsid w:val="00412865"/>
    <w:rsid w:val="00414ADB"/>
    <w:rsid w:val="004157CF"/>
    <w:rsid w:val="004170AD"/>
    <w:rsid w:val="00422004"/>
    <w:rsid w:val="00422A35"/>
    <w:rsid w:val="004254BC"/>
    <w:rsid w:val="0043042C"/>
    <w:rsid w:val="00434AD5"/>
    <w:rsid w:val="0043759D"/>
    <w:rsid w:val="00451961"/>
    <w:rsid w:val="0045333D"/>
    <w:rsid w:val="00453DC2"/>
    <w:rsid w:val="00456FAC"/>
    <w:rsid w:val="004576B9"/>
    <w:rsid w:val="004646B4"/>
    <w:rsid w:val="00472534"/>
    <w:rsid w:val="004873AD"/>
    <w:rsid w:val="00493C0F"/>
    <w:rsid w:val="00496B7E"/>
    <w:rsid w:val="004A01F3"/>
    <w:rsid w:val="004A61A5"/>
    <w:rsid w:val="004A68BB"/>
    <w:rsid w:val="004B320B"/>
    <w:rsid w:val="004B4126"/>
    <w:rsid w:val="004C23FF"/>
    <w:rsid w:val="004C27A1"/>
    <w:rsid w:val="004D1DA4"/>
    <w:rsid w:val="004D787E"/>
    <w:rsid w:val="004E5B94"/>
    <w:rsid w:val="004F2DC6"/>
    <w:rsid w:val="004F535F"/>
    <w:rsid w:val="004F6016"/>
    <w:rsid w:val="005020D0"/>
    <w:rsid w:val="0050497A"/>
    <w:rsid w:val="00504F6C"/>
    <w:rsid w:val="00511E79"/>
    <w:rsid w:val="00513215"/>
    <w:rsid w:val="0052187A"/>
    <w:rsid w:val="00524A03"/>
    <w:rsid w:val="0052539E"/>
    <w:rsid w:val="00525AF9"/>
    <w:rsid w:val="00540E6F"/>
    <w:rsid w:val="005412E5"/>
    <w:rsid w:val="00542A95"/>
    <w:rsid w:val="00543529"/>
    <w:rsid w:val="00550652"/>
    <w:rsid w:val="0055338F"/>
    <w:rsid w:val="00554416"/>
    <w:rsid w:val="00556B97"/>
    <w:rsid w:val="005616CA"/>
    <w:rsid w:val="00565744"/>
    <w:rsid w:val="005702A4"/>
    <w:rsid w:val="00571737"/>
    <w:rsid w:val="00582DC7"/>
    <w:rsid w:val="005854CB"/>
    <w:rsid w:val="005940B5"/>
    <w:rsid w:val="00596631"/>
    <w:rsid w:val="00597BED"/>
    <w:rsid w:val="005A2E3F"/>
    <w:rsid w:val="005A5E87"/>
    <w:rsid w:val="005B30D9"/>
    <w:rsid w:val="005B7878"/>
    <w:rsid w:val="005C10A1"/>
    <w:rsid w:val="005C5EBE"/>
    <w:rsid w:val="005D144D"/>
    <w:rsid w:val="005D571A"/>
    <w:rsid w:val="005E26A2"/>
    <w:rsid w:val="005E2EA4"/>
    <w:rsid w:val="005F0778"/>
    <w:rsid w:val="005F16CA"/>
    <w:rsid w:val="005F1C20"/>
    <w:rsid w:val="005F448F"/>
    <w:rsid w:val="00602EF5"/>
    <w:rsid w:val="00606B92"/>
    <w:rsid w:val="006128B5"/>
    <w:rsid w:val="0061547D"/>
    <w:rsid w:val="00616427"/>
    <w:rsid w:val="006236F2"/>
    <w:rsid w:val="00624443"/>
    <w:rsid w:val="0062584C"/>
    <w:rsid w:val="00643AE4"/>
    <w:rsid w:val="00651196"/>
    <w:rsid w:val="006539D1"/>
    <w:rsid w:val="00654182"/>
    <w:rsid w:val="00656BAD"/>
    <w:rsid w:val="00670B44"/>
    <w:rsid w:val="006764B2"/>
    <w:rsid w:val="0068437F"/>
    <w:rsid w:val="006901DD"/>
    <w:rsid w:val="0069581C"/>
    <w:rsid w:val="006A2D33"/>
    <w:rsid w:val="006A4C1A"/>
    <w:rsid w:val="006A584F"/>
    <w:rsid w:val="006A6067"/>
    <w:rsid w:val="006A6B64"/>
    <w:rsid w:val="006A6B8E"/>
    <w:rsid w:val="006B207A"/>
    <w:rsid w:val="006B7C68"/>
    <w:rsid w:val="006C514C"/>
    <w:rsid w:val="006D5508"/>
    <w:rsid w:val="006E0D10"/>
    <w:rsid w:val="006F0883"/>
    <w:rsid w:val="007015B8"/>
    <w:rsid w:val="00701FEC"/>
    <w:rsid w:val="00702040"/>
    <w:rsid w:val="0070769F"/>
    <w:rsid w:val="007110D9"/>
    <w:rsid w:val="007276FD"/>
    <w:rsid w:val="0073122A"/>
    <w:rsid w:val="00734CAC"/>
    <w:rsid w:val="0074088E"/>
    <w:rsid w:val="00745D67"/>
    <w:rsid w:val="00747A58"/>
    <w:rsid w:val="007536C9"/>
    <w:rsid w:val="007561F2"/>
    <w:rsid w:val="00760B0F"/>
    <w:rsid w:val="00760F4F"/>
    <w:rsid w:val="00764C4E"/>
    <w:rsid w:val="007656D5"/>
    <w:rsid w:val="00767DC6"/>
    <w:rsid w:val="00771AA2"/>
    <w:rsid w:val="0078089B"/>
    <w:rsid w:val="00791308"/>
    <w:rsid w:val="00792252"/>
    <w:rsid w:val="00792983"/>
    <w:rsid w:val="00797103"/>
    <w:rsid w:val="007A0B13"/>
    <w:rsid w:val="007A6A15"/>
    <w:rsid w:val="007B107B"/>
    <w:rsid w:val="007B2E94"/>
    <w:rsid w:val="007B3327"/>
    <w:rsid w:val="007B6D0A"/>
    <w:rsid w:val="007C2839"/>
    <w:rsid w:val="007C307E"/>
    <w:rsid w:val="007C402B"/>
    <w:rsid w:val="007C6DB5"/>
    <w:rsid w:val="007C7F8F"/>
    <w:rsid w:val="007D0D51"/>
    <w:rsid w:val="007D3524"/>
    <w:rsid w:val="007D3B59"/>
    <w:rsid w:val="007E0FB1"/>
    <w:rsid w:val="007E1A8B"/>
    <w:rsid w:val="007E4214"/>
    <w:rsid w:val="007F161F"/>
    <w:rsid w:val="00802301"/>
    <w:rsid w:val="00805AF6"/>
    <w:rsid w:val="00805F59"/>
    <w:rsid w:val="00807336"/>
    <w:rsid w:val="00830016"/>
    <w:rsid w:val="008345D4"/>
    <w:rsid w:val="008362D9"/>
    <w:rsid w:val="00836A07"/>
    <w:rsid w:val="00836E4D"/>
    <w:rsid w:val="008401A1"/>
    <w:rsid w:val="00840DA8"/>
    <w:rsid w:val="008412F5"/>
    <w:rsid w:val="00850690"/>
    <w:rsid w:val="00861870"/>
    <w:rsid w:val="008655CB"/>
    <w:rsid w:val="00873EB1"/>
    <w:rsid w:val="00873EB6"/>
    <w:rsid w:val="00882929"/>
    <w:rsid w:val="00882C68"/>
    <w:rsid w:val="008849AE"/>
    <w:rsid w:val="008903F8"/>
    <w:rsid w:val="00897165"/>
    <w:rsid w:val="00897D0E"/>
    <w:rsid w:val="008B14DE"/>
    <w:rsid w:val="008C2C10"/>
    <w:rsid w:val="008C2FA0"/>
    <w:rsid w:val="008D28A2"/>
    <w:rsid w:val="008D2C7F"/>
    <w:rsid w:val="008D33F4"/>
    <w:rsid w:val="008D45BB"/>
    <w:rsid w:val="008D5288"/>
    <w:rsid w:val="008E033A"/>
    <w:rsid w:val="008E601C"/>
    <w:rsid w:val="008F15DB"/>
    <w:rsid w:val="00904089"/>
    <w:rsid w:val="00915EFD"/>
    <w:rsid w:val="009230B0"/>
    <w:rsid w:val="00923C89"/>
    <w:rsid w:val="009324D6"/>
    <w:rsid w:val="009410C1"/>
    <w:rsid w:val="00944687"/>
    <w:rsid w:val="0094780B"/>
    <w:rsid w:val="009528D0"/>
    <w:rsid w:val="009613FB"/>
    <w:rsid w:val="00967909"/>
    <w:rsid w:val="00972C32"/>
    <w:rsid w:val="00986125"/>
    <w:rsid w:val="00986611"/>
    <w:rsid w:val="0099167E"/>
    <w:rsid w:val="009A24BC"/>
    <w:rsid w:val="009A48CB"/>
    <w:rsid w:val="009B2951"/>
    <w:rsid w:val="009B5BCA"/>
    <w:rsid w:val="009B7554"/>
    <w:rsid w:val="009C752B"/>
    <w:rsid w:val="009D6172"/>
    <w:rsid w:val="009E21EE"/>
    <w:rsid w:val="009E3D9B"/>
    <w:rsid w:val="009E6A17"/>
    <w:rsid w:val="009F0045"/>
    <w:rsid w:val="009F0CAD"/>
    <w:rsid w:val="009F6C62"/>
    <w:rsid w:val="009F77E3"/>
    <w:rsid w:val="00A01757"/>
    <w:rsid w:val="00A06429"/>
    <w:rsid w:val="00A12E39"/>
    <w:rsid w:val="00A31A1A"/>
    <w:rsid w:val="00A42C6E"/>
    <w:rsid w:val="00A552A7"/>
    <w:rsid w:val="00A61EA5"/>
    <w:rsid w:val="00A81B4E"/>
    <w:rsid w:val="00A91E1A"/>
    <w:rsid w:val="00A9670B"/>
    <w:rsid w:val="00A96C92"/>
    <w:rsid w:val="00A96DA1"/>
    <w:rsid w:val="00AA30A7"/>
    <w:rsid w:val="00AB1C03"/>
    <w:rsid w:val="00AB4D3E"/>
    <w:rsid w:val="00AC072D"/>
    <w:rsid w:val="00AD10F8"/>
    <w:rsid w:val="00AD3820"/>
    <w:rsid w:val="00AD3EFF"/>
    <w:rsid w:val="00AD6A95"/>
    <w:rsid w:val="00AD78E8"/>
    <w:rsid w:val="00AE5B98"/>
    <w:rsid w:val="00AF53B9"/>
    <w:rsid w:val="00B02AF9"/>
    <w:rsid w:val="00B055C3"/>
    <w:rsid w:val="00B05E18"/>
    <w:rsid w:val="00B072FC"/>
    <w:rsid w:val="00B11993"/>
    <w:rsid w:val="00B1638B"/>
    <w:rsid w:val="00B17ECF"/>
    <w:rsid w:val="00B25613"/>
    <w:rsid w:val="00B4150D"/>
    <w:rsid w:val="00B51281"/>
    <w:rsid w:val="00B53A6F"/>
    <w:rsid w:val="00B672C7"/>
    <w:rsid w:val="00B7430B"/>
    <w:rsid w:val="00B82501"/>
    <w:rsid w:val="00B83BC0"/>
    <w:rsid w:val="00B84E0C"/>
    <w:rsid w:val="00BA1EC9"/>
    <w:rsid w:val="00BA480D"/>
    <w:rsid w:val="00BA6DEB"/>
    <w:rsid w:val="00BB3552"/>
    <w:rsid w:val="00BB5E9F"/>
    <w:rsid w:val="00BD2D39"/>
    <w:rsid w:val="00BD6234"/>
    <w:rsid w:val="00BE76FB"/>
    <w:rsid w:val="00BF6913"/>
    <w:rsid w:val="00C004D2"/>
    <w:rsid w:val="00C00CA6"/>
    <w:rsid w:val="00C047A7"/>
    <w:rsid w:val="00C1465E"/>
    <w:rsid w:val="00C320C6"/>
    <w:rsid w:val="00C32A78"/>
    <w:rsid w:val="00C401AA"/>
    <w:rsid w:val="00C544DF"/>
    <w:rsid w:val="00C62512"/>
    <w:rsid w:val="00C75BB6"/>
    <w:rsid w:val="00C76EF9"/>
    <w:rsid w:val="00C80FC2"/>
    <w:rsid w:val="00C83791"/>
    <w:rsid w:val="00C841F2"/>
    <w:rsid w:val="00C85F79"/>
    <w:rsid w:val="00CA13A2"/>
    <w:rsid w:val="00CB33CA"/>
    <w:rsid w:val="00CD056E"/>
    <w:rsid w:val="00CE350B"/>
    <w:rsid w:val="00CE5D00"/>
    <w:rsid w:val="00CE7A55"/>
    <w:rsid w:val="00CF67A8"/>
    <w:rsid w:val="00D04048"/>
    <w:rsid w:val="00D1667F"/>
    <w:rsid w:val="00D201DE"/>
    <w:rsid w:val="00D24220"/>
    <w:rsid w:val="00D27B65"/>
    <w:rsid w:val="00D27FF1"/>
    <w:rsid w:val="00D3760B"/>
    <w:rsid w:val="00D42245"/>
    <w:rsid w:val="00D4546C"/>
    <w:rsid w:val="00D45F2A"/>
    <w:rsid w:val="00D602EC"/>
    <w:rsid w:val="00D61109"/>
    <w:rsid w:val="00D616ED"/>
    <w:rsid w:val="00D720A8"/>
    <w:rsid w:val="00D75C6E"/>
    <w:rsid w:val="00D9296D"/>
    <w:rsid w:val="00D92D21"/>
    <w:rsid w:val="00D9360B"/>
    <w:rsid w:val="00DA13C8"/>
    <w:rsid w:val="00DA5F48"/>
    <w:rsid w:val="00DB0D4A"/>
    <w:rsid w:val="00DB30FF"/>
    <w:rsid w:val="00DB552C"/>
    <w:rsid w:val="00DB78A0"/>
    <w:rsid w:val="00DC3BD9"/>
    <w:rsid w:val="00DD675D"/>
    <w:rsid w:val="00DE1A81"/>
    <w:rsid w:val="00DE2D1B"/>
    <w:rsid w:val="00DE5B1A"/>
    <w:rsid w:val="00DE74B7"/>
    <w:rsid w:val="00DF0EE5"/>
    <w:rsid w:val="00DF383E"/>
    <w:rsid w:val="00E01BCF"/>
    <w:rsid w:val="00E113D9"/>
    <w:rsid w:val="00E14342"/>
    <w:rsid w:val="00E31072"/>
    <w:rsid w:val="00E34A06"/>
    <w:rsid w:val="00E352E3"/>
    <w:rsid w:val="00E40AFC"/>
    <w:rsid w:val="00E45C92"/>
    <w:rsid w:val="00E614FF"/>
    <w:rsid w:val="00E64992"/>
    <w:rsid w:val="00E709D8"/>
    <w:rsid w:val="00E731E8"/>
    <w:rsid w:val="00E74358"/>
    <w:rsid w:val="00E7590E"/>
    <w:rsid w:val="00E8132B"/>
    <w:rsid w:val="00EB1742"/>
    <w:rsid w:val="00EB2299"/>
    <w:rsid w:val="00EB246C"/>
    <w:rsid w:val="00EB5822"/>
    <w:rsid w:val="00EC3AD4"/>
    <w:rsid w:val="00EC7086"/>
    <w:rsid w:val="00ED0955"/>
    <w:rsid w:val="00ED5757"/>
    <w:rsid w:val="00ED7375"/>
    <w:rsid w:val="00EE0EDE"/>
    <w:rsid w:val="00EE1612"/>
    <w:rsid w:val="00EE74F0"/>
    <w:rsid w:val="00EE754A"/>
    <w:rsid w:val="00EF17E2"/>
    <w:rsid w:val="00EF7B58"/>
    <w:rsid w:val="00F017D7"/>
    <w:rsid w:val="00F0661B"/>
    <w:rsid w:val="00F1041C"/>
    <w:rsid w:val="00F110D5"/>
    <w:rsid w:val="00F12EE7"/>
    <w:rsid w:val="00F1530B"/>
    <w:rsid w:val="00F17330"/>
    <w:rsid w:val="00F1796A"/>
    <w:rsid w:val="00F2216A"/>
    <w:rsid w:val="00F411B6"/>
    <w:rsid w:val="00F43F2F"/>
    <w:rsid w:val="00F46317"/>
    <w:rsid w:val="00F52345"/>
    <w:rsid w:val="00F62FAB"/>
    <w:rsid w:val="00F639F0"/>
    <w:rsid w:val="00F653BF"/>
    <w:rsid w:val="00F668CA"/>
    <w:rsid w:val="00F74C4E"/>
    <w:rsid w:val="00F76536"/>
    <w:rsid w:val="00F77522"/>
    <w:rsid w:val="00F9053D"/>
    <w:rsid w:val="00F924DE"/>
    <w:rsid w:val="00F92BA5"/>
    <w:rsid w:val="00FB6553"/>
    <w:rsid w:val="00FC021B"/>
    <w:rsid w:val="00FC29C0"/>
    <w:rsid w:val="00FC3667"/>
    <w:rsid w:val="00FD23F3"/>
    <w:rsid w:val="00FD32EC"/>
    <w:rsid w:val="00FE0A87"/>
    <w:rsid w:val="00FE313C"/>
    <w:rsid w:val="00FF164B"/>
    <w:rsid w:val="00FF77B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E95863-0D43-47BB-A23F-1CC6DFAA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A"/>
    <w:rPr>
      <w:sz w:val="24"/>
      <w:szCs w:val="24"/>
    </w:rPr>
  </w:style>
  <w:style w:type="paragraph" w:styleId="Heading2">
    <w:name w:val="heading 2"/>
    <w:basedOn w:val="Normal"/>
    <w:next w:val="Normal"/>
    <w:link w:val="Heading2Char"/>
    <w:qFormat/>
    <w:rsid w:val="00EC7086"/>
    <w:pPr>
      <w:keepNext/>
      <w:outlineLvl w:val="1"/>
    </w:pPr>
    <w:rPr>
      <w:b/>
      <w:sz w:val="20"/>
      <w:szCs w:val="20"/>
    </w:rPr>
  </w:style>
  <w:style w:type="paragraph" w:styleId="Heading3">
    <w:name w:val="heading 3"/>
    <w:basedOn w:val="Normal"/>
    <w:next w:val="Normal"/>
    <w:link w:val="Heading3Char"/>
    <w:qFormat/>
    <w:rsid w:val="00EC7086"/>
    <w:pPr>
      <w:keepNext/>
      <w:jc w:val="both"/>
      <w:outlineLvl w:val="2"/>
    </w:pPr>
    <w:rPr>
      <w:b/>
      <w:sz w:val="20"/>
      <w:szCs w:val="20"/>
    </w:rPr>
  </w:style>
  <w:style w:type="paragraph" w:styleId="Heading4">
    <w:name w:val="heading 4"/>
    <w:basedOn w:val="Normal"/>
    <w:next w:val="Normal"/>
    <w:link w:val="Heading4Char"/>
    <w:qFormat/>
    <w:rsid w:val="00EC7086"/>
    <w:pPr>
      <w:keepNext/>
      <w:jc w:val="both"/>
      <w:outlineLvl w:val="3"/>
    </w:pPr>
    <w:rPr>
      <w:b/>
      <w:sz w:val="16"/>
      <w:szCs w:val="20"/>
    </w:rPr>
  </w:style>
  <w:style w:type="paragraph" w:styleId="Heading5">
    <w:name w:val="heading 5"/>
    <w:basedOn w:val="Normal"/>
    <w:next w:val="Normal"/>
    <w:link w:val="Heading5Char"/>
    <w:qFormat/>
    <w:rsid w:val="00EC7086"/>
    <w:pPr>
      <w:keepNext/>
      <w:spacing w:line="360" w:lineRule="auto"/>
      <w:ind w:left="5812" w:firstLine="709"/>
      <w:jc w:val="center"/>
      <w:outlineLvl w:val="4"/>
    </w:pPr>
    <w:rPr>
      <w:szCs w:val="20"/>
    </w:rPr>
  </w:style>
  <w:style w:type="paragraph" w:styleId="Heading6">
    <w:name w:val="heading 6"/>
    <w:basedOn w:val="Normal"/>
    <w:next w:val="Normal"/>
    <w:link w:val="Heading6Char"/>
    <w:qFormat/>
    <w:rsid w:val="00EC7086"/>
    <w:pPr>
      <w:keepNext/>
      <w:tabs>
        <w:tab w:val="left" w:pos="7938"/>
      </w:tabs>
      <w:ind w:left="5670"/>
      <w:jc w:val="center"/>
      <w:outlineLvl w:val="5"/>
    </w:pPr>
    <w:rPr>
      <w:szCs w:val="20"/>
    </w:rPr>
  </w:style>
  <w:style w:type="paragraph" w:styleId="Heading7">
    <w:name w:val="heading 7"/>
    <w:basedOn w:val="Normal"/>
    <w:next w:val="Normal"/>
    <w:link w:val="Heading7Char"/>
    <w:qFormat/>
    <w:rsid w:val="00EC7086"/>
    <w:pPr>
      <w:keepNext/>
      <w:ind w:left="5529"/>
      <w:jc w:val="center"/>
      <w:outlineLvl w:val="6"/>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2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09D8"/>
    <w:rPr>
      <w:rFonts w:ascii="Tahoma" w:hAnsi="Tahoma"/>
      <w:sz w:val="16"/>
      <w:szCs w:val="16"/>
    </w:rPr>
  </w:style>
  <w:style w:type="character" w:customStyle="1" w:styleId="BalloonTextChar">
    <w:name w:val="Balloon Text Char"/>
    <w:link w:val="BalloonText"/>
    <w:rsid w:val="00E709D8"/>
    <w:rPr>
      <w:rFonts w:ascii="Tahoma" w:hAnsi="Tahoma" w:cs="Tahoma"/>
      <w:sz w:val="16"/>
      <w:szCs w:val="16"/>
    </w:rPr>
  </w:style>
  <w:style w:type="paragraph" w:styleId="Header">
    <w:name w:val="header"/>
    <w:basedOn w:val="Normal"/>
    <w:link w:val="HeaderChar"/>
    <w:rsid w:val="007A0B13"/>
    <w:pPr>
      <w:tabs>
        <w:tab w:val="center" w:pos="4680"/>
        <w:tab w:val="right" w:pos="9360"/>
      </w:tabs>
    </w:pPr>
  </w:style>
  <w:style w:type="character" w:customStyle="1" w:styleId="HeaderChar">
    <w:name w:val="Header Char"/>
    <w:basedOn w:val="DefaultParagraphFont"/>
    <w:link w:val="Header"/>
    <w:rsid w:val="007A0B13"/>
    <w:rPr>
      <w:sz w:val="24"/>
      <w:szCs w:val="24"/>
    </w:rPr>
  </w:style>
  <w:style w:type="paragraph" w:styleId="Footer">
    <w:name w:val="footer"/>
    <w:basedOn w:val="Normal"/>
    <w:link w:val="FooterChar"/>
    <w:rsid w:val="007A0B13"/>
    <w:pPr>
      <w:tabs>
        <w:tab w:val="center" w:pos="4680"/>
        <w:tab w:val="right" w:pos="9360"/>
      </w:tabs>
    </w:pPr>
  </w:style>
  <w:style w:type="character" w:customStyle="1" w:styleId="FooterChar">
    <w:name w:val="Footer Char"/>
    <w:basedOn w:val="DefaultParagraphFont"/>
    <w:link w:val="Footer"/>
    <w:rsid w:val="007A0B13"/>
    <w:rPr>
      <w:sz w:val="24"/>
      <w:szCs w:val="24"/>
    </w:rPr>
  </w:style>
  <w:style w:type="character" w:customStyle="1" w:styleId="Heading2Char">
    <w:name w:val="Heading 2 Char"/>
    <w:basedOn w:val="DefaultParagraphFont"/>
    <w:link w:val="Heading2"/>
    <w:rsid w:val="00EC7086"/>
    <w:rPr>
      <w:b/>
    </w:rPr>
  </w:style>
  <w:style w:type="character" w:customStyle="1" w:styleId="Heading3Char">
    <w:name w:val="Heading 3 Char"/>
    <w:basedOn w:val="DefaultParagraphFont"/>
    <w:link w:val="Heading3"/>
    <w:rsid w:val="00EC7086"/>
    <w:rPr>
      <w:b/>
    </w:rPr>
  </w:style>
  <w:style w:type="character" w:customStyle="1" w:styleId="Heading4Char">
    <w:name w:val="Heading 4 Char"/>
    <w:basedOn w:val="DefaultParagraphFont"/>
    <w:link w:val="Heading4"/>
    <w:rsid w:val="00EC7086"/>
    <w:rPr>
      <w:b/>
      <w:sz w:val="16"/>
    </w:rPr>
  </w:style>
  <w:style w:type="character" w:customStyle="1" w:styleId="Heading5Char">
    <w:name w:val="Heading 5 Char"/>
    <w:basedOn w:val="DefaultParagraphFont"/>
    <w:link w:val="Heading5"/>
    <w:rsid w:val="00EC7086"/>
    <w:rPr>
      <w:sz w:val="24"/>
    </w:rPr>
  </w:style>
  <w:style w:type="character" w:customStyle="1" w:styleId="Heading6Char">
    <w:name w:val="Heading 6 Char"/>
    <w:basedOn w:val="DefaultParagraphFont"/>
    <w:link w:val="Heading6"/>
    <w:rsid w:val="00EC7086"/>
    <w:rPr>
      <w:sz w:val="24"/>
    </w:rPr>
  </w:style>
  <w:style w:type="character" w:customStyle="1" w:styleId="Heading7Char">
    <w:name w:val="Heading 7 Char"/>
    <w:basedOn w:val="DefaultParagraphFont"/>
    <w:link w:val="Heading7"/>
    <w:rsid w:val="00EC7086"/>
    <w:rPr>
      <w:sz w:val="24"/>
    </w:rPr>
  </w:style>
  <w:style w:type="paragraph" w:styleId="BodyTextIndent">
    <w:name w:val="Body Text Indent"/>
    <w:basedOn w:val="Normal"/>
    <w:link w:val="BodyTextIndentChar"/>
    <w:rsid w:val="00414ADB"/>
    <w:pPr>
      <w:tabs>
        <w:tab w:val="left" w:pos="900"/>
      </w:tabs>
      <w:spacing w:before="120" w:line="360" w:lineRule="auto"/>
      <w:ind w:firstLine="544"/>
      <w:jc w:val="both"/>
    </w:pPr>
    <w:rPr>
      <w:szCs w:val="20"/>
    </w:rPr>
  </w:style>
  <w:style w:type="character" w:customStyle="1" w:styleId="BodyTextIndentChar">
    <w:name w:val="Body Text Indent Char"/>
    <w:basedOn w:val="DefaultParagraphFont"/>
    <w:link w:val="BodyTextIndent"/>
    <w:rsid w:val="00414A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9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84F9D-C195-4604-BE6C-A984BD59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BPS JAKBAR</Company>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PROBOCOM</dc:creator>
  <cp:lastModifiedBy>BPS</cp:lastModifiedBy>
  <cp:revision>36</cp:revision>
  <cp:lastPrinted>2018-01-04T07:57:00Z</cp:lastPrinted>
  <dcterms:created xsi:type="dcterms:W3CDTF">2017-10-24T04:21:00Z</dcterms:created>
  <dcterms:modified xsi:type="dcterms:W3CDTF">2020-02-24T03:26:00Z</dcterms:modified>
</cp:coreProperties>
</file>