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16E45" w14:textId="77777777" w:rsidR="000A6B54" w:rsidRPr="000A6B54" w:rsidRDefault="000A6B54" w:rsidP="000A6B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r w:rsidRPr="000A6B5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  <w:t>Results</w:t>
      </w:r>
    </w:p>
    <w:p w14:paraId="5D6004E3" w14:textId="77777777" w:rsidR="000A6B54" w:rsidRPr="000A6B54" w:rsidRDefault="000A6B54" w:rsidP="000A6B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  <w:lang w:eastAsia="en-GB"/>
        </w:rPr>
      </w:pPr>
      <w:r w:rsidRPr="000A6B54">
        <w:rPr>
          <w:rFonts w:ascii="Times New Roman" w:eastAsia="Times New Roman" w:hAnsi="Times New Roman" w:cs="Times New Roman"/>
          <w:b/>
          <w:bCs/>
          <w:vanish/>
          <w:sz w:val="28"/>
          <w:szCs w:val="28"/>
          <w:lang w:eastAsia="en-GB"/>
        </w:rPr>
        <w:t>Paired Samples T-Test</w:t>
      </w:r>
    </w:p>
    <w:p w14:paraId="2C24931E" w14:textId="77777777" w:rsidR="000A6B54" w:rsidRPr="000A6B54" w:rsidRDefault="000A6B54" w:rsidP="000A6B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A6B5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345"/>
        <w:gridCol w:w="36"/>
        <w:gridCol w:w="1186"/>
        <w:gridCol w:w="52"/>
        <w:gridCol w:w="608"/>
        <w:gridCol w:w="36"/>
        <w:gridCol w:w="569"/>
        <w:gridCol w:w="36"/>
        <w:gridCol w:w="503"/>
        <w:gridCol w:w="36"/>
        <w:gridCol w:w="503"/>
        <w:gridCol w:w="36"/>
      </w:tblGrid>
      <w:tr w:rsidR="000A6B54" w:rsidRPr="000A6B54" w14:paraId="589C74A7" w14:textId="77777777" w:rsidTr="000A6B54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2CB806" w14:textId="77777777" w:rsidR="000A6B54" w:rsidRPr="000A6B54" w:rsidRDefault="000A6B54" w:rsidP="000A6B54">
            <w:pPr>
              <w:divId w:val="432944680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Within Subjects Effects </w:t>
            </w:r>
          </w:p>
        </w:tc>
      </w:tr>
      <w:tr w:rsidR="000A6B54" w:rsidRPr="000A6B54" w14:paraId="7BFFFF04" w14:textId="77777777" w:rsidTr="000A6B5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340689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EB5D68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6B3BFE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E9579D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D301CC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F8A7D5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4B5D1D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0A6B5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3FFDFF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0A6B54" w:rsidRPr="000A6B54" w14:paraId="11B8093E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7456D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F1B9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199F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D529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6DA0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7109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446B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A073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2B08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19.505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A064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F9B3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2B3D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A530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F895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55E2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9957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E027849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7518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CF9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B66A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E51F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A377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D6F9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F04F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5.508e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F57E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BBAF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F85B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9B95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FBD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4907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7E62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5185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4C2D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52915422" w14:textId="77777777" w:rsidTr="000A6B54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CD506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A6B54" w:rsidRPr="000A6B54" w14:paraId="6450D6BB" w14:textId="77777777" w:rsidTr="000A6B54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56D5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14:paraId="0C4AB740" w14:textId="77777777" w:rsidR="000A6B54" w:rsidRPr="000A6B54" w:rsidRDefault="000A6B54" w:rsidP="000A6B54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240"/>
        <w:gridCol w:w="36"/>
        <w:gridCol w:w="1155"/>
        <w:gridCol w:w="83"/>
        <w:gridCol w:w="80"/>
        <w:gridCol w:w="80"/>
        <w:gridCol w:w="103"/>
        <w:gridCol w:w="44"/>
        <w:gridCol w:w="225"/>
        <w:gridCol w:w="96"/>
        <w:gridCol w:w="172"/>
        <w:gridCol w:w="75"/>
      </w:tblGrid>
      <w:tr w:rsidR="000A6B54" w:rsidRPr="000A6B54" w14:paraId="1D243E2A" w14:textId="77777777" w:rsidTr="000A6B54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64DAA2" w14:textId="77777777" w:rsidR="000A6B54" w:rsidRPr="000A6B54" w:rsidRDefault="000A6B54" w:rsidP="000A6B54">
            <w:pPr>
              <w:divId w:val="89359011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Between Subjects Effects </w:t>
            </w:r>
          </w:p>
        </w:tc>
      </w:tr>
      <w:tr w:rsidR="000A6B54" w:rsidRPr="000A6B54" w14:paraId="140DF2D8" w14:textId="77777777" w:rsidTr="000A6B5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718569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17D0CE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B24980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BA8519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90E281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4E4136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287FFF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0A6B5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C32924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0A6B54" w:rsidRPr="000A6B54" w14:paraId="6015F092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9F4C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F680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5CAB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0002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331F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16B9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9279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FC9D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FAAC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7746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A553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4BE4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3AD5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DA17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861A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6C3E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547DACA1" w14:textId="77777777" w:rsidTr="000A6B54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BAFCB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A6B54" w:rsidRPr="000A6B54" w14:paraId="69B92A40" w14:textId="77777777" w:rsidTr="000A6B54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4868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14:paraId="7F96D15B" w14:textId="77777777" w:rsidR="000A6B54" w:rsidRPr="000A6B54" w:rsidRDefault="000A6B54" w:rsidP="000A6B54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57EA96C7" w14:textId="77777777" w:rsidR="000A6B54" w:rsidRPr="000A6B54" w:rsidRDefault="000A6B54" w:rsidP="000A6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0A6B54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36"/>
        <w:gridCol w:w="497"/>
        <w:gridCol w:w="36"/>
        <w:gridCol w:w="1434"/>
        <w:gridCol w:w="95"/>
        <w:gridCol w:w="1205"/>
        <w:gridCol w:w="53"/>
        <w:gridCol w:w="1204"/>
        <w:gridCol w:w="53"/>
        <w:gridCol w:w="503"/>
        <w:gridCol w:w="36"/>
        <w:gridCol w:w="573"/>
        <w:gridCol w:w="36"/>
        <w:gridCol w:w="865"/>
        <w:gridCol w:w="58"/>
        <w:gridCol w:w="569"/>
        <w:gridCol w:w="36"/>
        <w:gridCol w:w="569"/>
        <w:gridCol w:w="36"/>
      </w:tblGrid>
      <w:tr w:rsidR="000A6B54" w:rsidRPr="000A6B54" w14:paraId="747204B5" w14:textId="77777777" w:rsidTr="000A6B54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A740E9" w14:textId="77777777" w:rsidR="000A6B54" w:rsidRPr="000A6B54" w:rsidRDefault="000A6B54" w:rsidP="000A6B54">
            <w:pPr>
              <w:divId w:val="308364357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Post Hoc Comparisons - ROI </w:t>
            </w:r>
          </w:p>
        </w:tc>
      </w:tr>
      <w:tr w:rsidR="000A6B54" w:rsidRPr="000A6B54" w14:paraId="00E0CBEF" w14:textId="77777777" w:rsidTr="000A6B54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B7A5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00DBFC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40280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</w:tr>
      <w:tr w:rsidR="000A6B54" w:rsidRPr="000A6B54" w14:paraId="37F1E7BC" w14:textId="77777777" w:rsidTr="000A6B5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FC5283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F63864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DE409A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61197B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1B4CBD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5BCC52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BA4193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7291CD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502072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F96704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n-GB"/>
              </w:rPr>
              <w:t xml:space="preserve">bonf </w:t>
            </w:r>
          </w:p>
        </w:tc>
      </w:tr>
      <w:tr w:rsidR="000A6B54" w:rsidRPr="000A6B54" w14:paraId="6BE9DCCD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3E49F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692F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1A49D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4F79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A826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914D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04B4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4A2D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8910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FF7A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DB50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6160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7A72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4DEE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9472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B4BD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9DC5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5B51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2016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C035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4902A968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8926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4F22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A844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0938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924D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75B2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06AC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CB04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2794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3F74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15D9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14A8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58FB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8060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BEF3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5056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DBE0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0CD0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5F98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3940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2C63AD11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9E4F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14D3E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D0CE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3E6E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E43F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189C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09D7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4F0A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2545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AAE0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3184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6946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76FD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A1E5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BA36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8D3E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5256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8788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5591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6C29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423AAA86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31DF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1A72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6913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E6D4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25B3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3058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7179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17BD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7A09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9C73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D09C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C43D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2C22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F3D7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5DC4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FF4F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5A6E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00F4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8100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CD88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3B7567B5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CB27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76C9F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F177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3BB8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EADD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F217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3935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86AE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9711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4450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967A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93A9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AA2E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85A2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742A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54BF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F7B1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2556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3632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EB57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3335E481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868C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8E5A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EEA1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77DE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6B37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F587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263B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9299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C8CB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E6D8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C4D8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6EF1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EFDE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04C4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A4DA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2CD8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45CB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483D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26F8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40B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7C0CAEE0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C06E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17DD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4BA1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3747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80C5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D486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F947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3.201e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FC5D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69C4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7413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CBB0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F1D2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D804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F4FA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093E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7395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FCDC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6C30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EA8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9563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61AC0312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DCB1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5648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DB4AF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94EF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6B50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B342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C332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426F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838A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2954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544C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CF99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FC12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241A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D4B9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A4C0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396C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B981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6C81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68EA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A381A3B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EB84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08DD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DD88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89D1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E6FD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5CB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237C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3F8E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0CE0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C8BA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76CC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5BF1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11EF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-6.777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A1F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809E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F8FF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3F74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1A61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CED7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F8BE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583821E1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30B1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C8FDF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8522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46AA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B486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56DD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2889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F2CB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3989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0A09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E416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0309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4C35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7643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D140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666A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BDB6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B9DC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0EC6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B0B9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921A63C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88AE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5BBC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17E8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F2A6D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B725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E25C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D448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9B53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A139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D5C9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51E0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E26B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1414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337F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69E2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D0F9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BBEC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3285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087F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C3B0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564B0789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2F6B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040D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4814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130D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BF8E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A54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6F82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9C13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6097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4E46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A3D2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8A17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710B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94F6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876E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6CDF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775B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B94D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8FDA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6CBF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7156BE4C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CFFF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8CF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4372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48EF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4B4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CFF4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A8B5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0007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DAA3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8F96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46E9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4251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0F6E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D7B8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7A71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1925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7F8E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4CC4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E6EA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7DDD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02EF3FD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F5C1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D19E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77F3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7778E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26CF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BD6B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8015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94E6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1F51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5A47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2586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5F04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EFE7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45FE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F66B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3B5B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E513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FA0B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5B3F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5237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16419D2D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2DD4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F67ED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2B86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82D7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4178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84B6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247D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B32F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EED1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B8B5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E451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DD9E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C41A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EED3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E6EF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4688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AD89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4C32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F408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C407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1CC1B067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7849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5718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0895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1341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7D7E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3982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20AE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A2DC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B9CC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AB54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8E14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6FFB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DD02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8120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7B17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FFAC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5326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BCFD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25CE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1E66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AC7BC72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919F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4E0B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D556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1F52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5F35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5304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A5F0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B4DD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68FA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1728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5B4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D596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C86C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AAA8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BCB2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DDBD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832F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8998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6C1C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50B8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1AF9A267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50DB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B4CE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2926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6B09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1556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6A51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743A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C677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B1B3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03A5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BE7C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705D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81FC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8469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8461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61EF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F13E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AFF2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B2F2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D60D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191E6EFF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8120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84A6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D2D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76D5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A06A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E3E6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C304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43B1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B45B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E099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3DC9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1B5A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21DE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32CF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1FDF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7CF2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30BB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66C8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EAEF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C1D5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68070C94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4DEC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2CC8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D7A9D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5A08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BCCB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A078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FF84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55A2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1064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B9A5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D5B7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BC0B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D4BC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0F19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07DE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AD72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D54B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74D3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9156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82BD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404D2EC8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A876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A052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4E85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1068D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51F9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AECC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A7C3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C0F5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6444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5CA9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A775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15F6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5FCF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63D9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583A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7784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F006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E845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80E9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4A2F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BF94EAA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87FF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1908E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3540E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C66F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6EF5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7CB3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CFB0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78FA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F4F4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19E4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1025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2F46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13D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12C3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9552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39A1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B730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85AA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AE90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B618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35D53CA1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B825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3E80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8EC7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3A91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A520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A012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B25D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849F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9F81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FA47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F4E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0085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C0E8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7179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1E92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AFF6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3B6C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8C7C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4764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9837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41194C8B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3C28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9BCC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C306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9C0E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A1D8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BCC6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DC87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03B6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46F1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6521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837E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5D3A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506E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7B5D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71F9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2D53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998A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164E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8F1E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4C15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68DE2E2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A3DC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FACA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EEAC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1543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8BB3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302C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E3EF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19BA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D82C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DF03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5607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2CA6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C10C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CC56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E378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5A6A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69E9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E1B5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B730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9BE8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24BC26C3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5BC4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5219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6C5B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B12B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989D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8C52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06C2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18E6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0B96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619F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EAEE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8F17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5483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1215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967C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E9D8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DF6E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67C0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0DD2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1EFE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B5F92AE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7DE2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1894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5B3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3E81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C245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B9B0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6A7C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EF6B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B0B7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3B74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B4A4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E638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E466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F5FF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1675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5471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46F2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99CD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3194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DC0E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293C1321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AC87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88FD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2D71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258B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2F3C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FA83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5D87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D4E4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1C55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CDE5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9B45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89BE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1405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3.920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DFA2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2C55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9A1A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A5D1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2907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C7C1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1894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756BB9A5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6A49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5194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6E21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CDED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D4DB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A880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1FAD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1ED9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3A22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F864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F5E2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B205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5335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0CE8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F029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3C2B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08D4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82D7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4035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02E4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5BB82E82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DF21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C4B3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E836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3DB0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5DEB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D665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C3EB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E0EC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8BEA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703E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CA83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DA81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61B9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E957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946A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9677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3FDE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14CE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12C8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5869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126DD0C6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D162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7C9B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2020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518F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AB13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C5DE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B03C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C4D6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2EC3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C0A5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56CB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8A2C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8FD7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-4.457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083E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17F0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1F86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3FD6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D653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087B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3025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36E32482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EF78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9AC7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AF9B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AFE9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6565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A9C1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24A4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8B42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409A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2D1B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50E7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9882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A447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0AD4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4F4F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6254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02F0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9793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BD9A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95E4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4EACEEA5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C711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B150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1DA8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916A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5F10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DACB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86B6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E519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3C7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930D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3B97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EF2C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3BED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DFB9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927B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4A3B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98B5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30C4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AD5D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9541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1665DF39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C116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5422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713C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DA13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D929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E8B9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F0C8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098F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9460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1200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6E5C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96AA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CF8A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B3DA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8676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509A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F4C8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7346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3169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63BE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25E868AB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1454D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C92A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22DC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274A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2B45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316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8DE5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62E0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0C9D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CFEE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C833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1D85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6B21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B06A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C116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3C41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6072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E80B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C18B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CD51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7B235803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4254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65D9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088E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0B7C0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5EC3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3949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7EC7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7FA4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88C1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6.760e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25D1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9166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EA89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79ED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4CDE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D160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2D9F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0C74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8B91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1953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5AA4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59D0EFEE" w14:textId="77777777" w:rsidTr="000A6B54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F45797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0A6B54" w:rsidRPr="000A6B54" w14:paraId="473086BD" w14:textId="77777777" w:rsidTr="000A6B54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1608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Cohen's d does not correct for multiple comparisons. </w:t>
            </w:r>
          </w:p>
        </w:tc>
      </w:tr>
      <w:tr w:rsidR="000A6B54" w:rsidRPr="000A6B54" w14:paraId="4659A10B" w14:textId="77777777" w:rsidTr="000A6B54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DD1E2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Bonferroni adjusted confidence intervals. </w:t>
            </w:r>
          </w:p>
        </w:tc>
      </w:tr>
    </w:tbl>
    <w:p w14:paraId="778409F2" w14:textId="77777777" w:rsidR="000A6B54" w:rsidRPr="000A6B54" w:rsidRDefault="000A6B54" w:rsidP="000A6B54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1F7E78C9" w14:textId="77777777" w:rsidR="000A6B54" w:rsidRPr="000A6B54" w:rsidRDefault="000A6B54" w:rsidP="000A6B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0A6B54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6"/>
        <w:gridCol w:w="508"/>
        <w:gridCol w:w="36"/>
        <w:gridCol w:w="503"/>
        <w:gridCol w:w="36"/>
        <w:gridCol w:w="240"/>
        <w:gridCol w:w="36"/>
      </w:tblGrid>
      <w:tr w:rsidR="000A6B54" w:rsidRPr="000A6B54" w14:paraId="76D80F22" w14:textId="77777777" w:rsidTr="000A6B54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EC71D6" w14:textId="77777777" w:rsidR="000A6B54" w:rsidRPr="000A6B54" w:rsidRDefault="000A6B54" w:rsidP="000A6B54">
            <w:pPr>
              <w:divId w:val="1623803007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Descriptives </w:t>
            </w:r>
          </w:p>
        </w:tc>
      </w:tr>
      <w:tr w:rsidR="000A6B54" w:rsidRPr="000A6B54" w14:paraId="6BA97DFC" w14:textId="77777777" w:rsidTr="000A6B5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C976DF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E23C07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25AB6A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2DD74E" w14:textId="77777777" w:rsidR="000A6B54" w:rsidRPr="000A6B54" w:rsidRDefault="000A6B54" w:rsidP="000A6B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N </w:t>
            </w:r>
          </w:p>
        </w:tc>
      </w:tr>
      <w:tr w:rsidR="000A6B54" w:rsidRPr="000A6B54" w14:paraId="1A28011E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324A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22176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AA34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7AF7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44B9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5B3E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2A38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7E48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21662DD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F942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41F4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0784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2157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DD3B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EEAE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6128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0CB5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0C45EA9E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B74F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3799C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D178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CAFA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B34B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24046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8979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B833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4DFBAA64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658D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ACE61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C216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A2EC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26C2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AF8E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C1B6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4E615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26507D98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49458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BE1E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5AD3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2D24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8AEB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E85E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62CF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82998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684F91A0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EEDB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32403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92AF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2B940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997E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64A7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3C2AD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01B9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294512BF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2872F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8EAAB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F7EB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DB94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8CCF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C6EE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79D4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8EB3A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2A04DF58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CFAD5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FA839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593A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E8519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4ED97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BAE11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1B7E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670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1D595BA0" w14:textId="77777777" w:rsidTr="000A6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8F32F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61F1A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F7CB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60E4C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F547F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972A3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FC3A4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0A6B54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117C2" w14:textId="77777777" w:rsidR="000A6B54" w:rsidRPr="000A6B54" w:rsidRDefault="000A6B54" w:rsidP="000A6B5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0A6B54" w:rsidRPr="000A6B54" w14:paraId="51933095" w14:textId="77777777" w:rsidTr="000A6B54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1CBD34" w14:textId="77777777" w:rsidR="000A6B54" w:rsidRPr="000A6B54" w:rsidRDefault="000A6B54" w:rsidP="000A6B5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14:paraId="16BBA2EB" w14:textId="77777777" w:rsidR="000A6B54" w:rsidRPr="000A6B54" w:rsidRDefault="000A6B54" w:rsidP="000A6B54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14:paraId="14E39B02" w14:textId="77777777" w:rsidR="000A6B54" w:rsidRDefault="000A6B54" w:rsidP="000A6B54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54F2F960" w14:textId="0D230E2D" w:rsidR="000A6B54" w:rsidRDefault="000A6B54" w:rsidP="000A6B54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bookmarkStart w:id="0" w:name="_GoBack"/>
      <w:bookmarkEnd w:id="0"/>
      <w:r w:rsidRPr="000A6B54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 Plot</w:t>
      </w:r>
    </w:p>
    <w:p w14:paraId="10246F94" w14:textId="60D949BE" w:rsidR="000A6B54" w:rsidRDefault="000A6B54" w:rsidP="000A6B54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0AEEFB15" w14:textId="77777777" w:rsidR="000A6B54" w:rsidRPr="000A6B54" w:rsidRDefault="000A6B54" w:rsidP="000A6B54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0855BED5" w14:textId="77777777" w:rsidR="000A6B54" w:rsidRPr="000A6B54" w:rsidRDefault="000A6B54" w:rsidP="000A6B54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INCLUDEPICTURE "/Users/danalclop/.JASP/temp/clipboard/resources/2/_1.png" \* MERGEFORMATINET </w:instrText>
      </w: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0A6B54">
        <w:rPr>
          <w:rFonts w:ascii="Times New Roman" w:eastAsia="Times New Roman" w:hAnsi="Times New Roman" w:cs="Times New Roman"/>
          <w:noProof/>
          <w:sz w:val="21"/>
          <w:szCs w:val="21"/>
          <w:lang w:eastAsia="en-GB"/>
        </w:rPr>
        <w:drawing>
          <wp:inline distT="0" distB="0" distL="0" distR="0" wp14:anchorId="2847E51C" wp14:editId="45D9B063">
            <wp:extent cx="5727700" cy="2606675"/>
            <wp:effectExtent l="0" t="0" r="4445" b="381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B54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p w14:paraId="5C869485" w14:textId="77777777" w:rsidR="000A6B54" w:rsidRPr="000A6B54" w:rsidRDefault="000A6B54">
      <w:pPr>
        <w:rPr>
          <w:sz w:val="21"/>
          <w:szCs w:val="21"/>
        </w:rPr>
      </w:pPr>
    </w:p>
    <w:sectPr w:rsidR="000A6B54" w:rsidRPr="000A6B54" w:rsidSect="00FF5F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54"/>
    <w:rsid w:val="000A6B54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44BD2"/>
  <w15:chartTrackingRefBased/>
  <w15:docId w15:val="{18807744-0BAB-4145-9D01-A4D50034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B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A6B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A6B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A6B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5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A6B5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A6B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A6B54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0A6B54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6B54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0A6B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444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0991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1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69657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7577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95730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3407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0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87988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9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93191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35387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3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36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43864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0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0349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9533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2020-02-26T14:44:00Z</dcterms:created>
  <dcterms:modified xsi:type="dcterms:W3CDTF">2020-02-26T14:45:00Z</dcterms:modified>
</cp:coreProperties>
</file>