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67EA" w14:textId="77777777" w:rsidR="004E3051" w:rsidRDefault="004E3051" w:rsidP="00245254">
      <w:proofErr w:type="spellStart"/>
      <w:r>
        <w:t>Pyber</w:t>
      </w:r>
      <w:proofErr w:type="spellEnd"/>
      <w:r>
        <w:t xml:space="preserve"> Observations</w:t>
      </w:r>
    </w:p>
    <w:p w14:paraId="65C17FCE" w14:textId="77777777" w:rsidR="004E3051" w:rsidRDefault="004E3051" w:rsidP="00245254"/>
    <w:p w14:paraId="4B50EF28" w14:textId="77777777" w:rsidR="007803FB" w:rsidRDefault="00245254" w:rsidP="004E3051">
      <w:pPr>
        <w:pStyle w:val="ListParagraph"/>
        <w:numPr>
          <w:ilvl w:val="0"/>
          <w:numId w:val="1"/>
        </w:numPr>
      </w:pPr>
      <w:r>
        <w:t xml:space="preserve">Urban cities account for </w:t>
      </w:r>
      <w:r w:rsidR="004E3051">
        <w:t xml:space="preserve">the greatest majority in total fares, rides, and number of drivers, compared to rural and suburban cities for </w:t>
      </w:r>
      <w:proofErr w:type="spellStart"/>
      <w:r w:rsidR="004E3051">
        <w:t>Pyber</w:t>
      </w:r>
      <w:proofErr w:type="spellEnd"/>
      <w:r w:rsidR="004E3051">
        <w:t>.</w:t>
      </w:r>
    </w:p>
    <w:p w14:paraId="7AF3ABE4" w14:textId="77777777" w:rsidR="004E3051" w:rsidRDefault="004E3051" w:rsidP="004E3051">
      <w:pPr>
        <w:pStyle w:val="ListParagraph"/>
      </w:pPr>
    </w:p>
    <w:p w14:paraId="71164C47" w14:textId="77777777" w:rsidR="00245254" w:rsidRDefault="00CC45AE" w:rsidP="00245254">
      <w:pPr>
        <w:pStyle w:val="ListParagraph"/>
        <w:numPr>
          <w:ilvl w:val="0"/>
          <w:numId w:val="1"/>
        </w:numPr>
      </w:pPr>
      <w:r>
        <w:t xml:space="preserve">Both the rural and suburban city types have a </w:t>
      </w:r>
      <w:r w:rsidR="00647D35">
        <w:t>higher proportion of total ride</w:t>
      </w:r>
      <w:r w:rsidR="00696348">
        <w:t>s</w:t>
      </w:r>
      <w:r w:rsidR="00647D35">
        <w:t xml:space="preserve"> compared to </w:t>
      </w:r>
      <w:r w:rsidR="00696348">
        <w:t xml:space="preserve">the respective city type proportion of drivers for </w:t>
      </w:r>
      <w:proofErr w:type="spellStart"/>
      <w:r w:rsidR="00696348">
        <w:t>Pyber</w:t>
      </w:r>
      <w:proofErr w:type="spellEnd"/>
      <w:r w:rsidR="00696348">
        <w:t>. For example, r</w:t>
      </w:r>
      <w:r w:rsidR="00696348">
        <w:t xml:space="preserve">ural cities only have 2.6% of the drivers for </w:t>
      </w:r>
      <w:proofErr w:type="spellStart"/>
      <w:r w:rsidR="00696348">
        <w:t>Pyber</w:t>
      </w:r>
      <w:proofErr w:type="spellEnd"/>
      <w:r w:rsidR="00696348">
        <w:t>, but have 5.3% of the total rides.</w:t>
      </w:r>
    </w:p>
    <w:p w14:paraId="7F7922C5" w14:textId="77777777" w:rsidR="004E3051" w:rsidRDefault="004E3051" w:rsidP="004E3051"/>
    <w:p w14:paraId="6537DDD2" w14:textId="44AF2E6E" w:rsidR="00B8722C" w:rsidRDefault="00B8722C" w:rsidP="00245254">
      <w:pPr>
        <w:pStyle w:val="ListParagraph"/>
        <w:numPr>
          <w:ilvl w:val="0"/>
          <w:numId w:val="1"/>
        </w:numPr>
      </w:pPr>
      <w:r>
        <w:t xml:space="preserve">The average fare per rider is higher </w:t>
      </w:r>
      <w:r w:rsidR="00147586">
        <w:t>in rural and suburban cities as</w:t>
      </w:r>
      <w:bookmarkStart w:id="0" w:name="_GoBack"/>
      <w:bookmarkEnd w:id="0"/>
      <w:r>
        <w:t xml:space="preserve"> these city types have a greater proportion of total fare compared to the proportion of total rides. </w:t>
      </w:r>
    </w:p>
    <w:sectPr w:rsidR="00B8722C" w:rsidSect="00AF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55546"/>
    <w:multiLevelType w:val="hybridMultilevel"/>
    <w:tmpl w:val="4A94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54"/>
    <w:rsid w:val="00147586"/>
    <w:rsid w:val="00187B33"/>
    <w:rsid w:val="001E2D98"/>
    <w:rsid w:val="00217659"/>
    <w:rsid w:val="00245254"/>
    <w:rsid w:val="004E3051"/>
    <w:rsid w:val="00546381"/>
    <w:rsid w:val="00647D35"/>
    <w:rsid w:val="00696348"/>
    <w:rsid w:val="006C18E0"/>
    <w:rsid w:val="00716D01"/>
    <w:rsid w:val="00AF6266"/>
    <w:rsid w:val="00B8722C"/>
    <w:rsid w:val="00CC45AE"/>
    <w:rsid w:val="00D5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51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Martell</dc:creator>
  <cp:keywords/>
  <dc:description/>
  <cp:lastModifiedBy>Dana Martell</cp:lastModifiedBy>
  <cp:revision>2</cp:revision>
  <dcterms:created xsi:type="dcterms:W3CDTF">2018-09-22T19:38:00Z</dcterms:created>
  <dcterms:modified xsi:type="dcterms:W3CDTF">2018-09-23T05:38:00Z</dcterms:modified>
</cp:coreProperties>
</file>