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C1D" w:rsidRDefault="00104C1D"/>
    <w:tbl>
      <w:tblPr>
        <w:tblW w:w="10357" w:type="dxa"/>
        <w:jc w:val="center"/>
        <w:tblLayout w:type="fixed"/>
        <w:tblLook w:val="04A0" w:firstRow="1" w:lastRow="0" w:firstColumn="1" w:lastColumn="0" w:noHBand="0" w:noVBand="1"/>
      </w:tblPr>
      <w:tblGrid>
        <w:gridCol w:w="1929"/>
        <w:gridCol w:w="36"/>
        <w:gridCol w:w="375"/>
        <w:gridCol w:w="515"/>
        <w:gridCol w:w="820"/>
        <w:gridCol w:w="47"/>
        <w:gridCol w:w="1815"/>
        <w:gridCol w:w="421"/>
        <w:gridCol w:w="58"/>
        <w:gridCol w:w="107"/>
        <w:gridCol w:w="671"/>
        <w:gridCol w:w="964"/>
        <w:gridCol w:w="453"/>
        <w:gridCol w:w="2146"/>
      </w:tblGrid>
      <w:tr w:rsidR="00104C1D">
        <w:trPr>
          <w:jc w:val="center"/>
        </w:trPr>
        <w:tc>
          <w:tcPr>
            <w:tcW w:w="6794" w:type="dxa"/>
            <w:gridSpan w:val="11"/>
            <w:tcBorders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>Laporan Penyelidikan Kejadian harus sudah dilaksanakan paling lama 2 X 24 Jam dari saat kejadian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u w:val="single"/>
              </w:rPr>
              <w:t>Report No :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r>
              <w:rPr>
                <w:rFonts w:ascii="Cambria" w:hAnsi="Cambria" w:cs="Tahoma"/>
                <w:sz w:val="16"/>
                <w:szCs w:val="16"/>
              </w:rPr>
              <w:t>Nomor Laporan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</w:p>
        </w:tc>
      </w:tr>
      <w:tr w:rsidR="00104C1D">
        <w:trPr>
          <w:jc w:val="center"/>
        </w:trPr>
        <w:tc>
          <w:tcPr>
            <w:tcW w:w="2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  <w:lang w:val="fr-FR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fr-FR"/>
              </w:rPr>
              <w:t>Related Units: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>
              <w:rPr>
                <w:rFonts w:ascii="Cambria" w:hAnsi="Cambria" w:cs="Tahoma"/>
                <w:sz w:val="16"/>
                <w:szCs w:val="16"/>
                <w:lang w:val="fr-FR"/>
              </w:rPr>
              <w:t>Unit Terkait :</w:t>
            </w:r>
          </w:p>
        </w:tc>
        <w:tc>
          <w:tcPr>
            <w:tcW w:w="31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r>
              <w:rPr>
                <w:rFonts w:ascii="Cambria" w:hAnsi="Cambria" w:cs="Tahoma"/>
                <w:sz w:val="16"/>
                <w:szCs w:val="16"/>
              </w:rPr>
              <w:t xml:space="preserve">DEPARTEMEN PEMANDUAN DAN PENUNDAAN </w:t>
            </w:r>
          </w:p>
        </w:tc>
        <w:tc>
          <w:tcPr>
            <w:tcW w:w="48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Report Title :</w:t>
            </w:r>
            <w:r>
              <w:rPr>
                <w:rFonts w:ascii="Cambria" w:hAnsi="Cambria" w:cs="Tahoma"/>
                <w:b/>
                <w:sz w:val="16"/>
                <w:szCs w:val="16"/>
                <w:u w:val="single"/>
              </w:rPr>
              <w:t xml:space="preserve"> LAPORAN PENYELIDIKAN KEJADIAN INSIDEN PETUGAS PANDU ATAS NAMA RIBUT SAMIONO</w:t>
            </w:r>
          </w:p>
          <w:p w:rsidR="00104C1D" w:rsidRPr="00725110" w:rsidRDefault="00725110" w:rsidP="00725110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  <w:r>
              <w:rPr>
                <w:rFonts w:ascii="Cambria" w:hAnsi="Cambria" w:cs="Tahoma"/>
                <w:sz w:val="16"/>
                <w:szCs w:val="16"/>
                <w:lang w:val="id-ID"/>
              </w:rPr>
              <w:t>+++</w:t>
            </w:r>
            <w:r>
              <w:rPr>
                <w:rFonts w:ascii="Cambria" w:hAnsi="Cambria" w:cs="Tahoma"/>
                <w:sz w:val="16"/>
                <w:szCs w:val="16"/>
              </w:rPr>
              <w:t>judul_report</w:t>
            </w:r>
            <w:bookmarkStart w:id="0" w:name="_GoBack"/>
            <w:bookmarkEnd w:id="0"/>
            <w:r>
              <w:rPr>
                <w:rFonts w:ascii="Cambria" w:hAnsi="Cambria" w:cs="Tahoma"/>
                <w:sz w:val="16"/>
                <w:szCs w:val="16"/>
                <w:lang w:val="id-ID"/>
              </w:rPr>
              <w:t>+++</w:t>
            </w:r>
          </w:p>
        </w:tc>
      </w:tr>
      <w:tr w:rsidR="00104C1D">
        <w:trPr>
          <w:trHeight w:val="8201"/>
          <w:jc w:val="center"/>
        </w:trPr>
        <w:tc>
          <w:tcPr>
            <w:tcW w:w="1035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</w:pPr>
            <w:r>
              <w:rPr>
                <w:rFonts w:ascii="Cambria" w:hAnsi="Cambria" w:cs="Tahoma"/>
                <w:b/>
                <w:sz w:val="16"/>
                <w:szCs w:val="16"/>
                <w:u w:val="single"/>
              </w:rPr>
              <w:t>Based on the investigation, describe the Incident chronology, overview, investigation findings, primary root cause, and immediate corrective action taken*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  <w:r>
              <w:rPr>
                <w:rFonts w:ascii="Cambria" w:hAnsi="Cambria" w:cs="Tahoma"/>
                <w:sz w:val="16"/>
                <w:szCs w:val="16"/>
              </w:rPr>
              <w:t>Berdasarkan hasil investigasi, jelaskan kronologi, gambaran, temuan investigasi, dasar masalah yang utama dari Insiden, dan tindakan perbaikan segera yang diambil</w:t>
            </w:r>
          </w:p>
          <w:p w:rsidR="00104C1D" w:rsidRDefault="00104C1D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:rsidR="00104C1D" w:rsidRDefault="00104C1D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  <w:lang w:val="en-ID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  <w:lang w:val="en-ID"/>
              </w:rPr>
              <w:t>KRONOLOGI KEJADIAN:</w:t>
            </w:r>
          </w:p>
          <w:p w:rsidR="00104C1D" w:rsidRPr="007C3981" w:rsidRDefault="007C3981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  <w:r>
              <w:rPr>
                <w:rFonts w:ascii="Cambria" w:hAnsi="Cambria" w:cs="Tahoma"/>
                <w:sz w:val="16"/>
                <w:szCs w:val="16"/>
                <w:lang w:val="id-ID"/>
              </w:rPr>
              <w:t>+++</w:t>
            </w:r>
            <w:r w:rsidRPr="007C3981">
              <w:rPr>
                <w:rFonts w:ascii="Cambria" w:hAnsi="Cambria" w:cs="Tahoma"/>
                <w:sz w:val="16"/>
                <w:szCs w:val="16"/>
                <w:lang w:val="id-ID"/>
              </w:rPr>
              <w:t>kronologi_kejadian</w:t>
            </w:r>
            <w:r>
              <w:rPr>
                <w:rFonts w:ascii="Cambria" w:hAnsi="Cambria" w:cs="Tahoma"/>
                <w:sz w:val="16"/>
                <w:szCs w:val="16"/>
                <w:lang w:val="id-ID"/>
              </w:rPr>
              <w:t>+++</w:t>
            </w:r>
          </w:p>
          <w:p w:rsidR="00104C1D" w:rsidRDefault="00104C1D">
            <w:pPr>
              <w:widowControl w:val="0"/>
              <w:rPr>
                <w:rFonts w:ascii="Cambria" w:hAnsi="Cambria" w:cs="Tahoma"/>
                <w:sz w:val="16"/>
                <w:szCs w:val="16"/>
                <w:lang w:val="en-ID"/>
              </w:rPr>
            </w:pPr>
          </w:p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  <w:lang w:val="en-ID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  <w:lang w:val="en-ID"/>
              </w:rPr>
              <w:t>TEMUAN INVESTIGASI :</w:t>
            </w:r>
          </w:p>
          <w:p w:rsidR="00104C1D" w:rsidRDefault="009279B3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  <w:r>
              <w:rPr>
                <w:rFonts w:ascii="Cambria" w:hAnsi="Cambria" w:cs="Tahoma"/>
                <w:sz w:val="16"/>
                <w:szCs w:val="16"/>
                <w:lang w:val="id-ID"/>
              </w:rPr>
              <w:t>+++</w:t>
            </w:r>
            <w:r w:rsidRPr="009279B3">
              <w:rPr>
                <w:rFonts w:ascii="Cambria" w:hAnsi="Cambria" w:cs="Tahoma"/>
                <w:sz w:val="16"/>
                <w:szCs w:val="16"/>
                <w:lang w:val="id-ID"/>
              </w:rPr>
              <w:t>temuan_investigasi</w:t>
            </w:r>
            <w:r>
              <w:rPr>
                <w:rFonts w:ascii="Cambria" w:hAnsi="Cambria" w:cs="Tahoma"/>
                <w:sz w:val="16"/>
                <w:szCs w:val="16"/>
                <w:lang w:val="id-ID"/>
              </w:rPr>
              <w:t>+++</w:t>
            </w:r>
          </w:p>
          <w:p w:rsidR="00104C1D" w:rsidRDefault="00104C1D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:rsidR="00104C1D" w:rsidRDefault="00104C1D">
            <w:pPr>
              <w:widowControl w:val="0"/>
              <w:tabs>
                <w:tab w:val="left" w:pos="3360"/>
              </w:tabs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:rsidR="00104C1D" w:rsidRDefault="00104C1D">
            <w:pPr>
              <w:widowControl w:val="0"/>
              <w:tabs>
                <w:tab w:val="left" w:pos="3360"/>
              </w:tabs>
              <w:rPr>
                <w:rFonts w:ascii="Cambria" w:hAnsi="Cambria" w:cs="Tahoma"/>
                <w:sz w:val="16"/>
                <w:szCs w:val="16"/>
              </w:rPr>
            </w:pPr>
          </w:p>
        </w:tc>
      </w:tr>
      <w:tr w:rsidR="00104C1D">
        <w:trPr>
          <w:trHeight w:val="188"/>
          <w:jc w:val="center"/>
        </w:trPr>
        <w:tc>
          <w:tcPr>
            <w:tcW w:w="1035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104C1D" w:rsidRDefault="00147959">
            <w:pPr>
              <w:widowControl w:val="0"/>
              <w:tabs>
                <w:tab w:val="left" w:pos="2529"/>
              </w:tabs>
              <w:rPr>
                <w:rFonts w:ascii="Cambria" w:hAnsi="Cambria" w:cs="Tahoma"/>
                <w:i/>
                <w:sz w:val="16"/>
                <w:szCs w:val="16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Dilaporkan Oleh</w:t>
            </w:r>
            <w:r>
              <w:rPr>
                <w:rFonts w:ascii="Cambria" w:hAnsi="Cambria" w:cs="Tahoma"/>
                <w:b/>
                <w:sz w:val="16"/>
                <w:szCs w:val="16"/>
              </w:rPr>
              <w:t xml:space="preserve">  /</w:t>
            </w:r>
            <w:r>
              <w:rPr>
                <w:rFonts w:ascii="Cambria" w:hAnsi="Cambria" w:cs="Tahoma"/>
                <w:i/>
                <w:sz w:val="16"/>
                <w:szCs w:val="16"/>
              </w:rPr>
              <w:t>Reported by</w:t>
            </w:r>
            <w:r>
              <w:rPr>
                <w:rFonts w:ascii="Cambria" w:hAnsi="Cambria" w:cs="Tahoma"/>
                <w:i/>
                <w:sz w:val="16"/>
                <w:szCs w:val="16"/>
              </w:rPr>
              <w:tab/>
            </w:r>
          </w:p>
        </w:tc>
      </w:tr>
      <w:tr w:rsidR="00104C1D">
        <w:trPr>
          <w:trHeight w:val="1277"/>
          <w:jc w:val="center"/>
        </w:trPr>
        <w:tc>
          <w:tcPr>
            <w:tcW w:w="2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i/>
                <w:sz w:val="16"/>
                <w:szCs w:val="16"/>
                <w:u w:val="single"/>
              </w:rPr>
            </w:pPr>
          </w:p>
        </w:tc>
        <w:tc>
          <w:tcPr>
            <w:tcW w:w="32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</w:p>
        </w:tc>
        <w:tc>
          <w:tcPr>
            <w:tcW w:w="42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</w:p>
        </w:tc>
      </w:tr>
      <w:tr w:rsidR="00104C1D">
        <w:trPr>
          <w:trHeight w:val="179"/>
          <w:jc w:val="center"/>
        </w:trPr>
        <w:tc>
          <w:tcPr>
            <w:tcW w:w="2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Saksi 1</w:t>
            </w:r>
          </w:p>
        </w:tc>
        <w:tc>
          <w:tcPr>
            <w:tcW w:w="32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Saksi 2</w:t>
            </w:r>
          </w:p>
        </w:tc>
        <w:tc>
          <w:tcPr>
            <w:tcW w:w="42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Investigator</w:t>
            </w:r>
          </w:p>
        </w:tc>
      </w:tr>
      <w:tr w:rsidR="00104C1D">
        <w:trPr>
          <w:trHeight w:val="288"/>
          <w:jc w:val="center"/>
        </w:trPr>
        <w:tc>
          <w:tcPr>
            <w:tcW w:w="1035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Details of investigation carried out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Rincian kegiatan investigasi yang telah dilakukan</w:t>
            </w:r>
          </w:p>
        </w:tc>
      </w:tr>
      <w:tr w:rsidR="00104C1D">
        <w:trPr>
          <w:trHeight w:val="432"/>
          <w:jc w:val="center"/>
        </w:trPr>
        <w:tc>
          <w:tcPr>
            <w:tcW w:w="1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>
              <w:rPr>
                <w:rFonts w:ascii="Wingdings" w:eastAsia="Wingdings" w:hAnsi="Wingdings" w:cs="Wingdings"/>
                <w:sz w:val="20"/>
                <w:szCs w:val="20"/>
              </w:rPr>
              <w:t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Site inspection</w:t>
            </w:r>
          </w:p>
          <w:p w:rsidR="00104C1D" w:rsidRDefault="00147959">
            <w:pPr>
              <w:widowControl w:val="0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r>
              <w:rPr>
                <w:rFonts w:ascii="Cambria" w:hAnsi="Cambria" w:cs="Tahoma"/>
                <w:sz w:val="16"/>
                <w:szCs w:val="16"/>
              </w:rPr>
              <w:t>Inspeksi di tempat kejadian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</w:pPr>
            <w:r>
              <w:rPr>
                <w:rFonts w:ascii="Wingdings" w:eastAsia="Wingdings" w:hAnsi="Wingdings" w:cs="Wingdings"/>
                <w:sz w:val="20"/>
                <w:szCs w:val="20"/>
              </w:rPr>
              <w:t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Interview</w:t>
            </w:r>
            <w:r>
              <w:rPr>
                <w:rFonts w:ascii="Cambria" w:hAnsi="Cambria" w:cs="Tahoma"/>
                <w:b/>
                <w:sz w:val="16"/>
                <w:szCs w:val="16"/>
              </w:rPr>
              <w:t xml:space="preserve">     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r>
              <w:rPr>
                <w:rFonts w:ascii="Cambria" w:hAnsi="Cambria" w:cs="Tahoma"/>
                <w:sz w:val="16"/>
                <w:szCs w:val="16"/>
              </w:rPr>
              <w:t>Wawancara</w:t>
            </w:r>
          </w:p>
        </w:tc>
        <w:tc>
          <w:tcPr>
            <w:tcW w:w="23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</w:pPr>
            <w:r>
              <w:rPr>
                <w:rFonts w:ascii="Wingdings" w:eastAsia="Wingdings" w:hAnsi="Wingdings" w:cs="Wingdings"/>
                <w:sz w:val="20"/>
                <w:szCs w:val="20"/>
              </w:rPr>
              <w:t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Take photograph / video</w:t>
            </w:r>
            <w:r>
              <w:rPr>
                <w:rFonts w:ascii="Cambria" w:hAnsi="Cambria" w:cs="Tahoma"/>
                <w:sz w:val="16"/>
                <w:szCs w:val="16"/>
                <w:u w:val="single"/>
              </w:rPr>
              <w:t xml:space="preserve">    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 </w:t>
            </w:r>
            <w:r>
              <w:rPr>
                <w:rFonts w:ascii="Cambria" w:hAnsi="Cambria" w:cs="Tahoma"/>
                <w:sz w:val="16"/>
                <w:szCs w:val="16"/>
              </w:rPr>
              <w:t>Pengambilan foto / video</w:t>
            </w:r>
          </w:p>
        </w:tc>
        <w:tc>
          <w:tcPr>
            <w:tcW w:w="17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</w:pPr>
            <w:r>
              <w:rPr>
                <w:rFonts w:ascii="Wingdings" w:eastAsia="Wingdings" w:hAnsi="Wingdings" w:cs="Wingdings"/>
                <w:sz w:val="20"/>
                <w:szCs w:val="20"/>
              </w:rPr>
              <w:t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Sketch / drawing</w:t>
            </w:r>
            <w:r>
              <w:rPr>
                <w:rFonts w:ascii="Cambria" w:hAnsi="Cambria" w:cs="Tahoma"/>
                <w:sz w:val="16"/>
                <w:szCs w:val="16"/>
                <w:u w:val="single"/>
              </w:rPr>
              <w:t xml:space="preserve">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Sketsa kejadian  </w:t>
            </w:r>
          </w:p>
        </w:tc>
        <w:tc>
          <w:tcPr>
            <w:tcW w:w="2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</w:pPr>
            <w:r>
              <w:rPr>
                <w:rFonts w:ascii="Wingdings" w:eastAsia="Wingdings" w:hAnsi="Wingdings" w:cs="Wingdings"/>
                <w:sz w:val="20"/>
                <w:szCs w:val="20"/>
              </w:rPr>
              <w:t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Others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  <w:p w:rsidR="00104C1D" w:rsidRDefault="00147959">
            <w:pPr>
              <w:widowControl w:val="0"/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Lain-lain </w:t>
            </w:r>
            <w:r>
              <w:rPr>
                <w:rFonts w:ascii="Cambria" w:hAnsi="Cambria" w:cs="Tahoma"/>
                <w:sz w:val="20"/>
                <w:szCs w:val="20"/>
              </w:rPr>
              <w:t>…………………</w:t>
            </w:r>
          </w:p>
        </w:tc>
      </w:tr>
      <w:tr w:rsidR="00104C1D">
        <w:trPr>
          <w:trHeight w:val="288"/>
          <w:jc w:val="center"/>
        </w:trPr>
        <w:tc>
          <w:tcPr>
            <w:tcW w:w="1035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Supporting evidence attached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Bukti pendukung yang dilampirkan</w:t>
            </w:r>
          </w:p>
        </w:tc>
      </w:tr>
      <w:tr w:rsidR="00104C1D">
        <w:trPr>
          <w:jc w:val="center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</w:pPr>
            <w:r>
              <w:rPr>
                <w:rFonts w:ascii="Wingdings" w:eastAsia="Wingdings" w:hAnsi="Wingdings" w:cs="Wingdings"/>
                <w:sz w:val="16"/>
                <w:szCs w:val="16"/>
              </w:rPr>
              <w:t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Witness statement</w:t>
            </w:r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</w:p>
          <w:p w:rsidR="00104C1D" w:rsidRDefault="00147959">
            <w:pPr>
              <w:widowControl w:val="0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 </w:t>
            </w:r>
            <w:r>
              <w:rPr>
                <w:rFonts w:ascii="Cambria" w:hAnsi="Cambria" w:cs="Tahoma"/>
                <w:sz w:val="16"/>
                <w:szCs w:val="16"/>
              </w:rPr>
              <w:t>Pernyataan saksi</w:t>
            </w:r>
          </w:p>
        </w:tc>
        <w:tc>
          <w:tcPr>
            <w:tcW w:w="17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>
              <w:rPr>
                <w:rFonts w:ascii="Wingdings" w:eastAsia="Wingdings" w:hAnsi="Wingdings" w:cs="Wingdings"/>
                <w:sz w:val="16"/>
                <w:szCs w:val="16"/>
              </w:rPr>
              <w:t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Sketch / Plan</w:t>
            </w:r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</w:p>
          <w:p w:rsidR="00104C1D" w:rsidRDefault="00147959">
            <w:pPr>
              <w:widowControl w:val="0"/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Sketsa kejadian </w:t>
            </w:r>
          </w:p>
        </w:tc>
        <w:tc>
          <w:tcPr>
            <w:tcW w:w="2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>
              <w:rPr>
                <w:rFonts w:ascii="Wingdings" w:eastAsia="Wingdings" w:hAnsi="Wingdings" w:cs="Wingdings"/>
                <w:sz w:val="16"/>
                <w:szCs w:val="16"/>
              </w:rPr>
              <w:t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Photograph / video</w:t>
            </w:r>
          </w:p>
          <w:p w:rsidR="00104C1D" w:rsidRDefault="00147959">
            <w:pPr>
              <w:widowControl w:val="0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Foto / video </w:t>
            </w:r>
          </w:p>
        </w:tc>
        <w:tc>
          <w:tcPr>
            <w:tcW w:w="43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</w:pPr>
            <w:r>
              <w:rPr>
                <w:rFonts w:ascii="Wingdings" w:eastAsia="Wingdings" w:hAnsi="Wingdings" w:cs="Wingdings"/>
                <w:sz w:val="16"/>
                <w:szCs w:val="16"/>
              </w:rPr>
              <w:t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Other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Lain-lain </w:t>
            </w:r>
            <w:r>
              <w:rPr>
                <w:rFonts w:ascii="Cambria" w:hAnsi="Cambria" w:cs="Tahoma"/>
                <w:sz w:val="20"/>
                <w:szCs w:val="20"/>
              </w:rPr>
              <w:t xml:space="preserve">………………………………………... </w:t>
            </w:r>
          </w:p>
        </w:tc>
      </w:tr>
    </w:tbl>
    <w:p w:rsidR="00104C1D" w:rsidRDefault="00147959">
      <w:pPr>
        <w:rPr>
          <w:rFonts w:ascii="Cambria" w:hAnsi="Cambria" w:cs="Tahoma"/>
          <w:sz w:val="16"/>
          <w:szCs w:val="16"/>
        </w:rPr>
      </w:pPr>
      <w:r>
        <w:rPr>
          <w:rFonts w:ascii="Cambria" w:hAnsi="Cambria" w:cs="Tahoma"/>
          <w:sz w:val="16"/>
          <w:szCs w:val="16"/>
        </w:rPr>
        <w:t xml:space="preserve">* </w:t>
      </w:r>
      <w:r>
        <w:rPr>
          <w:rFonts w:ascii="Cambria" w:hAnsi="Cambria" w:cs="Tahoma"/>
          <w:b/>
          <w:sz w:val="16"/>
          <w:szCs w:val="16"/>
        </w:rPr>
        <w:t>continue on separate sheet if necessary</w:t>
      </w:r>
      <w:r>
        <w:rPr>
          <w:rFonts w:ascii="Cambria" w:hAnsi="Cambria" w:cs="Tahoma"/>
          <w:sz w:val="16"/>
          <w:szCs w:val="16"/>
        </w:rPr>
        <w:t xml:space="preserve"> / gunakan kertas terpisah bila perlu </w:t>
      </w: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1696"/>
        <w:gridCol w:w="2513"/>
        <w:gridCol w:w="2159"/>
        <w:gridCol w:w="3848"/>
      </w:tblGrid>
      <w:tr w:rsidR="00104C1D">
        <w:trPr>
          <w:trHeight w:val="288"/>
        </w:trPr>
        <w:tc>
          <w:tcPr>
            <w:tcW w:w="102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20"/>
                <w:szCs w:val="20"/>
              </w:rPr>
            </w:pPr>
            <w:r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>INCIDENT CLASSIFICATION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sz w:val="20"/>
                <w:szCs w:val="20"/>
              </w:rPr>
            </w:pPr>
            <w:r>
              <w:rPr>
                <w:rFonts w:ascii="Cambria" w:hAnsi="Cambria" w:cs="Tahoma"/>
                <w:b/>
                <w:i/>
                <w:sz w:val="20"/>
                <w:szCs w:val="20"/>
              </w:rPr>
              <w:t>KLASIFIKASI INSIDEN</w:t>
            </w:r>
          </w:p>
        </w:tc>
      </w:tr>
      <w:tr w:rsidR="00104C1D">
        <w:trPr>
          <w:trHeight w:val="410"/>
        </w:trPr>
        <w:tc>
          <w:tcPr>
            <w:tcW w:w="1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  <w:r>
              <w:rPr>
                <w:rFonts w:ascii="Wingdings" w:eastAsia="Wingdings" w:hAnsi="Wingdings" w:cs="Wingdings"/>
                <w:sz w:val="16"/>
                <w:szCs w:val="16"/>
                <w:highlight w:val="yellow"/>
              </w:rPr>
              <w:t></w:t>
            </w: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Injury or illness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Luka atau sakit</w:t>
            </w:r>
          </w:p>
          <w:p w:rsidR="00104C1D" w:rsidRDefault="00104C1D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</w:p>
          <w:p w:rsidR="00BF5938" w:rsidRDefault="00BF5938" w:rsidP="00BF5938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+++FOR x IN o+++</w:t>
            </w:r>
          </w:p>
          <w:p w:rsidR="00BF5938" w:rsidRDefault="00BF5938" w:rsidP="00BF5938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+++INS $x.nama+++</w:t>
            </w:r>
          </w:p>
          <w:p w:rsidR="00104C1D" w:rsidRDefault="00BF5938" w:rsidP="00BF5938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+++END-FOR x+++</w:t>
            </w:r>
          </w:p>
          <w:p w:rsidR="00104C1D" w:rsidRDefault="00104C1D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*Nature of Injury / 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Wujud Cidera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*Part of Body Injured 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/ Bagian Tubuh Yang Cidera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*Mechanism of Injury / 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Mekanisme Cedera</w:t>
            </w:r>
          </w:p>
        </w:tc>
      </w:tr>
      <w:tr w:rsidR="00104C1D">
        <w:trPr>
          <w:trHeight w:val="288"/>
        </w:trPr>
        <w:tc>
          <w:tcPr>
            <w:tcW w:w="16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+++FOR x IN l+++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+++INS $x.nama+++</w:t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C5F" w:rsidRPr="00F066A3" w:rsidRDefault="00147959" w:rsidP="00F066A3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>+++FOR x IN m+++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+++INS $x.nama+++</w:t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+++FOR x IN n+++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+++INS $x.nama+++</w:t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+++END-FOR x+++</w:t>
            </w:r>
          </w:p>
        </w:tc>
      </w:tr>
      <w:tr w:rsidR="00104C1D">
        <w:trPr>
          <w:trHeight w:val="288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r>
              <w:rPr>
                <w:rFonts w:ascii="Wingdings" w:eastAsia="Wingdings" w:hAnsi="Wingdings" w:cs="Wingdings"/>
                <w:sz w:val="16"/>
                <w:szCs w:val="16"/>
              </w:rPr>
              <w:t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Kerusakan alat / Property Damage</w:t>
            </w:r>
          </w:p>
        </w:tc>
        <w:tc>
          <w:tcPr>
            <w:tcW w:w="8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  <w:r>
              <w:rPr>
                <w:rFonts w:ascii="Cambria" w:hAnsi="Cambria" w:cs="Tahoma"/>
                <w:sz w:val="16"/>
                <w:szCs w:val="16"/>
              </w:rPr>
              <w:t>-</w:t>
            </w:r>
          </w:p>
        </w:tc>
      </w:tr>
      <w:tr w:rsidR="00104C1D">
        <w:trPr>
          <w:trHeight w:val="2940"/>
        </w:trPr>
        <w:tc>
          <w:tcPr>
            <w:tcW w:w="1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20"/>
                <w:szCs w:val="20"/>
                <w:highlight w:val="yellow"/>
              </w:rPr>
            </w:pPr>
            <w:r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>Nearmiss</w:t>
            </w:r>
          </w:p>
        </w:tc>
        <w:tc>
          <w:tcPr>
            <w:tcW w:w="8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Uraian Kejadian</w:t>
            </w: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Pr="00127A4A" w:rsidRDefault="00127A4A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lang w:val="id-ID"/>
              </w:rPr>
            </w:pPr>
            <w:r>
              <w:rPr>
                <w:rFonts w:ascii="Cambria" w:hAnsi="Cambria" w:cs="Tahoma"/>
                <w:sz w:val="16"/>
                <w:szCs w:val="16"/>
                <w:lang w:val="id-ID"/>
              </w:rPr>
              <w:t>+++</w:t>
            </w:r>
            <w:r w:rsidRPr="00127A4A">
              <w:rPr>
                <w:rFonts w:ascii="Cambria" w:hAnsi="Cambria" w:cs="Tahoma"/>
                <w:sz w:val="16"/>
                <w:szCs w:val="16"/>
                <w:lang w:val="id-ID"/>
              </w:rPr>
              <w:t>uraian_kejadian</w:t>
            </w:r>
            <w:r>
              <w:rPr>
                <w:rFonts w:ascii="Cambria" w:hAnsi="Cambria" w:cs="Tahoma"/>
                <w:sz w:val="16"/>
                <w:szCs w:val="16"/>
                <w:lang w:val="id-ID"/>
              </w:rPr>
              <w:t>+++</w:t>
            </w: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</w:tc>
      </w:tr>
      <w:tr w:rsidR="00104C1D" w:rsidTr="004C7A7B">
        <w:trPr>
          <w:trHeight w:val="2485"/>
        </w:trPr>
        <w:tc>
          <w:tcPr>
            <w:tcW w:w="16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20"/>
                <w:szCs w:val="20"/>
              </w:rPr>
            </w:pPr>
          </w:p>
        </w:tc>
        <w:tc>
          <w:tcPr>
            <w:tcW w:w="8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</w:rPr>
            </w:pP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Analisa Penyebab Kejadian</w:t>
            </w: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Pr="00127A4A" w:rsidRDefault="00127A4A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lang w:val="id-ID"/>
              </w:rPr>
            </w:pPr>
            <w:r>
              <w:rPr>
                <w:rFonts w:ascii="Cambria" w:hAnsi="Cambria" w:cs="Tahoma"/>
                <w:sz w:val="16"/>
                <w:szCs w:val="16"/>
                <w:lang w:val="id-ID"/>
              </w:rPr>
              <w:t>+++</w:t>
            </w:r>
            <w:r w:rsidRPr="00127A4A">
              <w:rPr>
                <w:rFonts w:ascii="Cambria" w:hAnsi="Cambria" w:cs="Tahoma"/>
                <w:sz w:val="16"/>
                <w:szCs w:val="16"/>
                <w:lang w:val="id-ID"/>
              </w:rPr>
              <w:t>analisa_penyebab</w:t>
            </w:r>
            <w:r>
              <w:rPr>
                <w:rFonts w:ascii="Cambria" w:hAnsi="Cambria" w:cs="Tahoma"/>
                <w:sz w:val="16"/>
                <w:szCs w:val="16"/>
                <w:lang w:val="id-ID"/>
              </w:rPr>
              <w:t>+++</w:t>
            </w: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</w:tc>
      </w:tr>
      <w:tr w:rsidR="004C7A7B">
        <w:trPr>
          <w:trHeight w:val="2485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4C7A7B" w:rsidRDefault="004C7A7B">
            <w:pPr>
              <w:widowControl w:val="0"/>
              <w:snapToGrid w:val="0"/>
              <w:rPr>
                <w:rFonts w:ascii="Cambria" w:hAnsi="Cambria" w:cs="Tahoma"/>
                <w:b/>
                <w:sz w:val="20"/>
                <w:szCs w:val="20"/>
              </w:rPr>
            </w:pPr>
          </w:p>
        </w:tc>
        <w:tc>
          <w:tcPr>
            <w:tcW w:w="8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7A7B" w:rsidRDefault="004C7A7B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</w:rPr>
            </w:pPr>
          </w:p>
        </w:tc>
      </w:tr>
    </w:tbl>
    <w:p w:rsidR="00104C1D" w:rsidRDefault="00104C1D">
      <w:pPr>
        <w:rPr>
          <w:rFonts w:ascii="Cambria" w:hAnsi="Cambria" w:cs="Tahoma"/>
          <w:sz w:val="20"/>
          <w:szCs w:val="20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1417"/>
        <w:gridCol w:w="1848"/>
        <w:gridCol w:w="1276"/>
        <w:gridCol w:w="2830"/>
        <w:gridCol w:w="1843"/>
        <w:gridCol w:w="1002"/>
      </w:tblGrid>
      <w:tr w:rsidR="00104C1D" w:rsidTr="009A0AF2">
        <w:trPr>
          <w:trHeight w:val="247"/>
        </w:trPr>
        <w:tc>
          <w:tcPr>
            <w:tcW w:w="1021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</w:rPr>
            </w:pPr>
            <w:r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>LIST of CAUSE ANALYSIS</w:t>
            </w:r>
            <w:r>
              <w:rPr>
                <w:rFonts w:ascii="Cambria" w:hAnsi="Cambria" w:cs="Tahoma"/>
                <w:b/>
                <w:sz w:val="20"/>
                <w:szCs w:val="20"/>
              </w:rPr>
              <w:t xml:space="preserve"> 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</w:rPr>
            </w:pPr>
            <w:r>
              <w:rPr>
                <w:rFonts w:ascii="Cambria" w:hAnsi="Cambria" w:cs="Tahoma"/>
                <w:b/>
                <w:i/>
                <w:sz w:val="20"/>
                <w:szCs w:val="20"/>
              </w:rPr>
              <w:t>ANALISIS DAFTAR PENYEBAB</w:t>
            </w:r>
          </w:p>
        </w:tc>
      </w:tr>
      <w:tr w:rsidR="00104C1D" w:rsidTr="009A0AF2"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</w:pPr>
            <w:r>
              <w:rPr>
                <w:rFonts w:ascii="Cambria" w:hAnsi="Cambria" w:cs="Tahoma"/>
                <w:b/>
                <w:sz w:val="18"/>
                <w:szCs w:val="18"/>
                <w:highlight w:val="yellow"/>
                <w:lang w:val="fr-FR"/>
              </w:rPr>
              <w:t>Immedite Cause</w:t>
            </w:r>
            <w:r>
              <w:rPr>
                <w:rFonts w:ascii="Cambria" w:hAnsi="Cambria" w:cs="Tahoma"/>
                <w:b/>
                <w:sz w:val="18"/>
                <w:szCs w:val="18"/>
                <w:lang w:val="fr-FR"/>
              </w:rPr>
              <w:t xml:space="preserve">/ Penyebab Langsung              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>A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  <w:highlight w:val="yellow"/>
              </w:rPr>
              <w:t>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Tools and Equipment</w:t>
            </w:r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sz w:val="16"/>
                <w:szCs w:val="16"/>
              </w:rPr>
              <w:t>/ Peralatan dan Perlengkapan</w:t>
            </w:r>
          </w:p>
          <w:p w:rsidR="00104C1D" w:rsidRDefault="00104C1D">
            <w:pPr>
              <w:widowControl w:val="0"/>
              <w:ind w:left="252" w:hanging="252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a+++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$x.kode+++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+++FOR x IN a+++</w:t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  <w:r w:rsidR="0050648A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INS</w:t>
            </w:r>
            <w:r w:rsidR="0050648A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 xml:space="preserve"> </w:t>
            </w:r>
            <w:r w:rsidR="00560351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>`</w:t>
            </w:r>
            <w:r w:rsidR="0050648A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>$</w:t>
            </w:r>
            <w:r w:rsidR="0050648A">
              <w:rPr>
                <w:rFonts w:ascii="Cambria" w:hAnsi="Cambria" w:cs="Tahoma"/>
                <w:sz w:val="16"/>
                <w:szCs w:val="16"/>
                <w:highlight w:val="yellow"/>
              </w:rPr>
              <w:t>{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$x.nama</w:t>
            </w:r>
            <w:r w:rsidR="0050648A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>}</w:t>
            </w:r>
            <w:r w:rsidR="00560351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>`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:rsidR="00104C1D" w:rsidRDefault="00147959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+++END-FOR x+++</w:t>
            </w:r>
          </w:p>
        </w:tc>
      </w:tr>
      <w:tr w:rsidR="00104C1D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>B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  <w:highlight w:val="yellow"/>
              </w:rPr>
              <w:t>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Personal Protective Equipment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Alat Pelindung Diri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b+++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$x.kode+++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+++FOR x IN b+++</w:t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+++INS $x.nama+++</w:t>
            </w:r>
          </w:p>
          <w:p w:rsidR="00104C1D" w:rsidRDefault="00147959">
            <w:pPr>
              <w:widowControl w:val="0"/>
              <w:ind w:left="72" w:hanging="72"/>
              <w:rPr>
                <w:rFonts w:ascii="Cambria" w:hAnsi="Cambria" w:cs="Tahoma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+++END-FOR x+++</w:t>
            </w:r>
          </w:p>
        </w:tc>
      </w:tr>
      <w:tr w:rsidR="00104C1D" w:rsidTr="009A0AF2">
        <w:trPr>
          <w:trHeight w:val="791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>C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  <w:highlight w:val="yellow"/>
              </w:rPr>
              <w:t>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Behaviour</w:t>
            </w:r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sz w:val="16"/>
                <w:szCs w:val="16"/>
              </w:rPr>
              <w:t>/ Perilaku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c+++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$x.kode+++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+++FOR x IN c+++</w:t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+++INS $x.nama+++</w:t>
            </w:r>
          </w:p>
          <w:p w:rsidR="00104C1D" w:rsidRDefault="00147959">
            <w:pPr>
              <w:widowControl w:val="0"/>
              <w:ind w:left="72" w:hanging="72"/>
              <w:rPr>
                <w:rFonts w:ascii="Cambria" w:hAnsi="Cambria" w:cs="Tahoma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+++END-FOR x+++</w:t>
            </w:r>
          </w:p>
        </w:tc>
      </w:tr>
      <w:tr w:rsidR="00104C1D" w:rsidTr="009A0AF2">
        <w:trPr>
          <w:trHeight w:val="854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>D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  <w:highlight w:val="yellow"/>
              </w:rPr>
              <w:t>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House Keeping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Kebersihan dan Kerapihan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d+++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$x.kode+++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d+++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$x.nama+++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</w:tr>
      <w:tr w:rsidR="00104C1D" w:rsidTr="009A0AF2"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8"/>
                <w:szCs w:val="18"/>
              </w:rPr>
            </w:pPr>
            <w:r>
              <w:rPr>
                <w:rFonts w:ascii="Cambria" w:hAnsi="Cambria" w:cs="Tahoma"/>
                <w:b/>
                <w:sz w:val="18"/>
                <w:szCs w:val="18"/>
                <w:highlight w:val="yellow"/>
              </w:rPr>
              <w:t>Root Cause</w:t>
            </w:r>
            <w:r>
              <w:rPr>
                <w:rFonts w:ascii="Cambria" w:hAnsi="Cambria" w:cs="Tahoma"/>
                <w:b/>
                <w:sz w:val="18"/>
                <w:szCs w:val="18"/>
              </w:rPr>
              <w:t>/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8"/>
                <w:szCs w:val="18"/>
              </w:rPr>
            </w:pPr>
            <w:r>
              <w:rPr>
                <w:rFonts w:ascii="Cambria" w:hAnsi="Cambria" w:cs="Tahoma"/>
                <w:b/>
                <w:sz w:val="18"/>
                <w:szCs w:val="18"/>
              </w:rPr>
              <w:t>Penyebab Dasar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252" w:hanging="180"/>
            </w:pPr>
            <w:r>
              <w:rPr>
                <w:rFonts w:ascii="Cambria" w:hAnsi="Cambria" w:cs="Tahoma"/>
                <w:b/>
              </w:rPr>
              <w:t>A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</w:rPr>
              <w:t>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Procedures and Policies</w:t>
            </w:r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sz w:val="16"/>
                <w:szCs w:val="16"/>
              </w:rPr>
              <w:t>/ Prosedur dan Kebijakan</w:t>
            </w:r>
          </w:p>
          <w:p w:rsidR="00104C1D" w:rsidRDefault="00104C1D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e+++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$x.kode+++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e+++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$x.nama+++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</w:tr>
      <w:tr w:rsidR="00C12E8A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>B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  <w:highlight w:val="yellow"/>
              </w:rPr>
              <w:t>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Physical Capabilities and Condition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Kemampuan dan Kondisi Fisik</w:t>
            </w:r>
          </w:p>
          <w:p w:rsidR="00C12E8A" w:rsidRDefault="00C12E8A" w:rsidP="00C12E8A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f+++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$x.kode+++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f+++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$x.nama+++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</w:tr>
      <w:tr w:rsidR="00C12E8A" w:rsidTr="009A0AF2">
        <w:trPr>
          <w:trHeight w:val="902"/>
        </w:trPr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jc w:val="center"/>
            </w:pPr>
            <w:r>
              <w:rPr>
                <w:rFonts w:ascii="Cambria" w:hAnsi="Cambria" w:cs="Tahoma"/>
                <w:b/>
                <w:sz w:val="18"/>
                <w:szCs w:val="18"/>
                <w:highlight w:val="yellow"/>
              </w:rPr>
              <w:t>Root Cause</w:t>
            </w:r>
            <w:r>
              <w:rPr>
                <w:rFonts w:ascii="Cambria" w:hAnsi="Cambria" w:cs="Tahoma"/>
                <w:b/>
                <w:sz w:val="18"/>
                <w:szCs w:val="18"/>
              </w:rPr>
              <w:t>/</w:t>
            </w:r>
          </w:p>
          <w:p w:rsidR="00C12E8A" w:rsidRDefault="00C12E8A" w:rsidP="00C12E8A">
            <w:pPr>
              <w:widowControl w:val="0"/>
              <w:jc w:val="center"/>
              <w:rPr>
                <w:rFonts w:ascii="Cambria" w:hAnsi="Cambria" w:cs="Tahoma"/>
                <w:b/>
                <w:sz w:val="18"/>
                <w:szCs w:val="18"/>
              </w:rPr>
            </w:pPr>
            <w:r>
              <w:rPr>
                <w:rFonts w:ascii="Cambria" w:hAnsi="Cambria" w:cs="Tahoma"/>
                <w:b/>
                <w:sz w:val="18"/>
                <w:szCs w:val="18"/>
              </w:rPr>
              <w:t>Penyebab Dasar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>C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  <w:highlight w:val="yellow"/>
              </w:rPr>
              <w:t>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Maintenance and Repairs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Pemeliharaan dan Perbaikan </w:t>
            </w:r>
          </w:p>
          <w:p w:rsidR="00C12E8A" w:rsidRDefault="00C12E8A" w:rsidP="00C12E8A">
            <w:pPr>
              <w:widowControl w:val="0"/>
              <w:ind w:left="252" w:hanging="252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g+++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$x.kode+++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b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g+++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$x.nama+++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</w:tr>
      <w:tr w:rsidR="00C12E8A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>D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</w:rPr>
              <w:t>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Engineering or Design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Disain</w:t>
            </w:r>
          </w:p>
          <w:p w:rsidR="00C12E8A" w:rsidRDefault="00C12E8A" w:rsidP="00C12E8A">
            <w:pPr>
              <w:widowControl w:val="0"/>
              <w:ind w:left="252" w:hanging="252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h+++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$x.kode+++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h+++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$x.nama+++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</w:tr>
      <w:tr w:rsidR="00C12E8A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>E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</w:rPr>
              <w:t>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Skill Level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Tingkat Kemampuan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i+++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$x.kode+++</w:t>
            </w:r>
          </w:p>
          <w:p w:rsidR="00C12E8A" w:rsidRDefault="00C12E8A" w:rsidP="00C12E8A">
            <w:pPr>
              <w:widowControl w:val="0"/>
              <w:ind w:left="252" w:hanging="252"/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lastRenderedPageBreak/>
              <w:t>+++END-FOR x+++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lastRenderedPageBreak/>
              <w:t>+++FOR x IN i+++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$x.nama+++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</w:tr>
      <w:tr w:rsidR="00C12E8A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</w:rPr>
            </w:pPr>
          </w:p>
          <w:p w:rsidR="00C12E8A" w:rsidRDefault="00C12E8A" w:rsidP="00C12E8A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>F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</w:rPr>
              <w:t>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Watch Keeping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Penjagaan</w:t>
            </w:r>
          </w:p>
          <w:p w:rsidR="00C12E8A" w:rsidRDefault="00C12E8A" w:rsidP="00C12E8A">
            <w:pPr>
              <w:widowControl w:val="0"/>
              <w:ind w:left="252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i+++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$x.kode+++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i+++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$x.nama+++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</w:tr>
      <w:tr w:rsidR="00C12E8A" w:rsidTr="009A0AF2">
        <w:trPr>
          <w:trHeight w:val="1595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>G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</w:rPr>
              <w:t>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Other Party Actions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Tindakan Terkait Lainnya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j+++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$x.kode+++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  <w:p w:rsidR="00C12E8A" w:rsidRDefault="00C12E8A" w:rsidP="00C12E8A">
            <w:pPr>
              <w:widowControl w:val="0"/>
              <w:ind w:right="-108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j+++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$x.nama+++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  <w:p w:rsidR="00C12E8A" w:rsidRDefault="00C12E8A" w:rsidP="00C12E8A">
            <w:pPr>
              <w:widowControl w:val="0"/>
              <w:rPr>
                <w:rFonts w:ascii="Cambria" w:hAnsi="Cambria" w:cs="Tahoma"/>
                <w:highlight w:val="yellow"/>
              </w:rPr>
            </w:pPr>
            <w:r>
              <w:rPr>
                <w:rFonts w:ascii="Cambria" w:eastAsia="Cambria" w:hAnsi="Cambria" w:cs="Cambria"/>
                <w:b/>
                <w:sz w:val="16"/>
                <w:szCs w:val="16"/>
                <w:highlight w:val="yellow"/>
              </w:rPr>
              <w:t xml:space="preserve">   </w:t>
            </w:r>
          </w:p>
        </w:tc>
      </w:tr>
      <w:tr w:rsidR="00C12E8A" w:rsidTr="009A0AF2">
        <w:trPr>
          <w:trHeight w:val="248"/>
        </w:trPr>
        <w:tc>
          <w:tcPr>
            <w:tcW w:w="737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Based on the above List, please stated the  Main Factor which lead to the Incident (in a letter and number code)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: </w:t>
            </w:r>
          </w:p>
          <w:p w:rsidR="00C12E8A" w:rsidRDefault="00C12E8A" w:rsidP="00C12E8A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Bedasarkan dari Daftar diatas, mohon sebutkan faktor utama yang mengakibatkan Insiden (dengan kode huruf dan angka)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snapToGrid w:val="0"/>
              <w:jc w:val="right"/>
              <w:rPr>
                <w:rFonts w:ascii="Cambria" w:hAnsi="Cambria" w:cs="Tahoma"/>
                <w:b/>
                <w:i/>
                <w:sz w:val="14"/>
                <w:szCs w:val="14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jc w:val="right"/>
              <w:rPr>
                <w:rFonts w:ascii="Cambria" w:hAnsi="Cambria" w:cs="Tahoma"/>
                <w:b/>
                <w:i/>
                <w:sz w:val="14"/>
                <w:szCs w:val="14"/>
                <w:highlight w:val="yellow"/>
              </w:rPr>
            </w:pPr>
            <w:r>
              <w:rPr>
                <w:rFonts w:ascii="Cambria" w:hAnsi="Cambria" w:cs="Tahoma"/>
                <w:b/>
                <w:i/>
                <w:sz w:val="14"/>
                <w:szCs w:val="14"/>
                <w:highlight w:val="yellow"/>
              </w:rPr>
              <w:t>Immediate Cause</w:t>
            </w:r>
          </w:p>
        </w:tc>
      </w:tr>
      <w:tr w:rsidR="00C12E8A" w:rsidTr="009A0AF2">
        <w:trPr>
          <w:trHeight w:val="350"/>
        </w:trPr>
        <w:tc>
          <w:tcPr>
            <w:tcW w:w="7371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snapToGrid w:val="0"/>
              <w:rPr>
                <w:rFonts w:ascii="Cambria" w:hAnsi="Cambria" w:cs="Tahoma"/>
                <w:b/>
                <w:i/>
                <w:sz w:val="16"/>
                <w:szCs w:val="16"/>
                <w:highlight w:val="yellow"/>
                <w:u w:val="single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snapToGrid w:val="0"/>
              <w:jc w:val="right"/>
              <w:rPr>
                <w:rFonts w:ascii="Cambria" w:hAnsi="Cambria" w:cs="Tahoma"/>
                <w:b/>
                <w:i/>
                <w:sz w:val="14"/>
                <w:szCs w:val="14"/>
                <w:u w:val="single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jc w:val="right"/>
              <w:rPr>
                <w:rFonts w:ascii="Cambria" w:hAnsi="Cambria" w:cs="Tahoma"/>
                <w:b/>
                <w:i/>
                <w:sz w:val="14"/>
                <w:szCs w:val="14"/>
                <w:highlight w:val="yellow"/>
              </w:rPr>
            </w:pPr>
            <w:r>
              <w:rPr>
                <w:rFonts w:ascii="Cambria" w:hAnsi="Cambria" w:cs="Tahoma"/>
                <w:b/>
                <w:i/>
                <w:sz w:val="14"/>
                <w:szCs w:val="14"/>
                <w:highlight w:val="yellow"/>
              </w:rPr>
              <w:t>Root Cause</w:t>
            </w:r>
          </w:p>
        </w:tc>
      </w:tr>
    </w:tbl>
    <w:p w:rsidR="00104C1D" w:rsidRDefault="00104C1D">
      <w:pPr>
        <w:rPr>
          <w:rFonts w:ascii="Cambria" w:hAnsi="Cambria" w:cs="Tahoma"/>
          <w:sz w:val="20"/>
          <w:szCs w:val="20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4847"/>
        <w:gridCol w:w="1980"/>
        <w:gridCol w:w="1439"/>
        <w:gridCol w:w="1950"/>
      </w:tblGrid>
      <w:tr w:rsidR="00104C1D">
        <w:trPr>
          <w:trHeight w:val="376"/>
        </w:trPr>
        <w:tc>
          <w:tcPr>
            <w:tcW w:w="102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  <w:lang w:val="fr-FR"/>
              </w:rPr>
            </w:pPr>
            <w:r>
              <w:rPr>
                <w:rFonts w:ascii="Cambria" w:hAnsi="Cambria" w:cs="Tahoma"/>
                <w:b/>
                <w:sz w:val="20"/>
                <w:szCs w:val="20"/>
                <w:highlight w:val="yellow"/>
                <w:lang w:val="fr-FR"/>
              </w:rPr>
              <w:t>RECOMMENDATIONS THE CORRECTIVE AND PREVENTIVE ACTION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20"/>
                <w:szCs w:val="20"/>
                <w:lang w:val="fr-FR"/>
              </w:rPr>
            </w:pPr>
            <w:r>
              <w:rPr>
                <w:rFonts w:ascii="Cambria" w:hAnsi="Cambria" w:cs="Tahoma"/>
                <w:b/>
                <w:i/>
                <w:sz w:val="20"/>
                <w:szCs w:val="20"/>
                <w:lang w:val="fr-FR"/>
              </w:rPr>
              <w:t>REKOMENDASI TINDAKAN PERBAIKAN</w:t>
            </w:r>
          </w:p>
        </w:tc>
      </w:tr>
      <w:tr w:rsidR="00104C1D">
        <w:trPr>
          <w:trHeight w:val="692"/>
        </w:trPr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Further action recommended</w:t>
            </w:r>
          </w:p>
          <w:p w:rsidR="00104C1D" w:rsidRDefault="00147959">
            <w:pPr>
              <w:widowControl w:val="0"/>
              <w:jc w:val="center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Rekomendasi tindakan selanjutnya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Responsible Unit: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Pihak Bertanggung Jawab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PIC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Pelaksana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Due Date</w:t>
            </w:r>
            <w:r>
              <w:rPr>
                <w:rFonts w:ascii="Cambria" w:hAnsi="Cambria" w:cs="Tahoma"/>
                <w:sz w:val="16"/>
                <w:szCs w:val="16"/>
                <w:highlight w:val="yellow"/>
                <w:u w:val="single"/>
              </w:rPr>
              <w:t xml:space="preserve"> :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Target Penyelesaian</w:t>
            </w:r>
          </w:p>
        </w:tc>
      </w:tr>
      <w:tr w:rsidR="00104C1D">
        <w:trPr>
          <w:trHeight w:val="1241"/>
        </w:trPr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>
              <w:rPr>
                <w:rFonts w:ascii="Cambria" w:hAnsi="Cambria" w:cs="Tahoma"/>
                <w:b/>
                <w:sz w:val="16"/>
                <w:szCs w:val="16"/>
              </w:rPr>
              <w:t>1. Kapal pilot dari kayu dengan hp kecil sehingga tidak cukup untuk menahan gelombang saat itu</w:t>
            </w:r>
          </w:p>
          <w:p w:rsidR="00104C1D" w:rsidRDefault="00147959">
            <w:pPr>
              <w:widowControl w:val="0"/>
            </w:pPr>
            <w:r>
              <w:rPr>
                <w:rFonts w:ascii="Cambria" w:hAnsi="Cambria" w:cs="Tahoma"/>
                <w:b/>
                <w:sz w:val="16"/>
                <w:szCs w:val="16"/>
              </w:rPr>
              <w:t>2. Pandu keluar kapal tidak diikuti oleh officer/crew kapal untuk melakukan assessment yang cukup terhadap situasi saat itu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</w:rPr>
              <w:t>3. Belum ada assessment kapabilitas kapal terhadap kondisi cuaca di daerah operasinya pandu dan tunda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>
              <w:rPr>
                <w:rFonts w:ascii="Cambria" w:hAnsi="Cambria" w:cs="Tahoma"/>
                <w:b/>
                <w:sz w:val="16"/>
                <w:szCs w:val="16"/>
              </w:rPr>
              <w:t xml:space="preserve">1. JAI </w:t>
            </w:r>
          </w:p>
          <w:p w:rsidR="00104C1D" w:rsidRDefault="00104C1D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</w:rPr>
            </w:pPr>
          </w:p>
        </w:tc>
      </w:tr>
      <w:tr w:rsidR="00104C1D">
        <w:trPr>
          <w:trHeight w:val="1241"/>
        </w:trPr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</w:p>
        </w:tc>
      </w:tr>
    </w:tbl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1275"/>
        <w:gridCol w:w="3254"/>
        <w:gridCol w:w="1849"/>
        <w:gridCol w:w="1842"/>
        <w:gridCol w:w="1996"/>
      </w:tblGrid>
      <w:tr w:rsidR="00104C1D">
        <w:trPr>
          <w:trHeight w:val="288"/>
        </w:trPr>
        <w:tc>
          <w:tcPr>
            <w:tcW w:w="102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  <w:highlight w:val="yellow"/>
              </w:rPr>
            </w:pPr>
            <w:r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>INCIDENT INVESTIGATOR TEAM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20"/>
                <w:szCs w:val="20"/>
              </w:rPr>
            </w:pPr>
            <w:r>
              <w:rPr>
                <w:rFonts w:ascii="Cambria" w:hAnsi="Cambria" w:cs="Tahoma"/>
                <w:b/>
                <w:i/>
                <w:sz w:val="20"/>
                <w:szCs w:val="20"/>
                <w:highlight w:val="yellow"/>
              </w:rPr>
              <w:t>TIM INVESTIGASI INSIDEN</w:t>
            </w:r>
          </w:p>
        </w:tc>
      </w:tr>
      <w:tr w:rsidR="00104C1D">
        <w:trPr>
          <w:trHeight w:val="288"/>
        </w:trPr>
        <w:tc>
          <w:tcPr>
            <w:tcW w:w="4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Name / 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Nama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Position / 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Jabatan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Sign / 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Paraf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Date /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Tanggal</w:t>
            </w:r>
          </w:p>
        </w:tc>
      </w:tr>
      <w:tr w:rsidR="00104C1D">
        <w:trPr>
          <w:trHeight w:val="300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Team Leader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</w:tr>
      <w:tr w:rsidR="00104C1D">
        <w:trPr>
          <w:trHeight w:val="300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Member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</w:tr>
      <w:tr w:rsidR="00104C1D">
        <w:trPr>
          <w:trHeight w:val="300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Member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</w:tr>
    </w:tbl>
    <w:p w:rsidR="00104C1D" w:rsidRDefault="00104C1D">
      <w:pPr>
        <w:rPr>
          <w:rFonts w:ascii="Cambria" w:hAnsi="Cambria" w:cs="Tahoma"/>
          <w:sz w:val="16"/>
          <w:szCs w:val="16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3401"/>
        <w:gridCol w:w="3515"/>
        <w:gridCol w:w="3300"/>
      </w:tblGrid>
      <w:tr w:rsidR="00104C1D">
        <w:trPr>
          <w:trHeight w:val="307"/>
        </w:trPr>
        <w:tc>
          <w:tcPr>
            <w:tcW w:w="10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</w:rPr>
            </w:pPr>
            <w:r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>APPROVAL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20"/>
                <w:szCs w:val="20"/>
              </w:rPr>
            </w:pPr>
            <w:r>
              <w:rPr>
                <w:rFonts w:ascii="Cambria" w:hAnsi="Cambria" w:cs="Tahoma"/>
                <w:b/>
                <w:i/>
                <w:sz w:val="20"/>
                <w:szCs w:val="20"/>
              </w:rPr>
              <w:t>PERSETUJUAN</w:t>
            </w:r>
          </w:p>
        </w:tc>
      </w:tr>
      <w:tr w:rsidR="00104C1D">
        <w:trPr>
          <w:trHeight w:val="251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Prepared by: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Reviewed by: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Approved by:</w:t>
            </w:r>
          </w:p>
        </w:tc>
      </w:tr>
      <w:tr w:rsidR="00104C1D">
        <w:trPr>
          <w:trHeight w:val="1070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Comment (if any)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Komentar (bila ada) :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Comment (if any)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Komentar (bila ada) :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Comment (if any)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Komentar (bila ada) :</w:t>
            </w:r>
          </w:p>
        </w:tc>
      </w:tr>
      <w:tr w:rsidR="00104C1D">
        <w:trPr>
          <w:trHeight w:val="989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id-ID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lastRenderedPageBreak/>
              <w:t>Sign and Date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id-ID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id-ID"/>
              </w:rPr>
              <w:t>Ketua Tim Investigasi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Paraf dan Tanggal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id-ID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Sign and Date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en-ID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en-ID"/>
              </w:rPr>
              <w:t xml:space="preserve">DVP PEMANDUAN 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Paraf dan Tanggal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id-ID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Sign and Date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en-ID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en-ID"/>
              </w:rPr>
              <w:t>VP PELAYANAN KAPAL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Paraf dan Tanggal</w:t>
            </w:r>
          </w:p>
        </w:tc>
      </w:tr>
    </w:tbl>
    <w:p w:rsidR="00104C1D" w:rsidRDefault="00147959">
      <w:pPr>
        <w:rPr>
          <w:rFonts w:ascii="Cambria" w:hAnsi="Cambria" w:cs="Tahoma"/>
          <w:lang w:val="id-ID"/>
        </w:rPr>
      </w:pPr>
      <w:r>
        <w:br w:type="page"/>
      </w:r>
    </w:p>
    <w:p w:rsidR="00104C1D" w:rsidRDefault="00147959">
      <w:pPr>
        <w:jc w:val="center"/>
        <w:rPr>
          <w:rFonts w:ascii="Cambria" w:hAnsi="Cambria" w:cs="Tahoma"/>
          <w:b/>
          <w:highlight w:val="yellow"/>
          <w:lang w:val="id-ID"/>
        </w:rPr>
      </w:pPr>
      <w:r>
        <w:rPr>
          <w:rFonts w:ascii="Cambria" w:hAnsi="Cambria" w:cs="Tahoma"/>
          <w:b/>
          <w:highlight w:val="yellow"/>
          <w:lang w:val="id-ID"/>
        </w:rPr>
        <w:lastRenderedPageBreak/>
        <w:t>LAMPIRAN:</w:t>
      </w:r>
    </w:p>
    <w:p w:rsidR="00104C1D" w:rsidRDefault="00147959">
      <w:pPr>
        <w:jc w:val="center"/>
      </w:pPr>
      <w:r>
        <w:rPr>
          <w:rFonts w:ascii="Cambria" w:hAnsi="Cambria" w:cs="Tahoma"/>
          <w:b/>
          <w:highlight w:val="yellow"/>
          <w:lang w:val="id-ID"/>
        </w:rPr>
        <w:t>HASIL DOKUMENTASI FOTO,BERITA ACARA KEJ</w:t>
      </w:r>
      <w:r>
        <w:rPr>
          <w:rFonts w:ascii="Cambria" w:hAnsi="Cambria" w:cs="Tahoma"/>
          <w:b/>
          <w:highlight w:val="yellow"/>
          <w:lang w:val="en-GB"/>
        </w:rPr>
        <w:t>ADIAN</w:t>
      </w:r>
    </w:p>
    <w:sectPr w:rsidR="00104C1D">
      <w:headerReference w:type="default" r:id="rId7"/>
      <w:pgSz w:w="11906" w:h="16838"/>
      <w:pgMar w:top="567" w:right="567" w:bottom="284" w:left="567" w:header="357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777" w:rsidRDefault="00612777">
      <w:r>
        <w:separator/>
      </w:r>
    </w:p>
  </w:endnote>
  <w:endnote w:type="continuationSeparator" w:id="0">
    <w:p w:rsidR="00612777" w:rsidRDefault="00612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777" w:rsidRDefault="00612777">
      <w:r>
        <w:separator/>
      </w:r>
    </w:p>
  </w:footnote>
  <w:footnote w:type="continuationSeparator" w:id="0">
    <w:p w:rsidR="00612777" w:rsidRDefault="00612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05" w:type="dxa"/>
      <w:jc w:val="center"/>
      <w:tblLayout w:type="fixed"/>
      <w:tblLook w:val="04A0" w:firstRow="1" w:lastRow="0" w:firstColumn="1" w:lastColumn="0" w:noHBand="0" w:noVBand="1"/>
    </w:tblPr>
    <w:tblGrid>
      <w:gridCol w:w="3723"/>
      <w:gridCol w:w="1418"/>
      <w:gridCol w:w="2835"/>
      <w:gridCol w:w="2329"/>
    </w:tblGrid>
    <w:tr w:rsidR="00104C1D">
      <w:trPr>
        <w:trHeight w:val="439"/>
        <w:jc w:val="center"/>
      </w:trPr>
      <w:tc>
        <w:tcPr>
          <w:tcW w:w="37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04C1D" w:rsidRDefault="00147959">
          <w:pPr>
            <w:widowControl w:val="0"/>
            <w:spacing w:line="360" w:lineRule="auto"/>
            <w:rPr>
              <w:rFonts w:cs="Arial"/>
              <w:b/>
              <w:sz w:val="28"/>
              <w:szCs w:val="28"/>
            </w:rPr>
          </w:pPr>
          <w:r>
            <w:rPr>
              <w:noProof/>
              <w:lang w:eastAsia="en-US"/>
            </w:rPr>
            <w:drawing>
              <wp:inline distT="0" distB="0" distL="0" distR="0">
                <wp:extent cx="2225675" cy="1088390"/>
                <wp:effectExtent l="0" t="0" r="0" b="0"/>
                <wp:docPr id="3" name="Image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35" t="-72" r="-35" b="-7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25675" cy="1088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82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04C1D" w:rsidRDefault="00147959">
          <w:pPr>
            <w:widowControl w:val="0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PT. PELABUHAN INDONESIA II</w:t>
          </w:r>
        </w:p>
        <w:p w:rsidR="00104C1D" w:rsidRDefault="00147959">
          <w:pPr>
            <w:widowControl w:val="0"/>
            <w:jc w:val="center"/>
            <w:rPr>
              <w:rFonts w:ascii="Arial Narrow" w:hAnsi="Arial Narrow" w:cs="Arial"/>
              <w:b/>
              <w:lang w:val="id-ID"/>
            </w:rPr>
          </w:pPr>
          <w:r>
            <w:rPr>
              <w:rFonts w:ascii="Arial Narrow" w:hAnsi="Arial Narrow" w:cs="Arial"/>
              <w:b/>
              <w:lang w:val="id-ID"/>
            </w:rPr>
            <w:t>LAPORAN PENYELIDIKAN KEJADIAN</w:t>
          </w:r>
        </w:p>
        <w:p w:rsidR="00104C1D" w:rsidRDefault="00147959">
          <w:pPr>
            <w:widowControl w:val="0"/>
            <w:jc w:val="center"/>
            <w:rPr>
              <w:rFonts w:cs="Arial"/>
              <w:b/>
              <w:i/>
              <w:sz w:val="28"/>
              <w:szCs w:val="28"/>
              <w:lang w:val="id-ID"/>
            </w:rPr>
          </w:pPr>
          <w:r>
            <w:rPr>
              <w:rFonts w:ascii="Arial Narrow" w:hAnsi="Arial Narrow" w:cs="Arial"/>
              <w:b/>
              <w:i/>
              <w:lang w:val="id-ID"/>
            </w:rPr>
            <w:t>INVESTIGATION REPORT</w:t>
          </w:r>
        </w:p>
      </w:tc>
    </w:tr>
    <w:tr w:rsidR="00104C1D">
      <w:trPr>
        <w:trHeight w:val="371"/>
        <w:jc w:val="center"/>
      </w:trPr>
      <w:tc>
        <w:tcPr>
          <w:tcW w:w="37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04C1D" w:rsidRDefault="00104C1D">
          <w:pPr>
            <w:widowControl w:val="0"/>
            <w:tabs>
              <w:tab w:val="left" w:pos="1122"/>
            </w:tabs>
            <w:snapToGrid w:val="0"/>
            <w:rPr>
              <w:rFonts w:cs="Arial"/>
              <w:b/>
              <w:i/>
              <w:sz w:val="18"/>
              <w:szCs w:val="18"/>
              <w:lang w:val="nl-NL"/>
            </w:rPr>
          </w:pPr>
        </w:p>
        <w:p w:rsidR="00104C1D" w:rsidRDefault="00147959">
          <w:pPr>
            <w:widowControl w:val="0"/>
            <w:tabs>
              <w:tab w:val="left" w:pos="1122"/>
            </w:tabs>
            <w:rPr>
              <w:rFonts w:cs="Arial"/>
              <w:sz w:val="18"/>
              <w:szCs w:val="18"/>
              <w:lang w:val="id-ID"/>
            </w:rPr>
          </w:pPr>
          <w:r>
            <w:rPr>
              <w:rFonts w:cs="Arial"/>
              <w:sz w:val="18"/>
              <w:szCs w:val="18"/>
              <w:lang w:val="nl-NL"/>
            </w:rPr>
            <w:t xml:space="preserve">No. Dok.  : </w:t>
          </w:r>
        </w:p>
        <w:p w:rsidR="00104C1D" w:rsidRDefault="00104C1D">
          <w:pPr>
            <w:widowControl w:val="0"/>
            <w:tabs>
              <w:tab w:val="left" w:pos="1122"/>
            </w:tabs>
            <w:rPr>
              <w:rFonts w:cs="Arial"/>
              <w:i/>
              <w:sz w:val="18"/>
              <w:szCs w:val="18"/>
              <w:lang w:val="id-ID"/>
            </w:rPr>
          </w:pPr>
        </w:p>
        <w:p w:rsidR="00104C1D" w:rsidRDefault="00104C1D">
          <w:pPr>
            <w:widowControl w:val="0"/>
            <w:tabs>
              <w:tab w:val="left" w:pos="792"/>
            </w:tabs>
            <w:rPr>
              <w:rFonts w:cs="Arial"/>
              <w:i/>
              <w:sz w:val="18"/>
              <w:szCs w:val="18"/>
            </w:rPr>
          </w:pPr>
        </w:p>
      </w:tc>
      <w:tc>
        <w:tcPr>
          <w:tcW w:w="14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04C1D" w:rsidRDefault="00147959">
          <w:pPr>
            <w:widowControl w:val="0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  <w:lang w:val="it-IT"/>
            </w:rPr>
            <w:t>No. Rev.  : 0</w:t>
          </w:r>
          <w:r>
            <w:rPr>
              <w:rFonts w:cs="Arial"/>
              <w:sz w:val="18"/>
              <w:szCs w:val="18"/>
            </w:rPr>
            <w:t>2</w:t>
          </w:r>
        </w:p>
        <w:p w:rsidR="00104C1D" w:rsidRDefault="00147959">
          <w:pPr>
            <w:widowControl w:val="0"/>
            <w:rPr>
              <w:rFonts w:cs="Arial"/>
              <w:sz w:val="18"/>
              <w:szCs w:val="18"/>
              <w:lang w:val="nb-NO"/>
            </w:rPr>
          </w:pPr>
          <w:r>
            <w:rPr>
              <w:rFonts w:cs="Arial"/>
              <w:sz w:val="18"/>
              <w:szCs w:val="18"/>
            </w:rPr>
            <w:t>Revision No.</w:t>
          </w:r>
        </w:p>
      </w:tc>
      <w:tc>
        <w:tcPr>
          <w:tcW w:w="28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04C1D" w:rsidRDefault="00147959">
          <w:pPr>
            <w:widowControl w:val="0"/>
            <w:rPr>
              <w:rFonts w:cs="Arial"/>
              <w:sz w:val="18"/>
              <w:szCs w:val="18"/>
              <w:lang w:val="nb-NO"/>
            </w:rPr>
          </w:pPr>
          <w:r>
            <w:rPr>
              <w:rFonts w:cs="Arial"/>
              <w:sz w:val="18"/>
              <w:szCs w:val="18"/>
              <w:lang w:val="nb-NO"/>
            </w:rPr>
            <w:t xml:space="preserve">Tanggal Efektif </w:t>
          </w:r>
        </w:p>
        <w:p w:rsidR="00104C1D" w:rsidRPr="00830427" w:rsidRDefault="00830427">
          <w:pPr>
            <w:widowControl w:val="0"/>
            <w:rPr>
              <w:rFonts w:cs="Arial"/>
              <w:i/>
              <w:sz w:val="18"/>
              <w:szCs w:val="18"/>
              <w:lang w:val="id-ID"/>
            </w:rPr>
          </w:pPr>
          <w:r>
            <w:rPr>
              <w:rFonts w:cs="Arial"/>
              <w:i/>
              <w:sz w:val="18"/>
              <w:szCs w:val="18"/>
              <w:lang w:val="id-ID"/>
            </w:rPr>
            <w:t>+++</w:t>
          </w:r>
          <w:r w:rsidRPr="00830427">
            <w:rPr>
              <w:rFonts w:cs="Arial"/>
              <w:i/>
              <w:sz w:val="18"/>
              <w:szCs w:val="18"/>
              <w:lang w:val="id-ID"/>
            </w:rPr>
            <w:t>tanggal_pemeriksaan</w:t>
          </w:r>
          <w:r>
            <w:rPr>
              <w:rFonts w:cs="Arial"/>
              <w:i/>
              <w:sz w:val="18"/>
              <w:szCs w:val="18"/>
              <w:lang w:val="id-ID"/>
            </w:rPr>
            <w:t>+++</w:t>
          </w:r>
        </w:p>
      </w:tc>
      <w:tc>
        <w:tcPr>
          <w:tcW w:w="232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04C1D" w:rsidRDefault="00147959">
          <w:pPr>
            <w:widowControl w:val="0"/>
            <w:rPr>
              <w:rFonts w:cs="Arial"/>
              <w:sz w:val="18"/>
              <w:szCs w:val="18"/>
              <w:lang w:val="id-ID"/>
            </w:rPr>
          </w:pPr>
          <w:r>
            <w:rPr>
              <w:rFonts w:cs="Arial"/>
              <w:sz w:val="18"/>
              <w:szCs w:val="18"/>
              <w:lang w:val="it-IT"/>
            </w:rPr>
            <w:t xml:space="preserve">Hal ./Page   : </w:t>
          </w:r>
          <w:r>
            <w:rPr>
              <w:rFonts w:cs="Arial"/>
              <w:sz w:val="18"/>
              <w:szCs w:val="18"/>
            </w:rPr>
            <w:fldChar w:fldCharType="begin"/>
          </w:r>
          <w:r>
            <w:rPr>
              <w:rFonts w:cs="Arial"/>
              <w:sz w:val="18"/>
              <w:szCs w:val="18"/>
            </w:rPr>
            <w:instrText>PAGE</w:instrText>
          </w:r>
          <w:r>
            <w:rPr>
              <w:rFonts w:cs="Arial"/>
              <w:sz w:val="18"/>
              <w:szCs w:val="18"/>
            </w:rPr>
            <w:fldChar w:fldCharType="separate"/>
          </w:r>
          <w:r w:rsidR="00725110">
            <w:rPr>
              <w:rFonts w:cs="Arial"/>
              <w:noProof/>
              <w:sz w:val="18"/>
              <w:szCs w:val="18"/>
            </w:rPr>
            <w:t>1</w:t>
          </w:r>
          <w:r>
            <w:rPr>
              <w:rFonts w:cs="Arial"/>
              <w:sz w:val="18"/>
              <w:szCs w:val="18"/>
            </w:rPr>
            <w:fldChar w:fldCharType="end"/>
          </w:r>
          <w:r>
            <w:rPr>
              <w:rFonts w:cs="Arial"/>
              <w:sz w:val="18"/>
              <w:szCs w:val="18"/>
            </w:rPr>
            <w:t xml:space="preserve"> of  </w:t>
          </w:r>
          <w:r>
            <w:rPr>
              <w:rFonts w:cs="Arial"/>
              <w:sz w:val="18"/>
              <w:szCs w:val="18"/>
            </w:rPr>
            <w:fldChar w:fldCharType="begin"/>
          </w:r>
          <w:r>
            <w:rPr>
              <w:rFonts w:cs="Arial"/>
              <w:sz w:val="18"/>
              <w:szCs w:val="18"/>
            </w:rPr>
            <w:instrText>NUMPAGES</w:instrText>
          </w:r>
          <w:r>
            <w:rPr>
              <w:rFonts w:cs="Arial"/>
              <w:sz w:val="18"/>
              <w:szCs w:val="18"/>
            </w:rPr>
            <w:fldChar w:fldCharType="separate"/>
          </w:r>
          <w:r w:rsidR="00725110">
            <w:rPr>
              <w:rFonts w:cs="Arial"/>
              <w:noProof/>
              <w:sz w:val="18"/>
              <w:szCs w:val="18"/>
            </w:rPr>
            <w:t>6</w:t>
          </w:r>
          <w:r>
            <w:rPr>
              <w:rFonts w:cs="Arial"/>
              <w:sz w:val="18"/>
              <w:szCs w:val="18"/>
            </w:rPr>
            <w:fldChar w:fldCharType="end"/>
          </w:r>
        </w:p>
        <w:p w:rsidR="00104C1D" w:rsidRDefault="00104C1D">
          <w:pPr>
            <w:widowControl w:val="0"/>
            <w:ind w:right="176"/>
            <w:rPr>
              <w:rFonts w:cs="Arial"/>
              <w:sz w:val="18"/>
              <w:szCs w:val="18"/>
              <w:lang w:val="it-IT"/>
            </w:rPr>
          </w:pPr>
        </w:p>
      </w:tc>
    </w:tr>
  </w:tbl>
  <w:p w:rsidR="00104C1D" w:rsidRDefault="00104C1D">
    <w:pPr>
      <w:pStyle w:val="Header"/>
      <w:ind w:left="-270"/>
      <w:jc w:val="both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76A1E"/>
    <w:multiLevelType w:val="multilevel"/>
    <w:tmpl w:val="ADB6A81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Cambria" w:hAnsi="Cambria" w:cs="Tahoma"/>
        <w:sz w:val="16"/>
        <w:szCs w:val="16"/>
        <w:lang w:val="en-ID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E847FB4"/>
    <w:multiLevelType w:val="multilevel"/>
    <w:tmpl w:val="DE3C5A36"/>
    <w:lvl w:ilvl="0">
      <w:start w:val="1"/>
      <w:numFmt w:val="decimal"/>
      <w:pStyle w:val="Heading1"/>
      <w:lvlText w:val="%1  "/>
      <w:lvlJc w:val="left"/>
      <w:pPr>
        <w:tabs>
          <w:tab w:val="num" w:pos="1304"/>
        </w:tabs>
        <w:ind w:left="1304" w:hanging="1304"/>
      </w:pPr>
    </w:lvl>
    <w:lvl w:ilvl="1">
      <w:start w:val="1"/>
      <w:numFmt w:val="decimal"/>
      <w:pStyle w:val="Heading2"/>
      <w:lvlText w:val="%1.%2  "/>
      <w:lvlJc w:val="left"/>
      <w:pPr>
        <w:tabs>
          <w:tab w:val="num" w:pos="1304"/>
        </w:tabs>
        <w:ind w:left="1304" w:hanging="1304"/>
      </w:pPr>
    </w:lvl>
    <w:lvl w:ilvl="2">
      <w:start w:val="1"/>
      <w:numFmt w:val="decimal"/>
      <w:pStyle w:val="Heading3"/>
      <w:lvlText w:val="%1.%2.%3  "/>
      <w:lvlJc w:val="left"/>
      <w:pPr>
        <w:tabs>
          <w:tab w:val="num" w:pos="1304"/>
        </w:tabs>
        <w:ind w:left="1304" w:hanging="13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w w:val="100"/>
        <w:kern w:val="0"/>
        <w:position w:val="0"/>
        <w:sz w:val="0"/>
        <w:szCs w:val="0"/>
        <w:u w:val="none" w:color="000000"/>
        <w:shd w:val="clear" w:color="auto" w:fill="000000"/>
        <w:vertAlign w:val="baseline"/>
        <w:em w:val="none"/>
        <w:lang w:val="en-ID" w:bidi="en-ID"/>
      </w:rPr>
    </w:lvl>
    <w:lvl w:ilvl="3">
      <w:start w:val="1"/>
      <w:numFmt w:val="decimal"/>
      <w:pStyle w:val="Heading4"/>
      <w:lvlText w:val="%1.%2.%3.%4  "/>
      <w:lvlJc w:val="left"/>
      <w:pPr>
        <w:tabs>
          <w:tab w:val="num" w:pos="1304"/>
        </w:tabs>
        <w:ind w:left="1304" w:hanging="1304"/>
      </w:pPr>
    </w:lvl>
    <w:lvl w:ilvl="4">
      <w:start w:val="1"/>
      <w:numFmt w:val="decimal"/>
      <w:pStyle w:val="Heading5"/>
      <w:lvlText w:val="%1.%2.%3.%4.%5  "/>
      <w:lvlJc w:val="left"/>
      <w:pPr>
        <w:tabs>
          <w:tab w:val="num" w:pos="1304"/>
        </w:tabs>
        <w:ind w:left="1304" w:hanging="1304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ID" w:vendorID="64" w:dllVersion="131078" w:nlCheck="1" w:checkStyle="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C1D"/>
    <w:rsid w:val="00031920"/>
    <w:rsid w:val="00085544"/>
    <w:rsid w:val="00104C1D"/>
    <w:rsid w:val="00127A4A"/>
    <w:rsid w:val="00147959"/>
    <w:rsid w:val="0030386C"/>
    <w:rsid w:val="003514B6"/>
    <w:rsid w:val="003766F9"/>
    <w:rsid w:val="00443AC7"/>
    <w:rsid w:val="004C7A7B"/>
    <w:rsid w:val="0050648A"/>
    <w:rsid w:val="00560351"/>
    <w:rsid w:val="00562EBD"/>
    <w:rsid w:val="00612777"/>
    <w:rsid w:val="00725110"/>
    <w:rsid w:val="007613F6"/>
    <w:rsid w:val="00767A28"/>
    <w:rsid w:val="007C3981"/>
    <w:rsid w:val="00830427"/>
    <w:rsid w:val="00860572"/>
    <w:rsid w:val="00891FA5"/>
    <w:rsid w:val="009279B3"/>
    <w:rsid w:val="009A0AF2"/>
    <w:rsid w:val="00AF7C06"/>
    <w:rsid w:val="00BF5938"/>
    <w:rsid w:val="00C12E8A"/>
    <w:rsid w:val="00CF56AE"/>
    <w:rsid w:val="00DD15BF"/>
    <w:rsid w:val="00E07310"/>
    <w:rsid w:val="00EE00DA"/>
    <w:rsid w:val="00F066A3"/>
    <w:rsid w:val="00FF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1B037"/>
  <w15:docId w15:val="{EBE855B7-5F55-4B30-9F6A-39CD9053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sz w:val="24"/>
        <w:szCs w:val="24"/>
        <w:lang w:val="en-ID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110"/>
    <w:rPr>
      <w:rFonts w:ascii="Times New Roman" w:eastAsia="Times New Roman" w:hAnsi="Times New Roman" w:cs="Times New Roman"/>
      <w:lang w:val="en-US" w:bidi="ar-SA"/>
    </w:rPr>
  </w:style>
  <w:style w:type="paragraph" w:styleId="Heading1">
    <w:name w:val="heading 1"/>
    <w:basedOn w:val="Normal"/>
    <w:next w:val="NormalIndent"/>
    <w:qFormat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caps/>
      <w:kern w:val="2"/>
      <w:szCs w:val="20"/>
      <w:lang w:val="en-GB"/>
    </w:rPr>
  </w:style>
  <w:style w:type="paragraph" w:styleId="Heading2">
    <w:name w:val="heading 2"/>
    <w:basedOn w:val="Normal"/>
    <w:next w:val="NormalIndent"/>
    <w:qFormat/>
    <w:pPr>
      <w:keepNext/>
      <w:numPr>
        <w:ilvl w:val="1"/>
        <w:numId w:val="1"/>
      </w:numPr>
      <w:spacing w:before="160" w:after="120"/>
      <w:outlineLvl w:val="1"/>
    </w:pPr>
    <w:rPr>
      <w:rFonts w:ascii="Arial" w:hAnsi="Arial" w:cs="Arial"/>
      <w:b/>
      <w:szCs w:val="20"/>
      <w:lang w:val="en-GB"/>
    </w:rPr>
  </w:style>
  <w:style w:type="paragraph" w:styleId="Heading3">
    <w:name w:val="heading 3"/>
    <w:basedOn w:val="Normal"/>
    <w:next w:val="NormalIndent"/>
    <w:qFormat/>
    <w:pPr>
      <w:keepNext/>
      <w:numPr>
        <w:ilvl w:val="2"/>
        <w:numId w:val="1"/>
      </w:numPr>
      <w:spacing w:before="160" w:after="120"/>
      <w:outlineLvl w:val="2"/>
    </w:pPr>
    <w:rPr>
      <w:rFonts w:ascii="Arial" w:hAnsi="Arial" w:cs="Arial"/>
      <w:b/>
      <w:szCs w:val="20"/>
      <w:lang w:val="en-GB"/>
    </w:rPr>
  </w:style>
  <w:style w:type="paragraph" w:styleId="Heading4">
    <w:name w:val="heading 4"/>
    <w:basedOn w:val="Normal"/>
    <w:next w:val="NormalIndent"/>
    <w:qFormat/>
    <w:pPr>
      <w:keepNext/>
      <w:numPr>
        <w:ilvl w:val="3"/>
        <w:numId w:val="1"/>
      </w:numPr>
      <w:spacing w:before="160" w:after="120"/>
      <w:outlineLvl w:val="3"/>
    </w:pPr>
    <w:rPr>
      <w:rFonts w:ascii="Arial" w:hAnsi="Arial" w:cs="Arial"/>
      <w:b/>
      <w:szCs w:val="20"/>
      <w:lang w:val="en-GB"/>
    </w:rPr>
  </w:style>
  <w:style w:type="paragraph" w:styleId="Heading5">
    <w:name w:val="heading 5"/>
    <w:basedOn w:val="Normal"/>
    <w:next w:val="NormalIndent"/>
    <w:qFormat/>
    <w:pPr>
      <w:numPr>
        <w:ilvl w:val="4"/>
        <w:numId w:val="1"/>
      </w:numPr>
      <w:spacing w:after="240"/>
      <w:outlineLvl w:val="4"/>
    </w:pPr>
    <w:rPr>
      <w:rFonts w:ascii="Arial" w:hAnsi="Arial" w:cs="Arial"/>
      <w:b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Wingdings" w:eastAsia="Times New Roman" w:hAnsi="Wingdings" w:cs="Aria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vanish w:val="0"/>
      <w:color w:val="000000"/>
      <w:spacing w:val="0"/>
      <w:w w:val="100"/>
      <w:kern w:val="0"/>
      <w:position w:val="0"/>
      <w:sz w:val="0"/>
      <w:szCs w:val="0"/>
      <w:u w:val="none" w:color="000000"/>
      <w:shd w:val="clear" w:color="auto" w:fill="000000"/>
      <w:vertAlign w:val="baseline"/>
      <w:em w:val="none"/>
      <w:lang w:val="en-ID" w:bidi="en-ID"/>
    </w:rPr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Cambria" w:hAnsi="Cambria" w:cs="Tahoma"/>
      <w:sz w:val="16"/>
      <w:szCs w:val="16"/>
      <w:lang w:val="en-ID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Wingdings" w:eastAsia="Times New Roman" w:hAnsi="Wingdings" w:cs="Aria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Heading1Char">
    <w:name w:val="Heading 1 Char"/>
    <w:qFormat/>
    <w:rPr>
      <w:rFonts w:ascii="Arial" w:hAnsi="Arial" w:cs="Arial"/>
      <w:b/>
      <w:caps/>
      <w:kern w:val="2"/>
      <w:sz w:val="24"/>
      <w:lang w:val="en-GB"/>
    </w:rPr>
  </w:style>
  <w:style w:type="character" w:customStyle="1" w:styleId="Heading2Char">
    <w:name w:val="Heading 2 Char"/>
    <w:qFormat/>
    <w:rPr>
      <w:rFonts w:ascii="Arial" w:hAnsi="Arial" w:cs="Arial"/>
      <w:b/>
      <w:sz w:val="24"/>
      <w:lang w:val="en-GB"/>
    </w:rPr>
  </w:style>
  <w:style w:type="character" w:customStyle="1" w:styleId="Heading3Char">
    <w:name w:val="Heading 3 Char"/>
    <w:qFormat/>
    <w:rPr>
      <w:rFonts w:ascii="Arial" w:hAnsi="Arial" w:cs="Arial"/>
      <w:b/>
      <w:sz w:val="24"/>
      <w:lang w:val="en-GB"/>
    </w:rPr>
  </w:style>
  <w:style w:type="character" w:customStyle="1" w:styleId="Heading4Char">
    <w:name w:val="Heading 4 Char"/>
    <w:qFormat/>
    <w:rPr>
      <w:rFonts w:ascii="Arial" w:hAnsi="Arial" w:cs="Arial"/>
      <w:b/>
      <w:sz w:val="24"/>
      <w:lang w:val="en-GB"/>
    </w:rPr>
  </w:style>
  <w:style w:type="character" w:customStyle="1" w:styleId="Heading5Char">
    <w:name w:val="Heading 5 Char"/>
    <w:qFormat/>
    <w:rPr>
      <w:rFonts w:ascii="Arial" w:hAnsi="Arial" w:cs="Arial"/>
      <w:b/>
      <w:sz w:val="24"/>
      <w:lang w:val="en-GB"/>
    </w:rPr>
  </w:style>
  <w:style w:type="character" w:customStyle="1" w:styleId="FooterChar">
    <w:name w:val="Footer Char"/>
    <w:qFormat/>
    <w:rPr>
      <w:sz w:val="24"/>
      <w:szCs w:val="24"/>
    </w:rPr>
  </w:style>
  <w:style w:type="character" w:customStyle="1" w:styleId="HeaderChar">
    <w:name w:val="Header Char"/>
    <w:qFormat/>
    <w:rPr>
      <w:sz w:val="24"/>
      <w:szCs w:val="24"/>
    </w:rPr>
  </w:style>
  <w:style w:type="character" w:styleId="CommentReference">
    <w:name w:val="annotation reference"/>
    <w:qFormat/>
    <w:rPr>
      <w:sz w:val="16"/>
      <w:szCs w:val="16"/>
    </w:rPr>
  </w:style>
  <w:style w:type="character" w:customStyle="1" w:styleId="CommentTextChar">
    <w:name w:val="Comment Text Char"/>
    <w:basedOn w:val="DefaultParagraphFont"/>
    <w:qFormat/>
  </w:style>
  <w:style w:type="character" w:customStyle="1" w:styleId="CommentSubjectChar">
    <w:name w:val="Comment Subject Char"/>
    <w:qFormat/>
    <w:rPr>
      <w:b/>
      <w:bCs/>
    </w:rPr>
  </w:style>
  <w:style w:type="character" w:customStyle="1" w:styleId="SourceText">
    <w:name w:val="Source Text"/>
    <w:qFormat/>
    <w:rPr>
      <w:rFonts w:ascii="Liberation Mono" w:eastAsia="NSimSun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NormalIndent">
    <w:name w:val="Normal Indent"/>
    <w:basedOn w:val="Normal"/>
    <w:qFormat/>
    <w:pPr>
      <w:ind w:left="720"/>
    </w:pPr>
  </w:style>
  <w:style w:type="paragraph" w:styleId="CommentText">
    <w:name w:val="annotation text"/>
    <w:basedOn w:val="Normal"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NSimSun" w:hAnsi="Liberation Mono" w:cs="Liberation Mono"/>
      <w:sz w:val="20"/>
      <w:szCs w:val="20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6</Pages>
  <Words>779</Words>
  <Characters>4443</Characters>
  <Application>Microsoft Office Word</Application>
  <DocSecurity>0</DocSecurity>
  <Lines>37</Lines>
  <Paragraphs>10</Paragraphs>
  <ScaleCrop>false</ScaleCrop>
  <Company>HP</Company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INVESTIGATION REPORT FORM</dc:title>
  <dc:subject/>
  <dc:creator>Consultant</dc:creator>
  <cp:keywords>  </cp:keywords>
  <dc:description/>
  <cp:lastModifiedBy>HP</cp:lastModifiedBy>
  <cp:revision>64</cp:revision>
  <cp:lastPrinted>2017-05-12T09:12:00Z</cp:lastPrinted>
  <dcterms:created xsi:type="dcterms:W3CDTF">2020-03-19T10:38:00Z</dcterms:created>
  <dcterms:modified xsi:type="dcterms:W3CDTF">2021-04-16T07:59:00Z</dcterms:modified>
  <dc:language>en-ID</dc:language>
</cp:coreProperties>
</file>