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PEMETAAN MANGROVE SENTINEL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====================================================================================================================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Map.centerObject(geometry,12)  // Menampilkan Map ke posisi tengah berdasarkan metode AOI (Area Of Interest) dengan perbesaran zoom 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Map.setOptions('satellite') // Menampilkan basemap satelit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 # Menyiapkan Filter Komposit Citra Sentinel 2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 ## 1.Cloud Masking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//sudah terdapat saluran 'qa' dalam Citra Sentinel 2 yang dapat digunakan untuk membuat fungsi untuk menutupi awan (mask clouds)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maskClouds(image)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var qa = image.select('QA60');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Bit 10 dan 11 masing-masing adalah awan dan cirrus.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var cloudBitMask = 1 &lt;&lt; 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var cirrusBitMask = 1 &lt;&lt; 11;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Kedua parameter (cloudBitMask dan cirrusBitMask)  harus disetel ke nol, menunjukkan kondisi yang bersih.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var mask = qa.bitwiseAnd(cloudBitMask).eq(0)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.and(qa.bitwiseAnd(cirrusBitMask).eq(0));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return image.updateMask(mask).divide(10000);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 ## 2. Menambahkan Indeks Spektral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Fungsi ini memetakan indeks spektral yang digunakan untuk Pemetaan Mangrove menggunakan Citra Sentinel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addIndicesS2 = function(img)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NDVI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var ndvi = img.normalizedDifference(['B8','B4']).rename('NDVI');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NDMI (Normalized Difference Mangrove Index - Shi et al 2016 - New spectral metrics for mangrove forest identification)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var ndmi = img.normalizedDifference(['B8','B11']).rename('NDMI');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 MNDWI (Modified Normalized Difference Water Index - Hanqiu Xu, 2006)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var mndwi = img.normalizedDifference(['B11','B3']).rename('MNDWI');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SR (Simple Ratio)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var sr = img.select('B8').divide(img.select('B4')).rename('SR');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Band Ratio 54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var ratio54 = img.select('B8').divide(img.select('B4')).rename('R54');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Band Ratio 35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var ratio35 = img.select('B3').divide(img.select('B8')).rename('R35');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GCVI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var gcvi = img.expression('(NIR/GREEN)-1',{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'NIR':img.select('B8'),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'GREEN':img.select('B3')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}).rename('GCVI');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 img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.addBands(ndvi)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.addBands(ndmi)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.addBands(mndwi)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.addBands(sr)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.addBands(ratio54)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.addBands(ratio35)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.addBands(gcvi);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 ## 3. Filter Data Sentinel 2 berdasarkan tanggal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Pilih tahun perekaman data (ini bisa diubah sesuai dengan tahun yang diinginkan)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var year = 2022;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Masukkan tanggal awal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var startDate = (year)+'-01-01';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Masukkan tanggal akhir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var endDate = (year)+'-12-31';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 ## 4.  Terapkan filter dan masking ke citra Sentinel 2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 S2 = S2.filterDate(startDate,endDate)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.filter(ee.Filter.lt('CLOUDY_PIXEL_PERCENTAGE',10)) //nilai maksimal tutupan awan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.map(maskClouds) // Mask untuk awan dan bayangan awan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.map(addIndicesS2) //Tambahkan indeks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var composite = S2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.median() // penggunaan median reducer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.clip(geometry); // potong composite berdasarkan AOI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Tambahkan citra komposit 432 atau True Color ke dalam menu tampilan peta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 visualization =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min: 0.0,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max: 0.3,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bands: ['B4', 'B3', 'B2'],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Map.addLayer(composite.clip(geometry), visualization, 'RGB', false)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 ## 6. Masking ke area elevasi rendah dan NDVI dan MNDWI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/* ini tambahan jika diperlukan saja*/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 var srtmClip = SRTM.clip(geometry); // potong data SRTM sesuai AOI untuk keperluan masking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// var elevationMask = srtmClip.lt(65); // Masking ketinggian kurang dari 65 meter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//Gunakan NDVI dan MNDWI untuk melakukan masking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var NDVIMask = composite.select('NDVI').gt(0.25); //Masking berdasarkan NDVI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var MNDWIMask = composite.select('MNDWI').gt(-0.50); //Masking berdasarkan MNDWI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Aplikasikan metode masking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var compositeNew = composite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.updateMask(NDVIMask)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.updateMask(MNDWIMask)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// .updateMask(elevationMask)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/* 7. Tampilkan Hasil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var visPar = {bands:['B8','B12','B3'], min: 0, max: 0.30}; //pilih komposit yang akan ditampilkan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Map.addLayer(compositeNew.clip(geometry), visPar, 'Sentinel 2 Composite', false); //Tambahkan data ke menu tampilan peta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 Klasifikasi Menggunakan Random Forest Model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/* 1. Siapkan training sample data 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//buat menggunakan geometry disini sudah disiapkan dengan nama Mangrove dan NonMangrove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Setelah dilakukan pemilihan training sampel kemudian gabungkan keduanya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var classes = Mangrove.merge(NonMangrove);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//var classes = table; //Gunakan ini jika sudah ada di assets dan sudah disimpan sebelumnya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Definisikan saluran yang ingin disertakan dalam Random Forest Model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var bands = ['B5','B6','B4','NDVI','MNDWI','SR','GCVI']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Buatlah variabel dengan nama "image" untuk melakukan pemotongan saluran berdasarkan AOI yang kita tentukan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var image = compositeNew.select(bands).clip(geometry)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Atur data sampling untuk dimasukkan kedalam model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var samples = image.sampleRegions({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collection: classes, // atur data training sample yang sudah digabungkan sebelumnya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properties: ['landcover'], // label yang digunakan pada data training sample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scale: 10 // ukuran pixel atau resolusi spasial Sentinel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}).randomColumn('random'); // buat kolom dengan nomor acak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Membagi sample secara acak untuk disisihkan dan digunakan sebagai uji akurasi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var split = 0.8; // DIbagi 80% untuk training sample, 20% untuk uji akurasi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var training = samples.filter(ee.Filter.lt('random', split)); //Subset untuk training sample data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var testing = samples.filter(ee.Filter.gte('random', split)); //Subset untuk uji akurasi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Print ke dalam console untuk melihat seberapa banyak training sample data yang digunakan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dan berapa yang digukanan untuk uji akurasi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print('Samples n =', samples.aggregate_count('.all'));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print('Training n =', training.aggregate_count('.all'));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print('Testing n =', testing.aggregate_count('.all'));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/*  Mulai untuk Klasifikasi menggunakan Random Forest Model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//.smileRandomForest digunakan untuk menjalankan model. Di sini dicoba untuk menjalankan model menggunakan 100 pohon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dan 5 prediktor yang dipilih secara acak per pemisahan ("(100,5)")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var classifier = ee.Classifier.smileRandomForest(100,5).train({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features: training.select(['B5','B6','B4','NDVI','MNDWI','SR','GCVI', 'landcover']), //klasifikasi menggunakan beberapa saluran dan kelas dari training sample data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classProperty: 'landcover', //Menggunakan property : landcover dari training sample data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inputProperties: bands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/*  Uji akurasi dari model 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var validation = testing.classify(classifier);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var testAccuracy = validation.errorMatrix('landcover', 'classification');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print('Validation error matrix RF: ', testAccuracy);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print('Validation overall accuracy RF: ', testAccuracy.accuracy());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/* Klasifikasi menggunakan Random Forest Model untuk Citra Sentinel 2*/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var classifiedrf = image.select(bands) // pilih prediktornya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.classify(classifier); // .classify menerapkan Random Forest Model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//Hasilnya mungkin akan banyak sebaran pixel/noise. Untuk menguranginya buat masking untuk pixel yang tidak terhubung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var pixelcount = classifiedrf.connectedPixelCount(100, false); //Buatlah citra yang menunjukkan jumlah piksel yang terhubung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var countmask = pixelcount.select(0).gt(25); //bersihkan dengan membuang kurang dari 25 pixel yang berhubungan/berdekatan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//Masking hasilnya untuk melihat sebaran mangrove lebih bersih / noiseless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var classMask = classifiedrf.select('classification').gt(0)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var classed= classifiedrf.updateMask(countmask).updateMask(classMask)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/* Hasil akhir */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//Tambahkan hasil klasifikasi ke dalam peta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Map.addLayer (classed, {min: 1, max: 1, palette:'blue'}, 'Mangrove');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/* Hitung estimasi luasan mangrove */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var getArea = classed.multiply(ee.Image.pixelArea()).divide(10000).reduceRegion({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reducer:ee.Reducer.sum(),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geometry:geometry,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scale: 10,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maxPixels:1e13,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tileScale: 16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}).get('classification');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print(getArea, 'Luas Mangrove '+ year + ' dalam Ha') //Tampilkan hasil penghitungan luasan di console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ekspor hasil klasifikasi ke Google Drive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Export.image.toDrive({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image: classed,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description: 'Mangrove_'+ year,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region: geometry,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scale: 10,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maxPixels: 1e13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