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32" w:rsidRDefault="00CA4CE0">
      <w:r>
        <w:t>In order to develop a mathematical model of a single rotor helicopter (at least one which is within the scope of this class) quite a few assumptions must be made:</w:t>
      </w:r>
    </w:p>
    <w:p w:rsidR="00CA4CE0" w:rsidRDefault="00CA4CE0" w:rsidP="00CA4CE0">
      <w:pPr>
        <w:pStyle w:val="ListParagraph"/>
        <w:numPr>
          <w:ilvl w:val="0"/>
          <w:numId w:val="1"/>
        </w:numPr>
      </w:pPr>
      <w:r>
        <w:t>The lift curve slope is assumed to be two dimensional and constant</w:t>
      </w:r>
    </w:p>
    <w:p w:rsidR="00CA4CE0" w:rsidRDefault="00CA4CE0" w:rsidP="00CA4CE0">
      <w:pPr>
        <w:pStyle w:val="ListParagraph"/>
        <w:numPr>
          <w:ilvl w:val="0"/>
          <w:numId w:val="1"/>
        </w:numPr>
      </w:pPr>
      <w:r>
        <w:t>The fluid (air) is assumed to be incompressible</w:t>
      </w:r>
    </w:p>
    <w:p w:rsidR="00CA4CE0" w:rsidRDefault="00CA4CE0" w:rsidP="00CA4CE0">
      <w:pPr>
        <w:pStyle w:val="ListParagraph"/>
        <w:numPr>
          <w:ilvl w:val="0"/>
          <w:numId w:val="1"/>
        </w:numPr>
      </w:pPr>
      <w:r>
        <w:t>Stall and reversed flow effects are ignored</w:t>
      </w:r>
    </w:p>
    <w:p w:rsidR="00CA4CE0" w:rsidRDefault="00CA4CE0" w:rsidP="00CA4CE0">
      <w:pPr>
        <w:pStyle w:val="ListParagraph"/>
        <w:numPr>
          <w:ilvl w:val="0"/>
          <w:numId w:val="1"/>
        </w:numPr>
      </w:pPr>
      <w:r>
        <w:t>The induced velocity distribution, normal to the rotor disc, includes linear longitudinal and lateral variations, the value at the center satisfying simple momentum considerations.</w:t>
      </w:r>
    </w:p>
    <w:p w:rsidR="00CA4CE0" w:rsidRDefault="00CA4CE0" w:rsidP="00CA4CE0">
      <w:pPr>
        <w:pStyle w:val="ListParagraph"/>
        <w:numPr>
          <w:ilvl w:val="0"/>
          <w:numId w:val="1"/>
        </w:numPr>
      </w:pPr>
      <w:r>
        <w:t>Coupling from blade pitch and lag dynamics into flapping motion are ignored</w:t>
      </w:r>
    </w:p>
    <w:p w:rsidR="00CA4CE0" w:rsidRDefault="00CA4CE0" w:rsidP="00CA4CE0">
      <w:pPr>
        <w:pStyle w:val="ListParagraph"/>
        <w:numPr>
          <w:ilvl w:val="0"/>
          <w:numId w:val="1"/>
        </w:numPr>
      </w:pPr>
      <w:r>
        <w:t>Quasi-steady flapping and coning are used in the derivation of the reaction forces and moments on the fuselage. i.e. the interaction of disc tilt modes with fuselage mode are neglected.</w:t>
      </w:r>
    </w:p>
    <w:p w:rsidR="002A4991" w:rsidRDefault="00D24C16" w:rsidP="00D24C16">
      <w:r>
        <w:t xml:space="preserve">Controlling a helicopter is </w:t>
      </w:r>
      <w:r w:rsidR="002A4991">
        <w:t xml:space="preserve">a </w:t>
      </w:r>
      <w:r>
        <w:t>complicated and intricate task, with a tot</w:t>
      </w:r>
      <w:r w:rsidR="002A4991">
        <w:t>al of 6 degrees of freedom</w:t>
      </w:r>
      <w:r>
        <w:t xml:space="preserve"> encompass</w:t>
      </w:r>
      <w:r w:rsidR="002A4991">
        <w:t>ing</w:t>
      </w:r>
      <w:r>
        <w:t xml:space="preserve"> linear movement in the </w:t>
      </w:r>
      <w:proofErr w:type="spellStart"/>
      <w:proofErr w:type="gramStart"/>
      <w:r>
        <w:t>x,y</w:t>
      </w:r>
      <w:proofErr w:type="spellEnd"/>
      <w:proofErr w:type="gramEnd"/>
      <w:r>
        <w:t xml:space="preserve"> and z directions along with roll, pitch and yaw movements.</w:t>
      </w:r>
      <w:r w:rsidR="00984707">
        <w:t xml:space="preserve">  </w:t>
      </w:r>
      <w:r>
        <w:t xml:space="preserve"> </w:t>
      </w:r>
    </w:p>
    <w:p w:rsidR="00734065" w:rsidRDefault="002A4991" w:rsidP="00D24C16">
      <w:r>
        <w:t xml:space="preserve">For the sake of time and scope of, not all of the degrees of freedom will be included in the control system.  </w:t>
      </w:r>
      <w:r w:rsidR="00D24C16">
        <w:t xml:space="preserve"> </w:t>
      </w:r>
      <w:r w:rsidR="00734065">
        <w:t>A simplified block diagram of the Plant is shown below with inputs shown coming in from the left, and outputs leaving to the right.</w:t>
      </w:r>
    </w:p>
    <w:p w:rsidR="00734065" w:rsidRDefault="00734065" w:rsidP="00D24C16"/>
    <w:p w:rsidR="00734065" w:rsidRPr="00734065" w:rsidRDefault="00E34FCC" w:rsidP="00734065">
      <w:r>
        <w:rPr>
          <w:noProof/>
        </w:rPr>
        <mc:AlternateContent>
          <mc:Choice Requires="wpg">
            <w:drawing>
              <wp:anchor distT="0" distB="0" distL="114300" distR="114300" simplePos="0" relativeHeight="251682816" behindDoc="0" locked="0" layoutInCell="1" allowOverlap="1" wp14:anchorId="5E25480D" wp14:editId="574A166E">
                <wp:simplePos x="0" y="0"/>
                <wp:positionH relativeFrom="column">
                  <wp:posOffset>358140</wp:posOffset>
                </wp:positionH>
                <wp:positionV relativeFrom="paragraph">
                  <wp:posOffset>16510</wp:posOffset>
                </wp:positionV>
                <wp:extent cx="4968240" cy="1790700"/>
                <wp:effectExtent l="0" t="0" r="80010" b="19050"/>
                <wp:wrapNone/>
                <wp:docPr id="27" name="Group 27"/>
                <wp:cNvGraphicFramePr/>
                <a:graphic xmlns:a="http://schemas.openxmlformats.org/drawingml/2006/main">
                  <a:graphicData uri="http://schemas.microsoft.com/office/word/2010/wordprocessingGroup">
                    <wpg:wgp>
                      <wpg:cNvGrpSpPr/>
                      <wpg:grpSpPr>
                        <a:xfrm>
                          <a:off x="0" y="0"/>
                          <a:ext cx="4968240" cy="1790700"/>
                          <a:chOff x="0" y="0"/>
                          <a:chExt cx="4968240" cy="1790700"/>
                        </a:xfrm>
                      </wpg:grpSpPr>
                      <wpg:grpSp>
                        <wpg:cNvPr id="26" name="Group 26"/>
                        <wpg:cNvGrpSpPr/>
                        <wpg:grpSpPr>
                          <a:xfrm>
                            <a:off x="0" y="0"/>
                            <a:ext cx="3680460" cy="1790700"/>
                            <a:chOff x="0" y="0"/>
                            <a:chExt cx="3680460" cy="1790700"/>
                          </a:xfrm>
                        </wpg:grpSpPr>
                        <wps:wsp>
                          <wps:cNvPr id="1" name="Flowchart: Process 1"/>
                          <wps:cNvSpPr/>
                          <wps:spPr>
                            <a:xfrm>
                              <a:off x="1417320" y="213360"/>
                              <a:ext cx="2263140" cy="15773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0"/>
                              <a:ext cx="1272540" cy="320040"/>
                            </a:xfrm>
                            <a:prstGeom prst="rect">
                              <a:avLst/>
                            </a:prstGeom>
                            <a:noFill/>
                            <a:ln w="9525">
                              <a:noFill/>
                              <a:miter lim="800000"/>
                              <a:headEnd/>
                              <a:tailEnd/>
                            </a:ln>
                          </wps:spPr>
                          <wps:txbx>
                            <w:txbxContent>
                              <w:p w:rsidR="00734065" w:rsidRPr="00734065" w:rsidRDefault="00734065" w:rsidP="00734065">
                                <w:pPr>
                                  <w:jc w:val="center"/>
                                  <w:rPr>
                                    <w:b/>
                                    <w:u w:val="single"/>
                                  </w:rPr>
                                </w:pPr>
                                <w:r w:rsidRPr="00734065">
                                  <w:rPr>
                                    <w:b/>
                                    <w:u w:val="single"/>
                                  </w:rPr>
                                  <w:t>Inputs</w:t>
                                </w:r>
                              </w:p>
                            </w:txbxContent>
                          </wps:txbx>
                          <wps:bodyPr rot="0" vert="horz" wrap="square" lIns="91440" tIns="45720" rIns="91440" bIns="45720" anchor="t" anchorCtr="0">
                            <a:noAutofit/>
                          </wps:bodyPr>
                        </wps:wsp>
                      </wpg:grpSp>
                      <wpg:grpSp>
                        <wpg:cNvPr id="23" name="Group 23"/>
                        <wpg:cNvGrpSpPr/>
                        <wpg:grpSpPr>
                          <a:xfrm>
                            <a:off x="129540" y="289560"/>
                            <a:ext cx="4838700" cy="1203960"/>
                            <a:chOff x="0" y="0"/>
                            <a:chExt cx="4838700" cy="1203960"/>
                          </a:xfrm>
                        </wpg:grpSpPr>
                        <wps:wsp>
                          <wps:cNvPr id="6" name="Text Box 6"/>
                          <wps:cNvSpPr txBox="1"/>
                          <wps:spPr>
                            <a:xfrm>
                              <a:off x="441960" y="68580"/>
                              <a:ext cx="723900" cy="457200"/>
                            </a:xfrm>
                            <a:prstGeom prst="rect">
                              <a:avLst/>
                            </a:prstGeom>
                            <a:noFill/>
                            <a:ln w="6350">
                              <a:noFill/>
                            </a:ln>
                          </wps:spPr>
                          <wps:txbx>
                            <w:txbxContent>
                              <w:p w:rsidR="001440BE" w:rsidRPr="00734065" w:rsidRDefault="000849B7">
                                <w:pPr>
                                  <w:rPr>
                                    <w:sz w:val="36"/>
                                    <w:szCs w:val="36"/>
                                  </w:rPr>
                                </w:pPr>
                                <m:oMath>
                                  <m:sSub>
                                    <m:sSubPr>
                                      <m:ctrlPr>
                                        <w:rPr>
                                          <w:rFonts w:ascii="Cambria Math" w:hAnsi="Cambria Math"/>
                                          <w:i/>
                                          <w:sz w:val="36"/>
                                          <w:szCs w:val="36"/>
                                          <w:vertAlign w:val="subscript"/>
                                        </w:rPr>
                                      </m:ctrlPr>
                                    </m:sSubPr>
                                    <m:e>
                                      <m:r>
                                        <w:rPr>
                                          <w:rFonts w:ascii="Cambria Math" w:hAnsi="Cambria Math"/>
                                          <w:sz w:val="36"/>
                                          <w:szCs w:val="36"/>
                                          <w:vertAlign w:val="subscript"/>
                                        </w:rPr>
                                        <m:t>ω</m:t>
                                      </m:r>
                                    </m:e>
                                    <m:sub>
                                      <m:r>
                                        <w:rPr>
                                          <w:rFonts w:ascii="Cambria Math" w:hAnsi="Cambria Math"/>
                                          <w:sz w:val="36"/>
                                          <w:szCs w:val="36"/>
                                          <w:vertAlign w:val="subscript"/>
                                        </w:rPr>
                                        <m:t>f</m:t>
                                      </m:r>
                                    </m:sub>
                                  </m:sSub>
                                </m:oMath>
                                <w:r w:rsidR="00734065">
                                  <w:rPr>
                                    <w:sz w:val="36"/>
                                    <w:szCs w:val="36"/>
                                    <w:vertAlign w:val="subscript"/>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0" y="365760"/>
                              <a:ext cx="128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7620" y="1097280"/>
                              <a:ext cx="128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813560" y="434340"/>
                              <a:ext cx="1234440" cy="556260"/>
                            </a:xfrm>
                            <a:prstGeom prst="rect">
                              <a:avLst/>
                            </a:prstGeom>
                            <a:noFill/>
                            <a:ln w="6350">
                              <a:noFill/>
                            </a:ln>
                          </wps:spPr>
                          <wps:txbx>
                            <w:txbxContent>
                              <w:p w:rsidR="00EF01DE" w:rsidRPr="001440BE" w:rsidRDefault="001440BE" w:rsidP="001440BE">
                                <w:pPr>
                                  <w:rPr>
                                    <w:sz w:val="56"/>
                                    <w:szCs w:val="56"/>
                                    <w14:textOutline w14:w="9525" w14:cap="rnd" w14:cmpd="sng" w14:algn="ctr">
                                      <w14:noFill/>
                                      <w14:prstDash w14:val="solid"/>
                                      <w14:bevel/>
                                    </w14:textOutline>
                                  </w:rPr>
                                </w:pPr>
                                <w:r w:rsidRPr="001440BE">
                                  <w:rPr>
                                    <w:sz w:val="56"/>
                                    <w:szCs w:val="56"/>
                                    <w14:textOutline w14:w="9525" w14:cap="rnd" w14:cmpd="sng" w14:algn="ctr">
                                      <w14:noFill/>
                                      <w14:prstDash w14:val="solid"/>
                                      <w14:bevel/>
                                    </w14:textOutline>
                                  </w:rPr>
                                  <w:t>PLANT</w:t>
                                </w:r>
                              </w:p>
                              <w:p w:rsidR="00EF01DE" w:rsidRPr="001440BE" w:rsidRDefault="00EF01DE" w:rsidP="00EF01DE">
                                <w:pPr>
                                  <w:ind w:left="720"/>
                                  <w:rPr>
                                    <w14:textOutline w14:w="9525" w14:cap="rnd" w14:cmpd="sng" w14:algn="ctr">
                                      <w14:noFill/>
                                      <w14:prstDash w14:val="solid"/>
                                      <w14:bevel/>
                                    </w14:textOutline>
                                  </w:rPr>
                                </w:pPr>
                                <w:r w:rsidRPr="001440BE">
                                  <w:rPr>
                                    <w14:textOutline w14:w="9525" w14:cap="rnd" w14:cmpd="sng" w14:algn="ctr">
                                      <w14:noFill/>
                                      <w14:prstDash w14:val="solid"/>
                                      <w14:bevel/>
                                    </w14:textOutline>
                                  </w:rPr>
                                  <w:t xml:space="preserve">        </w:t>
                                </w:r>
                              </w:p>
                              <w:p w:rsidR="00EF01DE" w:rsidRPr="001440BE" w:rsidRDefault="00EF01DE" w:rsidP="00EF01DE">
                                <w:pPr>
                                  <w:ind w:firstLine="720"/>
                                  <w:rPr>
                                    <w14:textOutline w14:w="9525" w14:cap="rnd" w14:cmpd="sng" w14:algn="ctr">
                                      <w14:noFill/>
                                      <w14:prstDash w14:val="solid"/>
                                      <w14:bevel/>
                                    </w14:textOutline>
                                  </w:rPr>
                                </w:pPr>
                              </w:p>
                              <w:p w:rsidR="00EF01DE" w:rsidRPr="001440BE" w:rsidRDefault="00EF01DE">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053840" y="0"/>
                              <a:ext cx="411480" cy="388620"/>
                            </a:xfrm>
                            <a:prstGeom prst="rect">
                              <a:avLst/>
                            </a:prstGeom>
                            <a:noFill/>
                            <a:ln w="6350">
                              <a:noFill/>
                            </a:ln>
                          </wps:spPr>
                          <wps:txbx>
                            <w:txbxContent>
                              <w:p w:rsidR="001440BE" w:rsidRPr="006778A3" w:rsidRDefault="000849B7" w:rsidP="001440BE">
                                <w:pPr>
                                  <w:rPr>
                                    <w:sz w:val="36"/>
                                    <w:szCs w:val="36"/>
                                    <w:vertAlign w:val="superscript"/>
                                  </w:rPr>
                                </w:pPr>
                                <m:oMathPara>
                                  <m:oMath>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33400" y="777240"/>
                              <a:ext cx="464820" cy="426720"/>
                            </a:xfrm>
                            <a:prstGeom prst="rect">
                              <a:avLst/>
                            </a:prstGeom>
                            <a:noFill/>
                            <a:ln w="6350">
                              <a:noFill/>
                            </a:ln>
                          </wps:spPr>
                          <wps:txbx>
                            <w:txbxContent>
                              <w:p w:rsidR="001440BE" w:rsidRPr="00734065" w:rsidRDefault="00734065">
                                <w:pPr>
                                  <w:rPr>
                                    <w:sz w:val="36"/>
                                    <w:szCs w:val="36"/>
                                  </w:rPr>
                                </w:pPr>
                                <w:r>
                                  <w:rPr>
                                    <w:sz w:val="36"/>
                                    <w:szCs w:val="36"/>
                                  </w:rPr>
                                  <w:t>ϴ</w:t>
                                </w:r>
                                <w:r>
                                  <w:rPr>
                                    <w:sz w:val="36"/>
                                    <w:szCs w:val="36"/>
                                    <w:vertAlign w:val="subscript"/>
                                  </w:rPr>
                                  <w:t>o</w:t>
                                </w:r>
                                <w:r>
                                  <w:rPr>
                                    <w:sz w:val="36"/>
                                    <w:szCs w:val="36"/>
                                    <w:vertAlign w:val="subscript"/>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3543300" y="327660"/>
                              <a:ext cx="128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550920" y="1112520"/>
                              <a:ext cx="128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4046220" y="792480"/>
                              <a:ext cx="396240" cy="388620"/>
                            </a:xfrm>
                            <a:prstGeom prst="rect">
                              <a:avLst/>
                            </a:prstGeom>
                            <a:noFill/>
                            <a:ln w="6350">
                              <a:noFill/>
                            </a:ln>
                          </wps:spPr>
                          <wps:txbx>
                            <w:txbxContent>
                              <w:p w:rsidR="006778A3" w:rsidRPr="006778A3" w:rsidRDefault="006778A3" w:rsidP="001440BE">
                                <w:pPr>
                                  <w:rPr>
                                    <w:sz w:val="36"/>
                                    <w:szCs w:val="36"/>
                                    <w:vertAlign w:val="superscript"/>
                                  </w:rPr>
                                </w:pPr>
                                <w:r>
                                  <w:rPr>
                                    <w:sz w:val="36"/>
                                    <w:szCs w:val="36"/>
                                  </w:rPr>
                                  <w:t>F</w:t>
                                </w:r>
                                <w:r w:rsidR="00734065">
                                  <w:rPr>
                                    <w:sz w:val="36"/>
                                    <w:szCs w:val="36"/>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E25480D" id="Group 27" o:spid="_x0000_s1026" style="position:absolute;margin-left:28.2pt;margin-top:1.3pt;width:391.2pt;height:141pt;z-index:251682816" coordsize="49682,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">
                <v:group id="Group 26" o:spid="_x0000_s1027" style="position:absolute;width:36804;height:17907" coordsize="36804,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109" coordsize="21600,21600" o:spt="109" path="m,l,21600r21600,l21600,xe">
                    <v:stroke joinstyle="miter"/>
                    <v:path gradientshapeok="t" o:connecttype="rect"/>
                  </v:shapetype>
                  <v:shape id="Flowchart: Process 1" o:spid="_x0000_s1028" type="#_x0000_t109" style="position:absolute;left:14173;top:2133;width:22631;height:15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" filled="f" strokecolor="black [3213]" strokeweight="1pt"/>
                  <v:shapetype id="_x0000_t202" coordsize="21600,21600" o:spt="202" path="m,l,21600r21600,l21600,xe">
                    <v:stroke joinstyle="miter"/>
                    <v:path gradientshapeok="t" o:connecttype="rect"/>
                  </v:shapetype>
                  <v:shape id="_x0000_s1029" type="#_x0000_t202" style="position:absolute;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34065" w:rsidRPr="00734065" w:rsidRDefault="00734065" w:rsidP="00734065">
                          <w:pPr>
                            <w:jc w:val="center"/>
                            <w:rPr>
                              <w:b/>
                              <w:u w:val="single"/>
                            </w:rPr>
                          </w:pPr>
                          <w:r w:rsidRPr="00734065">
                            <w:rPr>
                              <w:b/>
                              <w:u w:val="single"/>
                            </w:rPr>
                            <w:t>Inputs</w:t>
                          </w:r>
                        </w:p>
                      </w:txbxContent>
                    </v:textbox>
                  </v:shape>
                </v:group>
                <v:group id="Group 23" o:spid="_x0000_s1030" style="position:absolute;left:1295;top:2895;width:48387;height:12040" coordsize="48387,1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6" o:spid="_x0000_s1031" type="#_x0000_t202" style="position:absolute;left:4419;top:685;width:723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1440BE" w:rsidRPr="00734065" w:rsidRDefault="00E34FCC">
                          <w:pPr>
                            <w:rPr>
                              <w:sz w:val="36"/>
                              <w:szCs w:val="36"/>
                            </w:rPr>
                          </w:pPr>
                          <m:oMath>
                            <m:sSub>
                              <m:sSubPr>
                                <m:ctrlPr>
                                  <w:rPr>
                                    <w:rFonts w:ascii="Cambria Math" w:hAnsi="Cambria Math"/>
                                    <w:i/>
                                    <w:sz w:val="36"/>
                                    <w:szCs w:val="36"/>
                                    <w:vertAlign w:val="subscript"/>
                                  </w:rPr>
                                </m:ctrlPr>
                              </m:sSubPr>
                              <m:e>
                                <m:r>
                                  <w:rPr>
                                    <w:rFonts w:ascii="Cambria Math" w:hAnsi="Cambria Math"/>
                                    <w:sz w:val="36"/>
                                    <w:szCs w:val="36"/>
                                    <w:vertAlign w:val="subscript"/>
                                  </w:rPr>
                                  <m:t>ω</m:t>
                                </m:r>
                              </m:e>
                              <m:sub>
                                <m:r>
                                  <w:rPr>
                                    <w:rFonts w:ascii="Cambria Math" w:hAnsi="Cambria Math"/>
                                    <w:sz w:val="36"/>
                                    <w:szCs w:val="36"/>
                                    <w:vertAlign w:val="subscript"/>
                                  </w:rPr>
                                  <m:t>f</m:t>
                                </m:r>
                              </m:sub>
                            </m:sSub>
                          </m:oMath>
                          <w:r w:rsidR="00734065">
                            <w:rPr>
                              <w:sz w:val="36"/>
                              <w:szCs w:val="36"/>
                              <w:vertAlign w:val="subscript"/>
                            </w:rPr>
                            <w:softHyphen/>
                          </w:r>
                        </w:p>
                      </w:txbxContent>
                    </v:textbox>
                  </v:shape>
                  <v:shapetype id="_x0000_t32" coordsize="21600,21600" o:spt="32" o:oned="t" path="m,l21600,21600e" filled="f">
                    <v:path arrowok="t" fillok="f" o:connecttype="none"/>
                    <o:lock v:ext="edit" shapetype="t"/>
                  </v:shapetype>
                  <v:shape id="Straight Arrow Connector 2" o:spid="_x0000_s1032" type="#_x0000_t32" style="position:absolute;top:3657;width:12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shape id="Straight Arrow Connector 3" o:spid="_x0000_s1033" type="#_x0000_t32" style="position:absolute;left:76;top:10972;width:12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Text Box 5" o:spid="_x0000_s1034" type="#_x0000_t202" style="position:absolute;left:18135;top:4343;width:12345;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EF01DE" w:rsidRPr="001440BE" w:rsidRDefault="001440BE" w:rsidP="001440BE">
                          <w:pPr>
                            <w:rPr>
                              <w:sz w:val="56"/>
                              <w:szCs w:val="56"/>
                              <w14:textOutline w14:w="9525" w14:cap="rnd" w14:cmpd="sng" w14:algn="ctr">
                                <w14:noFill/>
                                <w14:prstDash w14:val="solid"/>
                                <w14:bevel/>
                              </w14:textOutline>
                            </w:rPr>
                          </w:pPr>
                          <w:r w:rsidRPr="001440BE">
                            <w:rPr>
                              <w:sz w:val="56"/>
                              <w:szCs w:val="56"/>
                              <w14:textOutline w14:w="9525" w14:cap="rnd" w14:cmpd="sng" w14:algn="ctr">
                                <w14:noFill/>
                                <w14:prstDash w14:val="solid"/>
                                <w14:bevel/>
                              </w14:textOutline>
                            </w:rPr>
                            <w:t>PLANT</w:t>
                          </w:r>
                        </w:p>
                        <w:p w:rsidR="00EF01DE" w:rsidRPr="001440BE" w:rsidRDefault="00EF01DE" w:rsidP="00EF01DE">
                          <w:pPr>
                            <w:ind w:left="720"/>
                            <w:rPr>
                              <w14:textOutline w14:w="9525" w14:cap="rnd" w14:cmpd="sng" w14:algn="ctr">
                                <w14:noFill/>
                                <w14:prstDash w14:val="solid"/>
                                <w14:bevel/>
                              </w14:textOutline>
                            </w:rPr>
                          </w:pPr>
                          <w:r w:rsidRPr="001440BE">
                            <w:rPr>
                              <w14:textOutline w14:w="9525" w14:cap="rnd" w14:cmpd="sng" w14:algn="ctr">
                                <w14:noFill/>
                                <w14:prstDash w14:val="solid"/>
                                <w14:bevel/>
                              </w14:textOutline>
                            </w:rPr>
                            <w:t xml:space="preserve">        </w:t>
                          </w:r>
                        </w:p>
                        <w:p w:rsidR="00EF01DE" w:rsidRPr="001440BE" w:rsidRDefault="00EF01DE" w:rsidP="00EF01DE">
                          <w:pPr>
                            <w:ind w:firstLine="720"/>
                            <w:rPr>
                              <w14:textOutline w14:w="9525" w14:cap="rnd" w14:cmpd="sng" w14:algn="ctr">
                                <w14:noFill/>
                                <w14:prstDash w14:val="solid"/>
                                <w14:bevel/>
                              </w14:textOutline>
                            </w:rPr>
                          </w:pPr>
                        </w:p>
                        <w:p w:rsidR="00EF01DE" w:rsidRPr="001440BE" w:rsidRDefault="00EF01DE">
                          <w:pPr>
                            <w:rPr>
                              <w14:textOutline w14:w="9525" w14:cap="rnd" w14:cmpd="sng" w14:algn="ctr">
                                <w14:noFill/>
                                <w14:prstDash w14:val="solid"/>
                                <w14:bevel/>
                              </w14:textOutline>
                            </w:rPr>
                          </w:pPr>
                        </w:p>
                      </w:txbxContent>
                    </v:textbox>
                  </v:shape>
                  <v:shape id="Text Box 12" o:spid="_x0000_s1035" type="#_x0000_t202" style="position:absolute;left:40538;width:411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440BE" w:rsidRPr="006778A3" w:rsidRDefault="00E34FCC" w:rsidP="001440BE">
                          <w:pPr>
                            <w:rPr>
                              <w:sz w:val="36"/>
                              <w:szCs w:val="36"/>
                              <w:vertAlign w:val="superscript"/>
                            </w:rPr>
                          </w:pPr>
                          <m:oMathPara>
                            <m:oMath>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E</m:t>
                                  </m:r>
                                </m:sub>
                              </m:sSub>
                            </m:oMath>
                          </m:oMathPara>
                        </w:p>
                      </w:txbxContent>
                    </v:textbox>
                  </v:shape>
                  <v:shape id="Text Box 7" o:spid="_x0000_s1036" type="#_x0000_t202" style="position:absolute;left:5334;top:7772;width:4648;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1440BE" w:rsidRPr="00734065" w:rsidRDefault="00734065">
                          <w:pPr>
                            <w:rPr>
                              <w:sz w:val="36"/>
                              <w:szCs w:val="36"/>
                            </w:rPr>
                          </w:pPr>
                          <w:r>
                            <w:rPr>
                              <w:sz w:val="36"/>
                              <w:szCs w:val="36"/>
                            </w:rPr>
                            <w:t>ϴ</w:t>
                          </w:r>
                          <w:r>
                            <w:rPr>
                              <w:sz w:val="36"/>
                              <w:szCs w:val="36"/>
                              <w:vertAlign w:val="subscript"/>
                            </w:rPr>
                            <w:t>o</w:t>
                          </w:r>
                          <w:r>
                            <w:rPr>
                              <w:sz w:val="36"/>
                              <w:szCs w:val="36"/>
                              <w:vertAlign w:val="subscript"/>
                            </w:rPr>
                            <w:softHyphen/>
                          </w:r>
                        </w:p>
                      </w:txbxContent>
                    </v:textbox>
                  </v:shape>
                  <v:shape id="Straight Arrow Connector 9" o:spid="_x0000_s1037" type="#_x0000_t32" style="position:absolute;left:35433;top:3276;width:12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0" o:spid="_x0000_s1038" type="#_x0000_t32" style="position:absolute;left:35509;top:11125;width:12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Text Box 15" o:spid="_x0000_s1039" type="#_x0000_t202" style="position:absolute;left:40462;top:7924;width:3962;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6778A3" w:rsidRPr="006778A3" w:rsidRDefault="006778A3" w:rsidP="001440BE">
                          <w:pPr>
                            <w:rPr>
                              <w:sz w:val="36"/>
                              <w:szCs w:val="36"/>
                              <w:vertAlign w:val="superscript"/>
                            </w:rPr>
                          </w:pPr>
                          <w:r>
                            <w:rPr>
                              <w:sz w:val="36"/>
                              <w:szCs w:val="36"/>
                            </w:rPr>
                            <w:t>F</w:t>
                          </w:r>
                          <w:r w:rsidR="00734065">
                            <w:rPr>
                              <w:sz w:val="36"/>
                              <w:szCs w:val="36"/>
                              <w:vertAlign w:val="subscript"/>
                            </w:rPr>
                            <w:t>L</w:t>
                          </w:r>
                        </w:p>
                      </w:txbxContent>
                    </v:textbox>
                  </v:shape>
                </v:group>
              </v:group>
            </w:pict>
          </mc:Fallback>
        </mc:AlternateContent>
      </w:r>
      <w:r w:rsidR="00EA6DDF">
        <w:rPr>
          <w:noProof/>
        </w:rPr>
        <mc:AlternateContent>
          <mc:Choice Requires="wps">
            <w:drawing>
              <wp:anchor distT="45720" distB="45720" distL="114300" distR="114300" simplePos="0" relativeHeight="251684864" behindDoc="0" locked="0" layoutInCell="1" allowOverlap="1" wp14:anchorId="6AC2EAEA" wp14:editId="52BB03A0">
                <wp:simplePos x="0" y="0"/>
                <wp:positionH relativeFrom="margin">
                  <wp:posOffset>3985260</wp:posOffset>
                </wp:positionH>
                <wp:positionV relativeFrom="paragraph">
                  <wp:posOffset>38735</wp:posOffset>
                </wp:positionV>
                <wp:extent cx="1272540" cy="32004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20040"/>
                        </a:xfrm>
                        <a:prstGeom prst="rect">
                          <a:avLst/>
                        </a:prstGeom>
                        <a:noFill/>
                        <a:ln w="9525">
                          <a:noFill/>
                          <a:miter lim="800000"/>
                          <a:headEnd/>
                          <a:tailEnd/>
                        </a:ln>
                      </wps:spPr>
                      <wps:txbx>
                        <w:txbxContent>
                          <w:p w:rsidR="00734065" w:rsidRPr="00734065" w:rsidRDefault="00734065" w:rsidP="00734065">
                            <w:pPr>
                              <w:jc w:val="center"/>
                              <w:rPr>
                                <w:b/>
                                <w:u w:val="single"/>
                              </w:rPr>
                            </w:pPr>
                            <w:r>
                              <w:rPr>
                                <w:b/>
                                <w:u w:val="single"/>
                              </w:rP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2EAEA" id="Text Box 2" o:spid="_x0000_s1040" type="#_x0000_t202" style="position:absolute;margin-left:313.8pt;margin-top:3.05pt;width:100.2pt;height:25.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" filled="f" stroked="f">
                <v:textbox>
                  <w:txbxContent>
                    <w:p w:rsidR="00734065" w:rsidRPr="00734065" w:rsidRDefault="00734065" w:rsidP="00734065">
                      <w:pPr>
                        <w:jc w:val="center"/>
                        <w:rPr>
                          <w:b/>
                          <w:u w:val="single"/>
                        </w:rPr>
                      </w:pPr>
                      <w:r>
                        <w:rPr>
                          <w:b/>
                          <w:u w:val="single"/>
                        </w:rPr>
                        <w:t>Outputs</w:t>
                      </w:r>
                    </w:p>
                  </w:txbxContent>
                </v:textbox>
                <w10:wrap type="square" anchorx="margin"/>
              </v:shape>
            </w:pict>
          </mc:Fallback>
        </mc:AlternateContent>
      </w:r>
    </w:p>
    <w:p w:rsidR="00734065" w:rsidRPr="00734065" w:rsidRDefault="00734065" w:rsidP="00734065"/>
    <w:p w:rsidR="00734065" w:rsidRPr="00734065" w:rsidRDefault="00734065" w:rsidP="00734065"/>
    <w:p w:rsidR="00734065" w:rsidRPr="00734065" w:rsidRDefault="00734065" w:rsidP="00734065"/>
    <w:p w:rsidR="00734065" w:rsidRPr="00734065" w:rsidRDefault="00734065" w:rsidP="00734065"/>
    <w:p w:rsidR="00734065" w:rsidRPr="00734065" w:rsidRDefault="00734065" w:rsidP="00734065"/>
    <w:p w:rsidR="00734065" w:rsidRPr="00734065" w:rsidRDefault="00734065" w:rsidP="00734065"/>
    <w:p w:rsidR="00734065" w:rsidRDefault="00734065" w:rsidP="00734065"/>
    <w:p w:rsidR="002A4991" w:rsidRDefault="00734065" w:rsidP="00EA6DDF">
      <w:pPr>
        <w:tabs>
          <w:tab w:val="left" w:pos="924"/>
        </w:tabs>
        <w:spacing w:after="0" w:line="240" w:lineRule="auto"/>
        <w:contextualSpacing/>
      </w:pPr>
      <w:r>
        <w:t>Where</w:t>
      </w:r>
      <w:r w:rsidR="00EA6DDF">
        <w:t>:</w:t>
      </w:r>
      <w:r>
        <w:t xml:space="preserve"> </w:t>
      </w:r>
    </w:p>
    <w:p w:rsidR="00734065" w:rsidRDefault="000849B7" w:rsidP="00EA6DDF">
      <w:pPr>
        <w:tabs>
          <w:tab w:val="left" w:pos="924"/>
        </w:tabs>
        <w:spacing w:after="0" w:line="240" w:lineRule="auto"/>
        <w:contextualSpacing/>
      </w:pPr>
      <m:oMath>
        <m:sSub>
          <m:sSubPr>
            <m:ctrlPr>
              <w:rPr>
                <w:rFonts w:ascii="Cambria Math" w:hAnsi="Cambria Math"/>
                <w:i/>
                <w:vertAlign w:val="subscript"/>
              </w:rPr>
            </m:ctrlPr>
          </m:sSubPr>
          <m:e>
            <m:r>
              <w:rPr>
                <w:rFonts w:ascii="Cambria Math" w:hAnsi="Cambria Math"/>
                <w:vertAlign w:val="subscript"/>
              </w:rPr>
              <m:t>ω</m:t>
            </m:r>
          </m:e>
          <m:sub>
            <m:r>
              <w:rPr>
                <w:rFonts w:ascii="Cambria Math" w:hAnsi="Cambria Math"/>
                <w:vertAlign w:val="subscript"/>
              </w:rPr>
              <m:t>f</m:t>
            </m:r>
          </m:sub>
        </m:sSub>
      </m:oMath>
      <w:r w:rsidR="00734065">
        <w:t>=</w:t>
      </w:r>
      <w:r w:rsidR="00E34FCC">
        <w:t>Fuel Flow</w:t>
      </w:r>
    </w:p>
    <w:p w:rsidR="00734065" w:rsidRDefault="00E34FCC" w:rsidP="00EA6DDF">
      <w:pPr>
        <w:tabs>
          <w:tab w:val="left" w:pos="924"/>
        </w:tabs>
        <w:spacing w:after="0" w:line="240" w:lineRule="auto"/>
        <w:contextualSpacing/>
      </w:pPr>
      <w:r>
        <w:t>Q</w:t>
      </w:r>
      <w:r w:rsidR="00734065">
        <w:softHyphen/>
      </w:r>
      <w:r>
        <w:rPr>
          <w:vertAlign w:val="subscript"/>
        </w:rPr>
        <w:t>E</w:t>
      </w:r>
      <w:r w:rsidR="00734065">
        <w:t>=</w:t>
      </w:r>
      <w:r>
        <w:t>Engine torque</w:t>
      </w:r>
    </w:p>
    <w:p w:rsidR="00734065" w:rsidRDefault="00734065" w:rsidP="00EA6DDF">
      <w:pPr>
        <w:tabs>
          <w:tab w:val="left" w:pos="924"/>
        </w:tabs>
        <w:spacing w:after="0" w:line="240" w:lineRule="auto"/>
        <w:contextualSpacing/>
      </w:pPr>
      <w:r>
        <w:t>Ω</w:t>
      </w:r>
      <w:r w:rsidR="00EA6DDF">
        <w:t>=Rotational speed of the rotor</w:t>
      </w:r>
    </w:p>
    <w:p w:rsidR="00734065" w:rsidRDefault="00734065" w:rsidP="00EA6DDF">
      <w:pPr>
        <w:tabs>
          <w:tab w:val="left" w:pos="924"/>
        </w:tabs>
        <w:spacing w:after="0" w:line="240" w:lineRule="auto"/>
        <w:contextualSpacing/>
      </w:pPr>
      <w:r>
        <w:t>F</w:t>
      </w:r>
      <w:r>
        <w:rPr>
          <w:vertAlign w:val="subscript"/>
        </w:rPr>
        <w:t>L</w:t>
      </w:r>
      <w:r>
        <w:t>=Lift force generated by the rotor blades</w:t>
      </w:r>
    </w:p>
    <w:p w:rsidR="00EA6DDF" w:rsidRDefault="00EA6DDF" w:rsidP="00EA6DDF">
      <w:pPr>
        <w:tabs>
          <w:tab w:val="left" w:pos="924"/>
        </w:tabs>
        <w:spacing w:after="0" w:line="240" w:lineRule="auto"/>
        <w:contextualSpacing/>
      </w:pPr>
    </w:p>
    <w:p w:rsidR="00EA6DDF" w:rsidRDefault="00EA6DDF" w:rsidP="00EA6DDF">
      <w:pPr>
        <w:tabs>
          <w:tab w:val="left" w:pos="924"/>
        </w:tabs>
        <w:spacing w:after="0" w:line="240" w:lineRule="auto"/>
        <w:contextualSpacing/>
      </w:pPr>
      <w:r>
        <w:t>Another important aspect in the preliminary stages of designing a controller is to determine the equations that relate the inputs to the outputs, or the “PLANT”.</w:t>
      </w:r>
      <w:r w:rsidR="00810132">
        <w:t xml:space="preserve">  For the simplified model of the helicopter (or the PLANT), the equations relating the input to the output are as follows</w:t>
      </w:r>
      <w:r w:rsidR="00D01EB7">
        <w:t xml:space="preserve"> [2]</w:t>
      </w:r>
      <w:r w:rsidR="00810132">
        <w:t>:</w:t>
      </w:r>
    </w:p>
    <w:p w:rsidR="00D01EB7" w:rsidRDefault="00D01EB7" w:rsidP="00EA6DDF">
      <w:pPr>
        <w:tabs>
          <w:tab w:val="left" w:pos="924"/>
        </w:tabs>
        <w:spacing w:after="0" w:line="240" w:lineRule="auto"/>
        <w:contextualSpacing/>
      </w:pPr>
    </w:p>
    <w:p w:rsidR="00810132" w:rsidRDefault="00810132" w:rsidP="00EA6DDF">
      <w:pPr>
        <w:tabs>
          <w:tab w:val="left" w:pos="924"/>
        </w:tabs>
        <w:spacing w:after="0" w:line="240" w:lineRule="auto"/>
        <w:contextualSpacing/>
      </w:pPr>
    </w:p>
    <w:p w:rsidR="00E34FCC" w:rsidRDefault="00E34FCC" w:rsidP="00E34FCC">
      <w:pPr>
        <w:tabs>
          <w:tab w:val="left" w:pos="924"/>
        </w:tabs>
        <w:spacing w:after="0" w:line="240" w:lineRule="auto"/>
        <w:contextualSpacing/>
        <w:jc w:val="center"/>
      </w:pPr>
    </w:p>
    <w:p w:rsidR="005B01B8" w:rsidRDefault="000849B7" w:rsidP="002C24AC">
      <w:pPr>
        <w:tabs>
          <w:tab w:val="left" w:pos="924"/>
        </w:tabs>
        <w:spacing w:after="0" w:line="240" w:lineRule="auto"/>
        <w:contextualSpacing/>
        <w:jc w:val="center"/>
        <w:rPr>
          <w:rFonts w:eastAsiaTheme="minorEastAsia"/>
          <w:b/>
        </w:rPr>
      </w:pP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E</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e</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e</m:t>
                </m:r>
                <m:r>
                  <m:rPr>
                    <m:sty m:val="bi"/>
                  </m:rPr>
                  <w:rPr>
                    <w:rFonts w:ascii="Cambria Math" w:hAnsi="Cambria Math"/>
                  </w:rPr>
                  <m:t>2</m:t>
                </m:r>
              </m:sub>
            </m:sSub>
          </m:den>
        </m:f>
        <m:d>
          <m:dPr>
            <m:begChr m:val="{"/>
            <m:endChr m:val="}"/>
            <m:ctrlPr>
              <w:rPr>
                <w:rFonts w:ascii="Cambria Math" w:hAnsi="Cambria Math"/>
                <w:b/>
                <w:i/>
              </w:rPr>
            </m:ctrlPr>
          </m:dPr>
          <m:e>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e</m:t>
                    </m:r>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e</m:t>
                    </m:r>
                    <m:r>
                      <m:rPr>
                        <m:sty m:val="bi"/>
                      </m:rPr>
                      <w:rPr>
                        <w:rFonts w:ascii="Cambria Math" w:hAnsi="Cambria Math"/>
                      </w:rPr>
                      <m:t>3</m:t>
                    </m:r>
                  </m:sub>
                </m:sSub>
              </m:e>
            </m:d>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3</m:t>
                </m:r>
              </m:sub>
            </m:sSub>
            <m:d>
              <m:dPr>
                <m:ctrlPr>
                  <w:rPr>
                    <w:rFonts w:ascii="Cambria Math" w:hAnsi="Cambria Math"/>
                    <w:b/>
                    <w:i/>
                  </w:rPr>
                </m:ctrlPr>
              </m:dPr>
              <m:e>
                <m:r>
                  <m:rPr>
                    <m:sty m:val="b"/>
                  </m:rPr>
                  <w:rPr>
                    <w:rFonts w:ascii="Cambria Math" w:hAnsi="Cambria Math"/>
                  </w:rPr>
                  <m:t>Ω</m:t>
                </m:r>
                <m:r>
                  <m:rPr>
                    <m:sty m:val="bi"/>
                  </m:rPr>
                  <w:rPr>
                    <w:rFonts w:ascii="Cambria Math" w:hAnsi="Cambria Math"/>
                  </w:rPr>
                  <m:t>-</m:t>
                </m:r>
                <m:sSub>
                  <m:sSubPr>
                    <m:ctrlPr>
                      <w:rPr>
                        <w:rFonts w:ascii="Cambria Math" w:hAnsi="Cambria Math"/>
                        <w:b/>
                        <w:i/>
                      </w:rPr>
                    </m:ctrlPr>
                  </m:sSubPr>
                  <m:e>
                    <m:r>
                      <m:rPr>
                        <m:sty m:val="b"/>
                      </m:rPr>
                      <w:rPr>
                        <w:rFonts w:ascii="Cambria Math" w:hAnsi="Cambria Math"/>
                      </w:rPr>
                      <m:t>Ω</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τ</m:t>
                    </m:r>
                  </m:e>
                  <m:sub>
                    <m:r>
                      <m:rPr>
                        <m:sty m:val="bi"/>
                      </m:rPr>
                      <w:rPr>
                        <w:rFonts w:ascii="Cambria Math" w:hAnsi="Cambria Math"/>
                      </w:rPr>
                      <m:t>2</m:t>
                    </m:r>
                  </m:sub>
                </m:sSub>
                <m:acc>
                  <m:accPr>
                    <m:chr m:val="̇"/>
                    <m:ctrlPr>
                      <w:rPr>
                        <w:rFonts w:ascii="Cambria Math" w:hAnsi="Cambria Math"/>
                        <w:b/>
                        <w:i/>
                      </w:rPr>
                    </m:ctrlPr>
                  </m:accPr>
                  <m:e>
                    <m:r>
                      <m:rPr>
                        <m:sty m:val="b"/>
                      </m:rPr>
                      <w:rPr>
                        <w:rFonts w:ascii="Cambria Math" w:hAnsi="Cambria Math"/>
                      </w:rPr>
                      <m:t>Ω</m:t>
                    </m:r>
                  </m:e>
                </m:acc>
              </m:e>
            </m:d>
          </m:e>
        </m:d>
      </m:oMath>
      <w:r w:rsidR="005B01B8" w:rsidRPr="005B01B8">
        <w:rPr>
          <w:rFonts w:eastAsiaTheme="minorEastAsia"/>
          <w:b/>
        </w:rPr>
        <w:tab/>
        <w:t>(1)</w:t>
      </w:r>
    </w:p>
    <w:p w:rsidR="005B01B8" w:rsidRPr="005B01B8" w:rsidRDefault="000849B7" w:rsidP="00E34FCC">
      <w:pPr>
        <w:tabs>
          <w:tab w:val="left" w:pos="924"/>
        </w:tabs>
        <w:spacing w:after="0" w:line="240" w:lineRule="auto"/>
        <w:contextualSpacing/>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-Engine Torque</m:t>
          </m:r>
        </m:oMath>
      </m:oMathPara>
    </w:p>
    <w:p w:rsidR="005B01B8" w:rsidRPr="005B01B8" w:rsidRDefault="005B01B8" w:rsidP="00E34FCC">
      <w:pPr>
        <w:tabs>
          <w:tab w:val="left" w:pos="924"/>
        </w:tabs>
        <w:spacing w:after="0" w:line="240" w:lineRule="auto"/>
        <w:contextualSpacing/>
        <w:jc w:val="center"/>
        <w:rPr>
          <w:rFonts w:eastAsiaTheme="minorEastAsia"/>
        </w:rPr>
      </w:pPr>
      <m:oMathPara>
        <m:oMath>
          <m:r>
            <m:rPr>
              <m:sty m:val="p"/>
            </m:rPr>
            <w:rPr>
              <w:rFonts w:ascii="Cambria Math" w:hAnsi="Cambria Math"/>
            </w:rPr>
            <m:t>Ω-Rotational Speed of rotor</m:t>
          </m:r>
        </m:oMath>
      </m:oMathPara>
    </w:p>
    <w:p w:rsidR="005B01B8" w:rsidRPr="005B01B8" w:rsidRDefault="000849B7" w:rsidP="00E34FCC">
      <w:pPr>
        <w:tabs>
          <w:tab w:val="left" w:pos="924"/>
        </w:tabs>
        <w:spacing w:after="0" w:line="240" w:lineRule="auto"/>
        <w:contextualSpacing/>
        <w:jc w:val="center"/>
        <w:rPr>
          <w:rFonts w:eastAsiaTheme="minorEastAsia"/>
        </w:rP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-Idle speed of rotor</m:t>
          </m:r>
        </m:oMath>
      </m:oMathPara>
    </w:p>
    <w:p w:rsidR="005B01B8" w:rsidRPr="005B01B8" w:rsidRDefault="000849B7" w:rsidP="00E34FCC">
      <w:pPr>
        <w:tabs>
          <w:tab w:val="left" w:pos="924"/>
        </w:tabs>
        <w:spacing w:after="0" w:line="240" w:lineRule="auto"/>
        <w:contextualSpacing/>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e1</m:t>
              </m:r>
            </m:sub>
          </m:sSub>
          <m:r>
            <w:rPr>
              <w:rFonts w:ascii="Cambria Math" w:hAnsi="Cambria Math"/>
            </w:rPr>
            <m:t xml:space="preserve"> &amp; </m:t>
          </m:r>
          <m:sSub>
            <m:sSubPr>
              <m:ctrlPr>
                <w:rPr>
                  <w:rFonts w:ascii="Cambria Math" w:hAnsi="Cambria Math"/>
                  <w:i/>
                </w:rPr>
              </m:ctrlPr>
            </m:sSubPr>
            <m:e>
              <m:r>
                <w:rPr>
                  <w:rFonts w:ascii="Cambria Math" w:hAnsi="Cambria Math"/>
                </w:rPr>
                <m:t>τ</m:t>
              </m:r>
            </m:e>
            <m:sub>
              <m:r>
                <w:rPr>
                  <w:rFonts w:ascii="Cambria Math" w:hAnsi="Cambria Math"/>
                </w:rPr>
                <m:t>e3</m:t>
              </m:r>
            </m:sub>
          </m:sSub>
          <m:r>
            <w:rPr>
              <w:rFonts w:ascii="Cambria Math" w:hAnsi="Cambria Math"/>
            </w:rPr>
            <m:t>-time constants concerning fuel flow rate</m:t>
          </m:r>
        </m:oMath>
      </m:oMathPara>
    </w:p>
    <w:p w:rsidR="000A11F9" w:rsidRPr="0033537D" w:rsidRDefault="000849B7" w:rsidP="0033537D">
      <w:pPr>
        <w:tabs>
          <w:tab w:val="left" w:pos="924"/>
        </w:tabs>
        <w:spacing w:after="0" w:line="240" w:lineRule="auto"/>
        <w:contextualSpacing/>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-Is a gain with respect to maximum engine torque</m:t>
          </m:r>
        </m:oMath>
      </m:oMathPara>
    </w:p>
    <w:p w:rsidR="005B01B8" w:rsidRDefault="005B01B8" w:rsidP="0033537D">
      <w:pPr>
        <w:tabs>
          <w:tab w:val="left" w:pos="924"/>
        </w:tabs>
        <w:spacing w:after="0" w:line="240" w:lineRule="auto"/>
        <w:contextualSpacing/>
        <w:rPr>
          <w:rFonts w:eastAsiaTheme="minorEastAsia"/>
          <w:b/>
        </w:rPr>
      </w:pPr>
    </w:p>
    <w:p w:rsidR="0033537D" w:rsidRPr="005B01B8" w:rsidRDefault="0033537D" w:rsidP="0033537D">
      <w:pPr>
        <w:tabs>
          <w:tab w:val="left" w:pos="924"/>
        </w:tabs>
        <w:spacing w:after="0" w:line="240" w:lineRule="auto"/>
        <w:contextualSpacing/>
        <w:rPr>
          <w:b/>
        </w:rPr>
      </w:pPr>
    </w:p>
    <w:p w:rsidR="00854D04" w:rsidRDefault="00810132" w:rsidP="00EA6DDF">
      <w:pPr>
        <w:tabs>
          <w:tab w:val="left" w:pos="924"/>
        </w:tabs>
        <w:spacing w:after="0" w:line="240" w:lineRule="auto"/>
        <w:contextualSpacing/>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acc>
          <m:accPr>
            <m:chr m:val="̇"/>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m:t>
        </m:r>
        <m:acc>
          <m:accPr>
            <m:chr m:val="̇"/>
            <m:ctrlPr>
              <w:rPr>
                <w:rFonts w:ascii="Cambria Math" w:hAnsi="Cambria Math"/>
                <w:i/>
              </w:rPr>
            </m:ctrlPr>
          </m:accPr>
          <m:e>
            <m:r>
              <w:rPr>
                <w:rFonts w:ascii="Cambria Math" w:hAnsi="Cambria Math"/>
              </w:rPr>
              <m:t>r</m:t>
            </m:r>
          </m:e>
        </m:acc>
      </m:oMath>
      <w:r w:rsidR="005B01B8" w:rsidRPr="005B01B8">
        <w:rPr>
          <w:rFonts w:eastAsiaTheme="minorEastAsia"/>
        </w:rPr>
        <w:tab/>
      </w:r>
      <w:r w:rsidR="005B01B8" w:rsidRPr="005B01B8">
        <w:rPr>
          <w:rFonts w:eastAsiaTheme="minorEastAsia"/>
        </w:rPr>
        <w:tab/>
      </w:r>
    </w:p>
    <w:p w:rsidR="000B2896" w:rsidRPr="000B2896" w:rsidRDefault="000849B7" w:rsidP="00EA6DDF">
      <w:pPr>
        <w:tabs>
          <w:tab w:val="left" w:pos="924"/>
        </w:tabs>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-Moment of inertia for rotating system</m:t>
          </m:r>
        </m:oMath>
      </m:oMathPara>
    </w:p>
    <w:p w:rsidR="000B2896" w:rsidRPr="000B2896" w:rsidRDefault="000849B7" w:rsidP="00EA6DDF">
      <w:pPr>
        <w:tabs>
          <w:tab w:val="left" w:pos="924"/>
        </w:tabs>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-main engine torque</m:t>
          </m:r>
        </m:oMath>
      </m:oMathPara>
    </w:p>
    <w:p w:rsidR="000B2896" w:rsidRPr="000B2896" w:rsidRDefault="000849B7" w:rsidP="00EA6DDF">
      <w:pPr>
        <w:tabs>
          <w:tab w:val="left" w:pos="924"/>
        </w:tabs>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-Main rotor torque</m:t>
          </m:r>
        </m:oMath>
      </m:oMathPara>
    </w:p>
    <w:p w:rsidR="000B2896" w:rsidRPr="000B2896" w:rsidRDefault="000849B7" w:rsidP="00EA6DDF">
      <w:pPr>
        <w:tabs>
          <w:tab w:val="left" w:pos="924"/>
        </w:tabs>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-Tail rotor torque</m:t>
          </m:r>
        </m:oMath>
      </m:oMathPara>
    </w:p>
    <w:p w:rsidR="000B2896" w:rsidRPr="000B2896" w:rsidRDefault="000849B7" w:rsidP="00EA6DDF">
      <w:pPr>
        <w:tabs>
          <w:tab w:val="left" w:pos="924"/>
        </w:tabs>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-Gear ratio for tail rotor</m:t>
          </m:r>
        </m:oMath>
      </m:oMathPara>
    </w:p>
    <w:p w:rsidR="000B2896" w:rsidRPr="000B2896" w:rsidRDefault="000849B7" w:rsidP="00EA6DDF">
      <w:pPr>
        <w:tabs>
          <w:tab w:val="left" w:pos="924"/>
        </w:tabs>
        <w:spacing w:after="0" w:line="240" w:lineRule="auto"/>
        <w:contextualSpacing/>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r</m:t>
              </m:r>
            </m:e>
          </m:d>
          <m:r>
            <w:rPr>
              <w:rFonts w:ascii="Cambria Math" w:hAnsi="Cambria Math"/>
            </w:rPr>
            <m:t>-rate of change of roll of system w.r.t. time</m:t>
          </m:r>
        </m:oMath>
      </m:oMathPara>
    </w:p>
    <w:p w:rsidR="000B2896" w:rsidRDefault="000B2896" w:rsidP="00EA6DDF">
      <w:pPr>
        <w:tabs>
          <w:tab w:val="left" w:pos="924"/>
        </w:tabs>
        <w:spacing w:after="0" w:line="240" w:lineRule="auto"/>
        <w:contextualSpacing/>
        <w:rPr>
          <w:rFonts w:eastAsiaTheme="minorEastAsia"/>
        </w:rPr>
      </w:pPr>
    </w:p>
    <w:p w:rsidR="000B2896" w:rsidRDefault="000B2896" w:rsidP="00EA6DDF">
      <w:pPr>
        <w:tabs>
          <w:tab w:val="left" w:pos="924"/>
        </w:tabs>
        <w:spacing w:after="0" w:line="240" w:lineRule="auto"/>
        <w:contextualSpacing/>
        <w:rPr>
          <w:rFonts w:eastAsiaTheme="minorEastAsia"/>
        </w:rPr>
      </w:pPr>
      <w:r>
        <w:rPr>
          <w:rFonts w:eastAsiaTheme="minorEastAsia"/>
        </w:rPr>
        <w:t xml:space="preserve">For the system at hand, the tail rotor torque will </w:t>
      </w:r>
      <w:r w:rsidR="00D97887">
        <w:rPr>
          <w:rFonts w:eastAsiaTheme="minorEastAsia"/>
        </w:rPr>
        <w:t xml:space="preserve">be </w:t>
      </w:r>
      <w:r>
        <w:rPr>
          <w:rFonts w:eastAsiaTheme="minorEastAsia"/>
        </w:rPr>
        <w:t>assumed to be constant (possibly zero), as well as, the roll of the system.</w:t>
      </w:r>
    </w:p>
    <w:p w:rsidR="00D01EB7" w:rsidRDefault="00D01EB7" w:rsidP="00D01EB7">
      <w:pPr>
        <w:keepNext/>
        <w:tabs>
          <w:tab w:val="left" w:pos="924"/>
        </w:tabs>
        <w:spacing w:after="0" w:line="240" w:lineRule="auto"/>
        <w:contextualSpacing/>
        <w:jc w:val="center"/>
      </w:pPr>
      <w:r>
        <w:rPr>
          <w:noProof/>
        </w:rPr>
        <w:drawing>
          <wp:inline distT="0" distB="0" distL="0" distR="0" wp14:anchorId="07F82C65" wp14:editId="56CBC9ED">
            <wp:extent cx="2491740" cy="2753735"/>
            <wp:effectExtent l="0" t="0" r="381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528" cy="2764552"/>
                    </a:xfrm>
                    <a:prstGeom prst="rect">
                      <a:avLst/>
                    </a:prstGeom>
                  </pic:spPr>
                </pic:pic>
              </a:graphicData>
            </a:graphic>
          </wp:inline>
        </w:drawing>
      </w:r>
    </w:p>
    <w:p w:rsidR="00D01EB7" w:rsidRDefault="00D01EB7" w:rsidP="00D01EB7">
      <w:pPr>
        <w:pStyle w:val="Caption"/>
        <w:jc w:val="center"/>
      </w:pPr>
      <w:r>
        <w:t xml:space="preserve">Figure </w:t>
      </w:r>
      <w:fldSimple w:instr=" SEQ Figure \* ARABIC ">
        <w:r>
          <w:rPr>
            <w:noProof/>
          </w:rPr>
          <w:t>1</w:t>
        </w:r>
      </w:fldSimple>
      <w:r>
        <w:t>-Diagram showing rotor rotation [1]</w:t>
      </w:r>
    </w:p>
    <w:p w:rsidR="001B5296" w:rsidRPr="00D97887" w:rsidRDefault="001B5296" w:rsidP="00D97887">
      <w:bookmarkStart w:id="0" w:name="_GoBack"/>
      <w:bookmarkEnd w:id="0"/>
    </w:p>
    <w:p w:rsidR="00810132" w:rsidRDefault="00810132" w:rsidP="00EA6DDF">
      <w:pPr>
        <w:tabs>
          <w:tab w:val="left" w:pos="924"/>
        </w:tabs>
        <w:spacing w:after="0" w:line="240" w:lineRule="auto"/>
        <w:contextualSpacing/>
      </w:pPr>
    </w:p>
    <w:p w:rsidR="00810132" w:rsidRDefault="0026008F" w:rsidP="00810132">
      <w:pPr>
        <w:tabs>
          <w:tab w:val="left" w:pos="924"/>
        </w:tabs>
        <w:spacing w:after="0" w:line="240" w:lineRule="auto"/>
        <w:contextualSpacing/>
        <w:jc w:val="center"/>
      </w:pPr>
      <w:r>
        <w:rPr>
          <w:rFonts w:eastAsiaTheme="minorEastAsia"/>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L</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T</m:t>
            </m:r>
          </m:sub>
          <m:sup>
            <m:r>
              <m:rPr>
                <m:sty m:val="bi"/>
              </m:rPr>
              <w:rPr>
                <w:rFonts w:ascii="Cambria Math" w:hAnsi="Cambria Math"/>
              </w:rPr>
              <m:t>2</m:t>
            </m:r>
          </m:sup>
        </m:sSubSup>
        <m:sSup>
          <m:sSupPr>
            <m:ctrlPr>
              <w:rPr>
                <w:rFonts w:ascii="Cambria Math" w:hAnsi="Cambria Math"/>
                <w:b/>
                <w:i/>
              </w:rPr>
            </m:ctrlPr>
          </m:sSupPr>
          <m:e>
            <m:d>
              <m:dPr>
                <m:ctrlPr>
                  <w:rPr>
                    <w:rFonts w:ascii="Cambria Math" w:hAnsi="Cambria Math"/>
                    <w:b/>
                    <w:i/>
                  </w:rPr>
                </m:ctrlPr>
              </m:dPr>
              <m:e>
                <m:r>
                  <m:rPr>
                    <m:sty m:val="b"/>
                  </m:rPr>
                  <w:rPr>
                    <w:rFonts w:ascii="Cambria Math" w:hAnsi="Cambria Math"/>
                  </w:rPr>
                  <m:t>Ω</m:t>
                </m:r>
                <m:r>
                  <m:rPr>
                    <m:sty m:val="bi"/>
                  </m:rPr>
                  <w:rPr>
                    <w:rFonts w:ascii="Cambria Math" w:hAnsi="Cambria Math"/>
                  </w:rPr>
                  <m:t>R</m:t>
                </m:r>
              </m:e>
            </m:d>
          </m:e>
          <m:sup>
            <m:r>
              <m:rPr>
                <m:sty m:val="bi"/>
              </m:rPr>
              <w:rPr>
                <w:rFonts w:ascii="Cambria Math" w:hAnsi="Cambria Math"/>
              </w:rPr>
              <m:t>2</m:t>
            </m:r>
          </m:sup>
        </m:sSup>
        <m:d>
          <m:dPr>
            <m:ctrlPr>
              <w:rPr>
                <w:rFonts w:ascii="Cambria Math" w:hAnsi="Cambria Math"/>
                <w:b/>
                <w:i/>
              </w:rPr>
            </m:ctrlPr>
          </m:dPr>
          <m:e>
            <m:r>
              <m:rPr>
                <m:sty m:val="bi"/>
              </m:rPr>
              <w:rPr>
                <w:rFonts w:ascii="Cambria Math" w:hAnsi="Cambria Math"/>
              </w:rPr>
              <m:t>a*alpha</m:t>
            </m:r>
          </m:e>
        </m:d>
      </m:oMath>
      <w:r w:rsidR="00810132">
        <w:tab/>
      </w:r>
      <w:r>
        <w:t xml:space="preserve">                    (2)</w:t>
      </w:r>
    </w:p>
    <w:p w:rsidR="00AF472E" w:rsidRDefault="0026008F" w:rsidP="00AF472E">
      <w:pPr>
        <w:keepNext/>
        <w:tabs>
          <w:tab w:val="left" w:pos="924"/>
        </w:tabs>
        <w:spacing w:after="0" w:line="240" w:lineRule="auto"/>
        <w:contextualSpacing/>
        <w:jc w:val="center"/>
      </w:pPr>
      <w:r>
        <w:rPr>
          <w:noProof/>
        </w:rPr>
        <w:lastRenderedPageBreak/>
        <w:drawing>
          <wp:inline distT="0" distB="0" distL="0" distR="0" wp14:anchorId="7E3C7E07" wp14:editId="71BBCE66">
            <wp:extent cx="3710940" cy="129785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443" cy="1305721"/>
                    </a:xfrm>
                    <a:prstGeom prst="rect">
                      <a:avLst/>
                    </a:prstGeom>
                  </pic:spPr>
                </pic:pic>
              </a:graphicData>
            </a:graphic>
          </wp:inline>
        </w:drawing>
      </w:r>
    </w:p>
    <w:p w:rsidR="0026008F" w:rsidRDefault="0026008F" w:rsidP="0026008F">
      <w:pPr>
        <w:pStyle w:val="Caption"/>
        <w:jc w:val="center"/>
        <w:rPr>
          <w:color w:val="auto"/>
        </w:rPr>
      </w:pPr>
      <w:r w:rsidRPr="00E91CF7">
        <w:rPr>
          <w:color w:val="auto"/>
        </w:rPr>
        <w:t xml:space="preserve">Figure </w:t>
      </w:r>
      <w:r w:rsidRPr="00E91CF7">
        <w:rPr>
          <w:color w:val="auto"/>
        </w:rPr>
        <w:fldChar w:fldCharType="begin"/>
      </w:r>
      <w:r w:rsidRPr="00E91CF7">
        <w:rPr>
          <w:color w:val="auto"/>
        </w:rPr>
        <w:instrText xml:space="preserve"> SEQ Figure \* ARABIC </w:instrText>
      </w:r>
      <w:r w:rsidRPr="00E91CF7">
        <w:rPr>
          <w:color w:val="auto"/>
        </w:rPr>
        <w:fldChar w:fldCharType="separate"/>
      </w:r>
      <w:r w:rsidR="00D01EB7">
        <w:rPr>
          <w:noProof/>
          <w:color w:val="auto"/>
        </w:rPr>
        <w:t>2</w:t>
      </w:r>
      <w:r w:rsidRPr="00E91CF7">
        <w:rPr>
          <w:color w:val="auto"/>
        </w:rPr>
        <w:fldChar w:fldCharType="end"/>
      </w:r>
      <w:r w:rsidRPr="00E91CF7">
        <w:rPr>
          <w:color w:val="auto"/>
        </w:rPr>
        <w:t>-</w:t>
      </w:r>
      <w:r w:rsidR="00D01EB7">
        <w:rPr>
          <w:color w:val="auto"/>
        </w:rPr>
        <w:t>Diagram showing t</w:t>
      </w:r>
      <w:r w:rsidRPr="00E91CF7">
        <w:rPr>
          <w:color w:val="auto"/>
        </w:rPr>
        <w:t>he relationship between angle of attack and pitch angle</w:t>
      </w:r>
      <w:r w:rsidR="00D01EB7">
        <w:rPr>
          <w:color w:val="auto"/>
        </w:rPr>
        <w:t xml:space="preserve"> [1]</w:t>
      </w:r>
    </w:p>
    <w:p w:rsidR="00AE51E9" w:rsidRDefault="00AE51E9" w:rsidP="00D97887">
      <w:pPr>
        <w:spacing w:after="0" w:line="240" w:lineRule="auto"/>
      </w:pPr>
    </w:p>
    <w:p w:rsidR="00AE51E9" w:rsidRPr="00AE51E9" w:rsidRDefault="00AE51E9" w:rsidP="00D97887">
      <w:pPr>
        <w:spacing w:after="0" w:line="240" w:lineRule="auto"/>
        <w:rPr>
          <w:rFonts w:eastAsiaTheme="minorEastAsia"/>
        </w:rPr>
      </w:pPr>
      <m:oMathPara>
        <m:oMath>
          <m:r>
            <w:rPr>
              <w:rFonts w:ascii="Cambria Math" w:hAnsi="Cambria Math"/>
            </w:rPr>
            <m:t>ρ-density of air at STP</m:t>
          </m:r>
        </m:oMath>
      </m:oMathPara>
    </w:p>
    <w:p w:rsidR="00AE51E9" w:rsidRPr="00AE51E9" w:rsidRDefault="000849B7" w:rsidP="00D97887">
      <w:pPr>
        <w:spacing w:after="0" w:line="24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-horizontal distance of right triangle formed from pitch angle</m:t>
          </m:r>
        </m:oMath>
      </m:oMathPara>
    </w:p>
    <w:p w:rsidR="00AE51E9" w:rsidRPr="00AE51E9" w:rsidRDefault="00AE51E9" w:rsidP="00D97887">
      <w:pPr>
        <w:spacing w:after="0" w:line="240" w:lineRule="auto"/>
        <w:rPr>
          <w:rFonts w:eastAsiaTheme="minorEastAsia"/>
        </w:rPr>
      </w:pPr>
      <m:oMathPara>
        <m:oMath>
          <m:r>
            <m:rPr>
              <m:sty m:val="p"/>
            </m:rPr>
            <w:rPr>
              <w:rFonts w:ascii="Cambria Math" w:hAnsi="Cambria Math"/>
            </w:rPr>
            <m:t xml:space="preserve">Ω-Rotor rotation speed </m:t>
          </m:r>
        </m:oMath>
      </m:oMathPara>
    </w:p>
    <w:p w:rsidR="00AE51E9" w:rsidRPr="00AE51E9" w:rsidRDefault="00AE51E9" w:rsidP="00D97887">
      <w:pPr>
        <w:spacing w:after="0" w:line="240" w:lineRule="auto"/>
        <w:rPr>
          <w:rFonts w:eastAsiaTheme="minorEastAsia"/>
        </w:rPr>
      </w:pPr>
      <m:oMathPara>
        <m:oMath>
          <m:r>
            <w:rPr>
              <w:rFonts w:ascii="Cambria Math" w:hAnsi="Cambria Math"/>
            </w:rPr>
            <m:t>R=Rotor radius</m:t>
          </m:r>
        </m:oMath>
      </m:oMathPara>
    </w:p>
    <w:p w:rsidR="00AE51E9" w:rsidRPr="00AE51E9" w:rsidRDefault="00AE51E9" w:rsidP="00D97887">
      <w:pPr>
        <w:spacing w:after="0" w:line="240" w:lineRule="auto"/>
        <w:rPr>
          <w:rFonts w:eastAsiaTheme="minorEastAsia"/>
        </w:rPr>
      </w:pPr>
      <m:oMathPara>
        <m:oMath>
          <m:r>
            <w:rPr>
              <w:rFonts w:ascii="Cambria Math" w:hAnsi="Cambria Math"/>
            </w:rPr>
            <m:t>alpha-Angle of attack</m:t>
          </m:r>
        </m:oMath>
      </m:oMathPara>
    </w:p>
    <w:p w:rsidR="00AE51E9" w:rsidRPr="00AE51E9" w:rsidRDefault="00AE51E9" w:rsidP="00D97887">
      <w:pPr>
        <w:spacing w:after="0" w:line="240" w:lineRule="auto"/>
        <w:rPr>
          <w:b/>
        </w:rPr>
      </w:pPr>
      <m:oMathPara>
        <m:oMath>
          <m:r>
            <w:rPr>
              <w:rFonts w:ascii="Cambria Math" w:hAnsi="Cambria Math"/>
            </w:rPr>
            <m:t>a-slope of approximated linear sectional lift coefficient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oMath>
      </m:oMathPara>
    </w:p>
    <w:p w:rsidR="00AF472E" w:rsidRDefault="00AF472E"/>
    <w:p w:rsidR="00FD0A75" w:rsidRDefault="00FD0A75" w:rsidP="00FD0A75">
      <w:r w:rsidRPr="006042F1">
        <w:rPr>
          <w:b/>
          <w:u w:val="single"/>
        </w:rPr>
        <w:t>Actuators and Sensors</w:t>
      </w:r>
    </w:p>
    <w:p w:rsidR="00FD0A75" w:rsidRDefault="00FD0A75">
      <w:r>
        <w:t>For inputs and outputs to change, and be controlled a way to convert mechanical energy to electrical energy and back to mechanical energy must be implemented, along with some way to measure the actuated objects.  For a helicopter system, a common way to control the torque of the engine is through a twistable handle (the throttle) located on the main joy stick which also controls the collective pitch of the rotor blades. Once a command is given, the resulting changes must be measured and fed into the control system.  Here, the speed of the rotor shaft will be measured, and a torque will be back calculated.  For the lift force (F</w:t>
      </w:r>
      <w:r>
        <w:rPr>
          <w:vertAlign w:val="subscript"/>
        </w:rPr>
        <w:t>L</w:t>
      </w:r>
      <w:r>
        <w:t>), an accelerometer can be placed on the hub and the collective pitch will be adjusted until a desired lift force is achieved.</w:t>
      </w:r>
    </w:p>
    <w:p w:rsidR="001B5296" w:rsidRDefault="001B5296" w:rsidP="001B5296">
      <w:r>
        <w:rPr>
          <w:b/>
          <w:u w:val="single"/>
        </w:rPr>
        <w:t>Conclusion</w:t>
      </w:r>
    </w:p>
    <w:p w:rsidR="001B5296" w:rsidRPr="00CD79E6" w:rsidRDefault="001B5296" w:rsidP="001B5296">
      <w:r>
        <w:t>Many intermediate equations will be needed to arrive at the final output values, but this is only a starting block with the inputs, outputs and main plant equations being the objects of focus.  Depending on the ease and success of developing and controlling the above system, complexities may be added but at this point in time it will meet the minimum requirement of a MIMO system with two inputs and two outputs.</w:t>
      </w:r>
    </w:p>
    <w:p w:rsidR="001B5296" w:rsidRDefault="001B5296">
      <w:r>
        <w:br w:type="page"/>
      </w:r>
    </w:p>
    <w:p w:rsidR="001B5296" w:rsidRDefault="001B5296"/>
    <w:p w:rsidR="00AF472E" w:rsidRDefault="00AF472E" w:rsidP="00AF472E">
      <w:pPr>
        <w:jc w:val="center"/>
      </w:pPr>
      <w:r>
        <w:rPr>
          <w:b/>
          <w:u w:val="single"/>
        </w:rPr>
        <w:t>References</w:t>
      </w:r>
    </w:p>
    <w:p w:rsidR="00AF472E" w:rsidRDefault="00AF472E" w:rsidP="00AF472E">
      <w:pPr>
        <w:pStyle w:val="ListParagraph"/>
        <w:numPr>
          <w:ilvl w:val="0"/>
          <w:numId w:val="2"/>
        </w:numPr>
      </w:pPr>
      <w:proofErr w:type="spellStart"/>
      <w:proofErr w:type="gramStart"/>
      <w:r>
        <w:t>Garcia,J.C</w:t>
      </w:r>
      <w:proofErr w:type="spellEnd"/>
      <w:r>
        <w:t>.</w:t>
      </w:r>
      <w:proofErr w:type="gramEnd"/>
      <w:r>
        <w:t>, (1994).  “</w:t>
      </w:r>
      <w:r w:rsidRPr="00AF472E">
        <w:t>Active Helicopter Rotor Control Us</w:t>
      </w:r>
      <w:r>
        <w:t xml:space="preserve">ing Blade-Mounted Actuators”.  </w:t>
      </w:r>
    </w:p>
    <w:p w:rsidR="00AF472E" w:rsidRDefault="00AF472E" w:rsidP="00AF472E">
      <w:pPr>
        <w:pStyle w:val="ListParagraph"/>
        <w:ind w:firstLine="720"/>
      </w:pPr>
      <w:r w:rsidRPr="00AF472E">
        <w:t>Mechanical Engineering Department Massachusetts Institute of Technology.</w:t>
      </w:r>
      <w:r>
        <w:t xml:space="preserve"> </w:t>
      </w:r>
    </w:p>
    <w:p w:rsidR="00AF472E" w:rsidRDefault="00AF472E" w:rsidP="00AF472E">
      <w:pPr>
        <w:pStyle w:val="ListParagraph"/>
        <w:numPr>
          <w:ilvl w:val="0"/>
          <w:numId w:val="2"/>
        </w:numPr>
      </w:pPr>
      <w:proofErr w:type="spellStart"/>
      <w:r>
        <w:t>Thanapalan</w:t>
      </w:r>
      <w:proofErr w:type="spellEnd"/>
      <w:r>
        <w:t xml:space="preserve">, K.K.T, “Modeling of a Helicopter System”.  Faculty of Engineering Sciences, </w:t>
      </w:r>
    </w:p>
    <w:p w:rsidR="00AF472E" w:rsidRPr="00AF472E" w:rsidRDefault="00AF472E" w:rsidP="00AF472E">
      <w:pPr>
        <w:pStyle w:val="ListParagraph"/>
        <w:ind w:firstLine="720"/>
      </w:pPr>
      <w:r>
        <w:t>University College London</w:t>
      </w:r>
    </w:p>
    <w:sectPr w:rsidR="00AF472E" w:rsidRPr="00AF472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9B7" w:rsidRDefault="000849B7" w:rsidP="00254B15">
      <w:pPr>
        <w:spacing w:after="0" w:line="240" w:lineRule="auto"/>
      </w:pPr>
      <w:r>
        <w:separator/>
      </w:r>
    </w:p>
  </w:endnote>
  <w:endnote w:type="continuationSeparator" w:id="0">
    <w:p w:rsidR="000849B7" w:rsidRDefault="000849B7" w:rsidP="0025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322961"/>
      <w:docPartObj>
        <w:docPartGallery w:val="Page Numbers (Bottom of Page)"/>
        <w:docPartUnique/>
      </w:docPartObj>
    </w:sdtPr>
    <w:sdtEndPr>
      <w:rPr>
        <w:noProof/>
      </w:rPr>
    </w:sdtEndPr>
    <w:sdtContent>
      <w:p w:rsidR="00854D04" w:rsidRDefault="00854D04">
        <w:pPr>
          <w:pStyle w:val="Footer"/>
          <w:jc w:val="center"/>
        </w:pPr>
        <w:r>
          <w:fldChar w:fldCharType="begin"/>
        </w:r>
        <w:r>
          <w:instrText xml:space="preserve"> PAGE   \* MERGEFORMAT </w:instrText>
        </w:r>
        <w:r>
          <w:fldChar w:fldCharType="separate"/>
        </w:r>
        <w:r w:rsidR="00FD0A75">
          <w:rPr>
            <w:noProof/>
          </w:rPr>
          <w:t>3</w:t>
        </w:r>
        <w:r>
          <w:rPr>
            <w:noProof/>
          </w:rPr>
          <w:fldChar w:fldCharType="end"/>
        </w:r>
      </w:p>
    </w:sdtContent>
  </w:sdt>
  <w:p w:rsidR="00854D04" w:rsidRDefault="00854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9B7" w:rsidRDefault="000849B7" w:rsidP="00254B15">
      <w:pPr>
        <w:spacing w:after="0" w:line="240" w:lineRule="auto"/>
      </w:pPr>
      <w:r>
        <w:separator/>
      </w:r>
    </w:p>
  </w:footnote>
  <w:footnote w:type="continuationSeparator" w:id="0">
    <w:p w:rsidR="000849B7" w:rsidRDefault="000849B7" w:rsidP="00254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B15" w:rsidRDefault="00254B15" w:rsidP="00254B15">
    <w:pPr>
      <w:pStyle w:val="Header"/>
      <w:jc w:val="right"/>
    </w:pPr>
    <w:r>
      <w:t>Dana Martin</w:t>
    </w:r>
  </w:p>
  <w:p w:rsidR="00254B15" w:rsidRDefault="00254B15" w:rsidP="00254B15">
    <w:pPr>
      <w:pStyle w:val="Header"/>
      <w:jc w:val="right"/>
    </w:pPr>
    <w:r>
      <w:t>1/26/2016</w:t>
    </w:r>
  </w:p>
  <w:p w:rsidR="00254B15" w:rsidRDefault="00254B15" w:rsidP="00254B15">
    <w:pPr>
      <w:pStyle w:val="Header"/>
      <w:jc w:val="right"/>
    </w:pPr>
    <w:r>
      <w:t>Project Plant Definition</w:t>
    </w:r>
  </w:p>
  <w:p w:rsidR="00254B15" w:rsidRDefault="00254B15" w:rsidP="00254B15">
    <w:pPr>
      <w:pStyle w:val="Header"/>
      <w:jc w:val="right"/>
    </w:pPr>
    <w:r>
      <w:t>EGGN517</w:t>
    </w:r>
  </w:p>
  <w:p w:rsidR="00254B15" w:rsidRDefault="00254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05AF8"/>
    <w:multiLevelType w:val="hybridMultilevel"/>
    <w:tmpl w:val="9AECD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22FF"/>
    <w:multiLevelType w:val="hybridMultilevel"/>
    <w:tmpl w:val="77AE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DE"/>
    <w:rsid w:val="000849B7"/>
    <w:rsid w:val="000A11F9"/>
    <w:rsid w:val="000B2896"/>
    <w:rsid w:val="001440BE"/>
    <w:rsid w:val="001B5296"/>
    <w:rsid w:val="00254B15"/>
    <w:rsid w:val="0026008F"/>
    <w:rsid w:val="002A2E24"/>
    <w:rsid w:val="002A4991"/>
    <w:rsid w:val="002C24AC"/>
    <w:rsid w:val="0033537D"/>
    <w:rsid w:val="00452932"/>
    <w:rsid w:val="005B01B8"/>
    <w:rsid w:val="006042F1"/>
    <w:rsid w:val="006778A3"/>
    <w:rsid w:val="006E5CAB"/>
    <w:rsid w:val="00734065"/>
    <w:rsid w:val="00810132"/>
    <w:rsid w:val="00854D04"/>
    <w:rsid w:val="00867689"/>
    <w:rsid w:val="0094092D"/>
    <w:rsid w:val="00984707"/>
    <w:rsid w:val="00A13F1E"/>
    <w:rsid w:val="00AE51E9"/>
    <w:rsid w:val="00AF472E"/>
    <w:rsid w:val="00BA2109"/>
    <w:rsid w:val="00CA4CE0"/>
    <w:rsid w:val="00CD79E6"/>
    <w:rsid w:val="00D01EB7"/>
    <w:rsid w:val="00D24C16"/>
    <w:rsid w:val="00D97887"/>
    <w:rsid w:val="00DC0104"/>
    <w:rsid w:val="00E34FCC"/>
    <w:rsid w:val="00E55597"/>
    <w:rsid w:val="00E91CF7"/>
    <w:rsid w:val="00EA6DDF"/>
    <w:rsid w:val="00EF01DE"/>
    <w:rsid w:val="00FD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DFB9"/>
  <w15:chartTrackingRefBased/>
  <w15:docId w15:val="{4956DB14-F049-4FDA-8025-1E8EE6B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CE0"/>
    <w:pPr>
      <w:ind w:left="720"/>
      <w:contextualSpacing/>
    </w:pPr>
  </w:style>
  <w:style w:type="character" w:styleId="PlaceholderText">
    <w:name w:val="Placeholder Text"/>
    <w:basedOn w:val="DefaultParagraphFont"/>
    <w:uiPriority w:val="99"/>
    <w:semiHidden/>
    <w:rsid w:val="00810132"/>
    <w:rPr>
      <w:color w:val="808080"/>
    </w:rPr>
  </w:style>
  <w:style w:type="paragraph" w:styleId="Caption">
    <w:name w:val="caption"/>
    <w:basedOn w:val="Normal"/>
    <w:next w:val="Normal"/>
    <w:uiPriority w:val="35"/>
    <w:unhideWhenUsed/>
    <w:qFormat/>
    <w:rsid w:val="0026008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B15"/>
  </w:style>
  <w:style w:type="paragraph" w:styleId="Footer">
    <w:name w:val="footer"/>
    <w:basedOn w:val="Normal"/>
    <w:link w:val="FooterChar"/>
    <w:uiPriority w:val="99"/>
    <w:unhideWhenUsed/>
    <w:rsid w:val="0025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Martin</dc:creator>
  <cp:keywords/>
  <dc:description/>
  <cp:lastModifiedBy>Dana Martin</cp:lastModifiedBy>
  <cp:revision>4</cp:revision>
  <dcterms:created xsi:type="dcterms:W3CDTF">2016-01-25T22:39:00Z</dcterms:created>
  <dcterms:modified xsi:type="dcterms:W3CDTF">2016-01-26T19:05:00Z</dcterms:modified>
</cp:coreProperties>
</file>