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D310" w14:textId="77777777" w:rsidR="00F46A2D" w:rsidRPr="00FE3C58" w:rsidRDefault="00F46A2D" w:rsidP="00F46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hAnsi="Georgia"/>
        </w:rPr>
      </w:pPr>
    </w:p>
    <w:p w14:paraId="51A309CB" w14:textId="77777777" w:rsidR="00F46A2D" w:rsidRPr="00FE3C58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  <w:bookmarkStart w:id="0" w:name="_heading=h.gjdgxs" w:colFirst="0" w:colLast="0"/>
      <w:bookmarkEnd w:id="0"/>
      <w:r w:rsidRPr="00FE3C58">
        <w:rPr>
          <w:rFonts w:ascii="Georgia" w:eastAsia="Georgia" w:hAnsi="Georgia" w:cs="Georgia"/>
          <w:b/>
          <w:color w:val="000000"/>
          <w:sz w:val="48"/>
          <w:szCs w:val="48"/>
        </w:rPr>
        <w:t xml:space="preserve">Daniel </w:t>
      </w:r>
      <w:proofErr w:type="spellStart"/>
      <w:r w:rsidRPr="00FE3C58">
        <w:rPr>
          <w:rFonts w:ascii="Georgia" w:eastAsia="Georgia" w:hAnsi="Georgia" w:cs="Georgia"/>
          <w:b/>
          <w:color w:val="000000"/>
          <w:sz w:val="48"/>
          <w:szCs w:val="48"/>
        </w:rPr>
        <w:t>Ardekani</w:t>
      </w:r>
      <w:proofErr w:type="spellEnd"/>
    </w:p>
    <w:p w14:paraId="76BB89AF" w14:textId="77777777" w:rsidR="00F46A2D" w:rsidRPr="00FE3C58" w:rsidRDefault="00F46A2D" w:rsidP="00F46A2D">
      <w:pPr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16"/>
          <w:szCs w:val="16"/>
        </w:rPr>
        <w:t>Chester Springs</w:t>
      </w:r>
      <w:r w:rsidRPr="00FE3C58">
        <w:rPr>
          <w:rFonts w:ascii="Georgia" w:eastAsia="Georgia" w:hAnsi="Georgia" w:cs="Georgia"/>
          <w:sz w:val="16"/>
          <w:szCs w:val="16"/>
        </w:rPr>
        <w:t xml:space="preserve">, </w:t>
      </w:r>
      <w:r>
        <w:rPr>
          <w:rFonts w:ascii="Georgia" w:eastAsia="Georgia" w:hAnsi="Georgia" w:cs="Georgia"/>
          <w:sz w:val="16"/>
          <w:szCs w:val="16"/>
        </w:rPr>
        <w:t>PA</w:t>
      </w:r>
      <w:r w:rsidRPr="00FE3C58">
        <w:rPr>
          <w:rFonts w:ascii="Georgia" w:eastAsia="Georgia" w:hAnsi="Georgia" w:cs="Georgia"/>
          <w:sz w:val="16"/>
          <w:szCs w:val="16"/>
        </w:rPr>
        <w:t xml:space="preserve"> | 610-800-1303 | </w:t>
      </w:r>
      <w:hyperlink r:id="rId5">
        <w:r w:rsidRPr="00FE3C58">
          <w:rPr>
            <w:rFonts w:ascii="Georgia" w:eastAsia="Georgia" w:hAnsi="Georgia" w:cs="Georgia"/>
            <w:color w:val="0563C1"/>
            <w:sz w:val="16"/>
            <w:szCs w:val="16"/>
            <w:u w:val="single"/>
          </w:rPr>
          <w:t>ardekanicapital@gmail.com</w:t>
        </w:r>
      </w:hyperlink>
      <w:r w:rsidRPr="00FE3C58">
        <w:rPr>
          <w:rFonts w:ascii="Georgia" w:eastAsia="Georgia" w:hAnsi="Georgia" w:cs="Georgia"/>
          <w:sz w:val="16"/>
          <w:szCs w:val="16"/>
        </w:rPr>
        <w:t xml:space="preserve"> | </w:t>
      </w:r>
      <w:hyperlink r:id="rId6">
        <w:r w:rsidRPr="00FE3C58">
          <w:rPr>
            <w:rFonts w:ascii="Georgia" w:eastAsia="Georgia" w:hAnsi="Georgia" w:cs="Georgia"/>
            <w:color w:val="0563C1"/>
            <w:sz w:val="16"/>
            <w:szCs w:val="16"/>
            <w:u w:val="single"/>
          </w:rPr>
          <w:t>github.com/</w:t>
        </w:r>
        <w:proofErr w:type="spellStart"/>
        <w:r w:rsidRPr="00FE3C58">
          <w:rPr>
            <w:rFonts w:ascii="Georgia" w:eastAsia="Georgia" w:hAnsi="Georgia" w:cs="Georgia"/>
            <w:color w:val="0563C1"/>
            <w:sz w:val="16"/>
            <w:szCs w:val="16"/>
            <w:u w:val="single"/>
          </w:rPr>
          <w:t>danardekani</w:t>
        </w:r>
        <w:proofErr w:type="spellEnd"/>
      </w:hyperlink>
      <w:r w:rsidRPr="00FE3C58">
        <w:rPr>
          <w:rFonts w:ascii="Georgia" w:eastAsia="Georgia" w:hAnsi="Georgia" w:cs="Georgia"/>
          <w:sz w:val="16"/>
          <w:szCs w:val="16"/>
        </w:rPr>
        <w:t xml:space="preserve"> | </w:t>
      </w:r>
      <w:r>
        <w:rPr>
          <w:rFonts w:ascii="Georgia" w:eastAsia="Georgia" w:hAnsi="Georgia" w:cs="Georgia"/>
          <w:color w:val="0563C1"/>
          <w:sz w:val="16"/>
          <w:szCs w:val="16"/>
          <w:u w:val="single"/>
        </w:rPr>
        <w:t>danardekani.github.io</w:t>
      </w:r>
    </w:p>
    <w:p w14:paraId="139DEFB8" w14:textId="77777777" w:rsidR="00F46A2D" w:rsidRPr="00FE3C58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</w:p>
    <w:p w14:paraId="2D02241C" w14:textId="77777777" w:rsidR="00F46A2D" w:rsidRPr="000A401E" w:rsidRDefault="00F46A2D" w:rsidP="00F46A2D">
      <w:pPr>
        <w:pStyle w:val="Heading1"/>
        <w:spacing w:before="0" w:after="120"/>
        <w:rPr>
          <w:rFonts w:ascii="Georgia" w:eastAsia="Georgia" w:hAnsi="Georgia" w:cs="Georgia"/>
          <w:smallCaps/>
          <w:color w:val="000000"/>
          <w:sz w:val="24"/>
          <w:szCs w:val="24"/>
        </w:rPr>
      </w:pPr>
      <w:r w:rsidRPr="000A401E">
        <w:rPr>
          <w:rFonts w:ascii="Georgia" w:eastAsia="Georgia" w:hAnsi="Georgia" w:cs="Georgia"/>
          <w:smallCaps/>
          <w:color w:val="000000"/>
          <w:sz w:val="24"/>
          <w:szCs w:val="24"/>
        </w:rPr>
        <w:t>Professional Summary</w:t>
      </w:r>
    </w:p>
    <w:p w14:paraId="46301DD7" w14:textId="77777777" w:rsidR="00F46A2D" w:rsidRPr="000A401E" w:rsidRDefault="00F46A2D" w:rsidP="00F46A2D">
      <w:pPr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sz w:val="20"/>
          <w:szCs w:val="20"/>
        </w:rPr>
        <w:t>Since my transition into technology, I have had the opportunity to work on a wide range of technical projects with both government agencies and private companies. Being involved in so many projects, I have had the opportunity to see how the public and private sectors operate. I have had the privilege to be a part of projects as a developer, business analyst, and IT consultant. I have been very fortunate to gain these experiences throughout my career and believe I could be great asset for your</w:t>
      </w:r>
      <w:r>
        <w:rPr>
          <w:rFonts w:ascii="Georgia" w:eastAsia="Georgia" w:hAnsi="Georgia" w:cs="Georgia"/>
          <w:sz w:val="20"/>
          <w:szCs w:val="20"/>
        </w:rPr>
        <w:t xml:space="preserve"> any team</w:t>
      </w:r>
      <w:r w:rsidRPr="000A401E">
        <w:rPr>
          <w:rFonts w:ascii="Georgia" w:eastAsia="Georgia" w:hAnsi="Georgia" w:cs="Georgia"/>
          <w:sz w:val="20"/>
          <w:szCs w:val="20"/>
        </w:rPr>
        <w:t>.</w:t>
      </w:r>
    </w:p>
    <w:p w14:paraId="3EF58883" w14:textId="77777777" w:rsidR="00F46A2D" w:rsidRPr="000A401E" w:rsidRDefault="00F46A2D" w:rsidP="00F46A2D">
      <w:pPr>
        <w:rPr>
          <w:rFonts w:ascii="Georgia" w:eastAsia="Georgia" w:hAnsi="Georgia" w:cs="Georgia"/>
          <w:sz w:val="20"/>
          <w:szCs w:val="20"/>
        </w:rPr>
      </w:pPr>
    </w:p>
    <w:p w14:paraId="6C82E766" w14:textId="77777777" w:rsidR="00F46A2D" w:rsidRPr="000A401E" w:rsidRDefault="00F46A2D" w:rsidP="00F46A2D">
      <w:pPr>
        <w:pStyle w:val="p"/>
        <w:spacing w:after="240"/>
        <w:rPr>
          <w:b/>
          <w:bCs/>
          <w:caps/>
          <w:color w:val="000000"/>
          <w:spacing w:val="44"/>
          <w:sz w:val="20"/>
          <w:szCs w:val="20"/>
        </w:rPr>
      </w:pPr>
      <w:r w:rsidRPr="000A401E">
        <w:rPr>
          <w:rStyle w:val="template-color"/>
          <w:b/>
          <w:bCs/>
          <w:caps/>
          <w:spacing w:val="44"/>
          <w:sz w:val="20"/>
          <w:szCs w:val="20"/>
        </w:rPr>
        <w:t>Skills</w:t>
      </w:r>
      <w:r w:rsidRPr="000A401E">
        <w:rPr>
          <w:b/>
          <w:smallCaps/>
          <w:color w:val="000000"/>
          <w:sz w:val="20"/>
          <w:szCs w:val="20"/>
        </w:rPr>
        <w:tab/>
      </w:r>
    </w:p>
    <w:p w14:paraId="74F41DC7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b/>
          <w:color w:val="000000"/>
          <w:sz w:val="20"/>
          <w:szCs w:val="20"/>
        </w:rPr>
        <w:t>Technical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>: Microsoft Office 365, Teams, Power Apps, Power Automate, SharePoint Online, OneDrive, Dynamics 365,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0"/>
          <w:szCs w:val="20"/>
        </w:rPr>
        <w:t>PowerBi</w:t>
      </w:r>
      <w:proofErr w:type="spellEnd"/>
      <w:r>
        <w:rPr>
          <w:rFonts w:ascii="Georgia" w:eastAsia="Georgia" w:hAnsi="Georgia" w:cs="Georgia"/>
          <w:color w:val="000000"/>
          <w:sz w:val="20"/>
          <w:szCs w:val="20"/>
        </w:rPr>
        <w:t>,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 xml:space="preserve"> Azure Cloud,</w:t>
      </w:r>
      <w:r w:rsidRPr="000A401E">
        <w:rPr>
          <w:rFonts w:ascii="Georgia" w:eastAsia="Georgia" w:hAnsi="Georgia" w:cs="Georgia"/>
          <w:sz w:val="20"/>
          <w:szCs w:val="20"/>
        </w:rPr>
        <w:t xml:space="preserve"> Azure Automation, Function Apps, Storage Accounts, Resource Groups, Active Directory, Logic Apps, Key Vault, and App registrations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>, PostgreSQL, Microsoft SQL Server, Ruby, Rails, JavaScript, Vue.js, HTML5, CSS, Git, RESTful APIs</w:t>
      </w:r>
    </w:p>
    <w:p w14:paraId="54274085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</w:p>
    <w:p w14:paraId="00E31772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b/>
          <w:color w:val="000000"/>
          <w:sz w:val="20"/>
          <w:szCs w:val="20"/>
        </w:rPr>
        <w:t>Additional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>: Agile Development, Project Management, IT Consulting, Business Analysis, Stakeholder Management, Requirements Documentation, Business Process Workflows, Data Gateways</w:t>
      </w:r>
      <w:r>
        <w:rPr>
          <w:rFonts w:ascii="Georgia" w:eastAsia="Georgia" w:hAnsi="Georgia" w:cs="Georgia"/>
          <w:color w:val="000000"/>
          <w:sz w:val="20"/>
          <w:szCs w:val="20"/>
        </w:rPr>
        <w:t xml:space="preserve">, 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>Kali Linux, Python, PowerShell</w:t>
      </w:r>
    </w:p>
    <w:p w14:paraId="23071DD3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</w:p>
    <w:p w14:paraId="630FDDFA" w14:textId="77777777" w:rsidR="00F46A2D" w:rsidRPr="000A401E" w:rsidRDefault="00F46A2D" w:rsidP="00F46A2D">
      <w:pPr>
        <w:pStyle w:val="p"/>
        <w:spacing w:after="240"/>
        <w:rPr>
          <w:rStyle w:val="template-color"/>
          <w:b/>
          <w:bCs/>
          <w:caps/>
          <w:spacing w:val="44"/>
        </w:rPr>
      </w:pPr>
      <w:r w:rsidRPr="000A401E">
        <w:rPr>
          <w:rStyle w:val="template-color"/>
          <w:b/>
          <w:bCs/>
          <w:caps/>
          <w:spacing w:val="44"/>
        </w:rPr>
        <w:t>Projects</w:t>
      </w:r>
    </w:p>
    <w:p w14:paraId="72C3993F" w14:textId="77777777" w:rsidR="00F46A2D" w:rsidRPr="000A401E" w:rsidRDefault="00F46A2D" w:rsidP="00F46A2D">
      <w:pPr>
        <w:pStyle w:val="NoSpacing"/>
        <w:rPr>
          <w:rFonts w:ascii="Georgia" w:hAnsi="Georgia"/>
          <w:b/>
          <w:bCs/>
          <w:sz w:val="20"/>
          <w:szCs w:val="20"/>
        </w:rPr>
      </w:pPr>
      <w:r w:rsidRPr="000A401E">
        <w:rPr>
          <w:rFonts w:ascii="Georgia" w:hAnsi="Georgia"/>
          <w:b/>
          <w:bCs/>
          <w:sz w:val="20"/>
          <w:szCs w:val="20"/>
        </w:rPr>
        <w:t>PSA Financial- SharePoint Migration</w:t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  <w:t>December 19’</w:t>
      </w:r>
    </w:p>
    <w:p w14:paraId="54DAEABD" w14:textId="77777777" w:rsidR="00F46A2D" w:rsidRPr="000A401E" w:rsidRDefault="00F46A2D" w:rsidP="00F46A2D">
      <w:pPr>
        <w:pStyle w:val="p"/>
        <w:spacing w:after="240"/>
        <w:rPr>
          <w:sz w:val="20"/>
          <w:szCs w:val="20"/>
        </w:rPr>
      </w:pPr>
      <w:r w:rsidRPr="000A401E">
        <w:rPr>
          <w:sz w:val="20"/>
          <w:szCs w:val="20"/>
        </w:rPr>
        <w:t>Business Application Consultant</w:t>
      </w:r>
    </w:p>
    <w:p w14:paraId="6D6C4161" w14:textId="77777777" w:rsidR="00F46A2D" w:rsidRPr="000A401E" w:rsidRDefault="00F46A2D" w:rsidP="00F46A2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</w:rPr>
        <w:t xml:space="preserve">PSA Financial needed a solution to migrate its legacy file system into SharePoint. </w:t>
      </w:r>
    </w:p>
    <w:p w14:paraId="6D151594" w14:textId="77777777" w:rsidR="00F46A2D" w:rsidRPr="000A401E" w:rsidRDefault="00F46A2D" w:rsidP="00F46A2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</w:rPr>
        <w:t>PSA required that each of their 25,000 files has its own site and standard template.</w:t>
      </w:r>
    </w:p>
    <w:p w14:paraId="5CE9CBF8" w14:textId="77777777" w:rsidR="00F46A2D" w:rsidRPr="000A401E" w:rsidRDefault="00F46A2D" w:rsidP="00F46A2D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</w:rPr>
        <w:t>Modified SharePoint collection template and applied it files using Azure Storage, runbooks, Logic Apps, and stored all of the site collections under a SharePoint hub.</w:t>
      </w: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</w:rPr>
        <w:br/>
      </w:r>
      <w:r w:rsidRPr="000A401E">
        <w:rPr>
          <w:rFonts w:ascii="Georgia" w:eastAsia="Times New Roman" w:hAnsi="Georgia" w:cs="Times New Roman"/>
          <w:b/>
          <w:bCs/>
          <w:i/>
          <w:iCs/>
          <w:color w:val="000000" w:themeColor="text1"/>
          <w:sz w:val="20"/>
          <w:szCs w:val="20"/>
          <w:bdr w:val="none" w:sz="0" w:space="0" w:color="auto" w:frame="1"/>
        </w:rPr>
        <w:t>Skills</w:t>
      </w:r>
      <w:r w:rsidRPr="000A401E">
        <w:rPr>
          <w:rFonts w:ascii="Georgia" w:eastAsia="Times New Roman" w:hAnsi="Georgia" w:cs="Times New Roman"/>
          <w:i/>
          <w:iCs/>
          <w:color w:val="000000" w:themeColor="text1"/>
          <w:sz w:val="20"/>
          <w:szCs w:val="20"/>
          <w:bdr w:val="none" w:sz="0" w:space="0" w:color="auto" w:frame="1"/>
        </w:rPr>
        <w:t xml:space="preserve">: SharePoint Online, Azure Automation, Azure Storage, Logic Apps, Microsoft Teams, </w:t>
      </w:r>
      <w:r>
        <w:rPr>
          <w:rStyle w:val="template-color"/>
          <w:rFonts w:ascii="Georgia" w:hAnsi="Georgia"/>
          <w:i/>
          <w:iCs/>
          <w:spacing w:val="8"/>
          <w:sz w:val="20"/>
          <w:szCs w:val="20"/>
        </w:rPr>
        <w:t>PowerShell scripting</w:t>
      </w:r>
    </w:p>
    <w:p w14:paraId="1042D704" w14:textId="77777777" w:rsidR="00F46A2D" w:rsidRPr="000A401E" w:rsidRDefault="00F46A2D" w:rsidP="00F46A2D">
      <w:pPr>
        <w:pStyle w:val="NoSpacing"/>
        <w:rPr>
          <w:rFonts w:ascii="Georgia" w:hAnsi="Georgia"/>
          <w:b/>
          <w:bCs/>
          <w:sz w:val="20"/>
          <w:szCs w:val="20"/>
        </w:rPr>
      </w:pPr>
    </w:p>
    <w:p w14:paraId="6F3F79D6" w14:textId="77777777" w:rsidR="00F46A2D" w:rsidRPr="000A401E" w:rsidRDefault="00F46A2D" w:rsidP="00F46A2D">
      <w:pPr>
        <w:pStyle w:val="NoSpacing"/>
        <w:rPr>
          <w:rFonts w:ascii="Georgia" w:hAnsi="Georgia"/>
          <w:b/>
          <w:bCs/>
          <w:sz w:val="20"/>
          <w:szCs w:val="20"/>
        </w:rPr>
      </w:pPr>
      <w:r w:rsidRPr="000A401E">
        <w:rPr>
          <w:rFonts w:ascii="Georgia" w:hAnsi="Georgia"/>
          <w:b/>
          <w:bCs/>
          <w:sz w:val="20"/>
          <w:szCs w:val="20"/>
        </w:rPr>
        <w:t>Hamilton Associates- Power Apps &amp; SQL Integration</w:t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  <w:t>November 19’</w:t>
      </w:r>
    </w:p>
    <w:p w14:paraId="7131E839" w14:textId="77777777" w:rsidR="00F46A2D" w:rsidRPr="000A401E" w:rsidRDefault="00F46A2D" w:rsidP="00F46A2D">
      <w:pPr>
        <w:pStyle w:val="p"/>
        <w:spacing w:after="240"/>
        <w:rPr>
          <w:sz w:val="20"/>
          <w:szCs w:val="20"/>
        </w:rPr>
      </w:pPr>
      <w:r w:rsidRPr="000A401E">
        <w:rPr>
          <w:sz w:val="20"/>
          <w:szCs w:val="20"/>
        </w:rPr>
        <w:t>Business Application Consultant</w:t>
      </w:r>
    </w:p>
    <w:p w14:paraId="22A6B8B0" w14:textId="77777777" w:rsidR="00F46A2D" w:rsidRPr="000A401E" w:rsidRDefault="00F46A2D" w:rsidP="00F46A2D">
      <w:pPr>
        <w:pStyle w:val="p"/>
        <w:numPr>
          <w:ilvl w:val="0"/>
          <w:numId w:val="10"/>
        </w:numPr>
        <w:spacing w:after="240"/>
        <w:contextualSpacing/>
        <w:rPr>
          <w:rStyle w:val="template-color"/>
          <w:spacing w:val="8"/>
          <w:sz w:val="20"/>
          <w:szCs w:val="20"/>
        </w:rPr>
      </w:pPr>
      <w:r w:rsidRPr="000A401E">
        <w:rPr>
          <w:rStyle w:val="template-color"/>
          <w:spacing w:val="8"/>
          <w:sz w:val="20"/>
          <w:szCs w:val="20"/>
        </w:rPr>
        <w:t xml:space="preserve">Hamilton was looking to move away from its legacy file maker to a more modern, user-friendly, and robust solution. </w:t>
      </w:r>
    </w:p>
    <w:p w14:paraId="7107F3A7" w14:textId="77777777" w:rsidR="00F46A2D" w:rsidRPr="000A401E" w:rsidRDefault="00F46A2D" w:rsidP="00F46A2D">
      <w:pPr>
        <w:pStyle w:val="p"/>
        <w:numPr>
          <w:ilvl w:val="0"/>
          <w:numId w:val="10"/>
        </w:numPr>
        <w:spacing w:after="240"/>
        <w:contextualSpacing/>
        <w:rPr>
          <w:rStyle w:val="template-color"/>
          <w:spacing w:val="8"/>
          <w:sz w:val="20"/>
          <w:szCs w:val="20"/>
        </w:rPr>
      </w:pPr>
      <w:r w:rsidRPr="000A401E">
        <w:rPr>
          <w:rStyle w:val="template-color"/>
          <w:spacing w:val="8"/>
          <w:sz w:val="20"/>
          <w:szCs w:val="20"/>
        </w:rPr>
        <w:t xml:space="preserve">To meet their requirements, I built a Power App with a modern design that enabled users to create, edit, and delete files. </w:t>
      </w:r>
    </w:p>
    <w:p w14:paraId="591B44F4" w14:textId="77777777" w:rsidR="00F46A2D" w:rsidRPr="000A401E" w:rsidRDefault="00F46A2D" w:rsidP="00F46A2D">
      <w:pPr>
        <w:pStyle w:val="p"/>
        <w:numPr>
          <w:ilvl w:val="0"/>
          <w:numId w:val="10"/>
        </w:numPr>
        <w:spacing w:after="240"/>
        <w:contextualSpacing/>
        <w:rPr>
          <w:rStyle w:val="template-color"/>
          <w:spacing w:val="8"/>
          <w:sz w:val="20"/>
          <w:szCs w:val="20"/>
        </w:rPr>
      </w:pPr>
      <w:r w:rsidRPr="000A401E">
        <w:rPr>
          <w:rStyle w:val="template-color"/>
          <w:spacing w:val="8"/>
          <w:sz w:val="20"/>
          <w:szCs w:val="20"/>
        </w:rPr>
        <w:t>To pull documents into the application, I set up a data gateway to their on-premise SQL server.</w:t>
      </w:r>
    </w:p>
    <w:p w14:paraId="06312514" w14:textId="77777777" w:rsidR="00F46A2D" w:rsidRPr="000A401E" w:rsidRDefault="00F46A2D" w:rsidP="00F46A2D">
      <w:pPr>
        <w:pStyle w:val="p"/>
        <w:spacing w:after="240"/>
        <w:ind w:left="720"/>
        <w:contextualSpacing/>
        <w:rPr>
          <w:rStyle w:val="template-color"/>
          <w:i/>
          <w:iCs/>
          <w:spacing w:val="8"/>
          <w:sz w:val="20"/>
          <w:szCs w:val="20"/>
        </w:rPr>
      </w:pPr>
      <w:r w:rsidRPr="000A401E">
        <w:rPr>
          <w:rStyle w:val="template-color"/>
          <w:b/>
          <w:bCs/>
          <w:i/>
          <w:iCs/>
          <w:spacing w:val="8"/>
          <w:sz w:val="20"/>
          <w:szCs w:val="20"/>
        </w:rPr>
        <w:t>Skills</w:t>
      </w:r>
      <w:r w:rsidRPr="000A401E">
        <w:rPr>
          <w:rStyle w:val="template-color"/>
          <w:i/>
          <w:iCs/>
          <w:spacing w:val="8"/>
          <w:sz w:val="20"/>
          <w:szCs w:val="20"/>
        </w:rPr>
        <w:t>: Power Apps, Data Gateway, Microsoft SQL Server, Microsoft Teams, Microsoft Dynamics 365</w:t>
      </w:r>
      <w:r>
        <w:rPr>
          <w:rStyle w:val="template-color"/>
          <w:i/>
          <w:iCs/>
          <w:spacing w:val="8"/>
          <w:sz w:val="20"/>
          <w:szCs w:val="20"/>
        </w:rPr>
        <w:t>, Data Visualization</w:t>
      </w:r>
    </w:p>
    <w:p w14:paraId="26681AFA" w14:textId="77777777" w:rsidR="00F46A2D" w:rsidRPr="000A401E" w:rsidRDefault="00F46A2D" w:rsidP="00F46A2D">
      <w:pPr>
        <w:pStyle w:val="p"/>
        <w:tabs>
          <w:tab w:val="left" w:pos="1440"/>
        </w:tabs>
        <w:spacing w:after="240"/>
        <w:contextualSpacing/>
        <w:rPr>
          <w:rStyle w:val="template-color"/>
          <w:i/>
          <w:iCs/>
          <w:spacing w:val="8"/>
          <w:sz w:val="20"/>
          <w:szCs w:val="20"/>
        </w:rPr>
      </w:pPr>
    </w:p>
    <w:p w14:paraId="02DFB0D5" w14:textId="77777777" w:rsidR="00F46A2D" w:rsidRPr="000A401E" w:rsidRDefault="00F46A2D" w:rsidP="00F46A2D">
      <w:pPr>
        <w:pStyle w:val="NoSpacing"/>
        <w:rPr>
          <w:rFonts w:ascii="Georgia" w:hAnsi="Georgia"/>
          <w:b/>
          <w:bCs/>
          <w:sz w:val="20"/>
          <w:szCs w:val="20"/>
        </w:rPr>
      </w:pPr>
      <w:r w:rsidRPr="000A401E">
        <w:rPr>
          <w:rFonts w:ascii="Georgia" w:hAnsi="Georgia"/>
          <w:b/>
          <w:bCs/>
          <w:sz w:val="20"/>
          <w:szCs w:val="20"/>
        </w:rPr>
        <w:t>Office of the Assistant Secretary for Health (OASH)- ERM Project</w:t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  <w:t xml:space="preserve">     March 19’</w:t>
      </w:r>
    </w:p>
    <w:p w14:paraId="5A8F7DD8" w14:textId="77777777" w:rsidR="00F46A2D" w:rsidRPr="000A401E" w:rsidRDefault="00F46A2D" w:rsidP="00F46A2D">
      <w:pPr>
        <w:pStyle w:val="p"/>
        <w:spacing w:after="240"/>
        <w:rPr>
          <w:sz w:val="20"/>
          <w:szCs w:val="20"/>
        </w:rPr>
      </w:pPr>
      <w:r w:rsidRPr="000A401E">
        <w:rPr>
          <w:sz w:val="20"/>
          <w:szCs w:val="20"/>
        </w:rPr>
        <w:t>Business Analyst</w:t>
      </w:r>
    </w:p>
    <w:p w14:paraId="4DDBB697" w14:textId="77777777" w:rsidR="00F46A2D" w:rsidRPr="000A401E" w:rsidRDefault="00F46A2D" w:rsidP="00F46A2D">
      <w:pPr>
        <w:pStyle w:val="p"/>
        <w:numPr>
          <w:ilvl w:val="0"/>
          <w:numId w:val="11"/>
        </w:numPr>
        <w:spacing w:after="240"/>
        <w:contextualSpacing/>
        <w:rPr>
          <w:rStyle w:val="template-color"/>
          <w:b/>
          <w:bCs/>
          <w:spacing w:val="8"/>
          <w:sz w:val="20"/>
          <w:szCs w:val="20"/>
        </w:rPr>
      </w:pPr>
      <w:r w:rsidRPr="000A401E">
        <w:rPr>
          <w:rStyle w:val="template-color"/>
          <w:spacing w:val="8"/>
          <w:sz w:val="20"/>
          <w:szCs w:val="20"/>
        </w:rPr>
        <w:t xml:space="preserve">OASH required an ERM system with the capabilities of storing, routing, and tracing various document formats. </w:t>
      </w:r>
    </w:p>
    <w:p w14:paraId="00F897A6" w14:textId="77777777" w:rsidR="00F46A2D" w:rsidRPr="000A401E" w:rsidRDefault="00F46A2D" w:rsidP="00F46A2D">
      <w:pPr>
        <w:pStyle w:val="p"/>
        <w:numPr>
          <w:ilvl w:val="0"/>
          <w:numId w:val="11"/>
        </w:numPr>
        <w:spacing w:after="240"/>
        <w:contextualSpacing/>
        <w:rPr>
          <w:rStyle w:val="template-color"/>
          <w:b/>
          <w:bCs/>
          <w:spacing w:val="8"/>
          <w:sz w:val="20"/>
          <w:szCs w:val="20"/>
        </w:rPr>
      </w:pPr>
      <w:r w:rsidRPr="000A401E">
        <w:rPr>
          <w:rStyle w:val="template-color"/>
          <w:spacing w:val="8"/>
          <w:sz w:val="20"/>
          <w:szCs w:val="20"/>
        </w:rPr>
        <w:t xml:space="preserve">OASH needed the ability to route documents internally and externally when working with outside agencies. </w:t>
      </w:r>
    </w:p>
    <w:p w14:paraId="5BDE7825" w14:textId="77777777" w:rsidR="00F46A2D" w:rsidRPr="000A401E" w:rsidRDefault="00F46A2D" w:rsidP="00F46A2D">
      <w:pPr>
        <w:pStyle w:val="p"/>
        <w:numPr>
          <w:ilvl w:val="0"/>
          <w:numId w:val="11"/>
        </w:numPr>
        <w:spacing w:after="240"/>
        <w:contextualSpacing/>
        <w:rPr>
          <w:rStyle w:val="template-color"/>
          <w:b/>
          <w:bCs/>
          <w:spacing w:val="8"/>
          <w:sz w:val="20"/>
          <w:szCs w:val="20"/>
        </w:rPr>
      </w:pPr>
      <w:r w:rsidRPr="000A401E">
        <w:rPr>
          <w:rStyle w:val="template-color"/>
          <w:spacing w:val="8"/>
          <w:sz w:val="20"/>
          <w:szCs w:val="20"/>
        </w:rPr>
        <w:t>I led requirements gathering meetings, developed workflows using BPMN, created and maintained documentation, and created user stories.</w:t>
      </w:r>
    </w:p>
    <w:p w14:paraId="00B4102B" w14:textId="77777777" w:rsidR="00F46A2D" w:rsidRPr="000A401E" w:rsidRDefault="00F46A2D" w:rsidP="00F46A2D">
      <w:pPr>
        <w:pStyle w:val="p"/>
        <w:spacing w:after="240"/>
        <w:ind w:left="720"/>
        <w:contextualSpacing/>
        <w:rPr>
          <w:rStyle w:val="template-color"/>
          <w:i/>
          <w:iCs/>
          <w:spacing w:val="8"/>
          <w:sz w:val="20"/>
          <w:szCs w:val="20"/>
        </w:rPr>
      </w:pPr>
      <w:r w:rsidRPr="000A401E">
        <w:rPr>
          <w:rStyle w:val="template-color"/>
          <w:b/>
          <w:bCs/>
          <w:i/>
          <w:iCs/>
          <w:spacing w:val="8"/>
          <w:sz w:val="20"/>
          <w:szCs w:val="20"/>
        </w:rPr>
        <w:lastRenderedPageBreak/>
        <w:t>Skills</w:t>
      </w:r>
      <w:r w:rsidRPr="000A401E">
        <w:rPr>
          <w:rStyle w:val="template-color"/>
          <w:i/>
          <w:iCs/>
          <w:spacing w:val="8"/>
          <w:sz w:val="20"/>
          <w:szCs w:val="20"/>
        </w:rPr>
        <w:t>: requirements, user stories, design, business analysis, process re-engineering, Microsoft Teams, Microsoft Dynamics 365</w:t>
      </w:r>
    </w:p>
    <w:p w14:paraId="16DCEFB4" w14:textId="77777777" w:rsidR="00F46A2D" w:rsidRPr="000A401E" w:rsidRDefault="00F46A2D" w:rsidP="00F46A2D">
      <w:pPr>
        <w:pStyle w:val="p"/>
        <w:tabs>
          <w:tab w:val="left" w:pos="1440"/>
        </w:tabs>
        <w:spacing w:after="240"/>
        <w:contextualSpacing/>
        <w:rPr>
          <w:rStyle w:val="template-color"/>
          <w:i/>
          <w:iCs/>
          <w:spacing w:val="8"/>
          <w:sz w:val="20"/>
          <w:szCs w:val="20"/>
        </w:rPr>
      </w:pPr>
    </w:p>
    <w:p w14:paraId="34E49B11" w14:textId="77777777" w:rsidR="00F46A2D" w:rsidRPr="000A401E" w:rsidRDefault="00F46A2D" w:rsidP="00F46A2D">
      <w:pPr>
        <w:pStyle w:val="NoSpacing"/>
        <w:rPr>
          <w:rFonts w:ascii="Georgia" w:hAnsi="Georgia"/>
          <w:b/>
          <w:bCs/>
          <w:sz w:val="20"/>
          <w:szCs w:val="20"/>
        </w:rPr>
      </w:pPr>
      <w:r w:rsidRPr="000A401E">
        <w:rPr>
          <w:rFonts w:ascii="Georgia" w:hAnsi="Georgia"/>
          <w:b/>
          <w:bCs/>
          <w:sz w:val="20"/>
          <w:szCs w:val="20"/>
        </w:rPr>
        <w:t xml:space="preserve">Actualize Coding Bootcamp- </w:t>
      </w:r>
      <w:proofErr w:type="spellStart"/>
      <w:r w:rsidRPr="000A401E">
        <w:rPr>
          <w:rFonts w:ascii="Georgia" w:hAnsi="Georgia"/>
          <w:b/>
          <w:bCs/>
          <w:sz w:val="20"/>
          <w:szCs w:val="20"/>
        </w:rPr>
        <w:t>WodUp</w:t>
      </w:r>
      <w:proofErr w:type="spellEnd"/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</w:r>
      <w:r w:rsidRPr="000A401E">
        <w:rPr>
          <w:rFonts w:ascii="Georgia" w:hAnsi="Georgia"/>
          <w:b/>
          <w:bCs/>
          <w:sz w:val="20"/>
          <w:szCs w:val="20"/>
        </w:rPr>
        <w:tab/>
        <w:t xml:space="preserve">   August 19’</w:t>
      </w:r>
    </w:p>
    <w:p w14:paraId="411DB5E0" w14:textId="77777777" w:rsidR="00F46A2D" w:rsidRPr="000A401E" w:rsidRDefault="00F46A2D" w:rsidP="00F46A2D">
      <w:pPr>
        <w:pStyle w:val="p"/>
        <w:spacing w:after="240"/>
        <w:rPr>
          <w:sz w:val="20"/>
          <w:szCs w:val="20"/>
        </w:rPr>
      </w:pPr>
      <w:r w:rsidRPr="000A401E">
        <w:rPr>
          <w:sz w:val="20"/>
          <w:szCs w:val="20"/>
        </w:rPr>
        <w:t>Developer</w:t>
      </w:r>
      <w:r w:rsidRPr="000A401E">
        <w:rPr>
          <w:sz w:val="20"/>
          <w:szCs w:val="20"/>
        </w:rPr>
        <w:tab/>
      </w:r>
      <w:r w:rsidRPr="000A401E">
        <w:rPr>
          <w:sz w:val="20"/>
          <w:szCs w:val="20"/>
        </w:rPr>
        <w:tab/>
      </w:r>
      <w:r w:rsidRPr="000A401E">
        <w:rPr>
          <w:sz w:val="20"/>
          <w:szCs w:val="20"/>
        </w:rPr>
        <w:tab/>
      </w:r>
      <w:r w:rsidRPr="000A401E">
        <w:rPr>
          <w:sz w:val="20"/>
          <w:szCs w:val="20"/>
        </w:rPr>
        <w:tab/>
      </w:r>
      <w:r w:rsidRPr="000A401E">
        <w:rPr>
          <w:sz w:val="20"/>
          <w:szCs w:val="20"/>
        </w:rPr>
        <w:tab/>
      </w:r>
    </w:p>
    <w:p w14:paraId="2BD73AA4" w14:textId="77777777" w:rsidR="00F46A2D" w:rsidRPr="000A401E" w:rsidRDefault="00F46A2D" w:rsidP="00F46A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 xml:space="preserve">Created web application for CrossFit athletes to track WODs (workout of the day), personal stats, connect with others, and submit scores and times against a global leader board that can be filtered by workout type, gender, age, country, and gym affiliate. </w:t>
      </w:r>
    </w:p>
    <w:p w14:paraId="7AF162B7" w14:textId="77777777" w:rsidR="00F46A2D" w:rsidRPr="000A401E" w:rsidRDefault="00F46A2D" w:rsidP="00F46A2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 xml:space="preserve">The app was created using Ruby, Rails, Vue.js, and Postgres. </w:t>
      </w:r>
    </w:p>
    <w:p w14:paraId="19650F14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Style w:val="template-color"/>
          <w:rFonts w:ascii="Georgia" w:hAnsi="Georgia"/>
          <w:b/>
          <w:bCs/>
          <w:i/>
          <w:iCs/>
          <w:spacing w:val="8"/>
          <w:sz w:val="20"/>
          <w:szCs w:val="20"/>
        </w:rPr>
        <w:t>Skills</w:t>
      </w:r>
      <w:r w:rsidRPr="000A401E">
        <w:rPr>
          <w:rStyle w:val="template-color"/>
          <w:rFonts w:ascii="Georgia" w:hAnsi="Georgia"/>
          <w:i/>
          <w:iCs/>
          <w:spacing w:val="8"/>
          <w:sz w:val="20"/>
          <w:szCs w:val="20"/>
        </w:rPr>
        <w:t>: Ruby, Ruby on Rails, Vue.js, Bootstrap, HTML, CSS, PostgreSQL</w:t>
      </w:r>
    </w:p>
    <w:p w14:paraId="55002AD6" w14:textId="77777777" w:rsidR="00F46A2D" w:rsidRPr="000A401E" w:rsidRDefault="00F46A2D" w:rsidP="00F46A2D">
      <w:pPr>
        <w:pStyle w:val="p"/>
        <w:spacing w:after="240"/>
        <w:contextualSpacing/>
        <w:rPr>
          <w:b/>
          <w:bCs/>
          <w:spacing w:val="8"/>
          <w:sz w:val="20"/>
          <w:szCs w:val="20"/>
        </w:rPr>
      </w:pPr>
    </w:p>
    <w:p w14:paraId="027832E8" w14:textId="77777777" w:rsidR="00F46A2D" w:rsidRPr="000A401E" w:rsidRDefault="00F46A2D" w:rsidP="00F46A2D">
      <w:pPr>
        <w:pStyle w:val="Heading1"/>
        <w:spacing w:before="0" w:after="120"/>
        <w:rPr>
          <w:rFonts w:ascii="Georgia" w:eastAsia="Georgia" w:hAnsi="Georgia" w:cs="Georgia"/>
          <w:smallCaps/>
          <w:color w:val="000000"/>
          <w:sz w:val="24"/>
          <w:szCs w:val="24"/>
        </w:rPr>
      </w:pPr>
      <w:r w:rsidRPr="000A401E">
        <w:rPr>
          <w:rFonts w:ascii="Georgia" w:eastAsia="Georgia" w:hAnsi="Georgia" w:cs="Georgia"/>
          <w:smallCaps/>
          <w:color w:val="000000"/>
          <w:sz w:val="24"/>
          <w:szCs w:val="24"/>
        </w:rPr>
        <w:t>PROFESSIONAL EXPERIENCE</w:t>
      </w:r>
    </w:p>
    <w:p w14:paraId="5845959E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i w:val="0"/>
          <w:smallCaps/>
          <w:sz w:val="20"/>
          <w:szCs w:val="20"/>
        </w:rPr>
        <w:t>Incite Automation, Baltimore,</w:t>
      </w:r>
      <w:r w:rsidRPr="000A401E">
        <w:rPr>
          <w:rFonts w:ascii="Georgia" w:eastAsia="Georgia" w:hAnsi="Georgia" w:cs="Georgia"/>
          <w:i w:val="0"/>
          <w:sz w:val="20"/>
          <w:szCs w:val="20"/>
        </w:rPr>
        <w:t xml:space="preserve"> MD</w:t>
      </w:r>
    </w:p>
    <w:p w14:paraId="0089B61B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b w:val="0"/>
          <w:sz w:val="20"/>
          <w:szCs w:val="20"/>
        </w:rPr>
        <w:t xml:space="preserve">Business Application Consultant </w:t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  <w:t xml:space="preserve">Nov 2019 – Dec 2019 </w:t>
      </w:r>
    </w:p>
    <w:p w14:paraId="3E1BDCE9" w14:textId="77777777" w:rsidR="00F46A2D" w:rsidRPr="000A401E" w:rsidRDefault="00F46A2D" w:rsidP="00F46A2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  <w:shd w:val="clear" w:color="auto" w:fill="FFFFFF"/>
        </w:rPr>
        <w:t>Developed enterprise applications using Power Automate, PowerApps, and the Azure cloud platform.</w:t>
      </w:r>
    </w:p>
    <w:p w14:paraId="4DF6ABD7" w14:textId="77777777" w:rsidR="00F46A2D" w:rsidRPr="000A401E" w:rsidRDefault="00F46A2D" w:rsidP="00F46A2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  <w:shd w:val="clear" w:color="auto" w:fill="FFFFFF"/>
        </w:rPr>
        <w:t>Created Flows and Logic Apps to streamline historically slow and tedious business processes.</w:t>
      </w:r>
    </w:p>
    <w:p w14:paraId="0B2B2A34" w14:textId="77777777" w:rsidR="00F46A2D" w:rsidRPr="000A401E" w:rsidRDefault="00F46A2D" w:rsidP="00F46A2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color w:val="000000" w:themeColor="text1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  <w:shd w:val="clear" w:color="auto" w:fill="FFFFFF"/>
        </w:rPr>
        <w:t>Developed SharePoint sites to customer specification and managed site and user permissions.</w:t>
      </w:r>
    </w:p>
    <w:p w14:paraId="11FED13A" w14:textId="77777777" w:rsidR="00F46A2D" w:rsidRPr="000A401E" w:rsidRDefault="00F46A2D" w:rsidP="00F46A2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sz w:val="20"/>
          <w:szCs w:val="20"/>
        </w:rPr>
      </w:pPr>
      <w:r w:rsidRPr="000A401E">
        <w:rPr>
          <w:rFonts w:ascii="Georgia" w:eastAsia="Times New Roman" w:hAnsi="Georgia" w:cs="Times New Roman"/>
          <w:color w:val="000000" w:themeColor="text1"/>
          <w:sz w:val="20"/>
          <w:szCs w:val="20"/>
          <w:shd w:val="clear" w:color="auto" w:fill="FFFFFF"/>
        </w:rPr>
        <w:t>Created PowerApps to enhance user experiences manipulating data such as a SQL table or SharePoint list.</w:t>
      </w:r>
    </w:p>
    <w:p w14:paraId="77AD6AB8" w14:textId="77777777" w:rsidR="00F46A2D" w:rsidRPr="000A401E" w:rsidRDefault="00F46A2D" w:rsidP="00F46A2D">
      <w:pPr>
        <w:pStyle w:val="ListParagraph"/>
        <w:numPr>
          <w:ilvl w:val="0"/>
          <w:numId w:val="7"/>
        </w:numPr>
        <w:rPr>
          <w:rFonts w:ascii="Georgia" w:eastAsia="Times New Roman" w:hAnsi="Georgia" w:cs="Times New Roman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Customized and configured Dynamics 365 to create business processes, forms, and relationships.</w:t>
      </w:r>
    </w:p>
    <w:p w14:paraId="52E40E14" w14:textId="77777777" w:rsidR="00F46A2D" w:rsidRPr="000A401E" w:rsidRDefault="00F46A2D" w:rsidP="00F46A2D">
      <w:pPr>
        <w:rPr>
          <w:rFonts w:ascii="Georgia" w:hAnsi="Georgia"/>
          <w:sz w:val="20"/>
          <w:szCs w:val="20"/>
        </w:rPr>
      </w:pPr>
    </w:p>
    <w:p w14:paraId="11FCEB36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i w:val="0"/>
          <w:smallCaps/>
          <w:sz w:val="20"/>
          <w:szCs w:val="20"/>
        </w:rPr>
        <w:t xml:space="preserve">DATA FEDERAL, </w:t>
      </w:r>
      <w:r w:rsidRPr="000A401E">
        <w:rPr>
          <w:rFonts w:ascii="Georgia" w:eastAsia="Georgia" w:hAnsi="Georgia" w:cs="Georgia"/>
          <w:i w:val="0"/>
          <w:sz w:val="20"/>
          <w:szCs w:val="20"/>
        </w:rPr>
        <w:t>Columbia, MD</w:t>
      </w:r>
    </w:p>
    <w:p w14:paraId="2ED83735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b w:val="0"/>
          <w:sz w:val="20"/>
          <w:szCs w:val="20"/>
        </w:rPr>
        <w:t xml:space="preserve">Business Analyst </w:t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  <w:t xml:space="preserve">Dec 2018 – Nov 2019 </w:t>
      </w:r>
    </w:p>
    <w:p w14:paraId="37CAB5C2" w14:textId="77777777" w:rsidR="00F46A2D" w:rsidRPr="000A401E" w:rsidRDefault="00F46A2D" w:rsidP="00F46A2D">
      <w:pPr>
        <w:numPr>
          <w:ilvl w:val="0"/>
          <w:numId w:val="6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Build essential relationships with customers and stakeholders.</w:t>
      </w:r>
    </w:p>
    <w:p w14:paraId="76ABB495" w14:textId="77777777" w:rsidR="00F46A2D" w:rsidRPr="000A401E" w:rsidRDefault="00F46A2D" w:rsidP="00F46A2D">
      <w:pPr>
        <w:numPr>
          <w:ilvl w:val="0"/>
          <w:numId w:val="7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Elicit project requirements and design workflows using business processes model notation (</w:t>
      </w:r>
      <w:proofErr w:type="spellStart"/>
      <w:r w:rsidRPr="000A401E">
        <w:rPr>
          <w:rFonts w:ascii="Georgia" w:eastAsia="Georgia" w:hAnsi="Georgia" w:cs="Georgia"/>
          <w:color w:val="000000"/>
          <w:sz w:val="20"/>
          <w:szCs w:val="20"/>
        </w:rPr>
        <w:t>bpmn</w:t>
      </w:r>
      <w:proofErr w:type="spellEnd"/>
      <w:r w:rsidRPr="000A401E">
        <w:rPr>
          <w:rFonts w:ascii="Georgia" w:eastAsia="Georgia" w:hAnsi="Georgia" w:cs="Georgia"/>
          <w:color w:val="000000"/>
          <w:sz w:val="20"/>
          <w:szCs w:val="20"/>
        </w:rPr>
        <w:t>).</w:t>
      </w:r>
    </w:p>
    <w:p w14:paraId="343BA18E" w14:textId="77777777" w:rsidR="00F46A2D" w:rsidRPr="000A401E" w:rsidRDefault="00F46A2D" w:rsidP="00F46A2D">
      <w:pPr>
        <w:numPr>
          <w:ilvl w:val="0"/>
          <w:numId w:val="8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Provide and document system analysis for customers with viable replacement options.</w:t>
      </w:r>
    </w:p>
    <w:p w14:paraId="6EB18DF0" w14:textId="77777777" w:rsidR="00F46A2D" w:rsidRPr="000A401E" w:rsidRDefault="00F46A2D" w:rsidP="00F46A2D">
      <w:pPr>
        <w:numPr>
          <w:ilvl w:val="0"/>
          <w:numId w:val="8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Create and maintain Azure backlog.</w:t>
      </w:r>
    </w:p>
    <w:p w14:paraId="2C9F29B9" w14:textId="77777777" w:rsidR="00F46A2D" w:rsidRPr="000A401E" w:rsidRDefault="00F46A2D" w:rsidP="00F46A2D">
      <w:pPr>
        <w:numPr>
          <w:ilvl w:val="0"/>
          <w:numId w:val="1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Create and maintain living requirements documents.</w:t>
      </w:r>
    </w:p>
    <w:p w14:paraId="711069A8" w14:textId="77777777" w:rsidR="00F46A2D" w:rsidRPr="000A401E" w:rsidRDefault="00F46A2D" w:rsidP="00F46A2D">
      <w:pPr>
        <w:numPr>
          <w:ilvl w:val="0"/>
          <w:numId w:val="2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Develop, document and revise system design procedures, test procedures, and quality standards.</w:t>
      </w:r>
    </w:p>
    <w:p w14:paraId="1DB24EDD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5C883F70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i w:val="0"/>
          <w:smallCaps/>
          <w:sz w:val="20"/>
          <w:szCs w:val="20"/>
        </w:rPr>
        <w:t xml:space="preserve">GOOD LIFE COMPANIES, </w:t>
      </w:r>
      <w:r w:rsidRPr="000A401E">
        <w:rPr>
          <w:rFonts w:ascii="Georgia" w:eastAsia="Georgia" w:hAnsi="Georgia" w:cs="Georgia"/>
          <w:i w:val="0"/>
          <w:sz w:val="20"/>
          <w:szCs w:val="20"/>
        </w:rPr>
        <w:t>Reading, PA</w:t>
      </w:r>
    </w:p>
    <w:p w14:paraId="71F68CA4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b w:val="0"/>
          <w:sz w:val="20"/>
          <w:szCs w:val="20"/>
        </w:rPr>
        <w:t xml:space="preserve">Director of Revenue Generation </w:t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  <w:t xml:space="preserve"> Sep 2018 – Jan 2018</w:t>
      </w:r>
    </w:p>
    <w:p w14:paraId="1A7E716E" w14:textId="77777777" w:rsidR="00F46A2D" w:rsidRPr="000A401E" w:rsidRDefault="00F46A2D" w:rsidP="00F46A2D">
      <w:pPr>
        <w:numPr>
          <w:ilvl w:val="0"/>
          <w:numId w:val="3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Created digital marketing lead generation program for Good Life independent financial advisers to expand advisory practice using SEO and SEM.</w:t>
      </w:r>
    </w:p>
    <w:p w14:paraId="7FD25A8E" w14:textId="77777777" w:rsidR="00F46A2D" w:rsidRPr="000A401E" w:rsidRDefault="00F46A2D" w:rsidP="00F46A2D">
      <w:pPr>
        <w:numPr>
          <w:ilvl w:val="0"/>
          <w:numId w:val="3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Created digital marketing department for advisors to leverage their personal brand.</w:t>
      </w:r>
    </w:p>
    <w:p w14:paraId="43E8F25F" w14:textId="77777777" w:rsidR="00F46A2D" w:rsidRPr="000A401E" w:rsidRDefault="00F46A2D" w:rsidP="00F46A2D">
      <w:pPr>
        <w:numPr>
          <w:ilvl w:val="0"/>
          <w:numId w:val="3"/>
        </w:numPr>
        <w:pBdr>
          <w:top w:val="nil"/>
          <w:left w:val="none" w:sz="0" w:space="8" w:color="000000"/>
          <w:bottom w:val="nil"/>
          <w:right w:val="nil"/>
          <w:between w:val="nil"/>
        </w:pBdr>
        <w:ind w:hanging="403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Project manager and product owner of investment mobile app that would help advisor clients easily access financial data and create auto deposits into their investment accounts.</w:t>
      </w:r>
    </w:p>
    <w:p w14:paraId="5AA6F8DB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 xml:space="preserve">Digital Marketing Strategist </w:t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</w:r>
      <w:r w:rsidRPr="000A401E">
        <w:rPr>
          <w:rFonts w:ascii="Georgia" w:eastAsia="Georgia" w:hAnsi="Georgia" w:cs="Georgia"/>
          <w:bCs/>
          <w:i/>
          <w:iCs/>
          <w:color w:val="000000"/>
          <w:sz w:val="20"/>
          <w:szCs w:val="20"/>
        </w:rPr>
        <w:tab/>
        <w:t xml:space="preserve"> Aug 2018 – Sep 2018 </w:t>
      </w:r>
    </w:p>
    <w:p w14:paraId="52A5DB4D" w14:textId="77777777" w:rsidR="00F46A2D" w:rsidRPr="000A401E" w:rsidRDefault="00F46A2D" w:rsidP="00F46A2D">
      <w:pPr>
        <w:numPr>
          <w:ilvl w:val="0"/>
          <w:numId w:val="5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Strategic digital marketing for the purposes of expanding Good Life Companies online presence and generating new lead sources.</w:t>
      </w:r>
    </w:p>
    <w:p w14:paraId="3FDAE879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b w:val="0"/>
          <w:sz w:val="20"/>
          <w:szCs w:val="20"/>
        </w:rPr>
        <w:t xml:space="preserve">Wealth Manager </w:t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</w:r>
      <w:r w:rsidRPr="000A401E">
        <w:rPr>
          <w:rFonts w:ascii="Georgia" w:eastAsia="Georgia" w:hAnsi="Georgia" w:cs="Georgia"/>
          <w:b w:val="0"/>
          <w:sz w:val="20"/>
          <w:szCs w:val="20"/>
        </w:rPr>
        <w:tab/>
        <w:t xml:space="preserve">               May 2016 – Sep 2018 </w:t>
      </w:r>
    </w:p>
    <w:p w14:paraId="4C153915" w14:textId="77777777" w:rsidR="00F46A2D" w:rsidRPr="000A401E" w:rsidRDefault="00F46A2D" w:rsidP="00F46A2D">
      <w:pPr>
        <w:numPr>
          <w:ilvl w:val="0"/>
          <w:numId w:val="5"/>
        </w:numPr>
        <w:pBdr>
          <w:top w:val="nil"/>
          <w:left w:val="none" w:sz="0" w:space="8" w:color="000000"/>
          <w:bottom w:val="nil"/>
          <w:right w:val="nil"/>
          <w:between w:val="nil"/>
        </w:pBdr>
        <w:spacing w:after="40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Helped clients with retirement, education, and insurance planning.</w:t>
      </w:r>
    </w:p>
    <w:p w14:paraId="653BAD46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3D733DAE" w14:textId="77777777" w:rsidR="00F46A2D" w:rsidRPr="000A401E" w:rsidRDefault="00F46A2D" w:rsidP="00F46A2D">
      <w:pPr>
        <w:pStyle w:val="Heading1"/>
        <w:spacing w:before="0" w:after="120"/>
        <w:rPr>
          <w:rFonts w:ascii="Georgia" w:eastAsia="Georgia" w:hAnsi="Georgia" w:cs="Georgia"/>
          <w:sz w:val="24"/>
          <w:szCs w:val="24"/>
        </w:rPr>
      </w:pPr>
      <w:r w:rsidRPr="000A401E">
        <w:rPr>
          <w:rFonts w:ascii="Georgia" w:eastAsia="Georgia" w:hAnsi="Georgia" w:cs="Georgia"/>
          <w:smallCaps/>
          <w:color w:val="000000"/>
          <w:sz w:val="24"/>
          <w:szCs w:val="24"/>
        </w:rPr>
        <w:t>EDUCATION</w:t>
      </w:r>
      <w:r w:rsidRPr="000A401E">
        <w:rPr>
          <w:rFonts w:ascii="Georgia" w:eastAsia="Georgia" w:hAnsi="Georgia" w:cs="Georgia"/>
          <w:sz w:val="24"/>
          <w:szCs w:val="24"/>
        </w:rPr>
        <w:t> </w:t>
      </w:r>
    </w:p>
    <w:p w14:paraId="09122198" w14:textId="77777777" w:rsidR="00F46A2D" w:rsidRPr="000A401E" w:rsidRDefault="00F46A2D" w:rsidP="00F46A2D">
      <w:pPr>
        <w:pStyle w:val="Heading1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sz w:val="20"/>
          <w:szCs w:val="20"/>
        </w:rPr>
        <w:t xml:space="preserve">ALVERNIA UNIVERSITY, Reading, PA </w:t>
      </w:r>
    </w:p>
    <w:p w14:paraId="179F6E7B" w14:textId="77777777" w:rsidR="00F46A2D" w:rsidRPr="000A401E" w:rsidRDefault="00F46A2D" w:rsidP="00F46A2D">
      <w:pPr>
        <w:pStyle w:val="Heading1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sz w:val="20"/>
          <w:szCs w:val="20"/>
        </w:rPr>
        <w:t>Bachelor of Science in Business Management &amp; Minor in Economics, May 2016</w:t>
      </w:r>
    </w:p>
    <w:p w14:paraId="5A5E293E" w14:textId="77777777" w:rsidR="00F46A2D" w:rsidRDefault="00F46A2D" w:rsidP="00F46A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i/>
          <w:color w:val="000000"/>
          <w:sz w:val="20"/>
          <w:szCs w:val="20"/>
        </w:rPr>
        <w:t>Men’s Varsity Soccer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> </w:t>
      </w:r>
    </w:p>
    <w:p w14:paraId="69611114" w14:textId="77777777" w:rsidR="00F46A2D" w:rsidRPr="000A401E" w:rsidRDefault="00F46A2D" w:rsidP="00F46A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rFonts w:ascii="Georgia" w:eastAsia="Georgia" w:hAnsi="Georgia" w:cs="Georgia"/>
          <w:color w:val="000000"/>
          <w:sz w:val="20"/>
          <w:szCs w:val="20"/>
        </w:rPr>
        <w:t>3.34 GPA</w:t>
      </w:r>
    </w:p>
    <w:p w14:paraId="4BD91923" w14:textId="77777777" w:rsidR="00F46A2D" w:rsidRPr="000A401E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</w:p>
    <w:p w14:paraId="62A62AA1" w14:textId="77777777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i w:val="0"/>
          <w:sz w:val="20"/>
          <w:szCs w:val="20"/>
        </w:rPr>
      </w:pPr>
      <w:r w:rsidRPr="000A401E">
        <w:rPr>
          <w:rFonts w:ascii="Georgia" w:eastAsia="Georgia" w:hAnsi="Georgia" w:cs="Georgia"/>
          <w:i w:val="0"/>
          <w:sz w:val="20"/>
          <w:szCs w:val="20"/>
        </w:rPr>
        <w:t>Actualize Coding Bootcamp, Chicago, IL</w:t>
      </w:r>
    </w:p>
    <w:p w14:paraId="1BBE574E" w14:textId="77777777" w:rsidR="00F46A2D" w:rsidRPr="000A401E" w:rsidRDefault="00F46A2D" w:rsidP="00F46A2D">
      <w:pPr>
        <w:pStyle w:val="Heading1"/>
        <w:spacing w:before="0" w:after="0"/>
        <w:rPr>
          <w:rFonts w:ascii="Georgia" w:eastAsia="Georgia" w:hAnsi="Georgia" w:cs="Georgia"/>
          <w:sz w:val="20"/>
          <w:szCs w:val="20"/>
        </w:rPr>
      </w:pPr>
      <w:r w:rsidRPr="000A401E">
        <w:rPr>
          <w:rFonts w:ascii="Georgia" w:eastAsia="Georgia" w:hAnsi="Georgia" w:cs="Georgia"/>
          <w:sz w:val="20"/>
          <w:szCs w:val="20"/>
        </w:rPr>
        <w:t>Certificate in Full Stack Software Development, August 2019</w:t>
      </w:r>
    </w:p>
    <w:p w14:paraId="702805A1" w14:textId="77777777" w:rsidR="00F46A2D" w:rsidRPr="00C501E5" w:rsidRDefault="00F46A2D" w:rsidP="00F46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20"/>
          <w:szCs w:val="20"/>
        </w:rPr>
      </w:pPr>
      <w:r w:rsidRPr="000A401E">
        <w:rPr>
          <w:rFonts w:ascii="Georgia" w:eastAsia="Georgia" w:hAnsi="Georgia" w:cs="Georgia"/>
          <w:b/>
          <w:color w:val="000000"/>
          <w:sz w:val="20"/>
          <w:szCs w:val="20"/>
        </w:rPr>
        <w:t xml:space="preserve">Bootcamp: </w:t>
      </w:r>
      <w:r w:rsidRPr="000A401E">
        <w:rPr>
          <w:rFonts w:ascii="Georgia" w:eastAsia="Georgia" w:hAnsi="Georgia" w:cs="Georgia"/>
          <w:color w:val="000000"/>
          <w:sz w:val="20"/>
          <w:szCs w:val="20"/>
        </w:rPr>
        <w:t xml:space="preserve">Completed the intensive, 4-month Actualize bootcamp and learned Ruby, Rails, JavaScript, Postgres, HTML, CSS, Bootstrap, Git, and Vue.js. Learned how to think like a software engineer and gained the ability to tackle any new technology. </w:t>
      </w:r>
    </w:p>
    <w:p w14:paraId="4A6CD777" w14:textId="2DD0513B" w:rsidR="00F46A2D" w:rsidRPr="000A401E" w:rsidRDefault="00F46A2D" w:rsidP="00F46A2D">
      <w:pPr>
        <w:pStyle w:val="Heading2"/>
        <w:spacing w:before="0" w:after="0"/>
        <w:rPr>
          <w:rFonts w:ascii="Georgia" w:eastAsia="Georgia" w:hAnsi="Georgia" w:cs="Georgia"/>
          <w:i w:val="0"/>
          <w:sz w:val="20"/>
          <w:szCs w:val="20"/>
        </w:rPr>
      </w:pPr>
      <w:r>
        <w:rPr>
          <w:rFonts w:ascii="Georgia" w:eastAsia="Georgia" w:hAnsi="Georgia" w:cs="Georgia"/>
          <w:i w:val="0"/>
          <w:sz w:val="20"/>
          <w:szCs w:val="20"/>
        </w:rPr>
        <w:lastRenderedPageBreak/>
        <w:t>NYU- Tandon School of Engineering, Manhattan,</w:t>
      </w:r>
      <w:r w:rsidRPr="000A401E">
        <w:rPr>
          <w:rFonts w:ascii="Georgia" w:eastAsia="Georgia" w:hAnsi="Georgia" w:cs="Georgia"/>
          <w:i w:val="0"/>
          <w:sz w:val="20"/>
          <w:szCs w:val="20"/>
        </w:rPr>
        <w:t xml:space="preserve"> </w:t>
      </w:r>
      <w:r>
        <w:rPr>
          <w:rFonts w:ascii="Georgia" w:eastAsia="Georgia" w:hAnsi="Georgia" w:cs="Georgia"/>
          <w:i w:val="0"/>
          <w:sz w:val="20"/>
          <w:szCs w:val="20"/>
        </w:rPr>
        <w:t>NY</w:t>
      </w:r>
      <w:r>
        <w:rPr>
          <w:rFonts w:ascii="Georgia" w:eastAsia="Georgia" w:hAnsi="Georgia" w:cs="Georgia"/>
          <w:i w:val="0"/>
          <w:sz w:val="20"/>
          <w:szCs w:val="20"/>
        </w:rPr>
        <w:t xml:space="preserve"> (Online</w:t>
      </w:r>
    </w:p>
    <w:p w14:paraId="4C92D250" w14:textId="77777777" w:rsidR="00F46A2D" w:rsidRPr="000A401E" w:rsidRDefault="00F46A2D" w:rsidP="00F46A2D">
      <w:pPr>
        <w:pStyle w:val="Heading1"/>
        <w:spacing w:before="0"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 in Cybersecurity</w:t>
      </w:r>
      <w:r w:rsidRPr="000A401E">
        <w:rPr>
          <w:rFonts w:ascii="Georgia" w:eastAsia="Georgia" w:hAnsi="Georgia" w:cs="Georgia"/>
          <w:sz w:val="20"/>
          <w:szCs w:val="20"/>
        </w:rPr>
        <w:t xml:space="preserve">, </w:t>
      </w:r>
      <w:r>
        <w:rPr>
          <w:rFonts w:ascii="Georgia" w:eastAsia="Georgia" w:hAnsi="Georgia" w:cs="Georgia"/>
          <w:sz w:val="20"/>
          <w:szCs w:val="20"/>
        </w:rPr>
        <w:t>May</w:t>
      </w:r>
      <w:r w:rsidRPr="000A401E">
        <w:rPr>
          <w:rFonts w:ascii="Georgia" w:eastAsia="Georgia" w:hAnsi="Georgia" w:cs="Georgia"/>
          <w:sz w:val="20"/>
          <w:szCs w:val="20"/>
        </w:rPr>
        <w:t xml:space="preserve"> 20</w:t>
      </w:r>
      <w:r>
        <w:rPr>
          <w:rFonts w:ascii="Georgia" w:eastAsia="Georgia" w:hAnsi="Georgia" w:cs="Georgia"/>
          <w:sz w:val="20"/>
          <w:szCs w:val="20"/>
        </w:rPr>
        <w:t>20- December 2022</w:t>
      </w:r>
    </w:p>
    <w:p w14:paraId="379B17FC" w14:textId="77777777" w:rsidR="00F46A2D" w:rsidRDefault="00F46A2D" w:rsidP="00F46A2D">
      <w:pPr>
        <w:pStyle w:val="Heading2"/>
        <w:spacing w:before="0" w:after="0"/>
        <w:rPr>
          <w:rFonts w:ascii="Georgia" w:eastAsia="Georgia" w:hAnsi="Georgia" w:cs="Georgia"/>
          <w:i w:val="0"/>
          <w:sz w:val="20"/>
          <w:szCs w:val="20"/>
        </w:rPr>
      </w:pPr>
    </w:p>
    <w:p w14:paraId="53F3FEFB" w14:textId="77777777" w:rsidR="00F46A2D" w:rsidRPr="007C50D3" w:rsidRDefault="00F46A2D" w:rsidP="00F46A2D"/>
    <w:p w14:paraId="5289B441" w14:textId="77777777" w:rsidR="00F46A2D" w:rsidRDefault="00F46A2D" w:rsidP="00F46A2D">
      <w:pPr>
        <w:pStyle w:val="Heading2"/>
        <w:spacing w:before="0" w:after="0"/>
        <w:rPr>
          <w:rFonts w:ascii="Georgia" w:eastAsia="Georgia" w:hAnsi="Georgia" w:cs="Georgia"/>
          <w:i w:val="0"/>
          <w:sz w:val="20"/>
          <w:szCs w:val="20"/>
        </w:rPr>
      </w:pPr>
    </w:p>
    <w:p w14:paraId="07D50FFD" w14:textId="77777777" w:rsidR="00F46A2D" w:rsidRPr="00FE3C58" w:rsidRDefault="00F46A2D" w:rsidP="00F46A2D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</w:rPr>
      </w:pPr>
    </w:p>
    <w:p w14:paraId="00738FAC" w14:textId="77777777" w:rsidR="00B52C66" w:rsidRDefault="00B52C66"/>
    <w:sectPr w:rsidR="00B52C66">
      <w:headerReference w:type="default" r:id="rId7"/>
      <w:footerReference w:type="default" r:id="rId8"/>
      <w:pgSz w:w="12240" w:h="15840"/>
      <w:pgMar w:top="1080" w:right="1080" w:bottom="1080" w:left="1080" w:header="576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9C6D" w14:textId="77777777" w:rsidR="00B23834" w:rsidRDefault="00F46A2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2FF61" w14:textId="77777777" w:rsidR="00B23834" w:rsidRDefault="00F46A2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A12"/>
    <w:multiLevelType w:val="multilevel"/>
    <w:tmpl w:val="F00C8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82952"/>
    <w:multiLevelType w:val="hybridMultilevel"/>
    <w:tmpl w:val="F236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4D56"/>
    <w:multiLevelType w:val="multilevel"/>
    <w:tmpl w:val="65D88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6E5B6F"/>
    <w:multiLevelType w:val="multilevel"/>
    <w:tmpl w:val="F7A40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074F47"/>
    <w:multiLevelType w:val="multilevel"/>
    <w:tmpl w:val="5434C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585C49"/>
    <w:multiLevelType w:val="multilevel"/>
    <w:tmpl w:val="36FA9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8D6824"/>
    <w:multiLevelType w:val="multilevel"/>
    <w:tmpl w:val="E926F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09A611B"/>
    <w:multiLevelType w:val="multilevel"/>
    <w:tmpl w:val="3AE83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99B683D"/>
    <w:multiLevelType w:val="hybridMultilevel"/>
    <w:tmpl w:val="684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4654"/>
    <w:multiLevelType w:val="hybridMultilevel"/>
    <w:tmpl w:val="AD1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272A9"/>
    <w:multiLevelType w:val="multilevel"/>
    <w:tmpl w:val="33DCD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143DD1"/>
    <w:multiLevelType w:val="hybridMultilevel"/>
    <w:tmpl w:val="866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D"/>
    <w:rsid w:val="00967F4C"/>
    <w:rsid w:val="00B52C66"/>
    <w:rsid w:val="00F4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DEA1"/>
  <w15:chartTrackingRefBased/>
  <w15:docId w15:val="{05B3852E-E79C-C343-8B59-0C72D8E0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2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A2D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2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2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A2D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p">
    <w:name w:val="p"/>
    <w:basedOn w:val="Normal"/>
    <w:rsid w:val="00F46A2D"/>
    <w:rPr>
      <w:rFonts w:ascii="Georgia" w:eastAsia="Georgia" w:hAnsi="Georgia" w:cs="Georgia"/>
    </w:rPr>
  </w:style>
  <w:style w:type="character" w:customStyle="1" w:styleId="template-color">
    <w:name w:val="template-color"/>
    <w:rsid w:val="00F46A2D"/>
    <w:rPr>
      <w:color w:val="000000"/>
    </w:rPr>
  </w:style>
  <w:style w:type="paragraph" w:styleId="ListParagraph">
    <w:name w:val="List Paragraph"/>
    <w:basedOn w:val="Normal"/>
    <w:uiPriority w:val="34"/>
    <w:qFormat/>
    <w:rsid w:val="00F46A2D"/>
    <w:pPr>
      <w:ind w:left="720"/>
      <w:contextualSpacing/>
    </w:pPr>
  </w:style>
  <w:style w:type="paragraph" w:styleId="NoSpacing">
    <w:name w:val="No Spacing"/>
    <w:uiPriority w:val="1"/>
    <w:qFormat/>
    <w:rsid w:val="00F46A2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ardekani" TargetMode="External"/><Relationship Id="rId5" Type="http://schemas.openxmlformats.org/officeDocument/2006/relationships/hyperlink" Target="mailto:ardekanicapit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</cp:revision>
  <dcterms:created xsi:type="dcterms:W3CDTF">2020-03-20T20:17:00Z</dcterms:created>
  <dcterms:modified xsi:type="dcterms:W3CDTF">2020-03-20T20:18:00Z</dcterms:modified>
</cp:coreProperties>
</file>