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7474F" w14:textId="77777777" w:rsidR="00F42F74" w:rsidRDefault="00F42F74" w:rsidP="00F42F74">
      <w:r>
        <w:t xml:space="preserve">eJPT Certification </w:t>
      </w:r>
    </w:p>
    <w:p w14:paraId="75E77996" w14:textId="42A2070F" w:rsidR="00F42F74" w:rsidRDefault="00F42F74" w:rsidP="00F42F74">
      <w:r>
        <w:t xml:space="preserve">Section: </w:t>
      </w:r>
      <w:r w:rsidR="0001129A">
        <w:t>Network Attacks</w:t>
      </w:r>
    </w:p>
    <w:p w14:paraId="4C30722B" w14:textId="133AF84E" w:rsidR="00F42F74" w:rsidRDefault="00F42F74" w:rsidP="00F42F74">
      <w:r>
        <w:t>10/1/2020</w:t>
      </w:r>
    </w:p>
    <w:p w14:paraId="4083232D" w14:textId="58548015" w:rsidR="00F42F74" w:rsidRDefault="00F42F74"/>
    <w:p w14:paraId="3CC284DD" w14:textId="65252595" w:rsidR="00F42F74" w:rsidRDefault="00F42F74">
      <w:r>
        <w:t>Learning Objectives</w:t>
      </w:r>
    </w:p>
    <w:p w14:paraId="5D1FA363" w14:textId="224E8A56" w:rsidR="00F42F74" w:rsidRDefault="00F42F74" w:rsidP="00F42F74">
      <w:pPr>
        <w:pStyle w:val="ListParagraph"/>
        <w:numPr>
          <w:ilvl w:val="0"/>
          <w:numId w:val="1"/>
        </w:numPr>
      </w:pPr>
      <w:r>
        <w:t xml:space="preserve">Attack remote authentication </w:t>
      </w:r>
    </w:p>
    <w:p w14:paraId="3A1DC11C" w14:textId="47A5D63B" w:rsidR="00F42F74" w:rsidRDefault="00F42F74" w:rsidP="00F42F74">
      <w:pPr>
        <w:pStyle w:val="ListParagraph"/>
        <w:numPr>
          <w:ilvl w:val="0"/>
          <w:numId w:val="1"/>
        </w:numPr>
      </w:pPr>
      <w:r>
        <w:t>How to approach a remote windows machine</w:t>
      </w:r>
    </w:p>
    <w:p w14:paraId="40187139" w14:textId="4E4C28F4" w:rsidR="00F42F74" w:rsidRDefault="00F42F74" w:rsidP="00F42F74">
      <w:pPr>
        <w:pStyle w:val="ListParagraph"/>
        <w:numPr>
          <w:ilvl w:val="0"/>
          <w:numId w:val="1"/>
        </w:numPr>
      </w:pPr>
      <w:r>
        <w:t xml:space="preserve">ARP spoofing and network layer 2 attacks </w:t>
      </w:r>
    </w:p>
    <w:p w14:paraId="5ACBE6A4" w14:textId="2266E1A3" w:rsidR="00F42F74" w:rsidRDefault="00F42F74" w:rsidP="00F42F74"/>
    <w:p w14:paraId="5FEAED0D" w14:textId="43919272" w:rsidR="00F42F74" w:rsidRDefault="00F42F74" w:rsidP="00F42F74">
      <w:r>
        <w:t>Types of Attacks</w:t>
      </w:r>
    </w:p>
    <w:p w14:paraId="42ABF6DB" w14:textId="12D5E00D" w:rsidR="00F42F74" w:rsidRDefault="00F42F74" w:rsidP="00F42F74">
      <w:pPr>
        <w:pStyle w:val="ListParagraph"/>
        <w:numPr>
          <w:ilvl w:val="0"/>
          <w:numId w:val="1"/>
        </w:numPr>
      </w:pPr>
      <w:r>
        <w:t>Authentication cracking, window shares, null sessions, ARP poisoning, Metasploit, meterpreter.</w:t>
      </w:r>
    </w:p>
    <w:p w14:paraId="32011689" w14:textId="1272C4D8" w:rsidR="00F42F74" w:rsidRDefault="00F42F74" w:rsidP="00F42F74"/>
    <w:p w14:paraId="57F658FA" w14:textId="27B4C591" w:rsidR="00F42F74" w:rsidRPr="008B631D" w:rsidRDefault="00F42F74" w:rsidP="00F42F74">
      <w:pPr>
        <w:rPr>
          <w:b/>
          <w:bCs/>
        </w:rPr>
      </w:pPr>
      <w:r w:rsidRPr="008B631D">
        <w:rPr>
          <w:b/>
          <w:bCs/>
        </w:rPr>
        <w:t>Authentication Cracking</w:t>
      </w:r>
    </w:p>
    <w:p w14:paraId="5D0C1CF9" w14:textId="610F652C" w:rsidR="00F42F74" w:rsidRDefault="00F42F74" w:rsidP="00F42F74">
      <w:pPr>
        <w:pStyle w:val="ListParagraph"/>
        <w:numPr>
          <w:ilvl w:val="0"/>
          <w:numId w:val="1"/>
        </w:numPr>
      </w:pPr>
      <w:r>
        <w:t>Prue brute force attacks over network is impractical because of the time needed to run each probe.</w:t>
      </w:r>
    </w:p>
    <w:p w14:paraId="26A925E6" w14:textId="0BD73333" w:rsidR="002651FF" w:rsidRDefault="002651FF" w:rsidP="00F42F74">
      <w:pPr>
        <w:pStyle w:val="ListParagraph"/>
        <w:numPr>
          <w:ilvl w:val="0"/>
          <w:numId w:val="1"/>
        </w:numPr>
      </w:pPr>
      <w:r>
        <w:t>During a network authentication attack there are several factors involved:</w:t>
      </w:r>
    </w:p>
    <w:p w14:paraId="59D3E239" w14:textId="78517543" w:rsidR="002651FF" w:rsidRDefault="002651FF" w:rsidP="002651FF">
      <w:pPr>
        <w:pStyle w:val="ListParagraph"/>
        <w:numPr>
          <w:ilvl w:val="1"/>
          <w:numId w:val="1"/>
        </w:numPr>
      </w:pPr>
      <w:r>
        <w:t>Network latency- the time needed to transmit data from the pentesters machine to the target server and vice versa.</w:t>
      </w:r>
    </w:p>
    <w:p w14:paraId="680C90A3" w14:textId="1FBEB10D" w:rsidR="002651FF" w:rsidRDefault="002651FF" w:rsidP="002651FF">
      <w:pPr>
        <w:pStyle w:val="ListParagraph"/>
        <w:numPr>
          <w:ilvl w:val="1"/>
          <w:numId w:val="1"/>
        </w:numPr>
      </w:pPr>
      <w:r>
        <w:t>Delays on attacked service- some services wait some seconds during authentication routines with the scope of making authentication attacks slower.</w:t>
      </w:r>
    </w:p>
    <w:p w14:paraId="719B0BB2" w14:textId="34F78417" w:rsidR="002651FF" w:rsidRDefault="002651FF" w:rsidP="002651FF">
      <w:pPr>
        <w:pStyle w:val="ListParagraph"/>
        <w:numPr>
          <w:ilvl w:val="1"/>
          <w:numId w:val="1"/>
        </w:numPr>
      </w:pPr>
      <w:r>
        <w:t>Processing time on the attacked server</w:t>
      </w:r>
      <w:r w:rsidR="008B631D">
        <w:t>-</w:t>
      </w:r>
      <w:r>
        <w:t xml:space="preserve"> The target server must encrypt and check the </w:t>
      </w:r>
      <w:r w:rsidR="00E40529">
        <w:t>credentials</w:t>
      </w:r>
      <w:r>
        <w:t>.</w:t>
      </w:r>
    </w:p>
    <w:p w14:paraId="169324A0" w14:textId="379713C4" w:rsidR="008B631D" w:rsidRDefault="008B631D" w:rsidP="008B631D">
      <w:pPr>
        <w:pStyle w:val="ListParagraph"/>
        <w:numPr>
          <w:ilvl w:val="0"/>
          <w:numId w:val="1"/>
        </w:numPr>
      </w:pPr>
      <w:r>
        <w:t>Authentication cracking relies almost entirely on dictionary -based attacks.</w:t>
      </w:r>
    </w:p>
    <w:p w14:paraId="440240A2" w14:textId="15D701D5" w:rsidR="008B631D" w:rsidRDefault="008B631D" w:rsidP="008B631D">
      <w:pPr>
        <w:rPr>
          <w:b/>
          <w:bCs/>
        </w:rPr>
      </w:pPr>
      <w:r w:rsidRPr="008B631D">
        <w:rPr>
          <w:b/>
          <w:bCs/>
        </w:rPr>
        <w:t>Authentication Cracking Tools</w:t>
      </w:r>
    </w:p>
    <w:p w14:paraId="746DFC27" w14:textId="756D2C03" w:rsidR="008B631D" w:rsidRPr="008B631D" w:rsidRDefault="008B631D" w:rsidP="008B631D">
      <w:pPr>
        <w:pStyle w:val="ListParagraph"/>
        <w:numPr>
          <w:ilvl w:val="0"/>
          <w:numId w:val="1"/>
        </w:numPr>
        <w:rPr>
          <w:b/>
          <w:bCs/>
        </w:rPr>
      </w:pPr>
      <w:r w:rsidRPr="008B631D">
        <w:rPr>
          <w:highlight w:val="yellow"/>
        </w:rPr>
        <w:t>Hydra</w:t>
      </w:r>
      <w:r>
        <w:t>: fast, parallelized, network authentication cracker that supports different protocols.</w:t>
      </w:r>
    </w:p>
    <w:p w14:paraId="783E5391" w14:textId="0C1B1AE1" w:rsidR="008B631D" w:rsidRPr="008B631D" w:rsidRDefault="008B631D" w:rsidP="008B631D">
      <w:pPr>
        <w:pStyle w:val="ListParagraph"/>
        <w:numPr>
          <w:ilvl w:val="1"/>
          <w:numId w:val="1"/>
        </w:numPr>
        <w:rPr>
          <w:b/>
          <w:bCs/>
        </w:rPr>
      </w:pPr>
      <w:r>
        <w:t>Can attacks nearly 50 different service types, including:</w:t>
      </w:r>
    </w:p>
    <w:p w14:paraId="06E2D98C" w14:textId="55B0019F" w:rsidR="008B631D" w:rsidRPr="008B631D" w:rsidRDefault="008B631D" w:rsidP="008B631D">
      <w:pPr>
        <w:pStyle w:val="ListParagraph"/>
        <w:numPr>
          <w:ilvl w:val="2"/>
          <w:numId w:val="1"/>
        </w:numPr>
        <w:rPr>
          <w:b/>
          <w:bCs/>
        </w:rPr>
      </w:pPr>
      <w:r>
        <w:t>Cisco auth</w:t>
      </w:r>
    </w:p>
    <w:p w14:paraId="5C3B26B3" w14:textId="73A767CC" w:rsidR="008B631D" w:rsidRPr="008B631D" w:rsidRDefault="008B631D" w:rsidP="008B631D">
      <w:pPr>
        <w:pStyle w:val="ListParagraph"/>
        <w:numPr>
          <w:ilvl w:val="2"/>
          <w:numId w:val="1"/>
        </w:numPr>
        <w:rPr>
          <w:b/>
          <w:bCs/>
        </w:rPr>
      </w:pPr>
      <w:r>
        <w:t>FTP</w:t>
      </w:r>
    </w:p>
    <w:p w14:paraId="7845DF7D" w14:textId="137F5AE1" w:rsidR="008B631D" w:rsidRPr="008B631D" w:rsidRDefault="008B631D" w:rsidP="008B631D">
      <w:pPr>
        <w:pStyle w:val="ListParagraph"/>
        <w:numPr>
          <w:ilvl w:val="2"/>
          <w:numId w:val="1"/>
        </w:numPr>
        <w:rPr>
          <w:b/>
          <w:bCs/>
        </w:rPr>
      </w:pPr>
      <w:r>
        <w:t>HTTP</w:t>
      </w:r>
    </w:p>
    <w:p w14:paraId="17CE2203" w14:textId="30941EF0" w:rsidR="008B631D" w:rsidRPr="008B631D" w:rsidRDefault="008B631D" w:rsidP="008B631D">
      <w:pPr>
        <w:pStyle w:val="ListParagraph"/>
        <w:numPr>
          <w:ilvl w:val="2"/>
          <w:numId w:val="1"/>
        </w:numPr>
        <w:rPr>
          <w:b/>
          <w:bCs/>
        </w:rPr>
      </w:pPr>
      <w:r>
        <w:t>IMAP</w:t>
      </w:r>
    </w:p>
    <w:p w14:paraId="3D739C81" w14:textId="3C66BBCA" w:rsidR="008B631D" w:rsidRPr="008B631D" w:rsidRDefault="008B631D" w:rsidP="008B631D">
      <w:pPr>
        <w:pStyle w:val="ListParagraph"/>
        <w:numPr>
          <w:ilvl w:val="2"/>
          <w:numId w:val="1"/>
        </w:numPr>
        <w:rPr>
          <w:b/>
          <w:bCs/>
        </w:rPr>
      </w:pPr>
      <w:r>
        <w:t>RDP</w:t>
      </w:r>
    </w:p>
    <w:p w14:paraId="4C3F059B" w14:textId="7FE71ADF" w:rsidR="008B631D" w:rsidRPr="008B631D" w:rsidRDefault="008B631D" w:rsidP="008B631D">
      <w:pPr>
        <w:pStyle w:val="ListParagraph"/>
        <w:numPr>
          <w:ilvl w:val="2"/>
          <w:numId w:val="1"/>
        </w:numPr>
        <w:rPr>
          <w:b/>
          <w:bCs/>
        </w:rPr>
      </w:pPr>
      <w:r>
        <w:t>SMB</w:t>
      </w:r>
    </w:p>
    <w:p w14:paraId="5FFECD67" w14:textId="7772ADAC" w:rsidR="008B631D" w:rsidRPr="008B631D" w:rsidRDefault="008B631D" w:rsidP="008B631D">
      <w:pPr>
        <w:pStyle w:val="ListParagraph"/>
        <w:numPr>
          <w:ilvl w:val="2"/>
          <w:numId w:val="1"/>
        </w:numPr>
        <w:rPr>
          <w:b/>
          <w:bCs/>
        </w:rPr>
      </w:pPr>
      <w:r>
        <w:t>SSH</w:t>
      </w:r>
    </w:p>
    <w:p w14:paraId="057D8684" w14:textId="00794513" w:rsidR="008B631D" w:rsidRPr="004A75A8" w:rsidRDefault="008B631D" w:rsidP="008B631D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>
        <w:t>Telent</w:t>
      </w:r>
      <w:proofErr w:type="spellEnd"/>
    </w:p>
    <w:p w14:paraId="475B88B3" w14:textId="55112D6F" w:rsidR="004A75A8" w:rsidRDefault="004A75A8" w:rsidP="004A75A8">
      <w:pPr>
        <w:rPr>
          <w:b/>
          <w:bCs/>
        </w:rPr>
      </w:pPr>
    </w:p>
    <w:p w14:paraId="0F08E37A" w14:textId="33D82B2F" w:rsidR="004A75A8" w:rsidRDefault="004A75A8" w:rsidP="004A75A8">
      <w:pPr>
        <w:rPr>
          <w:b/>
          <w:bCs/>
        </w:rPr>
      </w:pPr>
      <w:r>
        <w:rPr>
          <w:b/>
          <w:bCs/>
        </w:rPr>
        <w:t>Window Shares</w:t>
      </w:r>
    </w:p>
    <w:p w14:paraId="06FD850A" w14:textId="3CD16367" w:rsidR="004A75A8" w:rsidRPr="007B2FB4" w:rsidRDefault="00116AC6" w:rsidP="004A75A8">
      <w:pPr>
        <w:pStyle w:val="ListParagraph"/>
        <w:numPr>
          <w:ilvl w:val="0"/>
          <w:numId w:val="1"/>
        </w:numPr>
        <w:rPr>
          <w:b/>
          <w:bCs/>
        </w:rPr>
      </w:pPr>
      <w:r>
        <w:t>Window Shares can be used on clients and server to provide authentication, file sharing, printer management and other features.</w:t>
      </w:r>
    </w:p>
    <w:p w14:paraId="47DF2BE0" w14:textId="4913C4D4" w:rsidR="007B2FB4" w:rsidRDefault="007B2FB4" w:rsidP="007B2FB4">
      <w:pPr>
        <w:rPr>
          <w:b/>
          <w:bCs/>
        </w:rPr>
      </w:pPr>
    </w:p>
    <w:p w14:paraId="432546D1" w14:textId="27D6BA67" w:rsidR="00D35699" w:rsidRDefault="007B2FB4" w:rsidP="00D3569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NetBIOS (Network Basic Input Output System)</w:t>
      </w:r>
    </w:p>
    <w:p w14:paraId="36DC012C" w14:textId="77777777" w:rsidR="00D35699" w:rsidRPr="00D35699" w:rsidRDefault="00D35699" w:rsidP="00D35699">
      <w:pPr>
        <w:pStyle w:val="ListParagraph"/>
        <w:rPr>
          <w:b/>
          <w:bCs/>
        </w:rPr>
      </w:pPr>
    </w:p>
    <w:p w14:paraId="73B9B830" w14:textId="040568A2" w:rsidR="00D35699" w:rsidRPr="00F12113" w:rsidRDefault="00D35699" w:rsidP="00D35699">
      <w:pPr>
        <w:pStyle w:val="ListParagraph"/>
        <w:numPr>
          <w:ilvl w:val="1"/>
          <w:numId w:val="1"/>
        </w:numPr>
        <w:rPr>
          <w:b/>
          <w:bCs/>
        </w:rPr>
      </w:pPr>
      <w:r>
        <w:t>Used by servers and clients when viewing network shares on the LAN</w:t>
      </w:r>
    </w:p>
    <w:p w14:paraId="5E8BD309" w14:textId="4D036A18" w:rsidR="00F12113" w:rsidRPr="00F12113" w:rsidRDefault="00F12113" w:rsidP="00D35699">
      <w:pPr>
        <w:pStyle w:val="ListParagraph"/>
        <w:numPr>
          <w:ilvl w:val="1"/>
          <w:numId w:val="1"/>
        </w:numPr>
        <w:rPr>
          <w:b/>
          <w:bCs/>
        </w:rPr>
      </w:pPr>
      <w:r>
        <w:lastRenderedPageBreak/>
        <w:t xml:space="preserve">NetBIOS </w:t>
      </w:r>
      <w:proofErr w:type="spellStart"/>
      <w:r>
        <w:t>supplys</w:t>
      </w:r>
      <w:proofErr w:type="spellEnd"/>
      <w:r>
        <w:t xml:space="preserve"> information about the computer’s hostname, NetBIOS name, Domain, Network Shares.</w:t>
      </w:r>
    </w:p>
    <w:p w14:paraId="1709F4C9" w14:textId="7B6A38F6" w:rsidR="00F12113" w:rsidRPr="00C77180" w:rsidRDefault="002F461C" w:rsidP="00D35699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The NetBIOS layer sits between the application layer and the IP layer </w:t>
      </w:r>
    </w:p>
    <w:p w14:paraId="351822FD" w14:textId="270100CE" w:rsidR="00C77180" w:rsidRDefault="00C77180" w:rsidP="00662E65">
      <w:pPr>
        <w:ind w:firstLine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1F89DE4" wp14:editId="3F091FB2">
            <wp:extent cx="5943600" cy="419354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B7D9" w14:textId="54020371" w:rsidR="000D0071" w:rsidRDefault="000D0071" w:rsidP="00C77180">
      <w:pPr>
        <w:rPr>
          <w:b/>
          <w:bCs/>
        </w:rPr>
      </w:pPr>
    </w:p>
    <w:p w14:paraId="1A75E891" w14:textId="6DE1A2B8" w:rsidR="000D0071" w:rsidRPr="007A36B8" w:rsidRDefault="000D0071" w:rsidP="000D007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UDP </w:t>
      </w:r>
      <w:r>
        <w:t>is used to perform NetBIOS name resolution and to carry other one-to-many datagram-based communications.</w:t>
      </w:r>
    </w:p>
    <w:p w14:paraId="042C5B4B" w14:textId="29860189" w:rsidR="007A36B8" w:rsidRPr="007A639C" w:rsidRDefault="007A36B8" w:rsidP="007A36B8">
      <w:pPr>
        <w:pStyle w:val="ListParagraph"/>
        <w:numPr>
          <w:ilvl w:val="1"/>
          <w:numId w:val="1"/>
        </w:numPr>
        <w:rPr>
          <w:b/>
          <w:bCs/>
        </w:rPr>
      </w:pPr>
      <w:r>
        <w:t>by using NetBIOS datagrams, a host can send small messages to many other hosts.</w:t>
      </w:r>
    </w:p>
    <w:p w14:paraId="14F59D45" w14:textId="14095701" w:rsidR="007A639C" w:rsidRPr="00075D89" w:rsidRDefault="007A639C" w:rsidP="007A639C">
      <w:pPr>
        <w:pStyle w:val="ListParagraph"/>
        <w:numPr>
          <w:ilvl w:val="0"/>
          <w:numId w:val="1"/>
        </w:numPr>
        <w:rPr>
          <w:b/>
          <w:bCs/>
        </w:rPr>
      </w:pPr>
      <w:r>
        <w:t>For heavy data traffic such as a file copy, NetBIOS will use TCP by using NetBIOS Sessions</w:t>
      </w:r>
    </w:p>
    <w:p w14:paraId="455B8792" w14:textId="6B4DFAE4" w:rsidR="00075D89" w:rsidRPr="00075D89" w:rsidRDefault="00075D89" w:rsidP="007A639C">
      <w:pPr>
        <w:pStyle w:val="ListParagraph"/>
        <w:numPr>
          <w:ilvl w:val="0"/>
          <w:numId w:val="1"/>
        </w:numPr>
        <w:rPr>
          <w:b/>
          <w:bCs/>
        </w:rPr>
      </w:pPr>
      <w:r>
        <w:t>Ports:</w:t>
      </w:r>
    </w:p>
    <w:p w14:paraId="299EF10B" w14:textId="54AD654C" w:rsidR="00075D89" w:rsidRPr="00075D89" w:rsidRDefault="00075D89" w:rsidP="00075D89">
      <w:pPr>
        <w:pStyle w:val="ListParagraph"/>
        <w:numPr>
          <w:ilvl w:val="1"/>
          <w:numId w:val="1"/>
        </w:numPr>
        <w:rPr>
          <w:b/>
          <w:bCs/>
        </w:rPr>
      </w:pPr>
      <w:r>
        <w:t>TCP port 139- NetBIOS sessions</w:t>
      </w:r>
    </w:p>
    <w:p w14:paraId="1B13E6F5" w14:textId="177F98E9" w:rsidR="00075D89" w:rsidRPr="00075D89" w:rsidRDefault="00075D89" w:rsidP="00075D89">
      <w:pPr>
        <w:pStyle w:val="ListParagraph"/>
        <w:numPr>
          <w:ilvl w:val="1"/>
          <w:numId w:val="1"/>
        </w:numPr>
        <w:rPr>
          <w:b/>
          <w:bCs/>
        </w:rPr>
      </w:pPr>
      <w:r>
        <w:t>UDP port 138- NetBIOS datagrams</w:t>
      </w:r>
    </w:p>
    <w:p w14:paraId="1519DFA4" w14:textId="08EA9903" w:rsidR="00075D89" w:rsidRPr="001C16DE" w:rsidRDefault="00075D89" w:rsidP="00075D89">
      <w:pPr>
        <w:pStyle w:val="ListParagraph"/>
        <w:numPr>
          <w:ilvl w:val="1"/>
          <w:numId w:val="1"/>
        </w:numPr>
        <w:rPr>
          <w:b/>
          <w:bCs/>
        </w:rPr>
      </w:pPr>
      <w:r>
        <w:t>UDP port 137- NetBIOS names</w:t>
      </w:r>
    </w:p>
    <w:p w14:paraId="2AFCC528" w14:textId="086D498F" w:rsidR="001C16DE" w:rsidRPr="001C16DE" w:rsidRDefault="001C16DE" w:rsidP="001C16DE">
      <w:pPr>
        <w:pStyle w:val="ListParagraph"/>
        <w:numPr>
          <w:ilvl w:val="0"/>
          <w:numId w:val="1"/>
        </w:numPr>
        <w:rPr>
          <w:b/>
          <w:bCs/>
        </w:rPr>
      </w:pPr>
      <w:r>
        <w:t>When a window machine browses a network, it uses NetBIOS:</w:t>
      </w:r>
    </w:p>
    <w:p w14:paraId="63AB9557" w14:textId="37217CFF" w:rsidR="001C16DE" w:rsidRPr="001C16DE" w:rsidRDefault="001C16DE" w:rsidP="001C16DE">
      <w:pPr>
        <w:pStyle w:val="ListParagraph"/>
        <w:numPr>
          <w:ilvl w:val="1"/>
          <w:numId w:val="1"/>
        </w:numPr>
        <w:rPr>
          <w:b/>
          <w:bCs/>
        </w:rPr>
      </w:pPr>
      <w:r w:rsidRPr="001C16DE">
        <w:rPr>
          <w:highlight w:val="yellow"/>
        </w:rPr>
        <w:t>Datagrams</w:t>
      </w:r>
      <w:r>
        <w:t xml:space="preserve"> is used to list the shares and the machines.</w:t>
      </w:r>
    </w:p>
    <w:p w14:paraId="1AC5156F" w14:textId="17E824D0" w:rsidR="001C16DE" w:rsidRPr="001C16DE" w:rsidRDefault="001C16DE" w:rsidP="001C16DE">
      <w:pPr>
        <w:pStyle w:val="ListParagraph"/>
        <w:numPr>
          <w:ilvl w:val="1"/>
          <w:numId w:val="1"/>
        </w:numPr>
        <w:rPr>
          <w:b/>
          <w:bCs/>
        </w:rPr>
      </w:pPr>
      <w:r w:rsidRPr="001C16DE">
        <w:rPr>
          <w:highlight w:val="yellow"/>
        </w:rPr>
        <w:t>Names</w:t>
      </w:r>
      <w:r>
        <w:t xml:space="preserve"> to find workgroups</w:t>
      </w:r>
    </w:p>
    <w:p w14:paraId="3FD8F151" w14:textId="1C3B0100" w:rsidR="001C16DE" w:rsidRPr="00014A0A" w:rsidRDefault="001C16DE" w:rsidP="001C16DE">
      <w:pPr>
        <w:pStyle w:val="ListParagraph"/>
        <w:numPr>
          <w:ilvl w:val="1"/>
          <w:numId w:val="1"/>
        </w:numPr>
        <w:rPr>
          <w:b/>
          <w:bCs/>
        </w:rPr>
      </w:pPr>
      <w:r w:rsidRPr="001C16DE">
        <w:rPr>
          <w:highlight w:val="yellow"/>
        </w:rPr>
        <w:t>Sessions</w:t>
      </w:r>
      <w:r>
        <w:t xml:space="preserve"> to transmit data to and from a windows share.</w:t>
      </w:r>
    </w:p>
    <w:p w14:paraId="1EA217D2" w14:textId="18EA2715" w:rsidR="00014A0A" w:rsidRDefault="00014A0A" w:rsidP="00014A0A">
      <w:pPr>
        <w:rPr>
          <w:b/>
          <w:bCs/>
        </w:rPr>
      </w:pPr>
    </w:p>
    <w:p w14:paraId="69EA0048" w14:textId="6CB9FEAD" w:rsidR="00014A0A" w:rsidRDefault="00014A0A" w:rsidP="00014A0A">
      <w:pPr>
        <w:rPr>
          <w:b/>
          <w:bCs/>
        </w:rPr>
      </w:pPr>
      <w:r>
        <w:rPr>
          <w:b/>
          <w:bCs/>
        </w:rPr>
        <w:t>Shares</w:t>
      </w:r>
    </w:p>
    <w:p w14:paraId="366C18FA" w14:textId="0668D147" w:rsidR="003A6550" w:rsidRDefault="00215C0B" w:rsidP="00215C0B">
      <w:pPr>
        <w:pStyle w:val="ListParagraph"/>
        <w:numPr>
          <w:ilvl w:val="0"/>
          <w:numId w:val="1"/>
        </w:numPr>
      </w:pPr>
      <w:r>
        <w:t>Shares allow windows machine users to share resources on a local area network. This also includes remote users.</w:t>
      </w:r>
    </w:p>
    <w:p w14:paraId="7E314A8F" w14:textId="3A30C51D" w:rsidR="00215C0B" w:rsidRDefault="00215C0B" w:rsidP="00215C0B">
      <w:pPr>
        <w:pStyle w:val="ListParagraph"/>
        <w:numPr>
          <w:ilvl w:val="0"/>
          <w:numId w:val="1"/>
        </w:numPr>
      </w:pPr>
      <w:r>
        <w:lastRenderedPageBreak/>
        <w:t>Shares can be extremely useful for the obvious: enables greater work efficiency by allowing workers to share resources such as files, documents, printers, etc., but can also be very dangerous.</w:t>
      </w:r>
    </w:p>
    <w:p w14:paraId="7C06BC84" w14:textId="641571B3" w:rsidR="00215C0B" w:rsidRDefault="00215C0B" w:rsidP="00215C0B">
      <w:pPr>
        <w:pStyle w:val="ListParagraph"/>
        <w:numPr>
          <w:ilvl w:val="1"/>
          <w:numId w:val="1"/>
        </w:numPr>
      </w:pPr>
      <w:r>
        <w:t>If a network</w:t>
      </w:r>
      <w:r w:rsidR="005D1456">
        <w:t xml:space="preserve"> shares</w:t>
      </w:r>
      <w:r>
        <w:t xml:space="preserve"> is misconfigured it can be a great threat.</w:t>
      </w:r>
    </w:p>
    <w:p w14:paraId="25B7D00C" w14:textId="5F478C2D" w:rsidR="005D1456" w:rsidRDefault="005D1456" w:rsidP="005D1456">
      <w:pPr>
        <w:pStyle w:val="ListParagraph"/>
        <w:numPr>
          <w:ilvl w:val="0"/>
          <w:numId w:val="1"/>
        </w:numPr>
      </w:pPr>
      <w:r>
        <w:t xml:space="preserve">Generally speaking, it’s quite easy to create a network share in a Windows environment. All the user typically needs to do is turn on the </w:t>
      </w:r>
      <w:r w:rsidRPr="005D1456">
        <w:rPr>
          <w:i/>
          <w:iCs/>
        </w:rPr>
        <w:t>file and printer sharing service</w:t>
      </w:r>
      <w:r>
        <w:t xml:space="preserve"> and then they can start choosing directories or files to share.</w:t>
      </w:r>
    </w:p>
    <w:p w14:paraId="56D99022" w14:textId="414CA438" w:rsidR="005D1456" w:rsidRDefault="005D1456" w:rsidP="005D1456">
      <w:pPr>
        <w:pStyle w:val="ListParagraph"/>
        <w:numPr>
          <w:ilvl w:val="1"/>
          <w:numId w:val="1"/>
        </w:numPr>
      </w:pPr>
      <w:r>
        <w:t>Users can set permissions on a share, choosing who can perform operations such as reading, writing and modifying permissions.</w:t>
      </w:r>
    </w:p>
    <w:p w14:paraId="3444C3CC" w14:textId="03EF8911" w:rsidR="005D1456" w:rsidRDefault="005D1456" w:rsidP="005D1456">
      <w:pPr>
        <w:pStyle w:val="ListParagraph"/>
        <w:numPr>
          <w:ilvl w:val="0"/>
          <w:numId w:val="1"/>
        </w:numPr>
        <w:rPr>
          <w:u w:val="single"/>
        </w:rPr>
      </w:pPr>
      <w:r w:rsidRPr="005D1456">
        <w:rPr>
          <w:u w:val="single"/>
        </w:rPr>
        <w:t>Shares in Windows Vista</w:t>
      </w:r>
    </w:p>
    <w:p w14:paraId="176A1570" w14:textId="16456755" w:rsidR="005D1456" w:rsidRPr="005D1456" w:rsidRDefault="005D1456" w:rsidP="005D1456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Users can choose to share a single file or </w:t>
      </w:r>
      <w:r w:rsidR="00F66474">
        <w:t>use a Public directory. When sharing a single file, they can choose local or remote users to share the file.</w:t>
      </w:r>
    </w:p>
    <w:p w14:paraId="2E8FDAF2" w14:textId="0191B844" w:rsidR="005D1456" w:rsidRPr="00F66474" w:rsidRDefault="005D1456" w:rsidP="005D1456">
      <w:pPr>
        <w:pStyle w:val="ListParagraph"/>
        <w:numPr>
          <w:ilvl w:val="1"/>
          <w:numId w:val="1"/>
        </w:numPr>
        <w:rPr>
          <w:u w:val="single"/>
        </w:rPr>
      </w:pPr>
      <w:r>
        <w:t>Using Publics directories</w:t>
      </w:r>
      <w:r w:rsidR="00F66474">
        <w:t>, they can choose which users can access the files on the share, but they can only allow everyone or no one in the network to access the share.</w:t>
      </w:r>
    </w:p>
    <w:p w14:paraId="4E56BBE1" w14:textId="28A748C6" w:rsidR="00F66474" w:rsidRPr="00F66474" w:rsidRDefault="00F66474" w:rsidP="00F66474">
      <w:pPr>
        <w:pStyle w:val="ListParagraph"/>
        <w:numPr>
          <w:ilvl w:val="0"/>
          <w:numId w:val="1"/>
        </w:numPr>
        <w:rPr>
          <w:u w:val="single"/>
        </w:rPr>
      </w:pPr>
      <w:r>
        <w:t>Authorized users can access shares by using Universal Naming Convention paths (UNC paths)</w:t>
      </w:r>
    </w:p>
    <w:p w14:paraId="349F9857" w14:textId="016A7EBC" w:rsidR="00F66474" w:rsidRDefault="00F66474" w:rsidP="00F66474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3BCD0210" wp14:editId="146B3445">
            <wp:extent cx="5943600" cy="7086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A64B" w14:textId="47D48DB3" w:rsidR="0012165C" w:rsidRDefault="0012165C" w:rsidP="00F66474">
      <w:pPr>
        <w:rPr>
          <w:u w:val="single"/>
        </w:rPr>
      </w:pPr>
    </w:p>
    <w:p w14:paraId="404CD42F" w14:textId="164772C7" w:rsidR="0012165C" w:rsidRDefault="0012165C" w:rsidP="0012165C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Administrative Shares</w:t>
      </w:r>
    </w:p>
    <w:p w14:paraId="4E0B0C51" w14:textId="4DB05CCC" w:rsidR="0012165C" w:rsidRPr="003361B5" w:rsidRDefault="003361B5" w:rsidP="0012165C">
      <w:pPr>
        <w:pStyle w:val="ListParagraph"/>
        <w:numPr>
          <w:ilvl w:val="0"/>
          <w:numId w:val="1"/>
        </w:numPr>
        <w:rPr>
          <w:u w:val="single"/>
        </w:rPr>
      </w:pPr>
      <w:r>
        <w:t>There are default administrative shares which are used by system admins and windows itself:</w:t>
      </w:r>
    </w:p>
    <w:p w14:paraId="01E4D3FB" w14:textId="58D84870" w:rsidR="003361B5" w:rsidRPr="003361B5" w:rsidRDefault="008B07B0" w:rsidP="003361B5">
      <w:pPr>
        <w:pStyle w:val="ListParagraph"/>
        <w:numPr>
          <w:ilvl w:val="1"/>
          <w:numId w:val="1"/>
        </w:numPr>
        <w:rPr>
          <w:u w:val="single"/>
        </w:rPr>
      </w:pPr>
      <w:hyperlink r:id="rId7" w:history="1">
        <w:r w:rsidR="003361B5" w:rsidRPr="0030515F">
          <w:rPr>
            <w:rStyle w:val="Hyperlink"/>
            <w:b/>
            <w:bCs/>
          </w:rPr>
          <w:t>\\ComputerName\C$</w:t>
        </w:r>
      </w:hyperlink>
      <w:r w:rsidR="003361B5">
        <w:rPr>
          <w:b/>
          <w:bCs/>
        </w:rPr>
        <w:t xml:space="preserve"> </w:t>
      </w:r>
      <w:r w:rsidR="003361B5">
        <w:t>lets an admin access a volume on the local machine. Every volume has a share (C$, D$, E$, etc.)</w:t>
      </w:r>
    </w:p>
    <w:p w14:paraId="7C5FE2E0" w14:textId="13FC0BEB" w:rsidR="003361B5" w:rsidRPr="003361B5" w:rsidRDefault="008B07B0" w:rsidP="003361B5">
      <w:pPr>
        <w:pStyle w:val="ListParagraph"/>
        <w:numPr>
          <w:ilvl w:val="1"/>
          <w:numId w:val="1"/>
        </w:numPr>
        <w:rPr>
          <w:u w:val="single"/>
        </w:rPr>
      </w:pPr>
      <w:hyperlink r:id="rId8" w:history="1">
        <w:r w:rsidR="003361B5" w:rsidRPr="0030515F">
          <w:rPr>
            <w:rStyle w:val="Hyperlink"/>
            <w:b/>
            <w:bCs/>
          </w:rPr>
          <w:t>\\ComputerName\admin$</w:t>
        </w:r>
      </w:hyperlink>
      <w:r w:rsidR="003361B5">
        <w:rPr>
          <w:b/>
          <w:bCs/>
        </w:rPr>
        <w:t xml:space="preserve"> </w:t>
      </w:r>
      <w:r w:rsidR="003361B5">
        <w:t>points to the windows installation directory</w:t>
      </w:r>
    </w:p>
    <w:p w14:paraId="47620220" w14:textId="68402B15" w:rsidR="003361B5" w:rsidRPr="003361B5" w:rsidRDefault="008B07B0" w:rsidP="003361B5">
      <w:pPr>
        <w:pStyle w:val="ListParagraph"/>
        <w:numPr>
          <w:ilvl w:val="1"/>
          <w:numId w:val="1"/>
        </w:numPr>
        <w:rPr>
          <w:u w:val="single"/>
        </w:rPr>
      </w:pPr>
      <w:hyperlink r:id="rId9" w:history="1">
        <w:r w:rsidR="003361B5" w:rsidRPr="0030515F">
          <w:rPr>
            <w:rStyle w:val="Hyperlink"/>
            <w:b/>
            <w:bCs/>
          </w:rPr>
          <w:t>\\Computername\ipc$</w:t>
        </w:r>
      </w:hyperlink>
      <w:r w:rsidR="003361B5">
        <w:rPr>
          <w:b/>
          <w:bCs/>
        </w:rPr>
        <w:t xml:space="preserve"> </w:t>
      </w:r>
      <w:r w:rsidR="003361B5">
        <w:t>is used for inter-process communication. You cannot browse it via Windows Explorer.</w:t>
      </w:r>
    </w:p>
    <w:p w14:paraId="00C1B6F9" w14:textId="77777777" w:rsidR="003361B5" w:rsidRPr="003361B5" w:rsidRDefault="003361B5" w:rsidP="003361B5">
      <w:pPr>
        <w:rPr>
          <w:u w:val="single"/>
        </w:rPr>
      </w:pPr>
    </w:p>
    <w:p w14:paraId="130477DB" w14:textId="39D66259" w:rsidR="003361B5" w:rsidRDefault="003361B5" w:rsidP="003361B5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Badly Configured Shares</w:t>
      </w:r>
    </w:p>
    <w:p w14:paraId="30536741" w14:textId="142B9D59" w:rsidR="003361B5" w:rsidRPr="003361B5" w:rsidRDefault="003361B5" w:rsidP="003361B5">
      <w:pPr>
        <w:pStyle w:val="ListParagraph"/>
        <w:numPr>
          <w:ilvl w:val="1"/>
          <w:numId w:val="1"/>
        </w:numPr>
        <w:rPr>
          <w:u w:val="single"/>
        </w:rPr>
      </w:pPr>
      <w:r>
        <w:t>Accessing a share means having access to the resources of the computer hosting it. So, badly configured shares exploitation can lead to:</w:t>
      </w:r>
    </w:p>
    <w:p w14:paraId="6983D436" w14:textId="341AC48F" w:rsidR="003361B5" w:rsidRPr="003361B5" w:rsidRDefault="003361B5" w:rsidP="003361B5">
      <w:pPr>
        <w:pStyle w:val="ListParagraph"/>
        <w:numPr>
          <w:ilvl w:val="2"/>
          <w:numId w:val="1"/>
        </w:numPr>
        <w:rPr>
          <w:u w:val="single"/>
        </w:rPr>
      </w:pPr>
      <w:r>
        <w:t>Information disclosure</w:t>
      </w:r>
    </w:p>
    <w:p w14:paraId="26AEEEBF" w14:textId="7213A99E" w:rsidR="003361B5" w:rsidRPr="003361B5" w:rsidRDefault="003361B5" w:rsidP="003361B5">
      <w:pPr>
        <w:pStyle w:val="ListParagraph"/>
        <w:numPr>
          <w:ilvl w:val="2"/>
          <w:numId w:val="1"/>
        </w:numPr>
        <w:rPr>
          <w:u w:val="single"/>
        </w:rPr>
      </w:pPr>
      <w:r>
        <w:t>unauthorized file access</w:t>
      </w:r>
    </w:p>
    <w:p w14:paraId="283D5324" w14:textId="7087BF9B" w:rsidR="003361B5" w:rsidRPr="003361B5" w:rsidRDefault="003361B5" w:rsidP="003361B5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Information leakage used to mount a targeted attack. </w:t>
      </w:r>
    </w:p>
    <w:p w14:paraId="22CE7DE5" w14:textId="114F23FE" w:rsidR="003361B5" w:rsidRDefault="003361B5" w:rsidP="003361B5">
      <w:pPr>
        <w:rPr>
          <w:u w:val="single"/>
        </w:rPr>
      </w:pPr>
    </w:p>
    <w:p w14:paraId="24247E46" w14:textId="0E21B05B" w:rsidR="003361B5" w:rsidRDefault="003361B5" w:rsidP="003361B5">
      <w:pPr>
        <w:rPr>
          <w:b/>
          <w:bCs/>
        </w:rPr>
      </w:pPr>
      <w:r w:rsidRPr="003361B5">
        <w:rPr>
          <w:b/>
          <w:bCs/>
        </w:rPr>
        <w:t>Null Sessions</w:t>
      </w:r>
    </w:p>
    <w:p w14:paraId="3D775AC4" w14:textId="6332FDE6" w:rsidR="003361B5" w:rsidRPr="00BA4C7C" w:rsidRDefault="00BA4C7C" w:rsidP="00BA4C7C">
      <w:pPr>
        <w:pStyle w:val="ListParagraph"/>
        <w:numPr>
          <w:ilvl w:val="0"/>
          <w:numId w:val="1"/>
        </w:numPr>
        <w:rPr>
          <w:b/>
          <w:bCs/>
        </w:rPr>
      </w:pPr>
      <w:r>
        <w:t>Null session attacks can be used to steal information about passwords, system users, system groups, and running system processes.</w:t>
      </w:r>
    </w:p>
    <w:p w14:paraId="36433C58" w14:textId="52B70725" w:rsidR="00BA4C7C" w:rsidRPr="00BA4C7C" w:rsidRDefault="00BA4C7C" w:rsidP="00BA4C7C">
      <w:pPr>
        <w:pStyle w:val="ListParagraph"/>
        <w:numPr>
          <w:ilvl w:val="0"/>
          <w:numId w:val="1"/>
        </w:numPr>
        <w:rPr>
          <w:b/>
          <w:bCs/>
        </w:rPr>
      </w:pPr>
      <w:r>
        <w:t>Null sessions are remotely exploitable; this means that attackers can use their computers to attack a vulnerable windows machine.</w:t>
      </w:r>
    </w:p>
    <w:p w14:paraId="529A0B41" w14:textId="4C0E6C39" w:rsidR="00BA4C7C" w:rsidRPr="00BA4C7C" w:rsidRDefault="00BA4C7C" w:rsidP="00BA4C7C">
      <w:pPr>
        <w:pStyle w:val="ListParagraph"/>
        <w:numPr>
          <w:ilvl w:val="1"/>
          <w:numId w:val="1"/>
        </w:numPr>
        <w:rPr>
          <w:b/>
          <w:bCs/>
        </w:rPr>
      </w:pPr>
      <w:r>
        <w:t>Can call remote APIs and remote procedure calls.</w:t>
      </w:r>
    </w:p>
    <w:p w14:paraId="605A9874" w14:textId="35DF0032" w:rsidR="00BA4C7C" w:rsidRDefault="00BA4C7C" w:rsidP="00BA4C7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NOTE- windows is configured to be immune from this kind of attack. However, legacy hosts can still be vulnerable.</w:t>
      </w:r>
    </w:p>
    <w:p w14:paraId="471753CF" w14:textId="43FFFB59" w:rsidR="00BA4C7C" w:rsidRPr="001B521C" w:rsidRDefault="001B521C" w:rsidP="00BA4C7C">
      <w:pPr>
        <w:pStyle w:val="ListParagraph"/>
        <w:numPr>
          <w:ilvl w:val="0"/>
          <w:numId w:val="1"/>
        </w:numPr>
        <w:rPr>
          <w:b/>
          <w:bCs/>
        </w:rPr>
      </w:pPr>
      <w:r>
        <w:t>Null session attacks exploit an authentication vulnerability for Windows Admin Shares; this lets an attacker connect to a local or remote share without authentication.</w:t>
      </w:r>
    </w:p>
    <w:p w14:paraId="4E5A4B3D" w14:textId="6192BAA8" w:rsidR="001B521C" w:rsidRDefault="001B521C" w:rsidP="001B521C">
      <w:pPr>
        <w:rPr>
          <w:b/>
          <w:bCs/>
        </w:rPr>
      </w:pPr>
    </w:p>
    <w:p w14:paraId="47D10CFA" w14:textId="437EABD4" w:rsidR="001B521C" w:rsidRDefault="001B521C" w:rsidP="001B521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Enumerating Windows Shares </w:t>
      </w:r>
    </w:p>
    <w:p w14:paraId="34394D53" w14:textId="77777777" w:rsidR="00F15A95" w:rsidRPr="00F15A95" w:rsidRDefault="00F15A95" w:rsidP="00F15A95">
      <w:pPr>
        <w:pStyle w:val="ListParagraph"/>
        <w:rPr>
          <w:b/>
          <w:bCs/>
        </w:rPr>
      </w:pPr>
    </w:p>
    <w:p w14:paraId="6D92CFC3" w14:textId="76150428" w:rsidR="00F15A95" w:rsidRPr="001B521C" w:rsidRDefault="00F15A95" w:rsidP="00F15A95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Nbtstat</w:t>
      </w:r>
      <w:proofErr w:type="spellEnd"/>
      <w:r>
        <w:rPr>
          <w:b/>
          <w:bCs/>
        </w:rPr>
        <w:t xml:space="preserve"> is for windows </w:t>
      </w:r>
    </w:p>
    <w:p w14:paraId="013ACCD7" w14:textId="6599D77B" w:rsidR="001B521C" w:rsidRPr="001B521C" w:rsidRDefault="001B521C" w:rsidP="001B521C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In windows, the most common command to use when enumerating windows shares is </w:t>
      </w:r>
      <w:proofErr w:type="spellStart"/>
      <w:r w:rsidRPr="001B521C">
        <w:rPr>
          <w:i/>
          <w:iCs/>
        </w:rPr>
        <w:t>nbtstat</w:t>
      </w:r>
      <w:proofErr w:type="spellEnd"/>
      <w:r>
        <w:t>.</w:t>
      </w:r>
    </w:p>
    <w:p w14:paraId="204BAAA1" w14:textId="1AE356AC" w:rsidR="001B521C" w:rsidRPr="001B521C" w:rsidRDefault="001B521C" w:rsidP="001B521C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proofErr w:type="spellStart"/>
      <w:r w:rsidRPr="001B521C">
        <w:rPr>
          <w:i/>
          <w:iCs/>
        </w:rPr>
        <w:t>NbtStat</w:t>
      </w:r>
      <w:proofErr w:type="spellEnd"/>
    </w:p>
    <w:p w14:paraId="346DC01B" w14:textId="77777777" w:rsidR="001B521C" w:rsidRPr="001B521C" w:rsidRDefault="001B521C" w:rsidP="001B521C">
      <w:pPr>
        <w:rPr>
          <w:b/>
          <w:bCs/>
          <w:i/>
          <w:iCs/>
        </w:rPr>
      </w:pPr>
    </w:p>
    <w:p w14:paraId="6806A4D4" w14:textId="716F9D07" w:rsidR="001B521C" w:rsidRDefault="001B521C" w:rsidP="001B521C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7A6C9E54" wp14:editId="68C9A59D">
            <wp:extent cx="5943600" cy="267081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11D9" w14:textId="198E79A6" w:rsidR="001B521C" w:rsidRDefault="001B521C" w:rsidP="001B521C">
      <w:pPr>
        <w:rPr>
          <w:b/>
          <w:bCs/>
          <w:i/>
          <w:iCs/>
        </w:rPr>
      </w:pPr>
    </w:p>
    <w:p w14:paraId="09DD9B11" w14:textId="5AFB1009" w:rsidR="001B521C" w:rsidRDefault="001B521C" w:rsidP="001B521C">
      <w:pPr>
        <w:pStyle w:val="ListParagraph"/>
        <w:numPr>
          <w:ilvl w:val="0"/>
          <w:numId w:val="1"/>
        </w:numPr>
      </w:pPr>
      <w:r>
        <w:t>The most common command is “</w:t>
      </w:r>
      <w:proofErr w:type="spellStart"/>
      <w:r>
        <w:t>nbtstat</w:t>
      </w:r>
      <w:proofErr w:type="spellEnd"/>
      <w:r>
        <w:t xml:space="preserve"> -A &lt;IP address&gt;”</w:t>
      </w:r>
    </w:p>
    <w:p w14:paraId="02A63804" w14:textId="591DDB64" w:rsidR="001B521C" w:rsidRDefault="001B521C" w:rsidP="001B521C">
      <w:pPr>
        <w:pStyle w:val="ListParagraph"/>
        <w:numPr>
          <w:ilvl w:val="1"/>
          <w:numId w:val="1"/>
        </w:numPr>
      </w:pPr>
      <w:r>
        <w:t>This displays information about the target.</w:t>
      </w:r>
    </w:p>
    <w:p w14:paraId="6976750D" w14:textId="659C09C1" w:rsidR="00A16D80" w:rsidRDefault="00A16D80" w:rsidP="00A16D80"/>
    <w:p w14:paraId="2E2F1CC0" w14:textId="61601C0F" w:rsidR="00A16D80" w:rsidRDefault="00A16D80" w:rsidP="00A16D80">
      <w:pPr>
        <w:rPr>
          <w:b/>
          <w:bCs/>
        </w:rPr>
      </w:pPr>
      <w:proofErr w:type="spellStart"/>
      <w:r w:rsidRPr="00A16D80">
        <w:rPr>
          <w:b/>
          <w:bCs/>
        </w:rPr>
        <w:t>Nmblookup</w:t>
      </w:r>
      <w:proofErr w:type="spellEnd"/>
    </w:p>
    <w:p w14:paraId="3F216489" w14:textId="7B792E3F" w:rsidR="00A16D80" w:rsidRPr="00A16D80" w:rsidRDefault="00A16D80" w:rsidP="00A16D80">
      <w:pPr>
        <w:pStyle w:val="ListParagraph"/>
        <w:numPr>
          <w:ilvl w:val="0"/>
          <w:numId w:val="1"/>
        </w:numPr>
        <w:rPr>
          <w:b/>
          <w:bCs/>
        </w:rPr>
      </w:pPr>
      <w:r>
        <w:t>You can also perform window Shares enumeration from Linux using the Samba Suite.</w:t>
      </w:r>
    </w:p>
    <w:p w14:paraId="72F014F4" w14:textId="110AFE9B" w:rsidR="00A16D80" w:rsidRPr="00A16D80" w:rsidRDefault="00A16D80" w:rsidP="00A16D8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To perform the same operations of </w:t>
      </w:r>
      <w:proofErr w:type="spellStart"/>
      <w:r>
        <w:t>nbtstat</w:t>
      </w:r>
      <w:proofErr w:type="spellEnd"/>
      <w:r>
        <w:t xml:space="preserve">, you can use </w:t>
      </w:r>
      <w:proofErr w:type="spellStart"/>
      <w:r>
        <w:t>nmblookup</w:t>
      </w:r>
      <w:proofErr w:type="spellEnd"/>
      <w:r>
        <w:t xml:space="preserve"> with the same command line switch:</w:t>
      </w:r>
    </w:p>
    <w:p w14:paraId="06E232EF" w14:textId="43F92F47" w:rsidR="00A16D80" w:rsidRDefault="00A16D80" w:rsidP="00A16D80">
      <w:pPr>
        <w:rPr>
          <w:b/>
          <w:bCs/>
        </w:rPr>
      </w:pPr>
    </w:p>
    <w:p w14:paraId="49979D25" w14:textId="052D1AB5" w:rsidR="00A16D80" w:rsidRDefault="00A16D80" w:rsidP="00A16D8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FA44821" wp14:editId="4A24E9E0">
            <wp:extent cx="5943600" cy="675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4D8C" w14:textId="544AF2D3" w:rsidR="00A16D80" w:rsidRDefault="00A16D80" w:rsidP="00A16D80">
      <w:pPr>
        <w:rPr>
          <w:b/>
          <w:bCs/>
        </w:rPr>
      </w:pPr>
    </w:p>
    <w:p w14:paraId="5A52633D" w14:textId="08751579" w:rsidR="00A16D80" w:rsidRDefault="00A16D80" w:rsidP="00A16D80">
      <w:r w:rsidRPr="00A16D80">
        <w:t>You can look up the manual for help:</w:t>
      </w:r>
    </w:p>
    <w:p w14:paraId="0EC5856C" w14:textId="4A9C3821" w:rsidR="00A16D80" w:rsidRDefault="00A16D80" w:rsidP="00A16D80"/>
    <w:p w14:paraId="66223728" w14:textId="49AAEC52" w:rsidR="00A16D80" w:rsidRDefault="00A16D80">
      <w:r>
        <w:br w:type="page"/>
      </w:r>
    </w:p>
    <w:p w14:paraId="3D38EA1E" w14:textId="512B3278" w:rsidR="00A16D80" w:rsidRDefault="00A16D80" w:rsidP="00A16D80">
      <w:r>
        <w:rPr>
          <w:noProof/>
        </w:rPr>
        <w:lastRenderedPageBreak/>
        <w:drawing>
          <wp:inline distT="0" distB="0" distL="0" distR="0" wp14:anchorId="4797CFF5" wp14:editId="28229141">
            <wp:extent cx="5943600" cy="2203450"/>
            <wp:effectExtent l="0" t="0" r="0" b="635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06DB" w14:textId="65637702" w:rsidR="00A16D80" w:rsidRDefault="00A16D80" w:rsidP="00A16D80"/>
    <w:p w14:paraId="33D9658A" w14:textId="3152E40B" w:rsidR="00A16D80" w:rsidRDefault="00A16D80" w:rsidP="00A16D80">
      <w:pPr>
        <w:pStyle w:val="ListParagraph"/>
        <w:numPr>
          <w:ilvl w:val="0"/>
          <w:numId w:val="1"/>
        </w:numPr>
      </w:pPr>
      <w:proofErr w:type="spellStart"/>
      <w:r>
        <w:t>Smbclient</w:t>
      </w:r>
      <w:proofErr w:type="spellEnd"/>
      <w:r>
        <w:t xml:space="preserve"> </w:t>
      </w:r>
    </w:p>
    <w:p w14:paraId="54034885" w14:textId="46E45E52" w:rsidR="00A16D80" w:rsidRDefault="00A16D80" w:rsidP="00A16D80">
      <w:pPr>
        <w:pStyle w:val="ListParagraph"/>
        <w:numPr>
          <w:ilvl w:val="1"/>
          <w:numId w:val="1"/>
        </w:numPr>
      </w:pPr>
      <w:proofErr w:type="spellStart"/>
      <w:r>
        <w:t>Smbclient</w:t>
      </w:r>
      <w:proofErr w:type="spellEnd"/>
      <w:r>
        <w:t xml:space="preserve"> is an FTP-like client to access Windows shares; this tool can, among other things, enumerate the shares provided by a host:</w:t>
      </w:r>
    </w:p>
    <w:p w14:paraId="4203510C" w14:textId="6FA35842" w:rsidR="00A16D80" w:rsidRDefault="00A16D80" w:rsidP="00A16D80"/>
    <w:p w14:paraId="687DC5FF" w14:textId="3607BA7D" w:rsidR="00A16D80" w:rsidRDefault="00A16D80" w:rsidP="00A16D80">
      <w:r>
        <w:rPr>
          <w:noProof/>
        </w:rPr>
        <w:drawing>
          <wp:inline distT="0" distB="0" distL="0" distR="0" wp14:anchorId="2D3CEE9A" wp14:editId="1E8A2DB2">
            <wp:extent cx="5943600" cy="194627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296C" w14:textId="20217FBA" w:rsidR="00A16D80" w:rsidRDefault="00A16D80" w:rsidP="00A16D80"/>
    <w:p w14:paraId="402DBF6A" w14:textId="193DAE26" w:rsidR="00A16D80" w:rsidRDefault="00A16D80" w:rsidP="00A16D80">
      <w:r>
        <w:t xml:space="preserve">Here is a breakdown of the following commands from the </w:t>
      </w:r>
      <w:proofErr w:type="spellStart"/>
      <w:r>
        <w:t>prevous</w:t>
      </w:r>
      <w:proofErr w:type="spellEnd"/>
      <w:r>
        <w:t xml:space="preserve"> screen screenshot </w:t>
      </w:r>
    </w:p>
    <w:p w14:paraId="6E4E9848" w14:textId="5834F000" w:rsidR="00A16D80" w:rsidRDefault="00A16D80" w:rsidP="00A16D80"/>
    <w:p w14:paraId="01E814EF" w14:textId="3F77BBA3" w:rsidR="00A16D80" w:rsidRDefault="00A16D80" w:rsidP="00A16D80"/>
    <w:p w14:paraId="6F663980" w14:textId="515BDA9C" w:rsidR="00A16D80" w:rsidRDefault="00A16D80" w:rsidP="00A16D80">
      <w:r>
        <w:rPr>
          <w:noProof/>
        </w:rPr>
        <w:drawing>
          <wp:inline distT="0" distB="0" distL="0" distR="0" wp14:anchorId="52C0E425" wp14:editId="322F083D">
            <wp:extent cx="5943600" cy="1967865"/>
            <wp:effectExtent l="0" t="0" r="0" b="63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7354" w14:textId="03A0293B" w:rsidR="00A16D80" w:rsidRDefault="00A16D80" w:rsidP="00A16D80"/>
    <w:p w14:paraId="03288952" w14:textId="77777777" w:rsidR="00A16D80" w:rsidRDefault="00A16D80">
      <w:r>
        <w:br w:type="page"/>
      </w:r>
    </w:p>
    <w:p w14:paraId="325A66C5" w14:textId="7F1A0792" w:rsidR="00A16D80" w:rsidRDefault="00A16D80" w:rsidP="00A16D80">
      <w:r>
        <w:lastRenderedPageBreak/>
        <w:t>Now we are going to analyze the results shown in the first screen shot on the previous page:</w:t>
      </w:r>
    </w:p>
    <w:p w14:paraId="24A1655A" w14:textId="5F9D666E" w:rsidR="007D7D2F" w:rsidRDefault="007D7D2F" w:rsidP="007D7D2F">
      <w:pPr>
        <w:pStyle w:val="ListParagraph"/>
        <w:numPr>
          <w:ilvl w:val="0"/>
          <w:numId w:val="1"/>
        </w:numPr>
      </w:pPr>
      <w:r>
        <w:t xml:space="preserve">Shows us admin </w:t>
      </w:r>
      <w:r w:rsidR="00714DD0">
        <w:t>shares that are hidden when using Windows standard tools (</w:t>
      </w:r>
      <w:proofErr w:type="spellStart"/>
      <w:r w:rsidR="00714DD0">
        <w:t>nbtstat</w:t>
      </w:r>
      <w:proofErr w:type="spellEnd"/>
      <w:r w:rsidR="00714DD0">
        <w:t>)</w:t>
      </w:r>
    </w:p>
    <w:p w14:paraId="19502BB7" w14:textId="33A9BD16" w:rsidR="00A16D80" w:rsidRDefault="00A16D80" w:rsidP="00A16D80"/>
    <w:p w14:paraId="11C7B1E9" w14:textId="4421DDBB" w:rsidR="00A16D80" w:rsidRDefault="002F7084" w:rsidP="00A16D80">
      <w:r>
        <w:rPr>
          <w:noProof/>
        </w:rPr>
        <w:drawing>
          <wp:inline distT="0" distB="0" distL="0" distR="0" wp14:anchorId="365BF5CE" wp14:editId="1D1D10CB">
            <wp:extent cx="5939068" cy="4160520"/>
            <wp:effectExtent l="0" t="0" r="5080" b="508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068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2446" w14:textId="6B308D5C" w:rsidR="002F7084" w:rsidRDefault="002F7084" w:rsidP="00A16D80"/>
    <w:p w14:paraId="40ABECE5" w14:textId="021D0FDE" w:rsidR="002F7084" w:rsidRDefault="00714DD0" w:rsidP="00A16D80">
      <w:pPr>
        <w:rPr>
          <w:b/>
          <w:bCs/>
        </w:rPr>
      </w:pPr>
      <w:r w:rsidRPr="00714DD0">
        <w:rPr>
          <w:b/>
          <w:bCs/>
        </w:rPr>
        <w:t>Exploiting Null Sessions with Enum</w:t>
      </w:r>
    </w:p>
    <w:p w14:paraId="2FF65984" w14:textId="7FDCC1B3" w:rsidR="00714DD0" w:rsidRPr="00714DD0" w:rsidRDefault="00714DD0" w:rsidP="00714DD0">
      <w:pPr>
        <w:pStyle w:val="ListParagraph"/>
        <w:numPr>
          <w:ilvl w:val="0"/>
          <w:numId w:val="1"/>
        </w:numPr>
        <w:rPr>
          <w:b/>
          <w:bCs/>
        </w:rPr>
      </w:pPr>
      <w:r>
        <w:t>A command line utility that can retrieve information from a system vulnerable to null sessions attacks.</w:t>
      </w:r>
    </w:p>
    <w:p w14:paraId="52FFF553" w14:textId="6E9617D9" w:rsidR="00714DD0" w:rsidRPr="00714DD0" w:rsidRDefault="00714DD0" w:rsidP="00714DD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 </w:t>
      </w:r>
      <w:r>
        <w:rPr>
          <w:i/>
          <w:iCs/>
        </w:rPr>
        <w:t>–</w:t>
      </w:r>
      <w:r w:rsidRPr="00714DD0">
        <w:rPr>
          <w:i/>
          <w:iCs/>
        </w:rPr>
        <w:t xml:space="preserve"> S</w:t>
      </w:r>
      <w:r>
        <w:rPr>
          <w:i/>
          <w:iCs/>
        </w:rPr>
        <w:t xml:space="preserve"> </w:t>
      </w:r>
      <w:r>
        <w:t xml:space="preserve">parameter lets you enumerate the shares of machine. For example: </w:t>
      </w:r>
    </w:p>
    <w:p w14:paraId="0F1DDBD7" w14:textId="02FD2F22" w:rsidR="00714DD0" w:rsidRDefault="00714DD0" w:rsidP="00714DD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B99CDD0" wp14:editId="78E92AEF">
            <wp:extent cx="5943600" cy="156464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D40A" w14:textId="68A44F50" w:rsidR="005B44F3" w:rsidRDefault="005B44F3" w:rsidP="00714DD0">
      <w:pPr>
        <w:rPr>
          <w:b/>
          <w:bCs/>
        </w:rPr>
      </w:pPr>
    </w:p>
    <w:p w14:paraId="02838C14" w14:textId="670CB5EA" w:rsidR="005B44F3" w:rsidRPr="000951CF" w:rsidRDefault="000951CF" w:rsidP="005B44F3">
      <w:pPr>
        <w:pStyle w:val="ListParagraph"/>
        <w:numPr>
          <w:ilvl w:val="0"/>
          <w:numId w:val="1"/>
        </w:numPr>
        <w:rPr>
          <w:b/>
          <w:bCs/>
        </w:rPr>
      </w:pPr>
      <w:r>
        <w:t>-U enumerates the users:</w:t>
      </w:r>
    </w:p>
    <w:p w14:paraId="6DABB117" w14:textId="3BECFB74" w:rsidR="000951CF" w:rsidRDefault="000951CF" w:rsidP="000951CF">
      <w:pPr>
        <w:rPr>
          <w:b/>
          <w:bCs/>
        </w:rPr>
      </w:pPr>
    </w:p>
    <w:p w14:paraId="0D775D32" w14:textId="373F08A7" w:rsidR="000951CF" w:rsidRDefault="000951CF">
      <w:pPr>
        <w:rPr>
          <w:b/>
          <w:bCs/>
        </w:rPr>
      </w:pPr>
      <w:r>
        <w:rPr>
          <w:b/>
          <w:bCs/>
        </w:rPr>
        <w:br w:type="page"/>
      </w:r>
    </w:p>
    <w:p w14:paraId="083BBF12" w14:textId="0EE0B245" w:rsidR="000951CF" w:rsidRDefault="000951CF" w:rsidP="000951CF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A41892F" wp14:editId="62270B13">
            <wp:extent cx="5943600" cy="1878330"/>
            <wp:effectExtent l="0" t="0" r="0" b="127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3B6CA" w14:textId="2DD7DE40" w:rsidR="000951CF" w:rsidRDefault="000951CF" w:rsidP="000951CF">
      <w:pPr>
        <w:rPr>
          <w:b/>
          <w:bCs/>
        </w:rPr>
      </w:pPr>
    </w:p>
    <w:p w14:paraId="4D7604E2" w14:textId="49F8D5E7" w:rsidR="000951CF" w:rsidRPr="000951CF" w:rsidRDefault="000951CF" w:rsidP="000951CF">
      <w:pPr>
        <w:pStyle w:val="ListParagraph"/>
        <w:numPr>
          <w:ilvl w:val="0"/>
          <w:numId w:val="1"/>
        </w:numPr>
        <w:rPr>
          <w:b/>
          <w:bCs/>
        </w:rPr>
      </w:pPr>
      <w:r>
        <w:t>To get information on password policies you can use the -P parameter:</w:t>
      </w:r>
    </w:p>
    <w:p w14:paraId="6A32E591" w14:textId="34D4977F" w:rsidR="000951CF" w:rsidRDefault="000951CF" w:rsidP="000951CF">
      <w:pPr>
        <w:rPr>
          <w:b/>
          <w:bCs/>
        </w:rPr>
      </w:pPr>
    </w:p>
    <w:p w14:paraId="5AC4A572" w14:textId="581B2D2B" w:rsidR="000951CF" w:rsidRDefault="000951CF" w:rsidP="000951C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ECA2F91" wp14:editId="27753FBE">
            <wp:extent cx="5943600" cy="2109470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BFF6" w14:textId="54FACD74" w:rsidR="000951CF" w:rsidRDefault="000951CF" w:rsidP="000951CF">
      <w:pPr>
        <w:rPr>
          <w:b/>
          <w:bCs/>
        </w:rPr>
      </w:pPr>
    </w:p>
    <w:p w14:paraId="34A8C8E9" w14:textId="6A07268A" w:rsidR="000951CF" w:rsidRPr="000951CF" w:rsidRDefault="000951CF" w:rsidP="000951CF">
      <w:pPr>
        <w:pStyle w:val="ListParagraph"/>
        <w:numPr>
          <w:ilvl w:val="0"/>
          <w:numId w:val="1"/>
        </w:numPr>
        <w:rPr>
          <w:b/>
          <w:bCs/>
        </w:rPr>
      </w:pPr>
      <w:r>
        <w:t>Gathering information on password policies helps build strong password authentication attacks:</w:t>
      </w:r>
    </w:p>
    <w:p w14:paraId="2F5E5DFE" w14:textId="088030C9" w:rsidR="000951CF" w:rsidRPr="000951CF" w:rsidRDefault="000951CF" w:rsidP="000951CF">
      <w:pPr>
        <w:pStyle w:val="ListParagraph"/>
        <w:numPr>
          <w:ilvl w:val="1"/>
          <w:numId w:val="1"/>
        </w:numPr>
        <w:rPr>
          <w:b/>
          <w:bCs/>
        </w:rPr>
      </w:pPr>
      <w:r>
        <w:t>Prevent accounts locking</w:t>
      </w:r>
    </w:p>
    <w:p w14:paraId="38DC36CF" w14:textId="0312B885" w:rsidR="000951CF" w:rsidRPr="000951CF" w:rsidRDefault="000951CF" w:rsidP="000951CF">
      <w:pPr>
        <w:pStyle w:val="ListParagraph"/>
        <w:numPr>
          <w:ilvl w:val="1"/>
          <w:numId w:val="1"/>
        </w:numPr>
        <w:rPr>
          <w:b/>
          <w:bCs/>
        </w:rPr>
      </w:pPr>
      <w:r>
        <w:t>Prevent false positives</w:t>
      </w:r>
    </w:p>
    <w:p w14:paraId="003D7740" w14:textId="7D37D3B1" w:rsidR="000951CF" w:rsidRPr="00262B8D" w:rsidRDefault="000951CF" w:rsidP="000951CF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Choose your dictionary or your </w:t>
      </w:r>
      <w:proofErr w:type="spellStart"/>
      <w:r>
        <w:t>bruteforce</w:t>
      </w:r>
      <w:proofErr w:type="spellEnd"/>
      <w:r>
        <w:t xml:space="preserve"> configuration.</w:t>
      </w:r>
    </w:p>
    <w:p w14:paraId="61C12329" w14:textId="0BE4F770" w:rsidR="00262B8D" w:rsidRDefault="00262B8D" w:rsidP="00262B8D">
      <w:pPr>
        <w:rPr>
          <w:b/>
          <w:bCs/>
        </w:rPr>
      </w:pPr>
    </w:p>
    <w:p w14:paraId="69F540C0" w14:textId="11EEF3F3" w:rsidR="00262B8D" w:rsidRDefault="00262B8D" w:rsidP="00262B8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Exploiting Null Sessions with </w:t>
      </w:r>
      <w:proofErr w:type="spellStart"/>
      <w:r>
        <w:rPr>
          <w:b/>
          <w:bCs/>
        </w:rPr>
        <w:t>Winfo</w:t>
      </w:r>
      <w:proofErr w:type="spellEnd"/>
    </w:p>
    <w:p w14:paraId="17116475" w14:textId="6855A4B9" w:rsidR="00262B8D" w:rsidRDefault="001B6B2D" w:rsidP="001B6B2D">
      <w:pPr>
        <w:pStyle w:val="ListParagraph"/>
        <w:numPr>
          <w:ilvl w:val="1"/>
          <w:numId w:val="1"/>
        </w:numPr>
      </w:pPr>
      <w:r w:rsidRPr="001B6B2D">
        <w:t>Another command line utility that can be used to automate null session exploitation.</w:t>
      </w:r>
    </w:p>
    <w:p w14:paraId="389D422C" w14:textId="31C78C99" w:rsidR="001B6B2D" w:rsidRDefault="001B6B2D" w:rsidP="001B6B2D">
      <w:pPr>
        <w:pStyle w:val="ListParagraph"/>
        <w:numPr>
          <w:ilvl w:val="1"/>
          <w:numId w:val="1"/>
        </w:numPr>
      </w:pPr>
      <w:r>
        <w:t>To use it you have to use the -n command to tell the tool to use null sessions.</w:t>
      </w:r>
    </w:p>
    <w:p w14:paraId="4F698C58" w14:textId="24108E39" w:rsidR="001B6B2D" w:rsidRDefault="001B6B2D" w:rsidP="001B6B2D"/>
    <w:p w14:paraId="2A2CDCF3" w14:textId="35CE9CD5" w:rsidR="001B6B2D" w:rsidRDefault="001B6B2D" w:rsidP="001B6B2D">
      <w:r>
        <w:rPr>
          <w:noProof/>
        </w:rPr>
        <w:drawing>
          <wp:inline distT="0" distB="0" distL="0" distR="0" wp14:anchorId="125D7C93" wp14:editId="7FB74B3F">
            <wp:extent cx="5943600" cy="7061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889C" w14:textId="1598CCDE" w:rsidR="001B6B2D" w:rsidRDefault="001B6B2D" w:rsidP="001B6B2D">
      <w:pPr>
        <w:pStyle w:val="ListParagraph"/>
        <w:numPr>
          <w:ilvl w:val="0"/>
          <w:numId w:val="1"/>
        </w:numPr>
      </w:pPr>
      <w:proofErr w:type="spellStart"/>
      <w:r>
        <w:t>Winfo</w:t>
      </w:r>
      <w:proofErr w:type="spellEnd"/>
      <w:r>
        <w:t xml:space="preserve"> command line tool can be download from </w:t>
      </w:r>
      <w:hyperlink r:id="rId20" w:history="1">
        <w:proofErr w:type="spellStart"/>
        <w:r w:rsidRPr="001B6B2D">
          <w:rPr>
            <w:rStyle w:val="Hyperlink"/>
          </w:rPr>
          <w:t>packetstorm</w:t>
        </w:r>
        <w:proofErr w:type="spellEnd"/>
      </w:hyperlink>
    </w:p>
    <w:p w14:paraId="650F4226" w14:textId="15699E86" w:rsidR="00536BAD" w:rsidRDefault="00536BAD" w:rsidP="00536BAD">
      <w:r>
        <w:br w:type="page"/>
      </w:r>
    </w:p>
    <w:p w14:paraId="0517B27C" w14:textId="6E644846" w:rsidR="00536BAD" w:rsidRDefault="00536BAD" w:rsidP="00536BAD">
      <w:pPr>
        <w:pStyle w:val="ListParagraph"/>
        <w:numPr>
          <w:ilvl w:val="0"/>
          <w:numId w:val="1"/>
        </w:numPr>
      </w:pPr>
      <w:r>
        <w:lastRenderedPageBreak/>
        <w:t xml:space="preserve">Exploiting Null Sessions with Enum4Linux </w:t>
      </w:r>
    </w:p>
    <w:p w14:paraId="3DA1D93C" w14:textId="09BB35AE" w:rsidR="00536BAD" w:rsidRDefault="00536BAD" w:rsidP="00536BAD">
      <w:pPr>
        <w:pStyle w:val="ListParagraph"/>
        <w:numPr>
          <w:ilvl w:val="1"/>
          <w:numId w:val="1"/>
        </w:numPr>
      </w:pPr>
      <w:r>
        <w:t xml:space="preserve">Enum4linux is a PERL script that can perform the same operations as </w:t>
      </w:r>
      <w:proofErr w:type="spellStart"/>
      <w:r>
        <w:t>enum</w:t>
      </w:r>
      <w:proofErr w:type="spellEnd"/>
      <w:r>
        <w:t xml:space="preserve"> and </w:t>
      </w:r>
      <w:proofErr w:type="spellStart"/>
      <w:r>
        <w:t>Winfo</w:t>
      </w:r>
      <w:proofErr w:type="spellEnd"/>
      <w:r>
        <w:t>.</w:t>
      </w:r>
    </w:p>
    <w:p w14:paraId="6E06FF98" w14:textId="493E15EF" w:rsidR="00536BAD" w:rsidRDefault="00536BAD" w:rsidP="00536BAD">
      <w:pPr>
        <w:pStyle w:val="ListParagraph"/>
        <w:numPr>
          <w:ilvl w:val="2"/>
          <w:numId w:val="1"/>
        </w:numPr>
      </w:pPr>
      <w:r>
        <w:t xml:space="preserve">Uses the same command line options as </w:t>
      </w:r>
      <w:proofErr w:type="spellStart"/>
      <w:proofErr w:type="gramStart"/>
      <w:r>
        <w:t>enum</w:t>
      </w:r>
      <w:proofErr w:type="spellEnd"/>
      <w:r>
        <w:t>, but</w:t>
      </w:r>
      <w:proofErr w:type="gramEnd"/>
      <w:r>
        <w:t xml:space="preserve"> has additional options.</w:t>
      </w:r>
    </w:p>
    <w:p w14:paraId="6DDC52C7" w14:textId="0342D90A" w:rsidR="00536BAD" w:rsidRDefault="00536BAD" w:rsidP="00536BAD">
      <w:pPr>
        <w:pStyle w:val="ListParagraph"/>
        <w:numPr>
          <w:ilvl w:val="1"/>
          <w:numId w:val="1"/>
        </w:numPr>
      </w:pPr>
      <w:r>
        <w:t>By default, it performs:</w:t>
      </w:r>
    </w:p>
    <w:p w14:paraId="368D173F" w14:textId="7C8596BE" w:rsidR="00536BAD" w:rsidRDefault="00536BAD" w:rsidP="00536BAD">
      <w:pPr>
        <w:pStyle w:val="ListParagraph"/>
        <w:numPr>
          <w:ilvl w:val="2"/>
          <w:numId w:val="1"/>
        </w:numPr>
      </w:pPr>
      <w:r>
        <w:t>User enumeration</w:t>
      </w:r>
    </w:p>
    <w:p w14:paraId="2BF4E1A6" w14:textId="1F314FAB" w:rsidR="00536BAD" w:rsidRDefault="00536BAD" w:rsidP="00536BAD">
      <w:pPr>
        <w:pStyle w:val="ListParagraph"/>
        <w:numPr>
          <w:ilvl w:val="2"/>
          <w:numId w:val="1"/>
        </w:numPr>
      </w:pPr>
      <w:r>
        <w:t>Share enumeration</w:t>
      </w:r>
    </w:p>
    <w:p w14:paraId="41CA2578" w14:textId="6CB0ACCF" w:rsidR="00536BAD" w:rsidRDefault="00536BAD" w:rsidP="00536BAD">
      <w:pPr>
        <w:pStyle w:val="ListParagraph"/>
        <w:numPr>
          <w:ilvl w:val="2"/>
          <w:numId w:val="1"/>
        </w:numPr>
      </w:pPr>
      <w:r>
        <w:t xml:space="preserve">Group and member enumeration </w:t>
      </w:r>
    </w:p>
    <w:p w14:paraId="50E26CA5" w14:textId="45C882CD" w:rsidR="00536BAD" w:rsidRDefault="00536BAD" w:rsidP="00536BAD">
      <w:pPr>
        <w:pStyle w:val="ListParagraph"/>
        <w:numPr>
          <w:ilvl w:val="2"/>
          <w:numId w:val="1"/>
        </w:numPr>
      </w:pPr>
      <w:r>
        <w:t>Password policy extraction</w:t>
      </w:r>
    </w:p>
    <w:p w14:paraId="384EBE73" w14:textId="71292F6E" w:rsidR="00536BAD" w:rsidRDefault="00536BAD" w:rsidP="00536BAD">
      <w:pPr>
        <w:pStyle w:val="ListParagraph"/>
        <w:numPr>
          <w:ilvl w:val="2"/>
          <w:numId w:val="1"/>
        </w:numPr>
      </w:pPr>
      <w:r>
        <w:t xml:space="preserve">OS information detection </w:t>
      </w:r>
    </w:p>
    <w:p w14:paraId="540D6FEB" w14:textId="38C18B29" w:rsidR="00536BAD" w:rsidRDefault="00536BAD" w:rsidP="00536BAD">
      <w:pPr>
        <w:pStyle w:val="ListParagraph"/>
        <w:numPr>
          <w:ilvl w:val="2"/>
          <w:numId w:val="1"/>
        </w:numPr>
      </w:pPr>
      <w:r>
        <w:t xml:space="preserve">A </w:t>
      </w:r>
      <w:proofErr w:type="spellStart"/>
      <w:r>
        <w:t>nmblookup</w:t>
      </w:r>
      <w:proofErr w:type="spellEnd"/>
      <w:r>
        <w:t xml:space="preserve"> run</w:t>
      </w:r>
    </w:p>
    <w:p w14:paraId="740463F5" w14:textId="4E94EF10" w:rsidR="00536BAD" w:rsidRDefault="00536BAD" w:rsidP="00536BAD">
      <w:pPr>
        <w:pStyle w:val="ListParagraph"/>
        <w:numPr>
          <w:ilvl w:val="2"/>
          <w:numId w:val="1"/>
        </w:numPr>
      </w:pPr>
      <w:r>
        <w:t>Printer information extraction</w:t>
      </w:r>
    </w:p>
    <w:p w14:paraId="42A429BB" w14:textId="075C75F5" w:rsidR="00986EA4" w:rsidRPr="00986EA4" w:rsidRDefault="00986EA4" w:rsidP="00986EA4">
      <w:pPr>
        <w:pStyle w:val="ListParagraph"/>
        <w:numPr>
          <w:ilvl w:val="0"/>
          <w:numId w:val="1"/>
        </w:numPr>
      </w:pPr>
      <w:r>
        <w:t xml:space="preserve">You can get a list of enum4linux options by typing into the command line </w:t>
      </w:r>
      <w:r>
        <w:rPr>
          <w:i/>
          <w:iCs/>
        </w:rPr>
        <w:t>enum4linux.</w:t>
      </w:r>
    </w:p>
    <w:p w14:paraId="0125EF28" w14:textId="72AC3B50" w:rsidR="00986EA4" w:rsidRDefault="00986EA4" w:rsidP="00986EA4">
      <w:r>
        <w:rPr>
          <w:noProof/>
        </w:rPr>
        <w:drawing>
          <wp:inline distT="0" distB="0" distL="0" distR="0" wp14:anchorId="557E3D6C" wp14:editId="2451D6DA">
            <wp:extent cx="5943600" cy="2262505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6F43" w14:textId="4356052D" w:rsidR="00986EA4" w:rsidRDefault="00986EA4" w:rsidP="00986EA4"/>
    <w:p w14:paraId="56117716" w14:textId="5FAF23C7" w:rsidR="00986EA4" w:rsidRDefault="00986EA4" w:rsidP="00986EA4">
      <w:pPr>
        <w:rPr>
          <w:b/>
          <w:bCs/>
        </w:rPr>
      </w:pPr>
      <w:r w:rsidRPr="00986EA4">
        <w:rPr>
          <w:b/>
          <w:bCs/>
        </w:rPr>
        <w:t>ARP Poisoning</w:t>
      </w:r>
    </w:p>
    <w:p w14:paraId="5CFC7AE2" w14:textId="77777777" w:rsidR="00986EA4" w:rsidRPr="00986EA4" w:rsidRDefault="00986EA4" w:rsidP="00986EA4">
      <w:pPr>
        <w:rPr>
          <w:b/>
          <w:bCs/>
        </w:rPr>
      </w:pPr>
    </w:p>
    <w:sectPr w:rsidR="00986EA4" w:rsidRPr="00986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C0081"/>
    <w:multiLevelType w:val="hybridMultilevel"/>
    <w:tmpl w:val="75223ECC"/>
    <w:lvl w:ilvl="0" w:tplc="34425A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F74"/>
    <w:rsid w:val="0001129A"/>
    <w:rsid w:val="00014A0A"/>
    <w:rsid w:val="00075D89"/>
    <w:rsid w:val="000951CF"/>
    <w:rsid w:val="000D0071"/>
    <w:rsid w:val="00116AC6"/>
    <w:rsid w:val="0012165C"/>
    <w:rsid w:val="001B521C"/>
    <w:rsid w:val="001B6B2D"/>
    <w:rsid w:val="001C16DE"/>
    <w:rsid w:val="00215C0B"/>
    <w:rsid w:val="00262B8D"/>
    <w:rsid w:val="002651FF"/>
    <w:rsid w:val="002F461C"/>
    <w:rsid w:val="002F7084"/>
    <w:rsid w:val="003361B5"/>
    <w:rsid w:val="003A6550"/>
    <w:rsid w:val="003B117C"/>
    <w:rsid w:val="0042334D"/>
    <w:rsid w:val="004A75A8"/>
    <w:rsid w:val="00526223"/>
    <w:rsid w:val="00536BAD"/>
    <w:rsid w:val="005B44F3"/>
    <w:rsid w:val="005D1456"/>
    <w:rsid w:val="00662E65"/>
    <w:rsid w:val="00714DD0"/>
    <w:rsid w:val="007A36B8"/>
    <w:rsid w:val="007A639C"/>
    <w:rsid w:val="007B2FB4"/>
    <w:rsid w:val="007D7D2F"/>
    <w:rsid w:val="0089208E"/>
    <w:rsid w:val="008B07B0"/>
    <w:rsid w:val="008B39A7"/>
    <w:rsid w:val="008B631D"/>
    <w:rsid w:val="00986EA4"/>
    <w:rsid w:val="00A16D80"/>
    <w:rsid w:val="00BA4C7C"/>
    <w:rsid w:val="00C3552E"/>
    <w:rsid w:val="00C77180"/>
    <w:rsid w:val="00D35699"/>
    <w:rsid w:val="00E22572"/>
    <w:rsid w:val="00E40529"/>
    <w:rsid w:val="00E807CC"/>
    <w:rsid w:val="00F12113"/>
    <w:rsid w:val="00F15A95"/>
    <w:rsid w:val="00F42F74"/>
    <w:rsid w:val="00F6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1E3B0"/>
  <w15:chartTrackingRefBased/>
  <w15:docId w15:val="{225E3AF0-F263-5C43-BF3E-0B7CC348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F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F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61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1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ComputerName/admin$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file://ComputerName/C$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packetstormsecurity.com/search/?q=winfo&amp;s=fil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file://Computername/ipc$" TargetMode="Externa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8</Pages>
  <Words>1042</Words>
  <Characters>5942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Ardekani</dc:creator>
  <cp:keywords/>
  <dc:description/>
  <cp:lastModifiedBy>Daniel Ardekani</cp:lastModifiedBy>
  <cp:revision>28</cp:revision>
  <dcterms:created xsi:type="dcterms:W3CDTF">2020-10-01T20:48:00Z</dcterms:created>
  <dcterms:modified xsi:type="dcterms:W3CDTF">2020-10-14T16:51:00Z</dcterms:modified>
</cp:coreProperties>
</file>