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289F" w14:textId="77777777" w:rsidR="00070CDD" w:rsidRPr="0002764E" w:rsidRDefault="00070CDD" w:rsidP="00EE6D65">
      <w:pPr>
        <w:bidi/>
        <w:spacing w:line="360" w:lineRule="auto"/>
        <w:jc w:val="center"/>
        <w:rPr>
          <w:rFonts w:asciiTheme="majorHAnsi" w:hAnsiTheme="majorHAnsi" w:cs="David"/>
          <w:b/>
          <w:bCs/>
          <w:sz w:val="18"/>
          <w:szCs w:val="18"/>
          <w:rtl/>
        </w:rPr>
      </w:pPr>
      <w:r w:rsidRPr="0002764E">
        <w:rPr>
          <w:rFonts w:asciiTheme="majorHAnsi" w:hAnsiTheme="majorHAnsi" w:cs="David"/>
          <w:b/>
          <w:bCs/>
          <w:noProof/>
          <w:sz w:val="18"/>
          <w:szCs w:val="18"/>
          <w:lang w:eastAsia="en-US"/>
        </w:rPr>
        <w:drawing>
          <wp:inline distT="0" distB="0" distL="0" distR="0" wp14:anchorId="34D00D67" wp14:editId="0451D570">
            <wp:extent cx="3373527" cy="661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527" cy="661670"/>
                    </a:xfrm>
                    <a:prstGeom prst="rect">
                      <a:avLst/>
                    </a:prstGeom>
                    <a:noFill/>
                    <a:ln>
                      <a:noFill/>
                    </a:ln>
                  </pic:spPr>
                </pic:pic>
              </a:graphicData>
            </a:graphic>
          </wp:inline>
        </w:drawing>
      </w:r>
    </w:p>
    <w:p w14:paraId="0A343CDF" w14:textId="0A75457A" w:rsidR="00070CDD" w:rsidRPr="0002764E" w:rsidRDefault="00D069A3" w:rsidP="00EE6D65">
      <w:pPr>
        <w:bidi/>
        <w:spacing w:line="360" w:lineRule="auto"/>
        <w:jc w:val="center"/>
        <w:rPr>
          <w:rFonts w:asciiTheme="majorHAnsi" w:hAnsiTheme="majorHAnsi" w:cs="David"/>
          <w:b/>
          <w:bCs/>
          <w:color w:val="800000"/>
          <w:rtl/>
        </w:rPr>
      </w:pPr>
      <w:r w:rsidRPr="0002764E">
        <w:rPr>
          <w:rFonts w:asciiTheme="majorHAnsi" w:hAnsiTheme="majorHAnsi" w:cs="David"/>
          <w:b/>
          <w:bCs/>
          <w:color w:val="800000"/>
          <w:rtl/>
        </w:rPr>
        <w:t>המחלקה להנדסת מערכות מידע ותכנה</w:t>
      </w:r>
    </w:p>
    <w:p w14:paraId="110FFA13" w14:textId="72CC7A73" w:rsidR="00070CDD" w:rsidRPr="0002764E" w:rsidRDefault="00D069A3" w:rsidP="00EE6D65">
      <w:pPr>
        <w:pStyle w:val="Title"/>
        <w:spacing w:line="360" w:lineRule="auto"/>
        <w:rPr>
          <w:sz w:val="44"/>
          <w:szCs w:val="44"/>
        </w:rPr>
      </w:pPr>
      <w:r w:rsidRPr="0002764E">
        <w:rPr>
          <w:sz w:val="44"/>
          <w:szCs w:val="44"/>
          <w:rtl/>
        </w:rPr>
        <w:t>אבטחת מחשבים ורשתות תקשורת</w:t>
      </w:r>
    </w:p>
    <w:p w14:paraId="2CF9742F" w14:textId="71C82B7D" w:rsidR="00070CDD" w:rsidRPr="0002764E" w:rsidRDefault="00070CDD" w:rsidP="00EE6D65">
      <w:pPr>
        <w:bidi/>
        <w:spacing w:line="360" w:lineRule="auto"/>
        <w:jc w:val="center"/>
        <w:rPr>
          <w:rFonts w:asciiTheme="majorBidi" w:hAnsiTheme="majorBidi" w:cstheme="majorBidi"/>
          <w:b/>
          <w:bCs/>
          <w:sz w:val="28"/>
          <w:szCs w:val="28"/>
          <w:rtl/>
        </w:rPr>
      </w:pPr>
      <w:r w:rsidRPr="0002764E">
        <w:rPr>
          <w:rFonts w:asciiTheme="majorBidi" w:hAnsiTheme="majorBidi" w:cstheme="majorBidi"/>
          <w:b/>
          <w:bCs/>
          <w:sz w:val="28"/>
          <w:szCs w:val="28"/>
        </w:rPr>
        <w:t>(372-1-4601)</w:t>
      </w:r>
      <w:r w:rsidR="002F39F1" w:rsidRPr="0002764E">
        <w:rPr>
          <w:rFonts w:asciiTheme="majorBidi" w:hAnsiTheme="majorBidi" w:cstheme="majorBidi"/>
          <w:b/>
          <w:bCs/>
          <w:sz w:val="28"/>
          <w:szCs w:val="28"/>
        </w:rPr>
        <w:t xml:space="preserve">       </w:t>
      </w:r>
    </w:p>
    <w:p w14:paraId="6A469C54" w14:textId="49559C18" w:rsidR="008223D8" w:rsidRPr="0002764E" w:rsidRDefault="00332032" w:rsidP="00EE6D65">
      <w:pPr>
        <w:pStyle w:val="Subtitle"/>
        <w:spacing w:line="360" w:lineRule="auto"/>
        <w:rPr>
          <w:sz w:val="36"/>
          <w:szCs w:val="36"/>
        </w:rPr>
      </w:pPr>
      <w:r w:rsidRPr="0002764E">
        <w:rPr>
          <w:rFonts w:hint="cs"/>
          <w:sz w:val="36"/>
          <w:szCs w:val="36"/>
          <w:rtl/>
        </w:rPr>
        <w:t xml:space="preserve">עבודה </w:t>
      </w:r>
      <w:r w:rsidR="00626567">
        <w:rPr>
          <w:rFonts w:hint="cs"/>
          <w:sz w:val="36"/>
          <w:szCs w:val="36"/>
          <w:rtl/>
        </w:rPr>
        <w:t>2</w:t>
      </w:r>
    </w:p>
    <w:p w14:paraId="69D77CAA" w14:textId="31867060" w:rsidR="00070CDD" w:rsidRPr="0002764E" w:rsidRDefault="007F30BC" w:rsidP="00EE6D65">
      <w:pPr>
        <w:pStyle w:val="Title"/>
        <w:spacing w:line="360" w:lineRule="auto"/>
        <w:rPr>
          <w:sz w:val="44"/>
          <w:szCs w:val="44"/>
        </w:rPr>
      </w:pPr>
      <w:r w:rsidRPr="0002764E">
        <w:rPr>
          <w:sz w:val="44"/>
          <w:szCs w:val="44"/>
          <w:highlight w:val="yellow"/>
          <w:rtl/>
        </w:rPr>
        <w:t>תאריך ההגשה – 2</w:t>
      </w:r>
      <w:r w:rsidR="00BD006E" w:rsidRPr="0002764E">
        <w:rPr>
          <w:rFonts w:hint="cs"/>
          <w:sz w:val="44"/>
          <w:szCs w:val="44"/>
          <w:highlight w:val="yellow"/>
          <w:rtl/>
        </w:rPr>
        <w:t>5</w:t>
      </w:r>
      <w:r w:rsidRPr="0002764E">
        <w:rPr>
          <w:sz w:val="44"/>
          <w:szCs w:val="44"/>
          <w:highlight w:val="yellow"/>
          <w:rtl/>
        </w:rPr>
        <w:t>.0</w:t>
      </w:r>
      <w:r w:rsidR="00BD006E" w:rsidRPr="0002764E">
        <w:rPr>
          <w:rFonts w:hint="cs"/>
          <w:sz w:val="44"/>
          <w:szCs w:val="44"/>
          <w:highlight w:val="yellow"/>
          <w:rtl/>
        </w:rPr>
        <w:t>5</w:t>
      </w:r>
      <w:r w:rsidRPr="0002764E">
        <w:rPr>
          <w:sz w:val="44"/>
          <w:szCs w:val="44"/>
          <w:highlight w:val="yellow"/>
          <w:rtl/>
        </w:rPr>
        <w:t>.201</w:t>
      </w:r>
      <w:r w:rsidR="0002764E" w:rsidRPr="0002764E">
        <w:rPr>
          <w:rFonts w:hint="cs"/>
          <w:sz w:val="44"/>
          <w:szCs w:val="44"/>
          <w:highlight w:val="yellow"/>
          <w:rtl/>
        </w:rPr>
        <w:t>9</w:t>
      </w:r>
    </w:p>
    <w:p w14:paraId="180F24BA" w14:textId="1611F9AB" w:rsidR="007F30BC" w:rsidRPr="0002764E" w:rsidRDefault="007F30BC" w:rsidP="00EE6D65">
      <w:pPr>
        <w:pStyle w:val="Subtitle"/>
        <w:spacing w:line="360" w:lineRule="auto"/>
        <w:rPr>
          <w:sz w:val="36"/>
          <w:szCs w:val="36"/>
          <w:rtl/>
        </w:rPr>
      </w:pPr>
      <w:r w:rsidRPr="0002764E">
        <w:rPr>
          <w:sz w:val="36"/>
          <w:szCs w:val="36"/>
          <w:rtl/>
        </w:rPr>
        <w:t>הוראות כלליות:</w:t>
      </w:r>
    </w:p>
    <w:p w14:paraId="743E974C" w14:textId="2BF977A2" w:rsidR="007F30BC" w:rsidRPr="0002764E" w:rsidRDefault="007F30BC" w:rsidP="004B5D2B">
      <w:pPr>
        <w:numPr>
          <w:ilvl w:val="0"/>
          <w:numId w:val="2"/>
        </w:numPr>
        <w:suppressAutoHyphens w:val="0"/>
        <w:bidi/>
        <w:spacing w:line="360" w:lineRule="auto"/>
        <w:jc w:val="both"/>
        <w:rPr>
          <w:rFonts w:asciiTheme="majorHAnsi" w:hAnsiTheme="majorHAnsi"/>
          <w:sz w:val="22"/>
          <w:szCs w:val="22"/>
        </w:rPr>
      </w:pPr>
      <w:r w:rsidRPr="0002764E">
        <w:rPr>
          <w:rFonts w:asciiTheme="majorHAnsi" w:hAnsiTheme="majorHAnsi"/>
          <w:sz w:val="22"/>
          <w:szCs w:val="22"/>
          <w:rtl/>
        </w:rPr>
        <w:t>הגשה ביחידים או בזוגות.</w:t>
      </w:r>
    </w:p>
    <w:p w14:paraId="5433F1C4" w14:textId="77777777" w:rsidR="00563449" w:rsidRPr="0002764E" w:rsidRDefault="00BF1295" w:rsidP="004B5D2B">
      <w:pPr>
        <w:numPr>
          <w:ilvl w:val="0"/>
          <w:numId w:val="2"/>
        </w:numPr>
        <w:suppressAutoHyphens w:val="0"/>
        <w:bidi/>
        <w:spacing w:line="360" w:lineRule="auto"/>
        <w:jc w:val="both"/>
        <w:rPr>
          <w:rFonts w:asciiTheme="majorHAnsi" w:hAnsiTheme="majorHAnsi"/>
          <w:sz w:val="22"/>
          <w:szCs w:val="22"/>
        </w:rPr>
      </w:pPr>
      <w:r w:rsidRPr="0002764E">
        <w:rPr>
          <w:rFonts w:asciiTheme="majorHAnsi" w:hAnsiTheme="majorHAnsi"/>
          <w:sz w:val="22"/>
          <w:szCs w:val="22"/>
          <w:rtl/>
        </w:rPr>
        <w:t xml:space="preserve">העבודה מורכבת </w:t>
      </w:r>
      <w:r w:rsidR="00B84A5D" w:rsidRPr="0002764E">
        <w:rPr>
          <w:rFonts w:asciiTheme="majorHAnsi" w:hAnsiTheme="majorHAnsi"/>
          <w:sz w:val="22"/>
          <w:szCs w:val="22"/>
          <w:rtl/>
        </w:rPr>
        <w:t>משני חלקים</w:t>
      </w:r>
      <w:r w:rsidR="00965C04" w:rsidRPr="0002764E">
        <w:rPr>
          <w:rFonts w:asciiTheme="majorHAnsi" w:hAnsiTheme="majorHAnsi"/>
          <w:sz w:val="22"/>
          <w:szCs w:val="22"/>
          <w:rtl/>
        </w:rPr>
        <w:t xml:space="preserve"> – חלק </w:t>
      </w:r>
      <w:r w:rsidR="005F6325" w:rsidRPr="0002764E">
        <w:rPr>
          <w:rFonts w:asciiTheme="majorHAnsi" w:hAnsiTheme="majorHAnsi" w:hint="cs"/>
          <w:sz w:val="22"/>
          <w:szCs w:val="22"/>
          <w:rtl/>
        </w:rPr>
        <w:t>תיאורטי</w:t>
      </w:r>
      <w:r w:rsidR="00965C04" w:rsidRPr="0002764E">
        <w:rPr>
          <w:rFonts w:asciiTheme="majorHAnsi" w:hAnsiTheme="majorHAnsi"/>
          <w:sz w:val="22"/>
          <w:szCs w:val="22"/>
          <w:rtl/>
        </w:rPr>
        <w:t xml:space="preserve"> וחלק מעשי</w:t>
      </w:r>
      <w:r w:rsidR="00795074" w:rsidRPr="0002764E">
        <w:rPr>
          <w:rFonts w:asciiTheme="majorHAnsi" w:hAnsiTheme="majorHAnsi"/>
          <w:sz w:val="22"/>
          <w:szCs w:val="22"/>
          <w:rtl/>
        </w:rPr>
        <w:t>.</w:t>
      </w:r>
      <w:r w:rsidR="00BD006E" w:rsidRPr="0002764E">
        <w:rPr>
          <w:rFonts w:asciiTheme="majorHAnsi" w:hAnsiTheme="majorHAnsi" w:hint="cs"/>
          <w:sz w:val="22"/>
          <w:szCs w:val="22"/>
          <w:rtl/>
        </w:rPr>
        <w:t xml:space="preserve"> </w:t>
      </w:r>
    </w:p>
    <w:p w14:paraId="5602DBD2" w14:textId="6CDCAD62" w:rsidR="00963B65" w:rsidRDefault="005F6325" w:rsidP="00963B65">
      <w:pPr>
        <w:numPr>
          <w:ilvl w:val="0"/>
          <w:numId w:val="2"/>
        </w:numPr>
        <w:suppressAutoHyphens w:val="0"/>
        <w:bidi/>
        <w:spacing w:line="360" w:lineRule="auto"/>
        <w:jc w:val="both"/>
        <w:rPr>
          <w:rFonts w:asciiTheme="majorHAnsi" w:hAnsiTheme="majorHAnsi"/>
          <w:sz w:val="22"/>
          <w:szCs w:val="22"/>
        </w:rPr>
      </w:pPr>
      <w:r w:rsidRPr="0002764E">
        <w:rPr>
          <w:rFonts w:asciiTheme="majorHAnsi" w:hAnsiTheme="majorHAnsi" w:hint="cs"/>
          <w:sz w:val="22"/>
          <w:szCs w:val="22"/>
          <w:rtl/>
        </w:rPr>
        <w:t>הוראות הגשה</w:t>
      </w:r>
      <w:r w:rsidR="00963B65">
        <w:rPr>
          <w:rFonts w:asciiTheme="majorHAnsi" w:hAnsiTheme="majorHAnsi"/>
          <w:sz w:val="22"/>
          <w:szCs w:val="22"/>
        </w:rPr>
        <w:t xml:space="preserve"> </w:t>
      </w:r>
      <w:r w:rsidR="00963B65">
        <w:rPr>
          <w:rFonts w:asciiTheme="majorHAnsi" w:hAnsiTheme="majorHAnsi" w:hint="cs"/>
          <w:sz w:val="22"/>
          <w:szCs w:val="22"/>
          <w:rtl/>
        </w:rPr>
        <w:t>מופיעות בסוף החלק המעשי.</w:t>
      </w:r>
    </w:p>
    <w:p w14:paraId="45639C62" w14:textId="2241EBE1" w:rsidR="007F30BC" w:rsidRPr="00963B65" w:rsidRDefault="007F30BC" w:rsidP="00963B65">
      <w:pPr>
        <w:numPr>
          <w:ilvl w:val="0"/>
          <w:numId w:val="2"/>
        </w:numPr>
        <w:suppressAutoHyphens w:val="0"/>
        <w:bidi/>
        <w:spacing w:line="360" w:lineRule="auto"/>
        <w:jc w:val="both"/>
        <w:rPr>
          <w:rFonts w:asciiTheme="majorHAnsi" w:hAnsiTheme="majorHAnsi"/>
          <w:sz w:val="22"/>
          <w:szCs w:val="22"/>
        </w:rPr>
      </w:pPr>
      <w:r w:rsidRPr="00963B65">
        <w:rPr>
          <w:rFonts w:asciiTheme="majorHAnsi" w:hAnsiTheme="majorHAnsi"/>
          <w:sz w:val="22"/>
          <w:szCs w:val="22"/>
          <w:rtl/>
        </w:rPr>
        <w:t xml:space="preserve">שאלות על העבודה יש לשאול </w:t>
      </w:r>
      <w:r w:rsidR="002A2698" w:rsidRPr="00963B65">
        <w:rPr>
          <w:rFonts w:asciiTheme="majorHAnsi" w:hAnsiTheme="majorHAnsi"/>
          <w:b/>
          <w:bCs/>
          <w:sz w:val="22"/>
          <w:szCs w:val="22"/>
          <w:rtl/>
        </w:rPr>
        <w:t>אך ורק</w:t>
      </w:r>
      <w:r w:rsidR="002A2698" w:rsidRPr="00963B65">
        <w:rPr>
          <w:rFonts w:asciiTheme="majorHAnsi" w:hAnsiTheme="majorHAnsi"/>
          <w:sz w:val="22"/>
          <w:szCs w:val="22"/>
          <w:rtl/>
        </w:rPr>
        <w:t xml:space="preserve"> בפורום </w:t>
      </w:r>
      <w:r w:rsidR="006A3B3F" w:rsidRPr="00963B65">
        <w:rPr>
          <w:rFonts w:asciiTheme="majorHAnsi" w:hAnsiTheme="majorHAnsi"/>
          <w:sz w:val="22"/>
          <w:szCs w:val="22"/>
          <w:rtl/>
        </w:rPr>
        <w:t>העבוד</w:t>
      </w:r>
      <w:r w:rsidR="006A3B3F" w:rsidRPr="00963B65">
        <w:rPr>
          <w:rFonts w:asciiTheme="majorHAnsi" w:hAnsiTheme="majorHAnsi" w:hint="cs"/>
          <w:sz w:val="22"/>
          <w:szCs w:val="22"/>
          <w:rtl/>
        </w:rPr>
        <w:t>ות</w:t>
      </w:r>
      <w:r w:rsidR="006A3B3F" w:rsidRPr="00963B65">
        <w:rPr>
          <w:rFonts w:asciiTheme="majorHAnsi" w:hAnsiTheme="majorHAnsi"/>
          <w:sz w:val="22"/>
          <w:szCs w:val="22"/>
          <w:rtl/>
        </w:rPr>
        <w:t xml:space="preserve"> </w:t>
      </w:r>
      <w:r w:rsidR="002A2698" w:rsidRPr="00963B65">
        <w:rPr>
          <w:rFonts w:asciiTheme="majorHAnsi" w:hAnsiTheme="majorHAnsi"/>
          <w:sz w:val="22"/>
          <w:szCs w:val="22"/>
          <w:rtl/>
        </w:rPr>
        <w:t>במודל,</w:t>
      </w:r>
      <w:r w:rsidR="00BD006E" w:rsidRPr="00963B65">
        <w:rPr>
          <w:rFonts w:asciiTheme="majorHAnsi" w:hAnsiTheme="majorHAnsi"/>
          <w:sz w:val="22"/>
          <w:szCs w:val="22"/>
          <w:rtl/>
        </w:rPr>
        <w:t xml:space="preserve"> שאלות אשר ישאלו בדוא"ל לא יענו</w:t>
      </w:r>
      <w:r w:rsidR="00BD006E" w:rsidRPr="00963B65">
        <w:rPr>
          <w:rFonts w:asciiTheme="majorHAnsi" w:hAnsiTheme="majorHAnsi" w:hint="cs"/>
          <w:sz w:val="22"/>
          <w:szCs w:val="22"/>
          <w:rtl/>
        </w:rPr>
        <w:t>!</w:t>
      </w:r>
    </w:p>
    <w:p w14:paraId="19734374" w14:textId="77777777" w:rsidR="007F30BC" w:rsidRPr="0002764E" w:rsidRDefault="007F30BC" w:rsidP="004B5D2B">
      <w:pPr>
        <w:numPr>
          <w:ilvl w:val="0"/>
          <w:numId w:val="2"/>
        </w:numPr>
        <w:suppressAutoHyphens w:val="0"/>
        <w:bidi/>
        <w:spacing w:line="360" w:lineRule="auto"/>
        <w:jc w:val="both"/>
        <w:rPr>
          <w:rFonts w:asciiTheme="majorHAnsi" w:hAnsiTheme="majorHAnsi"/>
          <w:sz w:val="22"/>
          <w:szCs w:val="22"/>
        </w:rPr>
      </w:pPr>
      <w:r w:rsidRPr="0002764E">
        <w:rPr>
          <w:rFonts w:asciiTheme="majorHAnsi" w:hAnsiTheme="majorHAnsi"/>
          <w:sz w:val="22"/>
          <w:szCs w:val="22"/>
          <w:rtl/>
        </w:rPr>
        <w:t>יש לכתוב תשובות מלאות ומפורטות.</w:t>
      </w:r>
    </w:p>
    <w:p w14:paraId="62C4AD10" w14:textId="0A55CA09" w:rsidR="00682BC2" w:rsidRPr="0002764E" w:rsidRDefault="00682BC2" w:rsidP="004B5D2B">
      <w:pPr>
        <w:numPr>
          <w:ilvl w:val="0"/>
          <w:numId w:val="2"/>
        </w:numPr>
        <w:suppressAutoHyphens w:val="0"/>
        <w:bidi/>
        <w:spacing w:line="360" w:lineRule="auto"/>
        <w:jc w:val="both"/>
        <w:rPr>
          <w:rFonts w:asciiTheme="majorHAnsi" w:hAnsiTheme="majorHAnsi"/>
          <w:sz w:val="22"/>
          <w:szCs w:val="22"/>
          <w:rtl/>
        </w:rPr>
      </w:pPr>
      <w:r w:rsidRPr="0002764E">
        <w:rPr>
          <w:rFonts w:asciiTheme="majorHAnsi" w:hAnsiTheme="majorHAnsi"/>
          <w:sz w:val="22"/>
          <w:szCs w:val="22"/>
          <w:rtl/>
        </w:rPr>
        <w:t xml:space="preserve">כחלק מתהליך בדיקת העבודה </w:t>
      </w:r>
      <w:r w:rsidR="0004588F" w:rsidRPr="0002764E">
        <w:rPr>
          <w:rFonts w:asciiTheme="majorHAnsi" w:hAnsiTheme="majorHAnsi"/>
          <w:sz w:val="22"/>
          <w:szCs w:val="22"/>
          <w:rtl/>
        </w:rPr>
        <w:t>תתבצע</w:t>
      </w:r>
      <w:r w:rsidRPr="0002764E">
        <w:rPr>
          <w:rFonts w:asciiTheme="majorHAnsi" w:hAnsiTheme="majorHAnsi"/>
          <w:sz w:val="22"/>
          <w:szCs w:val="22"/>
          <w:rtl/>
        </w:rPr>
        <w:t xml:space="preserve"> בדיקה לזיהוי עבודות מועתקות – </w:t>
      </w:r>
      <w:r w:rsidRPr="0002764E">
        <w:rPr>
          <w:rFonts w:asciiTheme="majorHAnsi" w:hAnsiTheme="majorHAnsi"/>
          <w:b/>
          <w:bCs/>
          <w:sz w:val="22"/>
          <w:szCs w:val="22"/>
          <w:u w:val="single"/>
          <w:rtl/>
        </w:rPr>
        <w:t>אל תעתיקו</w:t>
      </w:r>
      <w:r w:rsidR="00944A00" w:rsidRPr="0002764E">
        <w:rPr>
          <w:rFonts w:asciiTheme="majorHAnsi" w:hAnsiTheme="majorHAnsi" w:hint="cs"/>
          <w:b/>
          <w:bCs/>
          <w:sz w:val="22"/>
          <w:szCs w:val="22"/>
          <w:u w:val="single"/>
          <w:rtl/>
        </w:rPr>
        <w:t>.</w:t>
      </w:r>
      <w:r w:rsidRPr="0002764E">
        <w:rPr>
          <w:rFonts w:asciiTheme="majorHAnsi" w:hAnsiTheme="majorHAnsi"/>
          <w:sz w:val="22"/>
          <w:szCs w:val="22"/>
          <w:rtl/>
        </w:rPr>
        <w:t xml:space="preserve"> כל </w:t>
      </w:r>
      <w:r w:rsidR="007742A3" w:rsidRPr="0002764E">
        <w:rPr>
          <w:rFonts w:asciiTheme="majorHAnsi" w:hAnsiTheme="majorHAnsi"/>
          <w:sz w:val="22"/>
          <w:szCs w:val="22"/>
          <w:rtl/>
        </w:rPr>
        <w:t>מקרה של העתקה יטופל על ידי ועדת משמעת אוניברסיטאית.</w:t>
      </w:r>
    </w:p>
    <w:p w14:paraId="78BC0C34" w14:textId="6C6FD08D" w:rsidR="00536C10" w:rsidRPr="0002764E" w:rsidRDefault="00070CDD" w:rsidP="00EE6D65">
      <w:pPr>
        <w:numPr>
          <w:ilvl w:val="0"/>
          <w:numId w:val="1"/>
        </w:numPr>
        <w:bidi/>
        <w:spacing w:after="240" w:line="360" w:lineRule="auto"/>
        <w:jc w:val="both"/>
        <w:rPr>
          <w:rFonts w:asciiTheme="majorHAnsi" w:hAnsiTheme="majorHAnsi" w:cs="David"/>
          <w:sz w:val="18"/>
          <w:szCs w:val="18"/>
        </w:rPr>
      </w:pPr>
      <w:r w:rsidRPr="0002764E">
        <w:rPr>
          <w:rFonts w:asciiTheme="majorHAnsi" w:hAnsiTheme="majorHAnsi" w:cs="David"/>
          <w:sz w:val="16"/>
          <w:szCs w:val="16"/>
        </w:rPr>
        <w:br w:type="page"/>
      </w:r>
    </w:p>
    <w:p w14:paraId="572D998D" w14:textId="65551CB3" w:rsidR="003723E3" w:rsidRPr="00C145A0" w:rsidRDefault="006F5642" w:rsidP="00EE6D65">
      <w:pPr>
        <w:pStyle w:val="Title"/>
        <w:spacing w:line="360" w:lineRule="auto"/>
        <w:rPr>
          <w:sz w:val="52"/>
          <w:szCs w:val="52"/>
          <w:rtl/>
        </w:rPr>
      </w:pPr>
      <w:r w:rsidRPr="00C145A0">
        <w:rPr>
          <w:rFonts w:hint="cs"/>
          <w:sz w:val="52"/>
          <w:szCs w:val="52"/>
          <w:rtl/>
        </w:rPr>
        <w:lastRenderedPageBreak/>
        <w:t>חלק תיאור</w:t>
      </w:r>
      <w:r w:rsidR="00D33FCC" w:rsidRPr="00C145A0">
        <w:rPr>
          <w:rFonts w:hint="cs"/>
          <w:sz w:val="52"/>
          <w:szCs w:val="52"/>
          <w:rtl/>
        </w:rPr>
        <w:t>ט</w:t>
      </w:r>
      <w:r w:rsidRPr="00C145A0">
        <w:rPr>
          <w:rFonts w:hint="cs"/>
          <w:sz w:val="52"/>
          <w:szCs w:val="52"/>
          <w:rtl/>
        </w:rPr>
        <w:t>י</w:t>
      </w:r>
      <w:r w:rsidR="00C1710B" w:rsidRPr="00C145A0">
        <w:rPr>
          <w:rFonts w:hint="cs"/>
          <w:sz w:val="52"/>
          <w:szCs w:val="52"/>
          <w:rtl/>
        </w:rPr>
        <w:t xml:space="preserve"> (</w:t>
      </w:r>
      <w:r w:rsidR="00666AB6">
        <w:rPr>
          <w:sz w:val="52"/>
          <w:szCs w:val="52"/>
        </w:rPr>
        <w:t>60</w:t>
      </w:r>
      <w:r w:rsidR="000113A0" w:rsidRPr="00C145A0">
        <w:rPr>
          <w:rFonts w:hint="cs"/>
          <w:sz w:val="52"/>
          <w:szCs w:val="52"/>
          <w:rtl/>
        </w:rPr>
        <w:t xml:space="preserve"> </w:t>
      </w:r>
      <w:r w:rsidR="00C1710B" w:rsidRPr="00C145A0">
        <w:rPr>
          <w:rFonts w:hint="cs"/>
          <w:sz w:val="52"/>
          <w:szCs w:val="52"/>
          <w:rtl/>
        </w:rPr>
        <w:t>נק')</w:t>
      </w:r>
    </w:p>
    <w:p w14:paraId="49A3A8E6" w14:textId="521FF83E" w:rsidR="00D169C0" w:rsidRPr="00C145A0" w:rsidRDefault="00D169C0" w:rsidP="004B5D2B">
      <w:pPr>
        <w:pStyle w:val="Heading1"/>
        <w:numPr>
          <w:ilvl w:val="0"/>
          <w:numId w:val="18"/>
        </w:numPr>
        <w:bidi/>
        <w:spacing w:line="360" w:lineRule="auto"/>
        <w:rPr>
          <w:b w:val="0"/>
          <w:bCs/>
          <w:rtl/>
        </w:rPr>
      </w:pPr>
      <w:r w:rsidRPr="00C145A0">
        <w:rPr>
          <w:rFonts w:hint="cs"/>
          <w:b w:val="0"/>
          <w:bCs/>
          <w:rtl/>
        </w:rPr>
        <w:t xml:space="preserve">פרוטוקולי </w:t>
      </w:r>
      <w:r w:rsidR="007A59B7" w:rsidRPr="00C145A0">
        <w:rPr>
          <w:rFonts w:hint="cs"/>
          <w:b w:val="0"/>
          <w:bCs/>
          <w:rtl/>
        </w:rPr>
        <w:t xml:space="preserve">אימות </w:t>
      </w:r>
      <w:r w:rsidR="009B2141" w:rsidRPr="00C145A0">
        <w:rPr>
          <w:rFonts w:hint="cs"/>
          <w:b w:val="0"/>
          <w:bCs/>
          <w:rtl/>
        </w:rPr>
        <w:t xml:space="preserve"> (</w:t>
      </w:r>
      <w:r w:rsidR="00C1710B" w:rsidRPr="00C145A0">
        <w:rPr>
          <w:rFonts w:hint="cs"/>
          <w:b w:val="0"/>
          <w:bCs/>
          <w:rtl/>
        </w:rPr>
        <w:t>1</w:t>
      </w:r>
      <w:r w:rsidR="0002764E" w:rsidRPr="00C145A0">
        <w:rPr>
          <w:rFonts w:hint="cs"/>
          <w:b w:val="0"/>
          <w:bCs/>
          <w:rtl/>
        </w:rPr>
        <w:t>0</w:t>
      </w:r>
      <w:r w:rsidR="009B2141" w:rsidRPr="00C145A0">
        <w:rPr>
          <w:rFonts w:hint="cs"/>
          <w:b w:val="0"/>
          <w:bCs/>
          <w:rtl/>
        </w:rPr>
        <w:t xml:space="preserve"> נקודות)</w:t>
      </w:r>
    </w:p>
    <w:p w14:paraId="5D3BC796" w14:textId="42BAA699" w:rsidR="00D169C0" w:rsidRPr="0002764E" w:rsidRDefault="00D169C0" w:rsidP="00EE6D65">
      <w:pPr>
        <w:pStyle w:val="ListParagraph"/>
        <w:bidi/>
        <w:spacing w:after="240" w:line="360" w:lineRule="auto"/>
        <w:ind w:left="0"/>
        <w:rPr>
          <w:sz w:val="22"/>
          <w:szCs w:val="22"/>
        </w:rPr>
      </w:pPr>
      <w:r w:rsidRPr="0002764E">
        <w:rPr>
          <w:rFonts w:hint="cs"/>
          <w:sz w:val="22"/>
          <w:szCs w:val="22"/>
          <w:rtl/>
        </w:rPr>
        <w:t xml:space="preserve">נתון פרוטוקול המאפשר לשני לקוחות </w:t>
      </w:r>
      <m:oMath>
        <m:r>
          <w:rPr>
            <w:rFonts w:ascii="Cambria Math" w:hAnsi="Cambria Math"/>
            <w:sz w:val="28"/>
            <w:szCs w:val="28"/>
          </w:rPr>
          <m:t xml:space="preserve"> A</m:t>
        </m:r>
      </m:oMath>
      <w:r w:rsidRPr="0002764E">
        <w:rPr>
          <w:rFonts w:hint="cs"/>
          <w:sz w:val="22"/>
          <w:szCs w:val="22"/>
          <w:rtl/>
        </w:rPr>
        <w:t>ו-</w:t>
      </w:r>
      <m:oMath>
        <m:r>
          <w:rPr>
            <w:rFonts w:ascii="Cambria Math" w:hAnsi="Cambria Math"/>
            <w:sz w:val="28"/>
            <w:szCs w:val="28"/>
          </w:rPr>
          <m:t>B</m:t>
        </m:r>
      </m:oMath>
      <w:r w:rsidRPr="0002764E">
        <w:rPr>
          <w:rFonts w:hint="cs"/>
          <w:sz w:val="22"/>
          <w:szCs w:val="22"/>
          <w:rtl/>
        </w:rPr>
        <w:t xml:space="preserve"> לייצר מפתח סימטרי משותף</w:t>
      </w:r>
      <w:r w:rsidR="009710D9" w:rsidRPr="0002764E">
        <w:rPr>
          <w:rFonts w:hint="cs"/>
          <w:sz w:val="22"/>
          <w:szCs w:val="22"/>
          <w:rtl/>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AB</m:t>
            </m:r>
          </m:sub>
        </m:sSub>
      </m:oMath>
      <w:r w:rsidRPr="0002764E">
        <w:rPr>
          <w:rFonts w:hint="cs"/>
          <w:sz w:val="22"/>
          <w:szCs w:val="22"/>
          <w:rtl/>
        </w:rPr>
        <w:t xml:space="preserve"> בעזרת שרת אמון </w:t>
      </w:r>
      <m:oMath>
        <m:r>
          <w:rPr>
            <w:rFonts w:ascii="Cambria Math" w:hAnsi="Cambria Math"/>
            <w:sz w:val="28"/>
            <w:szCs w:val="28"/>
          </w:rPr>
          <m:t>S</m:t>
        </m:r>
      </m:oMath>
      <w:r w:rsidRPr="0002764E">
        <w:rPr>
          <w:rFonts w:hint="cs"/>
          <w:sz w:val="22"/>
          <w:szCs w:val="22"/>
          <w:rtl/>
        </w:rPr>
        <w:t xml:space="preserve">. </w:t>
      </w:r>
    </w:p>
    <w:p w14:paraId="5964A5C6" w14:textId="77777777" w:rsidR="00D169C0" w:rsidRPr="0002764E" w:rsidRDefault="00D169C0" w:rsidP="00EE6D65">
      <w:pPr>
        <w:bidi/>
        <w:spacing w:after="240" w:line="360" w:lineRule="auto"/>
        <w:rPr>
          <w:rFonts w:eastAsiaTheme="minorEastAsia"/>
          <w:sz w:val="28"/>
          <w:szCs w:val="28"/>
        </w:rPr>
      </w:pPr>
      <m:oMathPara>
        <m:oMathParaPr>
          <m:jc m:val="left"/>
        </m:oMathParaPr>
        <m:oMath>
          <m:r>
            <w:rPr>
              <w:rFonts w:ascii="Cambria Math" w:hAnsi="Cambria Math"/>
              <w:sz w:val="28"/>
              <w:szCs w:val="28"/>
            </w:rPr>
            <m:t>A→B :A</m:t>
          </m:r>
        </m:oMath>
      </m:oMathPara>
    </w:p>
    <w:p w14:paraId="0538866F" w14:textId="77777777" w:rsidR="00D169C0" w:rsidRPr="0002764E" w:rsidRDefault="00D169C0" w:rsidP="00EE6D65">
      <w:pPr>
        <w:bidi/>
        <w:spacing w:after="240" w:line="360" w:lineRule="auto"/>
        <w:rPr>
          <w:rFonts w:eastAsiaTheme="minorEastAsia"/>
          <w:sz w:val="28"/>
          <w:szCs w:val="28"/>
        </w:rPr>
      </w:pPr>
      <m:oMathPara>
        <m:oMathParaPr>
          <m:jc m:val="left"/>
        </m:oMathParaPr>
        <m:oMath>
          <m:r>
            <w:rPr>
              <w:rFonts w:ascii="Cambria Math" w:hAnsi="Cambria Math"/>
              <w:sz w:val="28"/>
              <w:szCs w:val="28"/>
            </w:rPr>
            <m:t>B→A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B</m:t>
              </m:r>
            </m:sub>
          </m:sSub>
        </m:oMath>
      </m:oMathPara>
    </w:p>
    <w:p w14:paraId="6489FA35" w14:textId="77777777" w:rsidR="00D169C0" w:rsidRPr="0002764E" w:rsidRDefault="00D169C0" w:rsidP="00EE6D65">
      <w:pPr>
        <w:bidi/>
        <w:spacing w:after="240" w:line="360" w:lineRule="auto"/>
        <w:rPr>
          <w:rFonts w:eastAsiaTheme="minorEastAsia"/>
          <w:sz w:val="28"/>
          <w:szCs w:val="28"/>
        </w:rPr>
      </w:pPr>
      <m:oMathPara>
        <m:oMathParaPr>
          <m:jc m:val="left"/>
        </m:oMathParaPr>
        <m:oMath>
          <m:r>
            <w:rPr>
              <w:rFonts w:ascii="Cambria Math" w:hAnsi="Cambria Math"/>
              <w:sz w:val="28"/>
              <w:szCs w:val="28"/>
            </w:rPr>
            <m:t>A→B :</m:t>
          </m:r>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AB</m:t>
                      </m:r>
                    </m:sub>
                  </m:sSub>
                </m:e>
              </m:d>
              <m:ctrlPr>
                <w:rPr>
                  <w:rFonts w:ascii="Cambria Math" w:eastAsiaTheme="minorEastAsia" w:hAnsi="Cambria Math"/>
                  <w:i/>
                  <w:sz w:val="28"/>
                  <w:szCs w:val="28"/>
                </w:rPr>
              </m:ctrlPr>
            </m:e>
            <m:sub>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AS</m:t>
                  </m:r>
                </m:sub>
              </m:sSub>
            </m:sub>
          </m:sSub>
        </m:oMath>
      </m:oMathPara>
    </w:p>
    <w:p w14:paraId="1C50B1B3" w14:textId="77777777" w:rsidR="00D169C0" w:rsidRPr="0002764E" w:rsidRDefault="00D169C0" w:rsidP="00EE6D65">
      <w:pPr>
        <w:bidi/>
        <w:spacing w:after="240" w:line="360" w:lineRule="auto"/>
        <w:rPr>
          <w:rFonts w:eastAsiaTheme="minorEastAsia"/>
          <w:sz w:val="28"/>
          <w:szCs w:val="28"/>
        </w:rPr>
      </w:pPr>
      <m:oMathPara>
        <m:oMathParaPr>
          <m:jc m:val="left"/>
        </m:oMathParaPr>
        <m:oMath>
          <m:r>
            <w:rPr>
              <w:rFonts w:ascii="Cambria Math" w:hAnsi="Cambria Math"/>
              <w:sz w:val="28"/>
              <w:szCs w:val="28"/>
            </w:rPr>
            <m:t xml:space="preserve">B→S : </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A,B,</m:t>
                  </m:r>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AB</m:t>
                              </m:r>
                            </m:sub>
                          </m:sSub>
                        </m:e>
                      </m:d>
                    </m:e>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AS</m:t>
                          </m:r>
                        </m:sub>
                      </m:sSub>
                    </m:sub>
                  </m:sSub>
                </m:e>
              </m:d>
              <m:ctrlPr>
                <w:rPr>
                  <w:rFonts w:ascii="Cambria Math" w:eastAsiaTheme="minorEastAsia" w:hAnsi="Cambria Math"/>
                  <w:i/>
                  <w:sz w:val="28"/>
                  <w:szCs w:val="28"/>
                </w:rPr>
              </m:ctrlPr>
            </m:e>
            <m:sub>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BS</m:t>
                  </m:r>
                </m:sub>
              </m:sSub>
            </m:sub>
          </m:sSub>
        </m:oMath>
      </m:oMathPara>
    </w:p>
    <w:p w14:paraId="37A65CA7" w14:textId="6D016B61" w:rsidR="00D169C0" w:rsidRPr="0002764E" w:rsidRDefault="00D169C0" w:rsidP="00EE6D65">
      <w:pPr>
        <w:bidi/>
        <w:spacing w:line="360" w:lineRule="auto"/>
        <w:rPr>
          <w:rFonts w:eastAsiaTheme="minorEastAsia"/>
          <w:sz w:val="28"/>
          <w:szCs w:val="28"/>
        </w:rPr>
      </w:pPr>
      <m:oMathPara>
        <m:oMathParaPr>
          <m:jc m:val="left"/>
        </m:oMathParaPr>
        <m:oMath>
          <m:r>
            <w:rPr>
              <w:rFonts w:ascii="Cambria Math" w:hAnsi="Cambria Math"/>
              <w:sz w:val="28"/>
              <w:szCs w:val="28"/>
            </w:rPr>
            <m:t>S→B :</m:t>
          </m:r>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AB</m:t>
                      </m:r>
                    </m:sub>
                  </m:sSub>
                </m:e>
              </m:d>
            </m:e>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BS</m:t>
                  </m:r>
                </m:sub>
              </m:sSub>
            </m:sub>
          </m:sSub>
        </m:oMath>
      </m:oMathPara>
    </w:p>
    <w:p w14:paraId="043D34D5" w14:textId="60D8DE78" w:rsidR="00D169C0" w:rsidRPr="0002764E" w:rsidRDefault="00D169C0" w:rsidP="00EE6D65">
      <w:pPr>
        <w:pStyle w:val="ListParagraph"/>
        <w:bidi/>
        <w:spacing w:before="240" w:line="360" w:lineRule="auto"/>
        <w:ind w:left="0"/>
        <w:rPr>
          <w:sz w:val="22"/>
          <w:szCs w:val="22"/>
        </w:rPr>
      </w:pPr>
      <w:r w:rsidRPr="0002764E">
        <w:rPr>
          <w:rFonts w:hint="cs"/>
          <w:sz w:val="22"/>
          <w:szCs w:val="22"/>
          <w:rtl/>
        </w:rPr>
        <w:t xml:space="preserve">הפרוטוקול </w:t>
      </w:r>
      <w:r w:rsidRPr="0002764E">
        <w:rPr>
          <w:rFonts w:hint="cs"/>
          <w:b/>
          <w:bCs/>
          <w:sz w:val="22"/>
          <w:szCs w:val="22"/>
          <w:rtl/>
        </w:rPr>
        <w:t>איננו מאובטח</w:t>
      </w:r>
      <w:r w:rsidR="0002764E" w:rsidRPr="0002764E">
        <w:rPr>
          <w:rFonts w:hint="cs"/>
          <w:b/>
          <w:bCs/>
          <w:sz w:val="22"/>
          <w:szCs w:val="22"/>
          <w:rtl/>
        </w:rPr>
        <w:t xml:space="preserve"> </w:t>
      </w:r>
    </w:p>
    <w:p w14:paraId="3B2091C4" w14:textId="237BC557" w:rsidR="00D169C0" w:rsidRPr="0002764E" w:rsidRDefault="00F60F1E" w:rsidP="004B5D2B">
      <w:pPr>
        <w:pStyle w:val="ListParagraph"/>
        <w:numPr>
          <w:ilvl w:val="1"/>
          <w:numId w:val="3"/>
        </w:numPr>
        <w:suppressAutoHyphens w:val="0"/>
        <w:bidi/>
        <w:spacing w:before="240" w:after="200" w:line="360" w:lineRule="auto"/>
        <w:ind w:left="276" w:hanging="283"/>
        <w:rPr>
          <w:sz w:val="22"/>
          <w:szCs w:val="22"/>
        </w:rPr>
      </w:pPr>
      <w:r w:rsidRPr="0002764E">
        <w:rPr>
          <w:b/>
          <w:bCs/>
          <w:sz w:val="22"/>
          <w:szCs w:val="22"/>
          <w:rtl/>
        </w:rPr>
        <w:t>(</w:t>
      </w:r>
      <w:r w:rsidR="0002764E">
        <w:rPr>
          <w:rFonts w:hint="cs"/>
          <w:b/>
          <w:bCs/>
          <w:sz w:val="22"/>
          <w:szCs w:val="22"/>
          <w:rtl/>
        </w:rPr>
        <w:t>3</w:t>
      </w:r>
      <w:r w:rsidRPr="0002764E">
        <w:rPr>
          <w:b/>
          <w:bCs/>
          <w:sz w:val="22"/>
          <w:szCs w:val="22"/>
          <w:rtl/>
        </w:rPr>
        <w:t xml:space="preserve"> </w:t>
      </w:r>
      <w:r w:rsidRPr="0002764E">
        <w:rPr>
          <w:rFonts w:hint="eastAsia"/>
          <w:b/>
          <w:bCs/>
          <w:sz w:val="22"/>
          <w:szCs w:val="22"/>
          <w:rtl/>
        </w:rPr>
        <w:t>נק</w:t>
      </w:r>
      <w:r w:rsidRPr="0002764E">
        <w:rPr>
          <w:b/>
          <w:bCs/>
          <w:sz w:val="22"/>
          <w:szCs w:val="22"/>
          <w:rtl/>
        </w:rPr>
        <w:t>')</w:t>
      </w:r>
      <w:r w:rsidRPr="0002764E">
        <w:rPr>
          <w:rFonts w:hint="cs"/>
          <w:sz w:val="22"/>
          <w:szCs w:val="22"/>
          <w:rtl/>
        </w:rPr>
        <w:t xml:space="preserve"> </w:t>
      </w:r>
      <w:r w:rsidR="00D169C0" w:rsidRPr="0002764E">
        <w:rPr>
          <w:rFonts w:hint="cs"/>
          <w:sz w:val="22"/>
          <w:szCs w:val="22"/>
          <w:rtl/>
        </w:rPr>
        <w:t>תאר את ההתקפה והדגם את תרחיש התקיפה?</w:t>
      </w:r>
      <w:r w:rsidR="007F50F1" w:rsidRPr="0002764E">
        <w:rPr>
          <w:rFonts w:hint="cs"/>
          <w:sz w:val="22"/>
          <w:szCs w:val="22"/>
          <w:rtl/>
        </w:rPr>
        <w:t xml:space="preserve"> </w:t>
      </w:r>
    </w:p>
    <w:p w14:paraId="6B84E37E" w14:textId="7F0796ED" w:rsidR="00D169C0" w:rsidRPr="0002764E" w:rsidRDefault="00F60F1E" w:rsidP="004B5D2B">
      <w:pPr>
        <w:pStyle w:val="ListParagraph"/>
        <w:numPr>
          <w:ilvl w:val="1"/>
          <w:numId w:val="3"/>
        </w:numPr>
        <w:suppressAutoHyphens w:val="0"/>
        <w:bidi/>
        <w:spacing w:before="240" w:after="200" w:line="360" w:lineRule="auto"/>
        <w:ind w:left="276" w:hanging="283"/>
        <w:rPr>
          <w:sz w:val="22"/>
          <w:szCs w:val="22"/>
        </w:rPr>
      </w:pPr>
      <w:r w:rsidRPr="0002764E">
        <w:rPr>
          <w:b/>
          <w:bCs/>
          <w:sz w:val="22"/>
          <w:szCs w:val="22"/>
          <w:rtl/>
        </w:rPr>
        <w:t>(</w:t>
      </w:r>
      <w:r w:rsidR="0002764E">
        <w:rPr>
          <w:rFonts w:hint="cs"/>
          <w:b/>
          <w:bCs/>
          <w:sz w:val="22"/>
          <w:szCs w:val="22"/>
          <w:rtl/>
        </w:rPr>
        <w:t>3</w:t>
      </w:r>
      <w:r w:rsidRPr="0002764E">
        <w:rPr>
          <w:b/>
          <w:bCs/>
          <w:sz w:val="22"/>
          <w:szCs w:val="22"/>
          <w:rtl/>
        </w:rPr>
        <w:t xml:space="preserve"> </w:t>
      </w:r>
      <w:r w:rsidRPr="0002764E">
        <w:rPr>
          <w:rFonts w:hint="eastAsia"/>
          <w:b/>
          <w:bCs/>
          <w:sz w:val="22"/>
          <w:szCs w:val="22"/>
          <w:rtl/>
        </w:rPr>
        <w:t>נק</w:t>
      </w:r>
      <w:r w:rsidRPr="0002764E">
        <w:rPr>
          <w:b/>
          <w:bCs/>
          <w:sz w:val="22"/>
          <w:szCs w:val="22"/>
          <w:rtl/>
        </w:rPr>
        <w:t>')</w:t>
      </w:r>
      <w:r w:rsidRPr="0002764E">
        <w:rPr>
          <w:rFonts w:hint="cs"/>
          <w:sz w:val="22"/>
          <w:szCs w:val="22"/>
          <w:rtl/>
        </w:rPr>
        <w:t xml:space="preserve"> </w:t>
      </w:r>
      <w:r w:rsidR="00D169C0" w:rsidRPr="0002764E">
        <w:rPr>
          <w:rFonts w:hint="cs"/>
          <w:sz w:val="22"/>
          <w:szCs w:val="22"/>
          <w:rtl/>
        </w:rPr>
        <w:t>מהן היכולות הנדרשות מן התוקף בכדי לממש את ההתקפה?</w:t>
      </w:r>
      <w:r w:rsidR="007F50F1" w:rsidRPr="0002764E">
        <w:rPr>
          <w:rFonts w:hint="cs"/>
          <w:sz w:val="22"/>
          <w:szCs w:val="22"/>
          <w:rtl/>
        </w:rPr>
        <w:t xml:space="preserve"> </w:t>
      </w:r>
    </w:p>
    <w:p w14:paraId="31FB7478" w14:textId="6C965D3D" w:rsidR="00634D2C" w:rsidRPr="0002764E" w:rsidRDefault="00F60F1E" w:rsidP="004B5D2B">
      <w:pPr>
        <w:pStyle w:val="ListParagraph"/>
        <w:numPr>
          <w:ilvl w:val="1"/>
          <w:numId w:val="3"/>
        </w:numPr>
        <w:suppressAutoHyphens w:val="0"/>
        <w:bidi/>
        <w:spacing w:before="240" w:after="200" w:line="360" w:lineRule="auto"/>
        <w:ind w:left="276" w:hanging="283"/>
        <w:rPr>
          <w:sz w:val="22"/>
          <w:szCs w:val="22"/>
          <w:rtl/>
        </w:rPr>
      </w:pPr>
      <w:r w:rsidRPr="0002764E">
        <w:rPr>
          <w:b/>
          <w:bCs/>
          <w:sz w:val="22"/>
          <w:szCs w:val="22"/>
          <w:rtl/>
        </w:rPr>
        <w:t>(</w:t>
      </w:r>
      <w:r w:rsidR="0002764E">
        <w:rPr>
          <w:rFonts w:hint="cs"/>
          <w:b/>
          <w:bCs/>
          <w:sz w:val="22"/>
          <w:szCs w:val="22"/>
          <w:rtl/>
        </w:rPr>
        <w:t>4</w:t>
      </w:r>
      <w:r w:rsidRPr="0002764E">
        <w:rPr>
          <w:b/>
          <w:bCs/>
          <w:sz w:val="22"/>
          <w:szCs w:val="22"/>
          <w:rtl/>
        </w:rPr>
        <w:t xml:space="preserve"> </w:t>
      </w:r>
      <w:r w:rsidRPr="0002764E">
        <w:rPr>
          <w:rFonts w:hint="eastAsia"/>
          <w:b/>
          <w:bCs/>
          <w:sz w:val="22"/>
          <w:szCs w:val="22"/>
          <w:rtl/>
        </w:rPr>
        <w:t>נק</w:t>
      </w:r>
      <w:r w:rsidRPr="0002764E">
        <w:rPr>
          <w:b/>
          <w:bCs/>
          <w:sz w:val="22"/>
          <w:szCs w:val="22"/>
          <w:rtl/>
        </w:rPr>
        <w:t>')</w:t>
      </w:r>
      <w:r w:rsidRPr="0002764E">
        <w:rPr>
          <w:sz w:val="22"/>
          <w:szCs w:val="22"/>
        </w:rPr>
        <w:t xml:space="preserve"> </w:t>
      </w:r>
      <w:r w:rsidR="00D169C0" w:rsidRPr="0002764E">
        <w:rPr>
          <w:rFonts w:hint="cs"/>
          <w:sz w:val="22"/>
          <w:szCs w:val="22"/>
          <w:rtl/>
        </w:rPr>
        <w:t>כיצד ניתן לתקן את הפרוטוקול בכדי להתמודד עם ההתקפה שתיארת?</w:t>
      </w:r>
      <w:r w:rsidR="007F50F1" w:rsidRPr="0002764E">
        <w:rPr>
          <w:rFonts w:hint="cs"/>
          <w:sz w:val="22"/>
          <w:szCs w:val="22"/>
          <w:rtl/>
        </w:rPr>
        <w:t xml:space="preserve"> </w:t>
      </w:r>
    </w:p>
    <w:p w14:paraId="0AD7E3B6" w14:textId="7E1EEB23" w:rsidR="00634D2C" w:rsidRPr="00C145A0" w:rsidRDefault="00202044" w:rsidP="004B5D2B">
      <w:pPr>
        <w:pStyle w:val="Heading1"/>
        <w:numPr>
          <w:ilvl w:val="0"/>
          <w:numId w:val="18"/>
        </w:numPr>
        <w:bidi/>
        <w:spacing w:line="360" w:lineRule="auto"/>
        <w:rPr>
          <w:rtl/>
        </w:rPr>
      </w:pPr>
      <w:r w:rsidRPr="00C145A0">
        <w:t>Kerberos</w:t>
      </w:r>
      <w:r w:rsidRPr="00C145A0">
        <w:rPr>
          <w:rFonts w:hint="cs"/>
          <w:rtl/>
        </w:rPr>
        <w:t xml:space="preserve"> </w:t>
      </w:r>
      <w:r w:rsidR="00634D2C" w:rsidRPr="00C145A0">
        <w:rPr>
          <w:rFonts w:hint="cs"/>
          <w:rtl/>
        </w:rPr>
        <w:t xml:space="preserve"> </w:t>
      </w:r>
      <w:r w:rsidR="00634D2C" w:rsidRPr="00C145A0">
        <w:rPr>
          <w:rFonts w:hint="cs"/>
          <w:b w:val="0"/>
          <w:bCs/>
          <w:rtl/>
        </w:rPr>
        <w:t>(</w:t>
      </w:r>
      <w:r w:rsidR="00962718" w:rsidRPr="00C145A0">
        <w:rPr>
          <w:rFonts w:hint="cs"/>
          <w:b w:val="0"/>
          <w:bCs/>
          <w:rtl/>
        </w:rPr>
        <w:t xml:space="preserve">10 </w:t>
      </w:r>
      <w:r w:rsidR="00634D2C" w:rsidRPr="00C145A0">
        <w:rPr>
          <w:rFonts w:hint="cs"/>
          <w:b w:val="0"/>
          <w:bCs/>
          <w:rtl/>
        </w:rPr>
        <w:t>נקודות)</w:t>
      </w:r>
    </w:p>
    <w:p w14:paraId="714E937F" w14:textId="5610D068" w:rsidR="00167270" w:rsidRPr="0002764E" w:rsidRDefault="00962718" w:rsidP="004B5D2B">
      <w:pPr>
        <w:pStyle w:val="ListParagraph"/>
        <w:numPr>
          <w:ilvl w:val="0"/>
          <w:numId w:val="7"/>
        </w:numPr>
        <w:suppressAutoHyphens w:val="0"/>
        <w:bidi/>
        <w:spacing w:after="160" w:line="360" w:lineRule="auto"/>
        <w:rPr>
          <w:sz w:val="22"/>
          <w:szCs w:val="22"/>
          <w:lang w:eastAsia="en-US"/>
        </w:rPr>
      </w:pPr>
      <w:r w:rsidRPr="0002764E">
        <w:rPr>
          <w:b/>
          <w:bCs/>
          <w:sz w:val="22"/>
          <w:szCs w:val="22"/>
          <w:rtl/>
          <w:lang w:eastAsia="en-US"/>
        </w:rPr>
        <w:t xml:space="preserve">(5 </w:t>
      </w:r>
      <w:r w:rsidRPr="0002764E">
        <w:rPr>
          <w:rFonts w:hint="eastAsia"/>
          <w:b/>
          <w:bCs/>
          <w:sz w:val="22"/>
          <w:szCs w:val="22"/>
          <w:rtl/>
          <w:lang w:eastAsia="en-US"/>
        </w:rPr>
        <w:t>נק</w:t>
      </w:r>
      <w:r w:rsidRPr="0002764E">
        <w:rPr>
          <w:b/>
          <w:bCs/>
          <w:sz w:val="22"/>
          <w:szCs w:val="22"/>
          <w:rtl/>
          <w:lang w:eastAsia="en-US"/>
        </w:rPr>
        <w:t>')</w:t>
      </w:r>
      <w:r w:rsidRPr="0002764E">
        <w:rPr>
          <w:rFonts w:hint="cs"/>
          <w:sz w:val="22"/>
          <w:szCs w:val="22"/>
          <w:rtl/>
          <w:lang w:eastAsia="en-US"/>
        </w:rPr>
        <w:t xml:space="preserve"> ה</w:t>
      </w:r>
      <w:r w:rsidR="000D5D31" w:rsidRPr="0002764E">
        <w:rPr>
          <w:rFonts w:hint="cs"/>
          <w:sz w:val="22"/>
          <w:szCs w:val="22"/>
          <w:rtl/>
          <w:lang w:eastAsia="en-US"/>
        </w:rPr>
        <w:t xml:space="preserve">סבירו על מנגנון </w:t>
      </w:r>
      <w:r w:rsidR="000D5D31" w:rsidRPr="0002764E">
        <w:rPr>
          <w:sz w:val="22"/>
          <w:szCs w:val="22"/>
          <w:lang w:eastAsia="en-US"/>
        </w:rPr>
        <w:t>Kerberos</w:t>
      </w:r>
      <w:r w:rsidRPr="0002764E">
        <w:rPr>
          <w:rFonts w:hint="cs"/>
          <w:sz w:val="22"/>
          <w:szCs w:val="22"/>
          <w:rtl/>
          <w:lang w:eastAsia="en-US"/>
        </w:rPr>
        <w:t>.</w:t>
      </w:r>
      <w:r w:rsidR="000D5D31" w:rsidRPr="0002764E">
        <w:rPr>
          <w:rFonts w:hint="cs"/>
          <w:sz w:val="22"/>
          <w:szCs w:val="22"/>
          <w:rtl/>
          <w:lang w:eastAsia="en-US"/>
        </w:rPr>
        <w:t xml:space="preserve"> </w:t>
      </w:r>
      <w:r w:rsidR="00167270" w:rsidRPr="0002764E">
        <w:rPr>
          <w:sz w:val="22"/>
          <w:szCs w:val="22"/>
          <w:rtl/>
          <w:lang w:eastAsia="en-US"/>
        </w:rPr>
        <w:br/>
      </w:r>
      <w:r w:rsidR="000D5D31" w:rsidRPr="0002764E">
        <w:rPr>
          <w:rFonts w:hint="cs"/>
          <w:sz w:val="22"/>
          <w:szCs w:val="22"/>
          <w:rtl/>
          <w:lang w:eastAsia="en-US"/>
        </w:rPr>
        <w:t>בתשובתכם, פרטו</w:t>
      </w:r>
      <w:r w:rsidR="00167270" w:rsidRPr="0002764E">
        <w:rPr>
          <w:sz w:val="22"/>
          <w:szCs w:val="22"/>
          <w:lang w:eastAsia="en-US"/>
        </w:rPr>
        <w:t>:</w:t>
      </w:r>
    </w:p>
    <w:p w14:paraId="7140F096" w14:textId="6E77B8AD" w:rsidR="00167270" w:rsidRPr="0002764E" w:rsidRDefault="00167270" w:rsidP="004B5D2B">
      <w:pPr>
        <w:pStyle w:val="ListParagraph"/>
        <w:numPr>
          <w:ilvl w:val="1"/>
          <w:numId w:val="7"/>
        </w:numPr>
        <w:suppressAutoHyphens w:val="0"/>
        <w:bidi/>
        <w:spacing w:after="160" w:line="360" w:lineRule="auto"/>
        <w:rPr>
          <w:sz w:val="22"/>
          <w:szCs w:val="22"/>
          <w:lang w:eastAsia="en-US"/>
        </w:rPr>
      </w:pPr>
      <w:r w:rsidRPr="0002764E">
        <w:rPr>
          <w:rFonts w:hint="cs"/>
          <w:sz w:val="22"/>
          <w:szCs w:val="22"/>
          <w:rtl/>
          <w:lang w:eastAsia="en-US"/>
        </w:rPr>
        <w:t xml:space="preserve">מהי </w:t>
      </w:r>
      <w:r w:rsidR="000D5D31" w:rsidRPr="0002764E">
        <w:rPr>
          <w:rFonts w:hint="cs"/>
          <w:sz w:val="22"/>
          <w:szCs w:val="22"/>
          <w:rtl/>
          <w:lang w:eastAsia="en-US"/>
        </w:rPr>
        <w:t>מטרת הפרוטוקול</w:t>
      </w:r>
    </w:p>
    <w:p w14:paraId="133361D1" w14:textId="259FFC67" w:rsidR="00167270" w:rsidRPr="0002764E" w:rsidRDefault="00167270" w:rsidP="004B5D2B">
      <w:pPr>
        <w:pStyle w:val="ListParagraph"/>
        <w:numPr>
          <w:ilvl w:val="1"/>
          <w:numId w:val="7"/>
        </w:numPr>
        <w:suppressAutoHyphens w:val="0"/>
        <w:bidi/>
        <w:spacing w:after="160" w:line="360" w:lineRule="auto"/>
        <w:rPr>
          <w:sz w:val="22"/>
          <w:szCs w:val="22"/>
          <w:lang w:eastAsia="en-US"/>
        </w:rPr>
      </w:pPr>
      <w:r w:rsidRPr="0002764E">
        <w:rPr>
          <w:rFonts w:hint="cs"/>
          <w:sz w:val="22"/>
          <w:szCs w:val="22"/>
          <w:rtl/>
          <w:lang w:eastAsia="en-US"/>
        </w:rPr>
        <w:t xml:space="preserve">מי הם </w:t>
      </w:r>
      <w:r w:rsidR="000D5D31" w:rsidRPr="0002764E">
        <w:rPr>
          <w:rFonts w:hint="cs"/>
          <w:sz w:val="22"/>
          <w:szCs w:val="22"/>
          <w:rtl/>
          <w:lang w:eastAsia="en-US"/>
        </w:rPr>
        <w:t>השחקנים</w:t>
      </w:r>
      <w:r w:rsidRPr="0002764E">
        <w:rPr>
          <w:sz w:val="22"/>
          <w:szCs w:val="22"/>
          <w:lang w:eastAsia="en-US"/>
        </w:rPr>
        <w:t xml:space="preserve"> </w:t>
      </w:r>
      <w:r w:rsidRPr="0002764E">
        <w:rPr>
          <w:rFonts w:hint="cs"/>
          <w:sz w:val="22"/>
          <w:szCs w:val="22"/>
          <w:rtl/>
          <w:lang w:eastAsia="en-US"/>
        </w:rPr>
        <w:t>והרכיבים</w:t>
      </w:r>
      <w:r w:rsidR="000D5D31" w:rsidRPr="0002764E">
        <w:rPr>
          <w:rFonts w:hint="cs"/>
          <w:sz w:val="22"/>
          <w:szCs w:val="22"/>
          <w:rtl/>
          <w:lang w:eastAsia="en-US"/>
        </w:rPr>
        <w:t xml:space="preserve"> </w:t>
      </w:r>
      <w:r w:rsidRPr="0002764E">
        <w:rPr>
          <w:rFonts w:hint="cs"/>
          <w:sz w:val="22"/>
          <w:szCs w:val="22"/>
          <w:rtl/>
          <w:lang w:eastAsia="en-US"/>
        </w:rPr>
        <w:t>במערכת</w:t>
      </w:r>
    </w:p>
    <w:p w14:paraId="65C5ED68" w14:textId="341C44E8" w:rsidR="000D5D31" w:rsidRPr="0002764E" w:rsidRDefault="00EF47F7" w:rsidP="004B5D2B">
      <w:pPr>
        <w:pStyle w:val="ListParagraph"/>
        <w:numPr>
          <w:ilvl w:val="1"/>
          <w:numId w:val="7"/>
        </w:numPr>
        <w:suppressAutoHyphens w:val="0"/>
        <w:bidi/>
        <w:spacing w:after="160" w:line="360" w:lineRule="auto"/>
        <w:rPr>
          <w:sz w:val="22"/>
          <w:szCs w:val="22"/>
          <w:lang w:eastAsia="en-US"/>
        </w:rPr>
      </w:pPr>
      <w:r w:rsidRPr="0002764E">
        <w:rPr>
          <w:rFonts w:hint="cs"/>
          <w:sz w:val="22"/>
          <w:szCs w:val="22"/>
          <w:rtl/>
          <w:lang w:eastAsia="en-US"/>
        </w:rPr>
        <w:t>מהו התהליך שמבוצע מרגע התחלת הבקשה לשירות (</w:t>
      </w:r>
      <w:r w:rsidRPr="0002764E">
        <w:rPr>
          <w:sz w:val="22"/>
          <w:szCs w:val="22"/>
          <w:lang w:eastAsia="en-US"/>
        </w:rPr>
        <w:t>service</w:t>
      </w:r>
      <w:r w:rsidRPr="0002764E">
        <w:rPr>
          <w:rFonts w:hint="cs"/>
          <w:sz w:val="22"/>
          <w:szCs w:val="22"/>
          <w:rtl/>
          <w:lang w:eastAsia="en-US"/>
        </w:rPr>
        <w:t>) מסוים ועד קבלת גישה עבורו?</w:t>
      </w:r>
      <w:r w:rsidR="00F55F39" w:rsidRPr="0002764E">
        <w:rPr>
          <w:rFonts w:hint="cs"/>
          <w:sz w:val="22"/>
          <w:szCs w:val="22"/>
          <w:rtl/>
          <w:lang w:eastAsia="en-US"/>
        </w:rPr>
        <w:t xml:space="preserve"> </w:t>
      </w:r>
    </w:p>
    <w:p w14:paraId="72833ED9" w14:textId="06205438" w:rsidR="00A46EAD" w:rsidRPr="0002764E" w:rsidRDefault="00962718" w:rsidP="004B5D2B">
      <w:pPr>
        <w:pStyle w:val="ListParagraph"/>
        <w:numPr>
          <w:ilvl w:val="0"/>
          <w:numId w:val="7"/>
        </w:numPr>
        <w:suppressAutoHyphens w:val="0"/>
        <w:bidi/>
        <w:spacing w:after="160" w:line="360" w:lineRule="auto"/>
        <w:rPr>
          <w:sz w:val="22"/>
          <w:szCs w:val="22"/>
        </w:rPr>
      </w:pPr>
      <w:r w:rsidRPr="0002764E">
        <w:rPr>
          <w:b/>
          <w:bCs/>
          <w:sz w:val="22"/>
          <w:szCs w:val="22"/>
          <w:rtl/>
          <w:lang w:eastAsia="en-US"/>
        </w:rPr>
        <w:t xml:space="preserve">(5 </w:t>
      </w:r>
      <w:r w:rsidRPr="0002764E">
        <w:rPr>
          <w:rFonts w:hint="eastAsia"/>
          <w:b/>
          <w:bCs/>
          <w:sz w:val="22"/>
          <w:szCs w:val="22"/>
          <w:rtl/>
          <w:lang w:eastAsia="en-US"/>
        </w:rPr>
        <w:t>נק</w:t>
      </w:r>
      <w:r w:rsidRPr="0002764E">
        <w:rPr>
          <w:b/>
          <w:bCs/>
          <w:sz w:val="22"/>
          <w:szCs w:val="22"/>
          <w:rtl/>
          <w:lang w:eastAsia="en-US"/>
        </w:rPr>
        <w:t>')</w:t>
      </w:r>
      <w:r w:rsidRPr="0002764E">
        <w:rPr>
          <w:rFonts w:hint="cs"/>
          <w:sz w:val="22"/>
          <w:szCs w:val="22"/>
          <w:rtl/>
          <w:lang w:eastAsia="en-US"/>
        </w:rPr>
        <w:t xml:space="preserve"> </w:t>
      </w:r>
      <w:r w:rsidR="00723A67" w:rsidRPr="0002764E">
        <w:rPr>
          <w:rFonts w:hint="cs"/>
          <w:sz w:val="22"/>
          <w:szCs w:val="22"/>
          <w:rtl/>
          <w:lang w:eastAsia="en-US"/>
        </w:rPr>
        <w:t xml:space="preserve">פרוטוקול </w:t>
      </w:r>
      <w:r w:rsidR="00723A67" w:rsidRPr="0002764E">
        <w:rPr>
          <w:sz w:val="22"/>
          <w:szCs w:val="22"/>
          <w:lang w:eastAsia="en-US"/>
        </w:rPr>
        <w:t>Kerberos</w:t>
      </w:r>
      <w:r w:rsidR="00723A67" w:rsidRPr="0002764E">
        <w:rPr>
          <w:rFonts w:hint="cs"/>
          <w:sz w:val="22"/>
          <w:szCs w:val="22"/>
          <w:rtl/>
          <w:lang w:eastAsia="en-US"/>
        </w:rPr>
        <w:t xml:space="preserve"> מבוסס על פרוטוקול </w:t>
      </w:r>
      <w:r w:rsidR="00723A67" w:rsidRPr="0002764E">
        <w:rPr>
          <w:sz w:val="22"/>
          <w:szCs w:val="22"/>
          <w:lang w:eastAsia="en-US"/>
        </w:rPr>
        <w:t>Needham-Schroeder</w:t>
      </w:r>
      <w:r w:rsidR="00A46EAD" w:rsidRPr="0002764E">
        <w:rPr>
          <w:rFonts w:hint="cs"/>
          <w:sz w:val="22"/>
          <w:szCs w:val="22"/>
          <w:rtl/>
          <w:lang w:eastAsia="en-US"/>
        </w:rPr>
        <w:t>.</w:t>
      </w:r>
    </w:p>
    <w:p w14:paraId="79EFDFC7" w14:textId="5A6D07DF" w:rsidR="00914D49" w:rsidRPr="0002764E" w:rsidRDefault="00914D49" w:rsidP="004B5D2B">
      <w:pPr>
        <w:pStyle w:val="ListParagraph"/>
        <w:numPr>
          <w:ilvl w:val="1"/>
          <w:numId w:val="7"/>
        </w:numPr>
        <w:suppressAutoHyphens w:val="0"/>
        <w:bidi/>
        <w:spacing w:after="160" w:line="360" w:lineRule="auto"/>
        <w:rPr>
          <w:sz w:val="22"/>
          <w:szCs w:val="22"/>
        </w:rPr>
      </w:pPr>
      <w:r w:rsidRPr="0002764E">
        <w:rPr>
          <w:rFonts w:hint="cs"/>
          <w:sz w:val="22"/>
          <w:szCs w:val="22"/>
          <w:rtl/>
          <w:lang w:eastAsia="en-US"/>
        </w:rPr>
        <w:t xml:space="preserve">תאר את פרוטוקול </w:t>
      </w:r>
      <w:r w:rsidR="00723A67" w:rsidRPr="0002764E">
        <w:rPr>
          <w:rFonts w:hint="cs"/>
          <w:sz w:val="22"/>
          <w:szCs w:val="22"/>
          <w:rtl/>
          <w:lang w:eastAsia="en-US"/>
        </w:rPr>
        <w:t xml:space="preserve"> </w:t>
      </w:r>
      <w:r w:rsidRPr="0002764E">
        <w:rPr>
          <w:sz w:val="22"/>
          <w:szCs w:val="22"/>
          <w:lang w:eastAsia="en-US"/>
        </w:rPr>
        <w:t>Needham-Schroeder</w:t>
      </w:r>
      <w:r w:rsidRPr="0002764E">
        <w:rPr>
          <w:rFonts w:hint="cs"/>
          <w:sz w:val="22"/>
          <w:szCs w:val="22"/>
          <w:rtl/>
          <w:lang w:eastAsia="en-US"/>
        </w:rPr>
        <w:t xml:space="preserve"> </w:t>
      </w:r>
      <w:r w:rsidR="009233B2" w:rsidRPr="0002764E">
        <w:rPr>
          <w:rFonts w:hint="cs"/>
          <w:sz w:val="22"/>
          <w:szCs w:val="22"/>
          <w:rtl/>
          <w:lang w:eastAsia="en-US"/>
        </w:rPr>
        <w:t>המבוסס על הצפנה באמצעות מפתח פומבי.</w:t>
      </w:r>
    </w:p>
    <w:p w14:paraId="33161B0A" w14:textId="1BDE6DE7" w:rsidR="007B0AC1" w:rsidRPr="0002764E" w:rsidRDefault="007B0AC1" w:rsidP="004B5D2B">
      <w:pPr>
        <w:pStyle w:val="ListParagraph"/>
        <w:numPr>
          <w:ilvl w:val="1"/>
          <w:numId w:val="7"/>
        </w:numPr>
        <w:suppressAutoHyphens w:val="0"/>
        <w:bidi/>
        <w:spacing w:after="160" w:line="360" w:lineRule="auto"/>
        <w:rPr>
          <w:sz w:val="22"/>
          <w:szCs w:val="22"/>
        </w:rPr>
      </w:pPr>
      <w:r w:rsidRPr="0002764E">
        <w:rPr>
          <w:rFonts w:hint="cs"/>
          <w:sz w:val="22"/>
          <w:szCs w:val="22"/>
          <w:rtl/>
          <w:lang w:eastAsia="en-US"/>
        </w:rPr>
        <w:t xml:space="preserve">תאר התקפה על פרוטוקול </w:t>
      </w:r>
      <w:r w:rsidRPr="0002764E">
        <w:rPr>
          <w:sz w:val="22"/>
          <w:szCs w:val="22"/>
          <w:lang w:eastAsia="en-US"/>
        </w:rPr>
        <w:t>Needham-Schroeder</w:t>
      </w:r>
      <w:r w:rsidR="009233B2" w:rsidRPr="0002764E">
        <w:rPr>
          <w:rFonts w:hint="cs"/>
          <w:sz w:val="22"/>
          <w:szCs w:val="22"/>
          <w:rtl/>
          <w:lang w:eastAsia="en-US"/>
        </w:rPr>
        <w:t>.</w:t>
      </w:r>
    </w:p>
    <w:p w14:paraId="282ED9BD" w14:textId="36BC7AEE" w:rsidR="00634D2C" w:rsidRPr="0002764E" w:rsidRDefault="007B0AC1" w:rsidP="004B5D2B">
      <w:pPr>
        <w:pStyle w:val="ListParagraph"/>
        <w:numPr>
          <w:ilvl w:val="1"/>
          <w:numId w:val="7"/>
        </w:numPr>
        <w:suppressAutoHyphens w:val="0"/>
        <w:bidi/>
        <w:spacing w:after="160" w:line="360" w:lineRule="auto"/>
        <w:rPr>
          <w:sz w:val="22"/>
          <w:szCs w:val="22"/>
        </w:rPr>
      </w:pPr>
      <w:r w:rsidRPr="0002764E">
        <w:rPr>
          <w:rFonts w:hint="cs"/>
          <w:sz w:val="22"/>
          <w:szCs w:val="22"/>
          <w:rtl/>
          <w:lang w:eastAsia="en-US"/>
        </w:rPr>
        <w:t xml:space="preserve">תאר כיצד ניתן לתקן את </w:t>
      </w:r>
      <w:r w:rsidR="00723A67" w:rsidRPr="0002764E">
        <w:rPr>
          <w:rFonts w:hint="cs"/>
          <w:sz w:val="22"/>
          <w:szCs w:val="22"/>
          <w:rtl/>
          <w:lang w:eastAsia="en-US"/>
        </w:rPr>
        <w:t xml:space="preserve">הפרוטוקול כדי להימנע מסוג </w:t>
      </w:r>
      <w:r w:rsidR="00F55F39" w:rsidRPr="0002764E">
        <w:rPr>
          <w:rFonts w:hint="cs"/>
          <w:sz w:val="22"/>
          <w:szCs w:val="22"/>
          <w:rtl/>
          <w:lang w:eastAsia="en-US"/>
        </w:rPr>
        <w:t>תקיפה זה</w:t>
      </w:r>
      <w:r w:rsidR="004E4219" w:rsidRPr="0002764E">
        <w:rPr>
          <w:rFonts w:hint="cs"/>
          <w:sz w:val="22"/>
          <w:szCs w:val="22"/>
          <w:rtl/>
          <w:lang w:eastAsia="en-US"/>
        </w:rPr>
        <w:t>.</w:t>
      </w:r>
    </w:p>
    <w:p w14:paraId="5BE3AEB9" w14:textId="77777777" w:rsidR="00634D2C" w:rsidRPr="0002764E" w:rsidRDefault="00634D2C" w:rsidP="00EE6D65">
      <w:pPr>
        <w:suppressAutoHyphens w:val="0"/>
        <w:spacing w:after="160" w:line="360" w:lineRule="auto"/>
        <w:rPr>
          <w:rFonts w:asciiTheme="majorHAnsi" w:hAnsiTheme="majorHAnsi"/>
          <w:b/>
          <w:bCs/>
          <w:kern w:val="32"/>
          <w:sz w:val="36"/>
          <w:szCs w:val="36"/>
          <w:u w:val="single"/>
          <w:rtl/>
          <w:lang w:eastAsia="en-US"/>
        </w:rPr>
      </w:pPr>
      <w:r w:rsidRPr="0002764E">
        <w:rPr>
          <w:sz w:val="22"/>
          <w:szCs w:val="22"/>
          <w:rtl/>
        </w:rPr>
        <w:br w:type="page"/>
      </w:r>
    </w:p>
    <w:p w14:paraId="09EE76AB" w14:textId="3EA15A3C" w:rsidR="00D169C0" w:rsidRPr="00C145A0" w:rsidRDefault="003B7B9B" w:rsidP="004B5D2B">
      <w:pPr>
        <w:pStyle w:val="Heading1"/>
        <w:numPr>
          <w:ilvl w:val="0"/>
          <w:numId w:val="7"/>
        </w:numPr>
        <w:bidi/>
        <w:spacing w:line="360" w:lineRule="auto"/>
        <w:rPr>
          <w:b w:val="0"/>
          <w:bCs/>
          <w:rtl/>
        </w:rPr>
      </w:pPr>
      <w:r w:rsidRPr="00C145A0">
        <w:lastRenderedPageBreak/>
        <w:t>Firewalls</w:t>
      </w:r>
      <w:r w:rsidR="007F50F1" w:rsidRPr="00C145A0">
        <w:rPr>
          <w:rFonts w:hint="cs"/>
          <w:b w:val="0"/>
          <w:bCs/>
          <w:rtl/>
        </w:rPr>
        <w:t xml:space="preserve"> (</w:t>
      </w:r>
      <w:r w:rsidR="006F7374">
        <w:rPr>
          <w:rFonts w:hint="cs"/>
          <w:b w:val="0"/>
          <w:bCs/>
          <w:rtl/>
        </w:rPr>
        <w:t>15</w:t>
      </w:r>
      <w:r w:rsidR="007F50F1" w:rsidRPr="00C145A0">
        <w:rPr>
          <w:rFonts w:hint="cs"/>
          <w:b w:val="0"/>
          <w:bCs/>
          <w:rtl/>
        </w:rPr>
        <w:t xml:space="preserve"> נקודות)</w:t>
      </w:r>
    </w:p>
    <w:p w14:paraId="4E09C19B" w14:textId="46F03F9C" w:rsidR="00C03B94" w:rsidRPr="0002764E" w:rsidRDefault="00A539B1" w:rsidP="00EE6D65">
      <w:pPr>
        <w:bidi/>
        <w:spacing w:after="240" w:line="360" w:lineRule="auto"/>
        <w:jc w:val="both"/>
        <w:rPr>
          <w:sz w:val="22"/>
          <w:szCs w:val="22"/>
          <w:rtl/>
        </w:rPr>
      </w:pPr>
      <w:r w:rsidRPr="0002764E">
        <w:rPr>
          <w:rFonts w:hint="cs"/>
          <w:sz w:val="22"/>
          <w:szCs w:val="22"/>
          <w:rtl/>
        </w:rPr>
        <w:t>לפניכם תרשים של רשת ארגונית</w:t>
      </w:r>
      <w:r w:rsidR="008A5995" w:rsidRPr="0002764E">
        <w:rPr>
          <w:rFonts w:hint="cs"/>
          <w:sz w:val="22"/>
          <w:szCs w:val="22"/>
          <w:rtl/>
        </w:rPr>
        <w:t>:</w:t>
      </w:r>
    </w:p>
    <w:p w14:paraId="67554201" w14:textId="6A84DEA0" w:rsidR="00C03B94" w:rsidRPr="0002764E" w:rsidRDefault="008A5995" w:rsidP="00EE6D65">
      <w:pPr>
        <w:bidi/>
        <w:spacing w:after="240" w:line="360" w:lineRule="auto"/>
        <w:jc w:val="center"/>
        <w:rPr>
          <w:sz w:val="22"/>
          <w:szCs w:val="22"/>
          <w:rtl/>
        </w:rPr>
      </w:pPr>
      <w:r w:rsidRPr="0002764E">
        <w:rPr>
          <w:noProof/>
          <w:sz w:val="22"/>
          <w:szCs w:val="22"/>
          <w:rtl/>
          <w:lang w:eastAsia="en-US"/>
        </w:rPr>
        <w:drawing>
          <wp:inline distT="0" distB="0" distL="0" distR="0" wp14:anchorId="234A23DE" wp14:editId="7EBB76F4">
            <wp:extent cx="4988967" cy="2105025"/>
            <wp:effectExtent l="38100" t="38100" r="40640"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9055"/>
                    <a:stretch/>
                  </pic:blipFill>
                  <pic:spPr bwMode="auto">
                    <a:xfrm>
                      <a:off x="0" y="0"/>
                      <a:ext cx="4989588" cy="2105287"/>
                    </a:xfrm>
                    <a:prstGeom prst="rect">
                      <a:avLst/>
                    </a:prstGeom>
                    <a:noFill/>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46F37F9" w14:textId="6A0DB528" w:rsidR="008A5995" w:rsidRPr="0002764E" w:rsidRDefault="00F839B9" w:rsidP="00EE6D65">
      <w:pPr>
        <w:bidi/>
        <w:spacing w:after="240" w:line="360" w:lineRule="auto"/>
        <w:jc w:val="both"/>
        <w:rPr>
          <w:sz w:val="22"/>
          <w:szCs w:val="22"/>
          <w:rtl/>
        </w:rPr>
      </w:pPr>
      <w:r w:rsidRPr="0002764E">
        <w:rPr>
          <w:rFonts w:hint="cs"/>
          <w:sz w:val="22"/>
          <w:szCs w:val="22"/>
          <w:rtl/>
        </w:rPr>
        <w:t xml:space="preserve">כפי שניתן לראות בתרשים, </w:t>
      </w:r>
      <w:r w:rsidR="00865FC2" w:rsidRPr="0002764E">
        <w:rPr>
          <w:rFonts w:hint="cs"/>
          <w:sz w:val="22"/>
          <w:szCs w:val="22"/>
          <w:rtl/>
        </w:rPr>
        <w:t>הרשת מורכבת</w:t>
      </w:r>
      <w:r w:rsidRPr="0002764E">
        <w:rPr>
          <w:rFonts w:hint="cs"/>
          <w:sz w:val="22"/>
          <w:szCs w:val="22"/>
          <w:rtl/>
        </w:rPr>
        <w:t xml:space="preserve"> מ</w:t>
      </w:r>
      <w:r w:rsidR="008A5995" w:rsidRPr="0002764E">
        <w:rPr>
          <w:rFonts w:hint="cs"/>
          <w:sz w:val="22"/>
          <w:szCs w:val="22"/>
          <w:rtl/>
        </w:rPr>
        <w:t>שלוש עמדות קצה (</w:t>
      </w:r>
      <w:r w:rsidR="008A5995" w:rsidRPr="0002764E">
        <w:rPr>
          <w:sz w:val="22"/>
          <w:szCs w:val="22"/>
        </w:rPr>
        <w:t>A,B,C</w:t>
      </w:r>
      <w:r w:rsidR="008A5995" w:rsidRPr="0002764E">
        <w:rPr>
          <w:rFonts w:hint="cs"/>
          <w:sz w:val="22"/>
          <w:szCs w:val="22"/>
          <w:rtl/>
        </w:rPr>
        <w:t>)</w:t>
      </w:r>
      <w:r w:rsidRPr="0002764E">
        <w:rPr>
          <w:rFonts w:hint="cs"/>
          <w:sz w:val="22"/>
          <w:szCs w:val="22"/>
          <w:rtl/>
        </w:rPr>
        <w:t xml:space="preserve">, </w:t>
      </w:r>
      <w:r w:rsidR="008A5995" w:rsidRPr="0002764E">
        <w:rPr>
          <w:rFonts w:hint="cs"/>
          <w:sz w:val="22"/>
          <w:szCs w:val="22"/>
          <w:rtl/>
        </w:rPr>
        <w:t xml:space="preserve">שרת </w:t>
      </w:r>
      <w:r w:rsidR="008A5995" w:rsidRPr="0002764E">
        <w:rPr>
          <w:rFonts w:hint="cs"/>
          <w:sz w:val="22"/>
          <w:szCs w:val="22"/>
        </w:rPr>
        <w:t>FTP</w:t>
      </w:r>
      <w:r w:rsidR="008A5995" w:rsidRPr="0002764E">
        <w:rPr>
          <w:rFonts w:hint="cs"/>
          <w:sz w:val="22"/>
          <w:szCs w:val="22"/>
          <w:rtl/>
        </w:rPr>
        <w:t xml:space="preserve"> (</w:t>
      </w:r>
      <w:r w:rsidR="008A5995" w:rsidRPr="0002764E">
        <w:rPr>
          <w:rFonts w:hint="cs"/>
          <w:sz w:val="22"/>
          <w:szCs w:val="22"/>
        </w:rPr>
        <w:t>FS</w:t>
      </w:r>
      <w:r w:rsidR="008A5995" w:rsidRPr="0002764E">
        <w:rPr>
          <w:rFonts w:hint="cs"/>
          <w:sz w:val="22"/>
          <w:szCs w:val="22"/>
          <w:rtl/>
        </w:rPr>
        <w:t>)</w:t>
      </w:r>
      <w:r w:rsidRPr="0002764E">
        <w:rPr>
          <w:rFonts w:hint="cs"/>
          <w:sz w:val="22"/>
          <w:szCs w:val="22"/>
          <w:rtl/>
        </w:rPr>
        <w:t xml:space="preserve">, </w:t>
      </w:r>
      <w:r w:rsidR="008A5995" w:rsidRPr="0002764E">
        <w:rPr>
          <w:rFonts w:hint="cs"/>
          <w:sz w:val="22"/>
          <w:szCs w:val="22"/>
          <w:rtl/>
        </w:rPr>
        <w:t xml:space="preserve">שרת </w:t>
      </w:r>
      <w:r w:rsidR="008A5995" w:rsidRPr="0002764E">
        <w:rPr>
          <w:rFonts w:hint="cs"/>
          <w:sz w:val="22"/>
          <w:szCs w:val="22"/>
        </w:rPr>
        <w:t>HTTP</w:t>
      </w:r>
      <w:r w:rsidR="008A5995" w:rsidRPr="0002764E">
        <w:rPr>
          <w:rFonts w:hint="cs"/>
          <w:sz w:val="22"/>
          <w:szCs w:val="22"/>
          <w:rtl/>
        </w:rPr>
        <w:t xml:space="preserve"> (</w:t>
      </w:r>
      <w:r w:rsidR="008A5995" w:rsidRPr="0002764E">
        <w:rPr>
          <w:rFonts w:hint="cs"/>
          <w:sz w:val="22"/>
          <w:szCs w:val="22"/>
        </w:rPr>
        <w:t>HS</w:t>
      </w:r>
      <w:r w:rsidR="008A5995" w:rsidRPr="0002764E">
        <w:rPr>
          <w:rFonts w:hint="cs"/>
          <w:sz w:val="22"/>
          <w:szCs w:val="22"/>
          <w:rtl/>
        </w:rPr>
        <w:t>)</w:t>
      </w:r>
      <w:r w:rsidRPr="0002764E">
        <w:rPr>
          <w:rFonts w:hint="cs"/>
          <w:sz w:val="22"/>
          <w:szCs w:val="22"/>
          <w:rtl/>
        </w:rPr>
        <w:t xml:space="preserve"> ו</w:t>
      </w:r>
      <w:r w:rsidR="008A5995" w:rsidRPr="0002764E">
        <w:rPr>
          <w:rFonts w:hint="cs"/>
          <w:sz w:val="22"/>
          <w:szCs w:val="22"/>
          <w:rtl/>
        </w:rPr>
        <w:t xml:space="preserve">שרת מייל </w:t>
      </w:r>
      <w:r w:rsidR="008A5995" w:rsidRPr="0002764E">
        <w:rPr>
          <w:rFonts w:hint="cs"/>
          <w:sz w:val="22"/>
          <w:szCs w:val="22"/>
        </w:rPr>
        <w:t>SMTP</w:t>
      </w:r>
      <w:r w:rsidR="008A5995" w:rsidRPr="0002764E">
        <w:rPr>
          <w:rFonts w:hint="cs"/>
          <w:sz w:val="22"/>
          <w:szCs w:val="22"/>
          <w:rtl/>
        </w:rPr>
        <w:t xml:space="preserve"> (</w:t>
      </w:r>
      <w:r w:rsidR="008A5995" w:rsidRPr="0002764E">
        <w:rPr>
          <w:rFonts w:hint="cs"/>
          <w:sz w:val="22"/>
          <w:szCs w:val="22"/>
        </w:rPr>
        <w:t>MS</w:t>
      </w:r>
      <w:r w:rsidR="008A5995" w:rsidRPr="0002764E">
        <w:rPr>
          <w:rFonts w:hint="cs"/>
          <w:sz w:val="22"/>
          <w:szCs w:val="22"/>
          <w:rtl/>
        </w:rPr>
        <w:t>)</w:t>
      </w:r>
      <w:r w:rsidRPr="0002764E">
        <w:rPr>
          <w:rFonts w:hint="cs"/>
          <w:sz w:val="22"/>
          <w:szCs w:val="22"/>
          <w:rtl/>
        </w:rPr>
        <w:t xml:space="preserve">. כמו כן, </w:t>
      </w:r>
      <w:r w:rsidR="008A5995" w:rsidRPr="0002764E">
        <w:rPr>
          <w:rFonts w:hint="cs"/>
          <w:sz w:val="22"/>
          <w:szCs w:val="22"/>
          <w:rtl/>
        </w:rPr>
        <w:t xml:space="preserve">הרשת מוגנת ע"י </w:t>
      </w:r>
      <w:r w:rsidRPr="0002764E">
        <w:rPr>
          <w:rFonts w:hint="eastAsia"/>
          <w:sz w:val="22"/>
          <w:szCs w:val="22"/>
          <w:u w:val="single"/>
          <w:rtl/>
        </w:rPr>
        <w:t>שלושה</w:t>
      </w:r>
      <w:r w:rsidRPr="0002764E">
        <w:rPr>
          <w:rFonts w:hint="cs"/>
          <w:sz w:val="22"/>
          <w:szCs w:val="22"/>
          <w:rtl/>
        </w:rPr>
        <w:t xml:space="preserve"> חומות אש:</w:t>
      </w:r>
      <w:r w:rsidR="00C06DD7" w:rsidRPr="0002764E">
        <w:rPr>
          <w:rFonts w:hint="cs"/>
          <w:sz w:val="22"/>
          <w:szCs w:val="22"/>
          <w:rtl/>
        </w:rPr>
        <w:t xml:space="preserve"> </w:t>
      </w:r>
      <w:r w:rsidR="00C06DD7" w:rsidRPr="0002764E">
        <w:rPr>
          <w:rFonts w:hint="eastAsia"/>
          <w:sz w:val="22"/>
          <w:szCs w:val="22"/>
          <w:u w:val="single"/>
          <w:rtl/>
        </w:rPr>
        <w:t>שתיים</w:t>
      </w:r>
      <w:r w:rsidR="00C06DD7" w:rsidRPr="0002764E">
        <w:rPr>
          <w:rFonts w:hint="cs"/>
          <w:sz w:val="22"/>
          <w:szCs w:val="22"/>
          <w:rtl/>
        </w:rPr>
        <w:t xml:space="preserve"> </w:t>
      </w:r>
      <w:r w:rsidR="008A5995" w:rsidRPr="0002764E">
        <w:rPr>
          <w:rFonts w:hint="cs"/>
          <w:sz w:val="22"/>
          <w:szCs w:val="22"/>
          <w:rtl/>
        </w:rPr>
        <w:t xml:space="preserve">מסוג </w:t>
      </w:r>
      <w:r w:rsidR="008A5995" w:rsidRPr="0002764E">
        <w:rPr>
          <w:sz w:val="22"/>
          <w:szCs w:val="22"/>
        </w:rPr>
        <w:t>Stateless packet filter</w:t>
      </w:r>
      <w:r w:rsidR="008A5995" w:rsidRPr="0002764E">
        <w:rPr>
          <w:rFonts w:hint="cs"/>
          <w:sz w:val="22"/>
          <w:szCs w:val="22"/>
          <w:rtl/>
        </w:rPr>
        <w:t xml:space="preserve"> ללא </w:t>
      </w:r>
      <w:r w:rsidR="008A5995" w:rsidRPr="0002764E">
        <w:rPr>
          <w:sz w:val="22"/>
          <w:szCs w:val="22"/>
        </w:rPr>
        <w:t>deep packet inspection</w:t>
      </w:r>
      <w:r w:rsidR="008A5995" w:rsidRPr="0002764E">
        <w:rPr>
          <w:rFonts w:hint="cs"/>
          <w:sz w:val="22"/>
          <w:szCs w:val="22"/>
          <w:rtl/>
        </w:rPr>
        <w:t xml:space="preserve"> (</w:t>
      </w:r>
      <w:r w:rsidR="008A5995" w:rsidRPr="0002764E">
        <w:rPr>
          <w:sz w:val="22"/>
          <w:szCs w:val="22"/>
        </w:rPr>
        <w:t>PF1, PF2</w:t>
      </w:r>
      <w:r w:rsidR="008A5995" w:rsidRPr="0002764E">
        <w:rPr>
          <w:rFonts w:hint="cs"/>
          <w:sz w:val="22"/>
          <w:szCs w:val="22"/>
          <w:rtl/>
        </w:rPr>
        <w:t>)</w:t>
      </w:r>
      <w:r w:rsidR="00C06DD7" w:rsidRPr="0002764E">
        <w:rPr>
          <w:rFonts w:hint="cs"/>
          <w:sz w:val="22"/>
          <w:szCs w:val="22"/>
          <w:rtl/>
        </w:rPr>
        <w:t xml:space="preserve"> </w:t>
      </w:r>
      <w:r w:rsidR="00C06DD7" w:rsidRPr="0002764E">
        <w:rPr>
          <w:rFonts w:hint="eastAsia"/>
          <w:sz w:val="22"/>
          <w:szCs w:val="22"/>
          <w:u w:val="single"/>
          <w:rtl/>
        </w:rPr>
        <w:t>ואחת</w:t>
      </w:r>
      <w:r w:rsidR="00C06DD7" w:rsidRPr="0002764E">
        <w:rPr>
          <w:rFonts w:hint="cs"/>
          <w:sz w:val="22"/>
          <w:szCs w:val="22"/>
          <w:rtl/>
        </w:rPr>
        <w:t xml:space="preserve"> מסוג </w:t>
      </w:r>
      <w:r w:rsidR="00297E79" w:rsidRPr="0002764E">
        <w:rPr>
          <w:rFonts w:hint="cs"/>
          <w:sz w:val="22"/>
          <w:szCs w:val="22"/>
          <w:rtl/>
        </w:rPr>
        <w:t xml:space="preserve">שרת </w:t>
      </w:r>
      <w:r w:rsidR="008A5995" w:rsidRPr="0002764E">
        <w:rPr>
          <w:rFonts w:hint="cs"/>
          <w:sz w:val="22"/>
          <w:szCs w:val="22"/>
          <w:rtl/>
        </w:rPr>
        <w:t>פרוקסי המסוגלת לפעול ברמת האפליקציה (</w:t>
      </w:r>
      <w:r w:rsidR="008A5995" w:rsidRPr="0002764E">
        <w:rPr>
          <w:sz w:val="22"/>
          <w:szCs w:val="22"/>
        </w:rPr>
        <w:t>(</w:t>
      </w:r>
      <w:r w:rsidR="008A5995" w:rsidRPr="0002764E">
        <w:rPr>
          <w:rFonts w:hint="cs"/>
          <w:sz w:val="22"/>
          <w:szCs w:val="22"/>
        </w:rPr>
        <w:t>PR</w:t>
      </w:r>
      <w:r w:rsidR="008A5995" w:rsidRPr="0002764E">
        <w:rPr>
          <w:sz w:val="22"/>
          <w:szCs w:val="22"/>
        </w:rPr>
        <w:t>X</w:t>
      </w:r>
      <w:r w:rsidR="008A5995" w:rsidRPr="0002764E">
        <w:rPr>
          <w:rFonts w:hint="cs"/>
          <w:sz w:val="22"/>
          <w:szCs w:val="22"/>
          <w:rtl/>
        </w:rPr>
        <w:t>.</w:t>
      </w:r>
    </w:p>
    <w:p w14:paraId="4CD21361" w14:textId="0B16658E" w:rsidR="00C03B94" w:rsidRPr="0002764E" w:rsidRDefault="00833DFD" w:rsidP="004B5D2B">
      <w:pPr>
        <w:pStyle w:val="ListParagraph"/>
        <w:numPr>
          <w:ilvl w:val="0"/>
          <w:numId w:val="14"/>
        </w:numPr>
        <w:bidi/>
        <w:spacing w:line="360" w:lineRule="auto"/>
        <w:rPr>
          <w:sz w:val="22"/>
          <w:szCs w:val="22"/>
          <w:rtl/>
        </w:rPr>
      </w:pPr>
      <w:r w:rsidRPr="0002764E">
        <w:rPr>
          <w:b/>
          <w:bCs/>
          <w:sz w:val="22"/>
          <w:szCs w:val="22"/>
          <w:rtl/>
        </w:rPr>
        <w:t>(</w:t>
      </w:r>
      <w:r w:rsidR="00521AA2">
        <w:rPr>
          <w:rFonts w:hint="cs"/>
          <w:b/>
          <w:bCs/>
          <w:sz w:val="22"/>
          <w:szCs w:val="22"/>
          <w:rtl/>
        </w:rPr>
        <w:t>5</w:t>
      </w:r>
      <w:r w:rsidRPr="0002764E">
        <w:rPr>
          <w:b/>
          <w:bCs/>
          <w:sz w:val="22"/>
          <w:szCs w:val="22"/>
          <w:rtl/>
        </w:rPr>
        <w:t xml:space="preserve"> </w:t>
      </w:r>
      <w:r w:rsidRPr="0002764E">
        <w:rPr>
          <w:rFonts w:hint="eastAsia"/>
          <w:b/>
          <w:bCs/>
          <w:sz w:val="22"/>
          <w:szCs w:val="22"/>
          <w:rtl/>
        </w:rPr>
        <w:t>נק</w:t>
      </w:r>
      <w:r w:rsidRPr="0002764E">
        <w:rPr>
          <w:b/>
          <w:bCs/>
          <w:sz w:val="22"/>
          <w:szCs w:val="22"/>
          <w:rtl/>
        </w:rPr>
        <w:t>')</w:t>
      </w:r>
      <w:r w:rsidRPr="0002764E" w:rsidDel="00833DFD">
        <w:rPr>
          <w:rFonts w:hint="cs"/>
          <w:sz w:val="22"/>
          <w:szCs w:val="22"/>
          <w:rtl/>
        </w:rPr>
        <w:t xml:space="preserve"> </w:t>
      </w:r>
      <w:r w:rsidR="00C03B94" w:rsidRPr="0002764E">
        <w:rPr>
          <w:rFonts w:hint="cs"/>
          <w:sz w:val="22"/>
          <w:szCs w:val="22"/>
          <w:rtl/>
        </w:rPr>
        <w:t>ענו נכון/לא נכון והסבירו בקצרה את תשובתכם לגבי כל אחת מהטענות הבאות</w:t>
      </w:r>
      <w:r w:rsidR="001653EC" w:rsidRPr="0002764E">
        <w:rPr>
          <w:rFonts w:hint="cs"/>
          <w:sz w:val="22"/>
          <w:szCs w:val="22"/>
          <w:rtl/>
        </w:rPr>
        <w:t>:</w:t>
      </w:r>
      <w:r w:rsidR="00AA5B0A" w:rsidRPr="0002764E">
        <w:rPr>
          <w:rFonts w:hint="cs"/>
          <w:sz w:val="22"/>
          <w:szCs w:val="22"/>
          <w:rtl/>
        </w:rPr>
        <w:t xml:space="preserve"> </w:t>
      </w:r>
    </w:p>
    <w:p w14:paraId="323E431C" w14:textId="71CCAA74" w:rsidR="00C03B94" w:rsidRPr="0002764E" w:rsidRDefault="00C03B94" w:rsidP="004B5D2B">
      <w:pPr>
        <w:pStyle w:val="ListParagraph"/>
        <w:numPr>
          <w:ilvl w:val="0"/>
          <w:numId w:val="4"/>
        </w:numPr>
        <w:suppressAutoHyphens w:val="0"/>
        <w:bidi/>
        <w:spacing w:after="160" w:line="360" w:lineRule="auto"/>
        <w:ind w:left="560" w:hanging="284"/>
        <w:rPr>
          <w:sz w:val="22"/>
          <w:szCs w:val="22"/>
        </w:rPr>
      </w:pPr>
      <w:r w:rsidRPr="0002764E">
        <w:rPr>
          <w:rFonts w:hint="eastAsia"/>
          <w:sz w:val="22"/>
          <w:szCs w:val="22"/>
          <w:u w:val="single"/>
          <w:rtl/>
        </w:rPr>
        <w:t>כל</w:t>
      </w:r>
      <w:r w:rsidRPr="0002764E">
        <w:rPr>
          <w:sz w:val="22"/>
          <w:szCs w:val="22"/>
          <w:u w:val="single"/>
          <w:rtl/>
        </w:rPr>
        <w:t xml:space="preserve"> </w:t>
      </w:r>
      <w:r w:rsidRPr="0002764E">
        <w:rPr>
          <w:rFonts w:hint="eastAsia"/>
          <w:sz w:val="22"/>
          <w:szCs w:val="22"/>
          <w:u w:val="single"/>
          <w:rtl/>
        </w:rPr>
        <w:t>פנייה</w:t>
      </w:r>
      <w:r w:rsidRPr="0002764E">
        <w:rPr>
          <w:rFonts w:hint="cs"/>
          <w:sz w:val="22"/>
          <w:szCs w:val="22"/>
          <w:rtl/>
        </w:rPr>
        <w:t xml:space="preserve"> לשרת </w:t>
      </w:r>
      <w:r w:rsidRPr="0002764E">
        <w:rPr>
          <w:rFonts w:hint="cs"/>
          <w:sz w:val="22"/>
          <w:szCs w:val="22"/>
        </w:rPr>
        <w:t>FS</w:t>
      </w:r>
      <w:r w:rsidRPr="0002764E">
        <w:rPr>
          <w:rFonts w:hint="cs"/>
          <w:sz w:val="22"/>
          <w:szCs w:val="22"/>
          <w:rtl/>
        </w:rPr>
        <w:t xml:space="preserve"> </w:t>
      </w:r>
      <w:r w:rsidR="0032762E" w:rsidRPr="0002764E">
        <w:rPr>
          <w:rFonts w:hint="cs"/>
          <w:sz w:val="22"/>
          <w:szCs w:val="22"/>
          <w:rtl/>
        </w:rPr>
        <w:t xml:space="preserve">(בין אם הפניה מגיעה מחוץ לארגון או מתוכו) </w:t>
      </w:r>
      <w:r w:rsidRPr="0002764E">
        <w:rPr>
          <w:rFonts w:hint="cs"/>
          <w:sz w:val="22"/>
          <w:szCs w:val="22"/>
          <w:rtl/>
        </w:rPr>
        <w:t xml:space="preserve">עוברת </w:t>
      </w:r>
      <w:r w:rsidR="00CC747D" w:rsidRPr="0002764E">
        <w:rPr>
          <w:rFonts w:hint="cs"/>
          <w:sz w:val="22"/>
          <w:szCs w:val="22"/>
          <w:rtl/>
        </w:rPr>
        <w:t xml:space="preserve">דרך </w:t>
      </w:r>
      <w:r w:rsidRPr="0002764E">
        <w:rPr>
          <w:rFonts w:hint="eastAsia"/>
          <w:sz w:val="22"/>
          <w:szCs w:val="22"/>
          <w:u w:val="single"/>
          <w:rtl/>
        </w:rPr>
        <w:t>לפחות</w:t>
      </w:r>
      <w:r w:rsidRPr="0002764E">
        <w:rPr>
          <w:sz w:val="22"/>
          <w:szCs w:val="22"/>
          <w:u w:val="single"/>
          <w:rtl/>
        </w:rPr>
        <w:t xml:space="preserve"> </w:t>
      </w:r>
      <w:r w:rsidRPr="0002764E">
        <w:rPr>
          <w:rFonts w:hint="eastAsia"/>
          <w:sz w:val="22"/>
          <w:szCs w:val="22"/>
          <w:u w:val="single"/>
          <w:rtl/>
        </w:rPr>
        <w:t>חומת</w:t>
      </w:r>
      <w:r w:rsidRPr="0002764E">
        <w:rPr>
          <w:sz w:val="22"/>
          <w:szCs w:val="22"/>
          <w:u w:val="single"/>
          <w:rtl/>
        </w:rPr>
        <w:t xml:space="preserve"> </w:t>
      </w:r>
      <w:r w:rsidRPr="0002764E">
        <w:rPr>
          <w:rFonts w:hint="eastAsia"/>
          <w:sz w:val="22"/>
          <w:szCs w:val="22"/>
          <w:u w:val="single"/>
          <w:rtl/>
        </w:rPr>
        <w:t>אש</w:t>
      </w:r>
      <w:r w:rsidRPr="0002764E">
        <w:rPr>
          <w:sz w:val="22"/>
          <w:szCs w:val="22"/>
          <w:u w:val="single"/>
          <w:rtl/>
        </w:rPr>
        <w:t xml:space="preserve"> </w:t>
      </w:r>
      <w:r w:rsidRPr="0002764E">
        <w:rPr>
          <w:rFonts w:hint="eastAsia"/>
          <w:sz w:val="22"/>
          <w:szCs w:val="22"/>
          <w:u w:val="single"/>
          <w:rtl/>
        </w:rPr>
        <w:t>אחת</w:t>
      </w:r>
      <w:r w:rsidRPr="0002764E">
        <w:rPr>
          <w:rFonts w:hint="cs"/>
          <w:sz w:val="22"/>
          <w:szCs w:val="22"/>
          <w:rtl/>
        </w:rPr>
        <w:t>.</w:t>
      </w:r>
    </w:p>
    <w:p w14:paraId="19A15EF8" w14:textId="1C7D06CF" w:rsidR="00C03B94" w:rsidRPr="0002764E" w:rsidRDefault="00E541C0" w:rsidP="004B5D2B">
      <w:pPr>
        <w:pStyle w:val="ListParagraph"/>
        <w:numPr>
          <w:ilvl w:val="0"/>
          <w:numId w:val="4"/>
        </w:numPr>
        <w:suppressAutoHyphens w:val="0"/>
        <w:bidi/>
        <w:spacing w:after="160" w:line="360" w:lineRule="auto"/>
        <w:ind w:left="560" w:hanging="284"/>
        <w:rPr>
          <w:sz w:val="22"/>
          <w:szCs w:val="22"/>
        </w:rPr>
      </w:pPr>
      <w:r w:rsidRPr="0002764E">
        <w:rPr>
          <w:rFonts w:hint="eastAsia"/>
          <w:sz w:val="22"/>
          <w:szCs w:val="22"/>
          <w:u w:val="single"/>
          <w:rtl/>
        </w:rPr>
        <w:t>כל</w:t>
      </w:r>
      <w:r w:rsidRPr="0002764E">
        <w:rPr>
          <w:sz w:val="22"/>
          <w:szCs w:val="22"/>
          <w:u w:val="single"/>
          <w:rtl/>
        </w:rPr>
        <w:t xml:space="preserve"> </w:t>
      </w:r>
      <w:r w:rsidR="00CC747D" w:rsidRPr="0002764E">
        <w:rPr>
          <w:rFonts w:hint="eastAsia"/>
          <w:sz w:val="22"/>
          <w:szCs w:val="22"/>
          <w:u w:val="single"/>
          <w:rtl/>
        </w:rPr>
        <w:t>בקשה</w:t>
      </w:r>
      <w:r w:rsidR="00CC747D" w:rsidRPr="0002764E">
        <w:rPr>
          <w:rFonts w:hint="cs"/>
          <w:sz w:val="22"/>
          <w:szCs w:val="22"/>
          <w:rtl/>
        </w:rPr>
        <w:t xml:space="preserve"> </w:t>
      </w:r>
      <w:r w:rsidR="00741CA6" w:rsidRPr="0002764E">
        <w:rPr>
          <w:rFonts w:hint="cs"/>
          <w:sz w:val="22"/>
          <w:szCs w:val="22"/>
          <w:rtl/>
        </w:rPr>
        <w:t xml:space="preserve">של </w:t>
      </w:r>
      <w:r w:rsidRPr="0002764E">
        <w:rPr>
          <w:rFonts w:hint="cs"/>
          <w:sz w:val="22"/>
          <w:szCs w:val="22"/>
          <w:rtl/>
        </w:rPr>
        <w:t>שירות (</w:t>
      </w:r>
      <w:r w:rsidRPr="0002764E">
        <w:rPr>
          <w:sz w:val="22"/>
          <w:szCs w:val="22"/>
        </w:rPr>
        <w:t>service</w:t>
      </w:r>
      <w:r w:rsidRPr="0002764E">
        <w:rPr>
          <w:rFonts w:hint="cs"/>
          <w:sz w:val="22"/>
          <w:szCs w:val="22"/>
          <w:rtl/>
        </w:rPr>
        <w:t xml:space="preserve">) </w:t>
      </w:r>
      <w:r w:rsidR="00CC747D" w:rsidRPr="0002764E">
        <w:rPr>
          <w:rFonts w:hint="cs"/>
          <w:sz w:val="22"/>
          <w:szCs w:val="22"/>
          <w:rtl/>
        </w:rPr>
        <w:t>א</w:t>
      </w:r>
      <w:r w:rsidR="00C03B94" w:rsidRPr="0002764E">
        <w:rPr>
          <w:rFonts w:hint="cs"/>
          <w:sz w:val="22"/>
          <w:szCs w:val="22"/>
          <w:rtl/>
        </w:rPr>
        <w:t>ש</w:t>
      </w:r>
      <w:r w:rsidR="00CC747D" w:rsidRPr="0002764E">
        <w:rPr>
          <w:rFonts w:hint="cs"/>
          <w:sz w:val="22"/>
          <w:szCs w:val="22"/>
          <w:rtl/>
        </w:rPr>
        <w:t xml:space="preserve">ר מגיעה </w:t>
      </w:r>
      <w:r w:rsidR="00C03B94" w:rsidRPr="0002764E">
        <w:rPr>
          <w:rFonts w:hint="cs"/>
          <w:sz w:val="22"/>
          <w:szCs w:val="22"/>
          <w:rtl/>
        </w:rPr>
        <w:t xml:space="preserve">מחוץ לרשת הארגונית </w:t>
      </w:r>
      <w:r w:rsidRPr="0002764E">
        <w:rPr>
          <w:rFonts w:hint="cs"/>
          <w:sz w:val="22"/>
          <w:szCs w:val="22"/>
          <w:rtl/>
        </w:rPr>
        <w:t xml:space="preserve">עוברת דרך </w:t>
      </w:r>
      <w:r w:rsidRPr="0002764E">
        <w:rPr>
          <w:rFonts w:hint="eastAsia"/>
          <w:sz w:val="22"/>
          <w:szCs w:val="22"/>
          <w:u w:val="single"/>
          <w:rtl/>
        </w:rPr>
        <w:t>שתי</w:t>
      </w:r>
      <w:r w:rsidR="00C03B94" w:rsidRPr="0002764E">
        <w:rPr>
          <w:sz w:val="22"/>
          <w:szCs w:val="22"/>
          <w:u w:val="single"/>
          <w:rtl/>
        </w:rPr>
        <w:t xml:space="preserve"> חומות אש</w:t>
      </w:r>
      <w:r w:rsidR="00C03B94" w:rsidRPr="0002764E">
        <w:rPr>
          <w:rFonts w:hint="cs"/>
          <w:sz w:val="22"/>
          <w:szCs w:val="22"/>
          <w:rtl/>
        </w:rPr>
        <w:t>.</w:t>
      </w:r>
    </w:p>
    <w:p w14:paraId="47072B22" w14:textId="009CDC3C" w:rsidR="00C03B94" w:rsidRPr="0002764E" w:rsidRDefault="00C03B94" w:rsidP="004B5D2B">
      <w:pPr>
        <w:pStyle w:val="ListParagraph"/>
        <w:numPr>
          <w:ilvl w:val="0"/>
          <w:numId w:val="4"/>
        </w:numPr>
        <w:suppressAutoHyphens w:val="0"/>
        <w:bidi/>
        <w:spacing w:after="160" w:line="360" w:lineRule="auto"/>
        <w:ind w:left="560" w:hanging="284"/>
        <w:rPr>
          <w:sz w:val="22"/>
          <w:szCs w:val="22"/>
        </w:rPr>
      </w:pPr>
      <w:r w:rsidRPr="0002764E">
        <w:rPr>
          <w:rFonts w:hint="eastAsia"/>
          <w:sz w:val="22"/>
          <w:szCs w:val="22"/>
          <w:u w:val="single"/>
          <w:rtl/>
        </w:rPr>
        <w:t>לא</w:t>
      </w:r>
      <w:r w:rsidRPr="0002764E">
        <w:rPr>
          <w:sz w:val="22"/>
          <w:szCs w:val="22"/>
          <w:u w:val="single"/>
          <w:rtl/>
        </w:rPr>
        <w:t xml:space="preserve"> </w:t>
      </w:r>
      <w:r w:rsidRPr="0002764E">
        <w:rPr>
          <w:rFonts w:hint="eastAsia"/>
          <w:sz w:val="22"/>
          <w:szCs w:val="22"/>
          <w:u w:val="single"/>
          <w:rtl/>
        </w:rPr>
        <w:t>ניתן</w:t>
      </w:r>
      <w:r w:rsidRPr="0002764E">
        <w:rPr>
          <w:rFonts w:hint="cs"/>
          <w:sz w:val="22"/>
          <w:szCs w:val="22"/>
          <w:rtl/>
        </w:rPr>
        <w:t xml:space="preserve"> ליצור חיבור </w:t>
      </w:r>
      <w:r w:rsidRPr="0002764E">
        <w:rPr>
          <w:rFonts w:hint="eastAsia"/>
          <w:sz w:val="22"/>
          <w:szCs w:val="22"/>
          <w:u w:val="single"/>
          <w:rtl/>
        </w:rPr>
        <w:t>ישיר</w:t>
      </w:r>
      <w:r w:rsidRPr="0002764E">
        <w:rPr>
          <w:rFonts w:hint="cs"/>
          <w:sz w:val="22"/>
          <w:szCs w:val="22"/>
          <w:rtl/>
        </w:rPr>
        <w:t xml:space="preserve"> אל שרת </w:t>
      </w:r>
      <w:r w:rsidRPr="0002764E">
        <w:rPr>
          <w:rFonts w:hint="cs"/>
          <w:sz w:val="22"/>
          <w:szCs w:val="22"/>
        </w:rPr>
        <w:t>HS</w:t>
      </w:r>
      <w:r w:rsidRPr="0002764E">
        <w:rPr>
          <w:rFonts w:hint="cs"/>
          <w:sz w:val="22"/>
          <w:szCs w:val="22"/>
          <w:rtl/>
        </w:rPr>
        <w:t>.</w:t>
      </w:r>
    </w:p>
    <w:p w14:paraId="286E4D40" w14:textId="037AF404" w:rsidR="004F0081" w:rsidRPr="0002764E" w:rsidRDefault="00C03B94" w:rsidP="004B5D2B">
      <w:pPr>
        <w:pStyle w:val="ListParagraph"/>
        <w:numPr>
          <w:ilvl w:val="0"/>
          <w:numId w:val="4"/>
        </w:numPr>
        <w:suppressAutoHyphens w:val="0"/>
        <w:bidi/>
        <w:spacing w:after="160" w:line="360" w:lineRule="auto"/>
        <w:ind w:left="560" w:hanging="284"/>
        <w:rPr>
          <w:sz w:val="22"/>
          <w:szCs w:val="22"/>
        </w:rPr>
      </w:pPr>
      <w:r w:rsidRPr="0002764E">
        <w:rPr>
          <w:rFonts w:hint="eastAsia"/>
          <w:sz w:val="22"/>
          <w:szCs w:val="22"/>
          <w:u w:val="single"/>
          <w:rtl/>
        </w:rPr>
        <w:t>ניתן</w:t>
      </w:r>
      <w:r w:rsidRPr="0002764E">
        <w:rPr>
          <w:rFonts w:hint="cs"/>
          <w:sz w:val="22"/>
          <w:szCs w:val="22"/>
          <w:rtl/>
        </w:rPr>
        <w:t xml:space="preserve"> ליצור חוק </w:t>
      </w:r>
      <w:r w:rsidRPr="0002764E">
        <w:rPr>
          <w:rFonts w:hint="eastAsia"/>
          <w:sz w:val="22"/>
          <w:szCs w:val="22"/>
          <w:u w:val="single"/>
          <w:rtl/>
        </w:rPr>
        <w:t>המונע</w:t>
      </w:r>
      <w:r w:rsidRPr="0002764E">
        <w:rPr>
          <w:rFonts w:hint="cs"/>
          <w:sz w:val="22"/>
          <w:szCs w:val="22"/>
          <w:rtl/>
        </w:rPr>
        <w:t xml:space="preserve"> גישה של עמדה </w:t>
      </w:r>
      <w:r w:rsidRPr="0002764E">
        <w:rPr>
          <w:rFonts w:hint="cs"/>
          <w:sz w:val="22"/>
          <w:szCs w:val="22"/>
        </w:rPr>
        <w:t>C</w:t>
      </w:r>
      <w:r w:rsidRPr="0002764E">
        <w:rPr>
          <w:rFonts w:hint="cs"/>
          <w:sz w:val="22"/>
          <w:szCs w:val="22"/>
          <w:rtl/>
        </w:rPr>
        <w:t xml:space="preserve"> לשרת </w:t>
      </w:r>
      <w:r w:rsidRPr="0002764E">
        <w:rPr>
          <w:rFonts w:hint="cs"/>
          <w:sz w:val="22"/>
          <w:szCs w:val="22"/>
        </w:rPr>
        <w:t>MS</w:t>
      </w:r>
      <w:r w:rsidR="004B5A40" w:rsidRPr="0002764E">
        <w:rPr>
          <w:rFonts w:hint="cs"/>
          <w:sz w:val="22"/>
          <w:szCs w:val="22"/>
          <w:rtl/>
        </w:rPr>
        <w:t>.</w:t>
      </w:r>
    </w:p>
    <w:p w14:paraId="66F846EF" w14:textId="517EA748" w:rsidR="00787602" w:rsidRPr="0002764E" w:rsidRDefault="004F0081" w:rsidP="004B5D2B">
      <w:pPr>
        <w:pStyle w:val="ListParagraph"/>
        <w:numPr>
          <w:ilvl w:val="0"/>
          <w:numId w:val="14"/>
        </w:numPr>
        <w:suppressAutoHyphens w:val="0"/>
        <w:bidi/>
        <w:spacing w:after="160" w:line="360" w:lineRule="auto"/>
        <w:rPr>
          <w:sz w:val="22"/>
          <w:szCs w:val="22"/>
        </w:rPr>
      </w:pPr>
      <w:r w:rsidRPr="0002764E">
        <w:rPr>
          <w:b/>
          <w:bCs/>
          <w:sz w:val="22"/>
          <w:szCs w:val="22"/>
          <w:rtl/>
        </w:rPr>
        <w:t>(</w:t>
      </w:r>
      <w:r w:rsidR="00521AA2">
        <w:rPr>
          <w:rFonts w:hint="cs"/>
          <w:b/>
          <w:bCs/>
          <w:sz w:val="22"/>
          <w:szCs w:val="22"/>
          <w:rtl/>
        </w:rPr>
        <w:t>3</w:t>
      </w:r>
      <w:r w:rsidRPr="0002764E">
        <w:rPr>
          <w:b/>
          <w:bCs/>
          <w:sz w:val="22"/>
          <w:szCs w:val="22"/>
          <w:rtl/>
        </w:rPr>
        <w:t xml:space="preserve"> </w:t>
      </w:r>
      <w:r w:rsidRPr="0002764E">
        <w:rPr>
          <w:rFonts w:hint="eastAsia"/>
          <w:b/>
          <w:bCs/>
          <w:sz w:val="22"/>
          <w:szCs w:val="22"/>
          <w:rtl/>
        </w:rPr>
        <w:t>נק</w:t>
      </w:r>
      <w:r w:rsidRPr="0002764E">
        <w:rPr>
          <w:b/>
          <w:bCs/>
          <w:sz w:val="22"/>
          <w:szCs w:val="22"/>
          <w:rtl/>
        </w:rPr>
        <w:t>')</w:t>
      </w:r>
      <w:r w:rsidRPr="0002764E">
        <w:rPr>
          <w:rFonts w:hint="cs"/>
          <w:sz w:val="22"/>
          <w:szCs w:val="22"/>
          <w:rtl/>
        </w:rPr>
        <w:t xml:space="preserve"> </w:t>
      </w:r>
      <w:r w:rsidR="00C03B94" w:rsidRPr="0002764E">
        <w:rPr>
          <w:rFonts w:hint="cs"/>
          <w:sz w:val="22"/>
          <w:szCs w:val="22"/>
          <w:rtl/>
        </w:rPr>
        <w:t xml:space="preserve">בארגון עלה חשד </w:t>
      </w:r>
      <w:r w:rsidR="00381026" w:rsidRPr="0002764E">
        <w:rPr>
          <w:rFonts w:hint="cs"/>
          <w:sz w:val="22"/>
          <w:szCs w:val="22"/>
          <w:rtl/>
        </w:rPr>
        <w:t xml:space="preserve">כי העובד בעמדה </w:t>
      </w:r>
      <w:r w:rsidR="00381026" w:rsidRPr="0002764E">
        <w:rPr>
          <w:rFonts w:hint="cs"/>
          <w:sz w:val="22"/>
          <w:szCs w:val="22"/>
        </w:rPr>
        <w:t>A</w:t>
      </w:r>
      <w:r w:rsidR="00381026" w:rsidRPr="0002764E">
        <w:rPr>
          <w:rFonts w:hint="cs"/>
          <w:sz w:val="22"/>
          <w:szCs w:val="22"/>
          <w:rtl/>
        </w:rPr>
        <w:t xml:space="preserve"> שולח בקשות </w:t>
      </w:r>
      <w:r w:rsidR="00381026" w:rsidRPr="0002764E">
        <w:rPr>
          <w:rFonts w:hint="cs"/>
          <w:sz w:val="22"/>
          <w:szCs w:val="22"/>
        </w:rPr>
        <w:t>HTTP</w:t>
      </w:r>
      <w:r w:rsidR="00381026" w:rsidRPr="0002764E">
        <w:rPr>
          <w:rFonts w:hint="cs"/>
          <w:sz w:val="22"/>
          <w:szCs w:val="22"/>
          <w:rtl/>
        </w:rPr>
        <w:t xml:space="preserve"> </w:t>
      </w:r>
      <w:r w:rsidR="00D5017B" w:rsidRPr="0002764E">
        <w:rPr>
          <w:rFonts w:hint="cs"/>
          <w:sz w:val="22"/>
          <w:szCs w:val="22"/>
          <w:rtl/>
        </w:rPr>
        <w:t xml:space="preserve">זדוניות </w:t>
      </w:r>
      <w:r w:rsidR="00381026" w:rsidRPr="0002764E">
        <w:rPr>
          <w:rFonts w:hint="cs"/>
          <w:sz w:val="22"/>
          <w:szCs w:val="22"/>
          <w:rtl/>
        </w:rPr>
        <w:t>לשרת</w:t>
      </w:r>
      <w:r w:rsidR="00C03B94" w:rsidRPr="0002764E">
        <w:rPr>
          <w:rFonts w:hint="cs"/>
          <w:sz w:val="22"/>
          <w:szCs w:val="22"/>
          <w:rtl/>
        </w:rPr>
        <w:t xml:space="preserve"> </w:t>
      </w:r>
      <w:r w:rsidR="00C03B94" w:rsidRPr="0002764E">
        <w:rPr>
          <w:rFonts w:hint="cs"/>
          <w:sz w:val="22"/>
          <w:szCs w:val="22"/>
        </w:rPr>
        <w:t>HS</w:t>
      </w:r>
      <w:r w:rsidR="00C03B94" w:rsidRPr="0002764E">
        <w:rPr>
          <w:rFonts w:hint="cs"/>
          <w:sz w:val="22"/>
          <w:szCs w:val="22"/>
          <w:rtl/>
        </w:rPr>
        <w:t xml:space="preserve">. האם יכול הארגון </w:t>
      </w:r>
      <w:r w:rsidR="00C03B94" w:rsidRPr="0002764E">
        <w:rPr>
          <w:rFonts w:hint="eastAsia"/>
          <w:sz w:val="22"/>
          <w:szCs w:val="22"/>
          <w:u w:val="single"/>
          <w:rtl/>
        </w:rPr>
        <w:t>לזהות</w:t>
      </w:r>
      <w:r w:rsidR="00C03B94" w:rsidRPr="0002764E">
        <w:rPr>
          <w:sz w:val="22"/>
          <w:szCs w:val="22"/>
          <w:u w:val="single"/>
          <w:rtl/>
        </w:rPr>
        <w:t xml:space="preserve"> </w:t>
      </w:r>
      <w:r w:rsidR="00A00786" w:rsidRPr="0002764E">
        <w:rPr>
          <w:rFonts w:hint="cs"/>
          <w:sz w:val="22"/>
          <w:szCs w:val="22"/>
          <w:u w:val="single"/>
          <w:rtl/>
        </w:rPr>
        <w:t>ו</w:t>
      </w:r>
      <w:r w:rsidR="00D5017B" w:rsidRPr="0002764E">
        <w:rPr>
          <w:rFonts w:hint="cs"/>
          <w:sz w:val="22"/>
          <w:szCs w:val="22"/>
          <w:u w:val="single"/>
          <w:rtl/>
        </w:rPr>
        <w:t>לחסום</w:t>
      </w:r>
      <w:r w:rsidR="00D5017B" w:rsidRPr="0002764E">
        <w:rPr>
          <w:rFonts w:hint="cs"/>
          <w:sz w:val="22"/>
          <w:szCs w:val="22"/>
          <w:rtl/>
        </w:rPr>
        <w:t xml:space="preserve"> </w:t>
      </w:r>
      <w:r w:rsidR="00B06597" w:rsidRPr="0002764E">
        <w:rPr>
          <w:rFonts w:hint="cs"/>
          <w:sz w:val="22"/>
          <w:szCs w:val="22"/>
          <w:rtl/>
        </w:rPr>
        <w:t>תקשורת</w:t>
      </w:r>
      <w:r w:rsidR="00D5017B" w:rsidRPr="0002764E">
        <w:rPr>
          <w:rFonts w:hint="cs"/>
          <w:sz w:val="22"/>
          <w:szCs w:val="22"/>
          <w:rtl/>
        </w:rPr>
        <w:t xml:space="preserve"> </w:t>
      </w:r>
      <w:r w:rsidR="00D5017B" w:rsidRPr="0002764E">
        <w:rPr>
          <w:rFonts w:hint="cs"/>
          <w:sz w:val="22"/>
          <w:szCs w:val="22"/>
        </w:rPr>
        <w:t>HTTP</w:t>
      </w:r>
      <w:r w:rsidR="00D5017B" w:rsidRPr="0002764E">
        <w:rPr>
          <w:rFonts w:hint="cs"/>
          <w:sz w:val="22"/>
          <w:szCs w:val="22"/>
          <w:rtl/>
        </w:rPr>
        <w:t xml:space="preserve"> מעמדה </w:t>
      </w:r>
      <w:r w:rsidR="00D5017B" w:rsidRPr="0002764E">
        <w:rPr>
          <w:sz w:val="22"/>
          <w:szCs w:val="22"/>
        </w:rPr>
        <w:t>A</w:t>
      </w:r>
      <w:r w:rsidR="00D5017B" w:rsidRPr="0002764E">
        <w:rPr>
          <w:rFonts w:hint="cs"/>
          <w:sz w:val="22"/>
          <w:szCs w:val="22"/>
          <w:rtl/>
        </w:rPr>
        <w:t xml:space="preserve"> לשרת </w:t>
      </w:r>
      <w:r w:rsidR="00D5017B" w:rsidRPr="0002764E">
        <w:rPr>
          <w:rFonts w:hint="cs"/>
          <w:sz w:val="22"/>
          <w:szCs w:val="22"/>
        </w:rPr>
        <w:t>HS</w:t>
      </w:r>
      <w:r w:rsidR="00D5017B" w:rsidRPr="0002764E">
        <w:rPr>
          <w:rFonts w:hint="cs"/>
          <w:sz w:val="22"/>
          <w:szCs w:val="22"/>
          <w:rtl/>
        </w:rPr>
        <w:t xml:space="preserve"> </w:t>
      </w:r>
      <w:r w:rsidR="00941E15" w:rsidRPr="0002764E">
        <w:rPr>
          <w:rFonts w:hint="cs"/>
          <w:sz w:val="22"/>
          <w:szCs w:val="22"/>
          <w:rtl/>
        </w:rPr>
        <w:t xml:space="preserve">וזאת </w:t>
      </w:r>
      <w:r w:rsidR="00C03B94" w:rsidRPr="0002764E">
        <w:rPr>
          <w:rFonts w:hint="eastAsia"/>
          <w:sz w:val="22"/>
          <w:szCs w:val="22"/>
          <w:u w:val="single"/>
          <w:rtl/>
        </w:rPr>
        <w:t>ללא</w:t>
      </w:r>
      <w:r w:rsidR="00C03B94" w:rsidRPr="0002764E">
        <w:rPr>
          <w:sz w:val="22"/>
          <w:szCs w:val="22"/>
          <w:u w:val="single"/>
          <w:rtl/>
        </w:rPr>
        <w:t xml:space="preserve"> </w:t>
      </w:r>
      <w:r w:rsidR="00C03B94" w:rsidRPr="0002764E">
        <w:rPr>
          <w:rFonts w:hint="eastAsia"/>
          <w:sz w:val="22"/>
          <w:szCs w:val="22"/>
          <w:u w:val="single"/>
          <w:rtl/>
        </w:rPr>
        <w:t>שינוי</w:t>
      </w:r>
      <w:r w:rsidR="00C03B94" w:rsidRPr="0002764E">
        <w:rPr>
          <w:sz w:val="22"/>
          <w:szCs w:val="22"/>
          <w:u w:val="single"/>
          <w:rtl/>
        </w:rPr>
        <w:t xml:space="preserve"> </w:t>
      </w:r>
      <w:r w:rsidR="00C03B94" w:rsidRPr="0002764E">
        <w:rPr>
          <w:rFonts w:hint="eastAsia"/>
          <w:sz w:val="22"/>
          <w:szCs w:val="22"/>
          <w:u w:val="single"/>
          <w:rtl/>
        </w:rPr>
        <w:t>מבנה</w:t>
      </w:r>
      <w:r w:rsidR="00C03B94" w:rsidRPr="0002764E">
        <w:rPr>
          <w:sz w:val="22"/>
          <w:szCs w:val="22"/>
          <w:u w:val="single"/>
          <w:rtl/>
        </w:rPr>
        <w:t xml:space="preserve"> </w:t>
      </w:r>
      <w:r w:rsidR="00C03B94" w:rsidRPr="0002764E">
        <w:rPr>
          <w:rFonts w:hint="eastAsia"/>
          <w:sz w:val="22"/>
          <w:szCs w:val="22"/>
          <w:u w:val="single"/>
          <w:rtl/>
        </w:rPr>
        <w:t>הרשת</w:t>
      </w:r>
      <w:r w:rsidR="005E45F4" w:rsidRPr="0002764E">
        <w:rPr>
          <w:rFonts w:hint="cs"/>
          <w:sz w:val="22"/>
          <w:szCs w:val="22"/>
          <w:rtl/>
        </w:rPr>
        <w:t>.</w:t>
      </w:r>
      <w:r w:rsidR="001F74B5" w:rsidRPr="0002764E">
        <w:rPr>
          <w:rFonts w:hint="cs"/>
          <w:sz w:val="22"/>
          <w:szCs w:val="22"/>
          <w:rtl/>
        </w:rPr>
        <w:t xml:space="preserve"> </w:t>
      </w:r>
      <w:r w:rsidR="001F74B5" w:rsidRPr="0002764E">
        <w:rPr>
          <w:rFonts w:hint="eastAsia"/>
          <w:b/>
          <w:bCs/>
          <w:sz w:val="22"/>
          <w:szCs w:val="22"/>
          <w:rtl/>
        </w:rPr>
        <w:t>פרטו</w:t>
      </w:r>
      <w:r w:rsidR="001F74B5" w:rsidRPr="0002764E">
        <w:rPr>
          <w:b/>
          <w:bCs/>
          <w:sz w:val="22"/>
          <w:szCs w:val="22"/>
          <w:rtl/>
        </w:rPr>
        <w:t>!</w:t>
      </w:r>
    </w:p>
    <w:p w14:paraId="63111CF7" w14:textId="38CE0FE1" w:rsidR="00C865B9" w:rsidRPr="0002764E" w:rsidRDefault="00C40EF7" w:rsidP="004B5D2B">
      <w:pPr>
        <w:pStyle w:val="ListParagraph"/>
        <w:numPr>
          <w:ilvl w:val="0"/>
          <w:numId w:val="14"/>
        </w:numPr>
        <w:suppressAutoHyphens w:val="0"/>
        <w:bidi/>
        <w:spacing w:after="160" w:line="360" w:lineRule="auto"/>
        <w:rPr>
          <w:sz w:val="22"/>
          <w:szCs w:val="22"/>
          <w:rtl/>
        </w:rPr>
      </w:pPr>
      <w:r w:rsidRPr="0002764E">
        <w:rPr>
          <w:b/>
          <w:bCs/>
          <w:sz w:val="22"/>
          <w:szCs w:val="22"/>
          <w:rtl/>
        </w:rPr>
        <w:t>(</w:t>
      </w:r>
      <w:r w:rsidR="00521AA2">
        <w:rPr>
          <w:rFonts w:hint="cs"/>
          <w:b/>
          <w:bCs/>
          <w:sz w:val="22"/>
          <w:szCs w:val="22"/>
          <w:rtl/>
        </w:rPr>
        <w:t>8</w:t>
      </w:r>
      <w:r w:rsidRPr="0002764E">
        <w:rPr>
          <w:b/>
          <w:bCs/>
          <w:sz w:val="22"/>
          <w:szCs w:val="22"/>
          <w:rtl/>
        </w:rPr>
        <w:t xml:space="preserve"> </w:t>
      </w:r>
      <w:r w:rsidRPr="0002764E">
        <w:rPr>
          <w:rFonts w:hint="eastAsia"/>
          <w:b/>
          <w:bCs/>
          <w:sz w:val="22"/>
          <w:szCs w:val="22"/>
          <w:rtl/>
        </w:rPr>
        <w:t>נק</w:t>
      </w:r>
      <w:r w:rsidRPr="0002764E">
        <w:rPr>
          <w:b/>
          <w:bCs/>
          <w:sz w:val="22"/>
          <w:szCs w:val="22"/>
          <w:rtl/>
        </w:rPr>
        <w:t xml:space="preserve">') </w:t>
      </w:r>
      <w:r w:rsidR="00C03B94" w:rsidRPr="0002764E">
        <w:rPr>
          <w:rFonts w:hint="cs"/>
          <w:sz w:val="22"/>
          <w:szCs w:val="22"/>
          <w:rtl/>
        </w:rPr>
        <w:t xml:space="preserve">מלאו את טבלת החוקים של </w:t>
      </w:r>
      <w:r w:rsidR="00C03B94" w:rsidRPr="0002764E">
        <w:rPr>
          <w:sz w:val="22"/>
          <w:szCs w:val="22"/>
          <w:u w:val="single"/>
        </w:rPr>
        <w:t>PF2</w:t>
      </w:r>
      <w:r w:rsidR="00C03B94" w:rsidRPr="0002764E">
        <w:rPr>
          <w:rFonts w:hint="cs"/>
          <w:sz w:val="22"/>
          <w:szCs w:val="22"/>
          <w:rtl/>
        </w:rPr>
        <w:t xml:space="preserve"> לפי המדיניות</w:t>
      </w:r>
      <w:r w:rsidR="00B06976" w:rsidRPr="0002764E">
        <w:rPr>
          <w:rFonts w:hint="cs"/>
          <w:sz w:val="22"/>
          <w:szCs w:val="22"/>
          <w:rtl/>
        </w:rPr>
        <w:t xml:space="preserve"> הבאה</w:t>
      </w:r>
      <w:r w:rsidR="000C37C1" w:rsidRPr="0002764E">
        <w:rPr>
          <w:rFonts w:hint="cs"/>
          <w:sz w:val="22"/>
          <w:szCs w:val="22"/>
          <w:rtl/>
        </w:rPr>
        <w:t xml:space="preserve"> (יש להקפיד על סדר החוקים)</w:t>
      </w:r>
      <w:r w:rsidRPr="0002764E">
        <w:rPr>
          <w:rFonts w:hint="cs"/>
          <w:sz w:val="22"/>
          <w:szCs w:val="22"/>
          <w:rtl/>
        </w:rPr>
        <w:t>:</w:t>
      </w:r>
    </w:p>
    <w:p w14:paraId="3B809FC5" w14:textId="25CADA29" w:rsidR="00C865B9" w:rsidRPr="0002764E" w:rsidRDefault="00C03B94" w:rsidP="004B5D2B">
      <w:pPr>
        <w:pStyle w:val="ListParagraph"/>
        <w:numPr>
          <w:ilvl w:val="0"/>
          <w:numId w:val="5"/>
        </w:numPr>
        <w:bidi/>
        <w:spacing w:line="360" w:lineRule="auto"/>
        <w:rPr>
          <w:sz w:val="22"/>
          <w:szCs w:val="22"/>
        </w:rPr>
      </w:pPr>
      <w:r w:rsidRPr="0002764E">
        <w:rPr>
          <w:rFonts w:hint="cs"/>
          <w:sz w:val="22"/>
          <w:szCs w:val="22"/>
          <w:rtl/>
        </w:rPr>
        <w:t xml:space="preserve">מותר לגשת מחוץ לארגון אל שרת </w:t>
      </w:r>
      <w:r w:rsidRPr="0002764E">
        <w:rPr>
          <w:rFonts w:hint="cs"/>
          <w:sz w:val="22"/>
          <w:szCs w:val="22"/>
        </w:rPr>
        <w:t>HS</w:t>
      </w:r>
      <w:r w:rsidR="00C865B9" w:rsidRPr="0002764E">
        <w:rPr>
          <w:rFonts w:hint="cs"/>
          <w:sz w:val="22"/>
          <w:szCs w:val="22"/>
          <w:rtl/>
        </w:rPr>
        <w:t xml:space="preserve">, </w:t>
      </w:r>
      <w:r w:rsidR="00C865B9" w:rsidRPr="0002764E">
        <w:rPr>
          <w:rFonts w:hint="eastAsia"/>
          <w:sz w:val="22"/>
          <w:szCs w:val="22"/>
          <w:u w:val="single"/>
          <w:rtl/>
        </w:rPr>
        <w:t>אך</w:t>
      </w:r>
      <w:r w:rsidR="00C865B9" w:rsidRPr="0002764E">
        <w:rPr>
          <w:sz w:val="22"/>
          <w:szCs w:val="22"/>
          <w:u w:val="single"/>
          <w:rtl/>
        </w:rPr>
        <w:t xml:space="preserve"> </w:t>
      </w:r>
      <w:r w:rsidR="00C865B9" w:rsidRPr="0002764E">
        <w:rPr>
          <w:rFonts w:hint="eastAsia"/>
          <w:sz w:val="22"/>
          <w:szCs w:val="22"/>
          <w:u w:val="single"/>
          <w:rtl/>
        </w:rPr>
        <w:t>רק</w:t>
      </w:r>
      <w:r w:rsidR="00C865B9" w:rsidRPr="0002764E">
        <w:rPr>
          <w:sz w:val="22"/>
          <w:szCs w:val="22"/>
          <w:u w:val="single"/>
          <w:rtl/>
        </w:rPr>
        <w:t xml:space="preserve"> </w:t>
      </w:r>
      <w:r w:rsidR="00C865B9" w:rsidRPr="0002764E">
        <w:rPr>
          <w:rFonts w:hint="eastAsia"/>
          <w:sz w:val="22"/>
          <w:szCs w:val="22"/>
          <w:u w:val="single"/>
          <w:rtl/>
        </w:rPr>
        <w:t>ע</w:t>
      </w:r>
      <w:r w:rsidR="00C865B9" w:rsidRPr="0002764E">
        <w:rPr>
          <w:sz w:val="22"/>
          <w:szCs w:val="22"/>
          <w:u w:val="single"/>
          <w:rtl/>
        </w:rPr>
        <w:t xml:space="preserve">"י </w:t>
      </w:r>
      <w:r w:rsidR="00C865B9" w:rsidRPr="0002764E">
        <w:rPr>
          <w:rFonts w:hint="eastAsia"/>
          <w:sz w:val="22"/>
          <w:szCs w:val="22"/>
          <w:u w:val="single"/>
          <w:rtl/>
        </w:rPr>
        <w:t>הפרוטוקול</w:t>
      </w:r>
      <w:r w:rsidR="00C865B9" w:rsidRPr="0002764E">
        <w:rPr>
          <w:sz w:val="22"/>
          <w:szCs w:val="22"/>
          <w:u w:val="single"/>
          <w:rtl/>
        </w:rPr>
        <w:t xml:space="preserve"> </w:t>
      </w:r>
      <w:r w:rsidR="00C865B9" w:rsidRPr="0002764E">
        <w:rPr>
          <w:rFonts w:hint="eastAsia"/>
          <w:sz w:val="22"/>
          <w:szCs w:val="22"/>
          <w:u w:val="single"/>
          <w:rtl/>
        </w:rPr>
        <w:t>והפורט</w:t>
      </w:r>
      <w:r w:rsidR="00C865B9" w:rsidRPr="0002764E">
        <w:rPr>
          <w:sz w:val="22"/>
          <w:szCs w:val="22"/>
          <w:u w:val="single"/>
          <w:rtl/>
        </w:rPr>
        <w:t xml:space="preserve"> </w:t>
      </w:r>
      <w:r w:rsidR="00C865B9" w:rsidRPr="0002764E">
        <w:rPr>
          <w:rFonts w:hint="eastAsia"/>
          <w:sz w:val="22"/>
          <w:szCs w:val="22"/>
          <w:u w:val="single"/>
          <w:rtl/>
        </w:rPr>
        <w:t>המתאים</w:t>
      </w:r>
      <w:r w:rsidR="001F3D9D" w:rsidRPr="0002764E">
        <w:rPr>
          <w:sz w:val="22"/>
          <w:szCs w:val="22"/>
          <w:rtl/>
        </w:rPr>
        <w:t xml:space="preserve"> (מהו?)</w:t>
      </w:r>
      <w:r w:rsidR="001E7F63" w:rsidRPr="0002764E">
        <w:rPr>
          <w:sz w:val="22"/>
          <w:szCs w:val="22"/>
          <w:rtl/>
        </w:rPr>
        <w:t>.</w:t>
      </w:r>
    </w:p>
    <w:p w14:paraId="41806FE5" w14:textId="170E0FF8" w:rsidR="00C865B9" w:rsidRPr="0002764E" w:rsidRDefault="00C03B94" w:rsidP="004B5D2B">
      <w:pPr>
        <w:pStyle w:val="ListParagraph"/>
        <w:numPr>
          <w:ilvl w:val="0"/>
          <w:numId w:val="5"/>
        </w:numPr>
        <w:bidi/>
        <w:spacing w:line="360" w:lineRule="auto"/>
        <w:rPr>
          <w:sz w:val="22"/>
          <w:szCs w:val="22"/>
        </w:rPr>
      </w:pPr>
      <w:r w:rsidRPr="0002764E">
        <w:rPr>
          <w:rFonts w:hint="cs"/>
          <w:sz w:val="22"/>
          <w:szCs w:val="22"/>
          <w:rtl/>
        </w:rPr>
        <w:t>פרט ל</w:t>
      </w:r>
      <w:r w:rsidR="001F3D9D" w:rsidRPr="0002764E">
        <w:rPr>
          <w:rFonts w:hint="cs"/>
          <w:sz w:val="22"/>
          <w:szCs w:val="22"/>
          <w:rtl/>
        </w:rPr>
        <w:t xml:space="preserve">גופים </w:t>
      </w:r>
      <w:r w:rsidRPr="0002764E">
        <w:rPr>
          <w:rFonts w:hint="cs"/>
          <w:sz w:val="22"/>
          <w:szCs w:val="22"/>
          <w:rtl/>
        </w:rPr>
        <w:t>מתחרים (</w:t>
      </w:r>
      <w:r w:rsidR="001F3D9D" w:rsidRPr="0002764E">
        <w:rPr>
          <w:rFonts w:hint="cs"/>
          <w:sz w:val="22"/>
          <w:szCs w:val="22"/>
          <w:rtl/>
        </w:rPr>
        <w:t xml:space="preserve">אשר </w:t>
      </w:r>
      <w:r w:rsidRPr="0002764E">
        <w:rPr>
          <w:rFonts w:hint="cs"/>
          <w:sz w:val="22"/>
          <w:szCs w:val="22"/>
          <w:rtl/>
        </w:rPr>
        <w:t>כתוב</w:t>
      </w:r>
      <w:r w:rsidR="00C15162" w:rsidRPr="0002764E">
        <w:rPr>
          <w:rFonts w:hint="cs"/>
          <w:sz w:val="22"/>
          <w:szCs w:val="22"/>
          <w:rtl/>
        </w:rPr>
        <w:t>ו</w:t>
      </w:r>
      <w:r w:rsidRPr="0002764E">
        <w:rPr>
          <w:rFonts w:hint="cs"/>
          <w:sz w:val="22"/>
          <w:szCs w:val="22"/>
          <w:rtl/>
        </w:rPr>
        <w:t xml:space="preserve">ת </w:t>
      </w:r>
      <w:r w:rsidR="001F3D9D" w:rsidRPr="0002764E">
        <w:rPr>
          <w:rFonts w:hint="cs"/>
          <w:sz w:val="22"/>
          <w:szCs w:val="22"/>
          <w:rtl/>
        </w:rPr>
        <w:t>ה-</w:t>
      </w:r>
      <w:r w:rsidR="00C15162" w:rsidRPr="0002764E">
        <w:rPr>
          <w:rFonts w:hint="cs"/>
          <w:sz w:val="22"/>
          <w:szCs w:val="22"/>
        </w:rPr>
        <w:t>IP</w:t>
      </w:r>
      <w:r w:rsidR="00C15162" w:rsidRPr="0002764E">
        <w:rPr>
          <w:rFonts w:hint="cs"/>
          <w:sz w:val="22"/>
          <w:szCs w:val="22"/>
          <w:rtl/>
        </w:rPr>
        <w:t xml:space="preserve"> </w:t>
      </w:r>
      <w:r w:rsidR="001F3D9D" w:rsidRPr="0002764E">
        <w:rPr>
          <w:rFonts w:hint="cs"/>
          <w:sz w:val="22"/>
          <w:szCs w:val="22"/>
          <w:rtl/>
        </w:rPr>
        <w:t>ש</w:t>
      </w:r>
      <w:r w:rsidR="00C15162" w:rsidRPr="0002764E">
        <w:rPr>
          <w:rFonts w:hint="cs"/>
          <w:sz w:val="22"/>
          <w:szCs w:val="22"/>
          <w:rtl/>
        </w:rPr>
        <w:t>ה</w:t>
      </w:r>
      <w:r w:rsidR="001F3D9D" w:rsidRPr="0002764E">
        <w:rPr>
          <w:rFonts w:hint="cs"/>
          <w:sz w:val="22"/>
          <w:szCs w:val="22"/>
          <w:rtl/>
        </w:rPr>
        <w:t xml:space="preserve">ם </w:t>
      </w:r>
      <w:r w:rsidR="00C15162" w:rsidRPr="0002764E">
        <w:rPr>
          <w:rFonts w:hint="cs"/>
          <w:sz w:val="22"/>
          <w:szCs w:val="22"/>
          <w:rtl/>
        </w:rPr>
        <w:t>מתחילות ב-211</w:t>
      </w:r>
      <w:r w:rsidRPr="0002764E">
        <w:rPr>
          <w:rFonts w:hint="cs"/>
          <w:sz w:val="22"/>
          <w:szCs w:val="22"/>
          <w:rtl/>
        </w:rPr>
        <w:t>)</w:t>
      </w:r>
      <w:r w:rsidR="00C865B9" w:rsidRPr="0002764E">
        <w:rPr>
          <w:rFonts w:hint="cs"/>
          <w:sz w:val="22"/>
          <w:szCs w:val="22"/>
          <w:rtl/>
        </w:rPr>
        <w:t>,</w:t>
      </w:r>
      <w:r w:rsidRPr="0002764E">
        <w:rPr>
          <w:rFonts w:hint="cs"/>
          <w:sz w:val="22"/>
          <w:szCs w:val="22"/>
          <w:rtl/>
        </w:rPr>
        <w:t xml:space="preserve"> מותר לגשת מחוץ לארגון אל שרת </w:t>
      </w:r>
      <w:r w:rsidRPr="0002764E">
        <w:rPr>
          <w:rFonts w:hint="cs"/>
          <w:sz w:val="22"/>
          <w:szCs w:val="22"/>
        </w:rPr>
        <w:t>MS</w:t>
      </w:r>
      <w:r w:rsidR="00C865B9" w:rsidRPr="0002764E">
        <w:rPr>
          <w:rFonts w:hint="cs"/>
          <w:sz w:val="22"/>
          <w:szCs w:val="22"/>
          <w:rtl/>
        </w:rPr>
        <w:t xml:space="preserve">, </w:t>
      </w:r>
      <w:r w:rsidR="00C865B9" w:rsidRPr="0002764E">
        <w:rPr>
          <w:rFonts w:hint="eastAsia"/>
          <w:sz w:val="22"/>
          <w:szCs w:val="22"/>
          <w:u w:val="single"/>
          <w:rtl/>
        </w:rPr>
        <w:t>אך</w:t>
      </w:r>
      <w:r w:rsidR="00C865B9" w:rsidRPr="0002764E">
        <w:rPr>
          <w:sz w:val="22"/>
          <w:szCs w:val="22"/>
          <w:u w:val="single"/>
          <w:rtl/>
        </w:rPr>
        <w:t xml:space="preserve"> </w:t>
      </w:r>
      <w:r w:rsidR="00C865B9" w:rsidRPr="0002764E">
        <w:rPr>
          <w:rFonts w:hint="eastAsia"/>
          <w:sz w:val="22"/>
          <w:szCs w:val="22"/>
          <w:u w:val="single"/>
          <w:rtl/>
        </w:rPr>
        <w:t>רק</w:t>
      </w:r>
      <w:r w:rsidR="00C865B9" w:rsidRPr="0002764E">
        <w:rPr>
          <w:sz w:val="22"/>
          <w:szCs w:val="22"/>
          <w:u w:val="single"/>
          <w:rtl/>
        </w:rPr>
        <w:t xml:space="preserve"> </w:t>
      </w:r>
      <w:r w:rsidR="00C865B9" w:rsidRPr="0002764E">
        <w:rPr>
          <w:rFonts w:hint="eastAsia"/>
          <w:sz w:val="22"/>
          <w:szCs w:val="22"/>
          <w:u w:val="single"/>
          <w:rtl/>
        </w:rPr>
        <w:t>ע</w:t>
      </w:r>
      <w:r w:rsidR="00C865B9" w:rsidRPr="0002764E">
        <w:rPr>
          <w:sz w:val="22"/>
          <w:szCs w:val="22"/>
          <w:u w:val="single"/>
          <w:rtl/>
        </w:rPr>
        <w:t xml:space="preserve">"י </w:t>
      </w:r>
      <w:r w:rsidR="00C865B9" w:rsidRPr="0002764E">
        <w:rPr>
          <w:rFonts w:hint="eastAsia"/>
          <w:sz w:val="22"/>
          <w:szCs w:val="22"/>
          <w:u w:val="single"/>
          <w:rtl/>
        </w:rPr>
        <w:t>הפרוטוקול</w:t>
      </w:r>
      <w:r w:rsidR="00C865B9" w:rsidRPr="0002764E">
        <w:rPr>
          <w:sz w:val="22"/>
          <w:szCs w:val="22"/>
          <w:u w:val="single"/>
          <w:rtl/>
        </w:rPr>
        <w:t xml:space="preserve"> </w:t>
      </w:r>
      <w:r w:rsidR="00C865B9" w:rsidRPr="0002764E">
        <w:rPr>
          <w:rFonts w:hint="eastAsia"/>
          <w:sz w:val="22"/>
          <w:szCs w:val="22"/>
          <w:u w:val="single"/>
          <w:rtl/>
        </w:rPr>
        <w:t>והפורטים</w:t>
      </w:r>
      <w:r w:rsidR="00C865B9" w:rsidRPr="0002764E">
        <w:rPr>
          <w:sz w:val="22"/>
          <w:szCs w:val="22"/>
          <w:u w:val="single"/>
          <w:rtl/>
        </w:rPr>
        <w:t xml:space="preserve"> </w:t>
      </w:r>
      <w:r w:rsidR="00C865B9" w:rsidRPr="0002764E">
        <w:rPr>
          <w:rFonts w:hint="eastAsia"/>
          <w:sz w:val="22"/>
          <w:szCs w:val="22"/>
          <w:u w:val="single"/>
          <w:rtl/>
        </w:rPr>
        <w:t>המתאימים</w:t>
      </w:r>
      <w:r w:rsidR="00C865B9" w:rsidRPr="0002764E">
        <w:rPr>
          <w:rFonts w:hint="cs"/>
          <w:sz w:val="22"/>
          <w:szCs w:val="22"/>
          <w:rtl/>
        </w:rPr>
        <w:t xml:space="preserve"> (מהם?).</w:t>
      </w:r>
    </w:p>
    <w:p w14:paraId="65A44E1A" w14:textId="2E2C5B91" w:rsidR="00C865B9" w:rsidRPr="0002764E" w:rsidRDefault="00C03B94" w:rsidP="004B5D2B">
      <w:pPr>
        <w:pStyle w:val="ListParagraph"/>
        <w:numPr>
          <w:ilvl w:val="0"/>
          <w:numId w:val="5"/>
        </w:numPr>
        <w:bidi/>
        <w:spacing w:line="360" w:lineRule="auto"/>
        <w:rPr>
          <w:sz w:val="22"/>
          <w:szCs w:val="22"/>
        </w:rPr>
      </w:pPr>
      <w:r w:rsidRPr="0002764E">
        <w:rPr>
          <w:rFonts w:hint="cs"/>
          <w:sz w:val="22"/>
          <w:szCs w:val="22"/>
          <w:rtl/>
        </w:rPr>
        <w:t>יש לאפשר מענה על</w:t>
      </w:r>
      <w:r w:rsidR="00C865B9" w:rsidRPr="0002764E">
        <w:rPr>
          <w:rFonts w:hint="cs"/>
          <w:sz w:val="22"/>
          <w:szCs w:val="22"/>
          <w:rtl/>
        </w:rPr>
        <w:t xml:space="preserve"> </w:t>
      </w:r>
      <w:r w:rsidR="00C865B9" w:rsidRPr="0002764E">
        <w:rPr>
          <w:rFonts w:hint="eastAsia"/>
          <w:sz w:val="22"/>
          <w:szCs w:val="22"/>
          <w:u w:val="single"/>
          <w:rtl/>
        </w:rPr>
        <w:t>כל</w:t>
      </w:r>
      <w:r w:rsidRPr="0002764E">
        <w:rPr>
          <w:sz w:val="22"/>
          <w:szCs w:val="22"/>
          <w:u w:val="single"/>
          <w:rtl/>
        </w:rPr>
        <w:t xml:space="preserve"> בקש</w:t>
      </w:r>
      <w:r w:rsidR="00C865B9" w:rsidRPr="0002764E">
        <w:rPr>
          <w:rFonts w:hint="eastAsia"/>
          <w:sz w:val="22"/>
          <w:szCs w:val="22"/>
          <w:u w:val="single"/>
          <w:rtl/>
        </w:rPr>
        <w:t>ה</w:t>
      </w:r>
      <w:r w:rsidRPr="0002764E">
        <w:rPr>
          <w:rFonts w:hint="cs"/>
          <w:sz w:val="22"/>
          <w:szCs w:val="22"/>
          <w:rtl/>
        </w:rPr>
        <w:t xml:space="preserve"> מתוך הרשת הארגונית</w:t>
      </w:r>
      <w:r w:rsidR="00C865B9" w:rsidRPr="0002764E">
        <w:rPr>
          <w:rFonts w:hint="cs"/>
          <w:sz w:val="22"/>
          <w:szCs w:val="22"/>
          <w:rtl/>
        </w:rPr>
        <w:t>.</w:t>
      </w:r>
    </w:p>
    <w:p w14:paraId="65F2B5E8" w14:textId="420F7264" w:rsidR="00C03B94" w:rsidRPr="0002764E" w:rsidRDefault="00C03B94" w:rsidP="004B5D2B">
      <w:pPr>
        <w:pStyle w:val="ListParagraph"/>
        <w:numPr>
          <w:ilvl w:val="0"/>
          <w:numId w:val="5"/>
        </w:numPr>
        <w:bidi/>
        <w:spacing w:line="360" w:lineRule="auto"/>
        <w:rPr>
          <w:sz w:val="22"/>
          <w:szCs w:val="22"/>
        </w:rPr>
      </w:pPr>
      <w:r w:rsidRPr="0002764E">
        <w:rPr>
          <w:rFonts w:hint="cs"/>
          <w:sz w:val="22"/>
          <w:szCs w:val="22"/>
          <w:rtl/>
        </w:rPr>
        <w:t>כל השאר אסור.</w:t>
      </w:r>
    </w:p>
    <w:p w14:paraId="45F85763" w14:textId="65FE8036" w:rsidR="000C37C1" w:rsidRDefault="002A021F" w:rsidP="00EE6D65">
      <w:pPr>
        <w:bidi/>
        <w:spacing w:line="360" w:lineRule="auto"/>
        <w:rPr>
          <w:sz w:val="22"/>
          <w:szCs w:val="22"/>
        </w:rPr>
      </w:pPr>
      <w:r w:rsidRPr="0002764E">
        <w:rPr>
          <w:rFonts w:hint="cs"/>
          <w:sz w:val="22"/>
          <w:szCs w:val="22"/>
          <w:rtl/>
        </w:rPr>
        <w:t xml:space="preserve">(*) </w:t>
      </w:r>
      <w:r w:rsidR="000C37C1" w:rsidRPr="0002764E">
        <w:rPr>
          <w:rFonts w:hint="cs"/>
          <w:sz w:val="22"/>
          <w:szCs w:val="22"/>
          <w:rtl/>
        </w:rPr>
        <w:t xml:space="preserve">גודל הטבלה </w:t>
      </w:r>
      <w:r w:rsidR="000C37C1" w:rsidRPr="0002764E">
        <w:rPr>
          <w:rFonts w:hint="cs"/>
          <w:sz w:val="22"/>
          <w:szCs w:val="22"/>
          <w:u w:val="single"/>
          <w:rtl/>
        </w:rPr>
        <w:t>אינו מעיד</w:t>
      </w:r>
      <w:r w:rsidR="000C37C1" w:rsidRPr="0002764E">
        <w:rPr>
          <w:rFonts w:hint="cs"/>
          <w:sz w:val="22"/>
          <w:szCs w:val="22"/>
          <w:rtl/>
        </w:rPr>
        <w:t xml:space="preserve"> על מס' החוקים הדרושים</w:t>
      </w:r>
      <w:r w:rsidR="00716CE4" w:rsidRPr="0002764E">
        <w:rPr>
          <w:rFonts w:hint="cs"/>
          <w:sz w:val="22"/>
          <w:szCs w:val="22"/>
          <w:rtl/>
        </w:rPr>
        <w:t>.</w:t>
      </w:r>
    </w:p>
    <w:p w14:paraId="3A6BD8E7" w14:textId="566CE87D" w:rsidR="00AA4207" w:rsidRPr="0002764E" w:rsidRDefault="00AA4207" w:rsidP="00EE6D65">
      <w:pPr>
        <w:suppressAutoHyphens w:val="0"/>
        <w:spacing w:after="160" w:line="360" w:lineRule="auto"/>
        <w:rPr>
          <w:sz w:val="22"/>
          <w:szCs w:val="22"/>
          <w:rtl/>
        </w:rPr>
      </w:pPr>
      <w:r>
        <w:rPr>
          <w:sz w:val="22"/>
          <w:szCs w:val="22"/>
          <w:rtl/>
        </w:rPr>
        <w:br w:type="page"/>
      </w:r>
    </w:p>
    <w:tbl>
      <w:tblPr>
        <w:tblStyle w:val="TableGrid"/>
        <w:bidiVisual/>
        <w:tblW w:w="0" w:type="auto"/>
        <w:tblInd w:w="54" w:type="dxa"/>
        <w:tblLook w:val="04A0" w:firstRow="1" w:lastRow="0" w:firstColumn="1" w:lastColumn="0" w:noHBand="0" w:noVBand="1"/>
      </w:tblPr>
      <w:tblGrid>
        <w:gridCol w:w="950"/>
        <w:gridCol w:w="1098"/>
        <w:gridCol w:w="1112"/>
        <w:gridCol w:w="1030"/>
        <w:gridCol w:w="933"/>
        <w:gridCol w:w="932"/>
        <w:gridCol w:w="908"/>
        <w:gridCol w:w="979"/>
      </w:tblGrid>
      <w:tr w:rsidR="00BA6F23" w:rsidRPr="0002764E" w14:paraId="1E1EF734" w14:textId="77777777" w:rsidTr="00BA6F23">
        <w:tc>
          <w:tcPr>
            <w:tcW w:w="950" w:type="dxa"/>
            <w:tcBorders>
              <w:top w:val="single" w:sz="18" w:space="0" w:color="000000"/>
              <w:left w:val="single" w:sz="18" w:space="0" w:color="000000"/>
              <w:bottom w:val="double" w:sz="18" w:space="0" w:color="000000"/>
            </w:tcBorders>
          </w:tcPr>
          <w:p w14:paraId="2B397B12" w14:textId="77777777" w:rsidR="00BA6F23" w:rsidRPr="0002764E" w:rsidRDefault="00BA6F23" w:rsidP="00EE6D65">
            <w:pPr>
              <w:bidi/>
              <w:spacing w:line="360" w:lineRule="auto"/>
              <w:jc w:val="center"/>
              <w:rPr>
                <w:sz w:val="22"/>
                <w:szCs w:val="22"/>
                <w:rtl/>
              </w:rPr>
            </w:pPr>
            <w:r w:rsidRPr="0002764E">
              <w:rPr>
                <w:sz w:val="22"/>
                <w:szCs w:val="22"/>
              </w:rPr>
              <w:lastRenderedPageBreak/>
              <w:t>Action</w:t>
            </w:r>
          </w:p>
        </w:tc>
        <w:tc>
          <w:tcPr>
            <w:tcW w:w="1098" w:type="dxa"/>
            <w:tcBorders>
              <w:top w:val="single" w:sz="18" w:space="0" w:color="000000"/>
              <w:bottom w:val="double" w:sz="18" w:space="0" w:color="000000"/>
            </w:tcBorders>
          </w:tcPr>
          <w:p w14:paraId="60D3686E" w14:textId="77777777" w:rsidR="00BA6F23" w:rsidRPr="0002764E" w:rsidRDefault="00BA6F23" w:rsidP="00EE6D65">
            <w:pPr>
              <w:bidi/>
              <w:spacing w:line="360" w:lineRule="auto"/>
              <w:jc w:val="center"/>
              <w:rPr>
                <w:sz w:val="22"/>
                <w:szCs w:val="22"/>
                <w:rtl/>
              </w:rPr>
            </w:pPr>
            <w:proofErr w:type="spellStart"/>
            <w:r w:rsidRPr="0002764E">
              <w:rPr>
                <w:sz w:val="22"/>
                <w:szCs w:val="22"/>
              </w:rPr>
              <w:t>Dst</w:t>
            </w:r>
            <w:proofErr w:type="spellEnd"/>
            <w:r w:rsidRPr="0002764E">
              <w:rPr>
                <w:sz w:val="22"/>
                <w:szCs w:val="22"/>
              </w:rPr>
              <w:t>. port</w:t>
            </w:r>
          </w:p>
        </w:tc>
        <w:tc>
          <w:tcPr>
            <w:tcW w:w="1112" w:type="dxa"/>
            <w:tcBorders>
              <w:top w:val="single" w:sz="18" w:space="0" w:color="000000"/>
              <w:bottom w:val="double" w:sz="18" w:space="0" w:color="000000"/>
            </w:tcBorders>
          </w:tcPr>
          <w:p w14:paraId="295A2AD7" w14:textId="77777777" w:rsidR="00BA6F23" w:rsidRPr="0002764E" w:rsidRDefault="00BA6F23" w:rsidP="00EE6D65">
            <w:pPr>
              <w:bidi/>
              <w:spacing w:line="360" w:lineRule="auto"/>
              <w:jc w:val="center"/>
              <w:rPr>
                <w:sz w:val="22"/>
                <w:szCs w:val="22"/>
                <w:rtl/>
              </w:rPr>
            </w:pPr>
            <w:proofErr w:type="spellStart"/>
            <w:r w:rsidRPr="0002764E">
              <w:rPr>
                <w:sz w:val="22"/>
                <w:szCs w:val="22"/>
              </w:rPr>
              <w:t>Src</w:t>
            </w:r>
            <w:proofErr w:type="spellEnd"/>
            <w:r w:rsidRPr="0002764E">
              <w:rPr>
                <w:sz w:val="22"/>
                <w:szCs w:val="22"/>
              </w:rPr>
              <w:t>.  port</w:t>
            </w:r>
          </w:p>
        </w:tc>
        <w:tc>
          <w:tcPr>
            <w:tcW w:w="1030" w:type="dxa"/>
            <w:tcBorders>
              <w:top w:val="single" w:sz="18" w:space="0" w:color="000000"/>
              <w:bottom w:val="double" w:sz="18" w:space="0" w:color="000000"/>
            </w:tcBorders>
          </w:tcPr>
          <w:p w14:paraId="032A3CA5" w14:textId="77777777" w:rsidR="00BA6F23" w:rsidRPr="0002764E" w:rsidRDefault="00BA6F23" w:rsidP="00EE6D65">
            <w:pPr>
              <w:bidi/>
              <w:spacing w:line="360" w:lineRule="auto"/>
              <w:jc w:val="center"/>
              <w:rPr>
                <w:sz w:val="22"/>
                <w:szCs w:val="22"/>
                <w:rtl/>
              </w:rPr>
            </w:pPr>
            <w:r w:rsidRPr="0002764E">
              <w:rPr>
                <w:sz w:val="22"/>
                <w:szCs w:val="22"/>
              </w:rPr>
              <w:t>Protocol</w:t>
            </w:r>
          </w:p>
        </w:tc>
        <w:tc>
          <w:tcPr>
            <w:tcW w:w="933" w:type="dxa"/>
            <w:tcBorders>
              <w:top w:val="single" w:sz="18" w:space="0" w:color="000000"/>
              <w:bottom w:val="double" w:sz="18" w:space="0" w:color="000000"/>
            </w:tcBorders>
          </w:tcPr>
          <w:p w14:paraId="066544CF" w14:textId="77777777" w:rsidR="00BA6F23" w:rsidRPr="0002764E" w:rsidRDefault="00BA6F23" w:rsidP="00EE6D65">
            <w:pPr>
              <w:bidi/>
              <w:spacing w:line="360" w:lineRule="auto"/>
              <w:jc w:val="center"/>
              <w:rPr>
                <w:sz w:val="22"/>
                <w:szCs w:val="22"/>
                <w:rtl/>
              </w:rPr>
            </w:pPr>
            <w:proofErr w:type="spellStart"/>
            <w:r w:rsidRPr="0002764E">
              <w:rPr>
                <w:sz w:val="22"/>
                <w:szCs w:val="22"/>
              </w:rPr>
              <w:t>Dst</w:t>
            </w:r>
            <w:proofErr w:type="spellEnd"/>
            <w:r w:rsidRPr="0002764E">
              <w:rPr>
                <w:sz w:val="22"/>
                <w:szCs w:val="22"/>
              </w:rPr>
              <w:t>. IP</w:t>
            </w:r>
          </w:p>
        </w:tc>
        <w:tc>
          <w:tcPr>
            <w:tcW w:w="932" w:type="dxa"/>
            <w:tcBorders>
              <w:top w:val="single" w:sz="18" w:space="0" w:color="000000"/>
              <w:bottom w:val="double" w:sz="18" w:space="0" w:color="000000"/>
            </w:tcBorders>
          </w:tcPr>
          <w:p w14:paraId="760D7BE3" w14:textId="77777777" w:rsidR="00BA6F23" w:rsidRPr="0002764E" w:rsidRDefault="00BA6F23" w:rsidP="00EE6D65">
            <w:pPr>
              <w:bidi/>
              <w:spacing w:line="360" w:lineRule="auto"/>
              <w:jc w:val="center"/>
              <w:rPr>
                <w:sz w:val="22"/>
                <w:szCs w:val="22"/>
                <w:rtl/>
              </w:rPr>
            </w:pPr>
            <w:proofErr w:type="spellStart"/>
            <w:r w:rsidRPr="0002764E">
              <w:rPr>
                <w:sz w:val="22"/>
                <w:szCs w:val="22"/>
              </w:rPr>
              <w:t>Src</w:t>
            </w:r>
            <w:proofErr w:type="spellEnd"/>
            <w:r w:rsidRPr="0002764E">
              <w:rPr>
                <w:sz w:val="22"/>
                <w:szCs w:val="22"/>
              </w:rPr>
              <w:t>. IP</w:t>
            </w:r>
          </w:p>
        </w:tc>
        <w:tc>
          <w:tcPr>
            <w:tcW w:w="908" w:type="dxa"/>
            <w:tcBorders>
              <w:top w:val="single" w:sz="18" w:space="0" w:color="000000"/>
              <w:bottom w:val="double" w:sz="18" w:space="0" w:color="000000"/>
            </w:tcBorders>
          </w:tcPr>
          <w:p w14:paraId="7E569742" w14:textId="77777777" w:rsidR="00BA6F23" w:rsidRPr="0002764E" w:rsidRDefault="00BA6F23" w:rsidP="00EE6D65">
            <w:pPr>
              <w:bidi/>
              <w:spacing w:line="360" w:lineRule="auto"/>
              <w:jc w:val="center"/>
              <w:rPr>
                <w:sz w:val="22"/>
                <w:szCs w:val="22"/>
                <w:rtl/>
              </w:rPr>
            </w:pPr>
            <w:r w:rsidRPr="0002764E">
              <w:rPr>
                <w:sz w:val="22"/>
                <w:szCs w:val="22"/>
              </w:rPr>
              <w:t>In/Out</w:t>
            </w:r>
          </w:p>
        </w:tc>
        <w:tc>
          <w:tcPr>
            <w:tcW w:w="979" w:type="dxa"/>
            <w:tcBorders>
              <w:top w:val="single" w:sz="18" w:space="0" w:color="000000"/>
              <w:bottom w:val="double" w:sz="18" w:space="0" w:color="000000"/>
              <w:right w:val="single" w:sz="18" w:space="0" w:color="000000"/>
            </w:tcBorders>
          </w:tcPr>
          <w:p w14:paraId="5AF5ADF2" w14:textId="77777777" w:rsidR="00BA6F23" w:rsidRPr="0002764E" w:rsidRDefault="00BA6F23" w:rsidP="00EE6D65">
            <w:pPr>
              <w:bidi/>
              <w:spacing w:line="360" w:lineRule="auto"/>
              <w:jc w:val="center"/>
              <w:rPr>
                <w:sz w:val="22"/>
                <w:szCs w:val="22"/>
                <w:rtl/>
              </w:rPr>
            </w:pPr>
            <w:r w:rsidRPr="0002764E">
              <w:rPr>
                <w:sz w:val="22"/>
                <w:szCs w:val="22"/>
              </w:rPr>
              <w:t>Rule ID</w:t>
            </w:r>
          </w:p>
        </w:tc>
      </w:tr>
      <w:tr w:rsidR="00BA6F23" w:rsidRPr="0002764E" w14:paraId="147A03AC" w14:textId="77777777" w:rsidTr="00BA6F23">
        <w:tc>
          <w:tcPr>
            <w:tcW w:w="950" w:type="dxa"/>
            <w:tcBorders>
              <w:top w:val="double" w:sz="18" w:space="0" w:color="000000"/>
              <w:left w:val="single" w:sz="18" w:space="0" w:color="000000"/>
            </w:tcBorders>
          </w:tcPr>
          <w:p w14:paraId="2B1BF41F" w14:textId="77777777" w:rsidR="00BA6F23" w:rsidRPr="0002764E" w:rsidRDefault="00BA6F23" w:rsidP="00EE6D65">
            <w:pPr>
              <w:bidi/>
              <w:spacing w:line="360" w:lineRule="auto"/>
              <w:jc w:val="center"/>
              <w:rPr>
                <w:sz w:val="22"/>
                <w:szCs w:val="22"/>
                <w:rtl/>
              </w:rPr>
            </w:pPr>
          </w:p>
        </w:tc>
        <w:tc>
          <w:tcPr>
            <w:tcW w:w="1098" w:type="dxa"/>
            <w:tcBorders>
              <w:top w:val="double" w:sz="18" w:space="0" w:color="000000"/>
            </w:tcBorders>
          </w:tcPr>
          <w:p w14:paraId="0ECFEB7A" w14:textId="77777777" w:rsidR="00BA6F23" w:rsidRPr="0002764E" w:rsidRDefault="00BA6F23" w:rsidP="00EE6D65">
            <w:pPr>
              <w:bidi/>
              <w:spacing w:line="360" w:lineRule="auto"/>
              <w:jc w:val="center"/>
              <w:rPr>
                <w:sz w:val="22"/>
                <w:szCs w:val="22"/>
                <w:rtl/>
              </w:rPr>
            </w:pPr>
          </w:p>
        </w:tc>
        <w:tc>
          <w:tcPr>
            <w:tcW w:w="1112" w:type="dxa"/>
            <w:tcBorders>
              <w:top w:val="double" w:sz="18" w:space="0" w:color="000000"/>
            </w:tcBorders>
          </w:tcPr>
          <w:p w14:paraId="5989691B" w14:textId="77777777" w:rsidR="00BA6F23" w:rsidRPr="0002764E" w:rsidRDefault="00BA6F23" w:rsidP="00EE6D65">
            <w:pPr>
              <w:bidi/>
              <w:spacing w:line="360" w:lineRule="auto"/>
              <w:jc w:val="center"/>
              <w:rPr>
                <w:sz w:val="22"/>
                <w:szCs w:val="22"/>
                <w:rtl/>
              </w:rPr>
            </w:pPr>
          </w:p>
        </w:tc>
        <w:tc>
          <w:tcPr>
            <w:tcW w:w="1030" w:type="dxa"/>
            <w:tcBorders>
              <w:top w:val="double" w:sz="18" w:space="0" w:color="000000"/>
            </w:tcBorders>
          </w:tcPr>
          <w:p w14:paraId="07921D15" w14:textId="77777777" w:rsidR="00BA6F23" w:rsidRPr="0002764E" w:rsidRDefault="00BA6F23" w:rsidP="00EE6D65">
            <w:pPr>
              <w:bidi/>
              <w:spacing w:line="360" w:lineRule="auto"/>
              <w:jc w:val="center"/>
              <w:rPr>
                <w:sz w:val="22"/>
                <w:szCs w:val="22"/>
                <w:rtl/>
              </w:rPr>
            </w:pPr>
          </w:p>
        </w:tc>
        <w:tc>
          <w:tcPr>
            <w:tcW w:w="933" w:type="dxa"/>
            <w:tcBorders>
              <w:top w:val="double" w:sz="18" w:space="0" w:color="000000"/>
            </w:tcBorders>
          </w:tcPr>
          <w:p w14:paraId="0B72742A" w14:textId="77777777" w:rsidR="00BA6F23" w:rsidRPr="0002764E" w:rsidRDefault="00BA6F23" w:rsidP="00EE6D65">
            <w:pPr>
              <w:bidi/>
              <w:spacing w:line="360" w:lineRule="auto"/>
              <w:jc w:val="center"/>
              <w:rPr>
                <w:sz w:val="22"/>
                <w:szCs w:val="22"/>
                <w:rtl/>
              </w:rPr>
            </w:pPr>
          </w:p>
        </w:tc>
        <w:tc>
          <w:tcPr>
            <w:tcW w:w="932" w:type="dxa"/>
            <w:tcBorders>
              <w:top w:val="double" w:sz="18" w:space="0" w:color="000000"/>
            </w:tcBorders>
          </w:tcPr>
          <w:p w14:paraId="40DF3850" w14:textId="77777777" w:rsidR="00BA6F23" w:rsidRPr="0002764E" w:rsidRDefault="00BA6F23" w:rsidP="00EE6D65">
            <w:pPr>
              <w:bidi/>
              <w:spacing w:line="360" w:lineRule="auto"/>
              <w:jc w:val="center"/>
              <w:rPr>
                <w:sz w:val="22"/>
                <w:szCs w:val="22"/>
                <w:rtl/>
              </w:rPr>
            </w:pPr>
          </w:p>
        </w:tc>
        <w:tc>
          <w:tcPr>
            <w:tcW w:w="908" w:type="dxa"/>
            <w:tcBorders>
              <w:top w:val="double" w:sz="18" w:space="0" w:color="000000"/>
            </w:tcBorders>
          </w:tcPr>
          <w:p w14:paraId="4E8032B9" w14:textId="77777777" w:rsidR="00BA6F23" w:rsidRPr="0002764E" w:rsidRDefault="00BA6F23" w:rsidP="00EE6D65">
            <w:pPr>
              <w:bidi/>
              <w:spacing w:line="360" w:lineRule="auto"/>
              <w:jc w:val="center"/>
              <w:rPr>
                <w:sz w:val="22"/>
                <w:szCs w:val="22"/>
                <w:rtl/>
              </w:rPr>
            </w:pPr>
          </w:p>
        </w:tc>
        <w:tc>
          <w:tcPr>
            <w:tcW w:w="979" w:type="dxa"/>
            <w:tcBorders>
              <w:top w:val="double" w:sz="18" w:space="0" w:color="000000"/>
              <w:right w:val="single" w:sz="18" w:space="0" w:color="000000"/>
            </w:tcBorders>
          </w:tcPr>
          <w:p w14:paraId="2726BEFF" w14:textId="77777777" w:rsidR="00BA6F23" w:rsidRPr="0002764E" w:rsidRDefault="00BA6F23" w:rsidP="00EE6D65">
            <w:pPr>
              <w:bidi/>
              <w:spacing w:line="360" w:lineRule="auto"/>
              <w:jc w:val="center"/>
              <w:rPr>
                <w:sz w:val="22"/>
                <w:szCs w:val="22"/>
                <w:rtl/>
              </w:rPr>
            </w:pPr>
          </w:p>
        </w:tc>
      </w:tr>
      <w:tr w:rsidR="00BA6F23" w:rsidRPr="0002764E" w14:paraId="1BB0A98B" w14:textId="77777777" w:rsidTr="00BA6F23">
        <w:tc>
          <w:tcPr>
            <w:tcW w:w="950" w:type="dxa"/>
            <w:tcBorders>
              <w:left w:val="single" w:sz="18" w:space="0" w:color="000000"/>
            </w:tcBorders>
          </w:tcPr>
          <w:p w14:paraId="5B604942" w14:textId="77777777" w:rsidR="00BA6F23" w:rsidRPr="0002764E" w:rsidRDefault="00BA6F23" w:rsidP="00EE6D65">
            <w:pPr>
              <w:bidi/>
              <w:spacing w:line="360" w:lineRule="auto"/>
              <w:jc w:val="center"/>
              <w:rPr>
                <w:sz w:val="22"/>
                <w:szCs w:val="22"/>
                <w:rtl/>
              </w:rPr>
            </w:pPr>
          </w:p>
        </w:tc>
        <w:tc>
          <w:tcPr>
            <w:tcW w:w="1098" w:type="dxa"/>
          </w:tcPr>
          <w:p w14:paraId="1E207BEB" w14:textId="77777777" w:rsidR="00BA6F23" w:rsidRPr="0002764E" w:rsidRDefault="00BA6F23" w:rsidP="00EE6D65">
            <w:pPr>
              <w:bidi/>
              <w:spacing w:line="360" w:lineRule="auto"/>
              <w:jc w:val="center"/>
              <w:rPr>
                <w:sz w:val="22"/>
                <w:szCs w:val="22"/>
                <w:rtl/>
              </w:rPr>
            </w:pPr>
          </w:p>
        </w:tc>
        <w:tc>
          <w:tcPr>
            <w:tcW w:w="1112" w:type="dxa"/>
          </w:tcPr>
          <w:p w14:paraId="5F3EB08C" w14:textId="77777777" w:rsidR="00BA6F23" w:rsidRPr="0002764E" w:rsidRDefault="00BA6F23" w:rsidP="00EE6D65">
            <w:pPr>
              <w:bidi/>
              <w:spacing w:line="360" w:lineRule="auto"/>
              <w:jc w:val="center"/>
              <w:rPr>
                <w:sz w:val="22"/>
                <w:szCs w:val="22"/>
                <w:rtl/>
              </w:rPr>
            </w:pPr>
          </w:p>
        </w:tc>
        <w:tc>
          <w:tcPr>
            <w:tcW w:w="1030" w:type="dxa"/>
          </w:tcPr>
          <w:p w14:paraId="0307E452" w14:textId="77777777" w:rsidR="00BA6F23" w:rsidRPr="0002764E" w:rsidRDefault="00BA6F23" w:rsidP="00EE6D65">
            <w:pPr>
              <w:bidi/>
              <w:spacing w:line="360" w:lineRule="auto"/>
              <w:jc w:val="center"/>
              <w:rPr>
                <w:sz w:val="22"/>
                <w:szCs w:val="22"/>
                <w:rtl/>
              </w:rPr>
            </w:pPr>
          </w:p>
        </w:tc>
        <w:tc>
          <w:tcPr>
            <w:tcW w:w="933" w:type="dxa"/>
          </w:tcPr>
          <w:p w14:paraId="60CEE21F" w14:textId="77777777" w:rsidR="00BA6F23" w:rsidRPr="0002764E" w:rsidRDefault="00BA6F23" w:rsidP="00EE6D65">
            <w:pPr>
              <w:bidi/>
              <w:spacing w:line="360" w:lineRule="auto"/>
              <w:jc w:val="center"/>
              <w:rPr>
                <w:sz w:val="22"/>
                <w:szCs w:val="22"/>
                <w:rtl/>
              </w:rPr>
            </w:pPr>
          </w:p>
        </w:tc>
        <w:tc>
          <w:tcPr>
            <w:tcW w:w="932" w:type="dxa"/>
          </w:tcPr>
          <w:p w14:paraId="7BC5B247" w14:textId="77777777" w:rsidR="00BA6F23" w:rsidRPr="0002764E" w:rsidRDefault="00BA6F23" w:rsidP="00EE6D65">
            <w:pPr>
              <w:bidi/>
              <w:spacing w:line="360" w:lineRule="auto"/>
              <w:jc w:val="center"/>
              <w:rPr>
                <w:sz w:val="22"/>
                <w:szCs w:val="22"/>
                <w:rtl/>
              </w:rPr>
            </w:pPr>
          </w:p>
        </w:tc>
        <w:tc>
          <w:tcPr>
            <w:tcW w:w="908" w:type="dxa"/>
          </w:tcPr>
          <w:p w14:paraId="6A5537AA" w14:textId="77777777" w:rsidR="00BA6F23" w:rsidRPr="0002764E" w:rsidRDefault="00BA6F23" w:rsidP="00EE6D65">
            <w:pPr>
              <w:bidi/>
              <w:spacing w:line="360" w:lineRule="auto"/>
              <w:jc w:val="center"/>
              <w:rPr>
                <w:sz w:val="22"/>
                <w:szCs w:val="22"/>
                <w:rtl/>
              </w:rPr>
            </w:pPr>
          </w:p>
        </w:tc>
        <w:tc>
          <w:tcPr>
            <w:tcW w:w="979" w:type="dxa"/>
            <w:tcBorders>
              <w:right w:val="single" w:sz="18" w:space="0" w:color="000000"/>
            </w:tcBorders>
          </w:tcPr>
          <w:p w14:paraId="624567EC" w14:textId="77777777" w:rsidR="00BA6F23" w:rsidRPr="0002764E" w:rsidRDefault="00BA6F23" w:rsidP="00EE6D65">
            <w:pPr>
              <w:bidi/>
              <w:spacing w:line="360" w:lineRule="auto"/>
              <w:jc w:val="center"/>
              <w:rPr>
                <w:sz w:val="22"/>
                <w:szCs w:val="22"/>
                <w:rtl/>
              </w:rPr>
            </w:pPr>
          </w:p>
        </w:tc>
      </w:tr>
      <w:tr w:rsidR="00BA6F23" w:rsidRPr="0002764E" w14:paraId="3C56D7B4" w14:textId="77777777" w:rsidTr="00C145A0">
        <w:tc>
          <w:tcPr>
            <w:tcW w:w="950" w:type="dxa"/>
            <w:tcBorders>
              <w:left w:val="single" w:sz="18" w:space="0" w:color="000000"/>
            </w:tcBorders>
          </w:tcPr>
          <w:p w14:paraId="6365070C" w14:textId="77777777" w:rsidR="00BA6F23" w:rsidRPr="0002764E" w:rsidRDefault="00BA6F23" w:rsidP="00EE6D65">
            <w:pPr>
              <w:bidi/>
              <w:spacing w:line="360" w:lineRule="auto"/>
              <w:jc w:val="center"/>
              <w:rPr>
                <w:sz w:val="22"/>
                <w:szCs w:val="22"/>
                <w:rtl/>
              </w:rPr>
            </w:pPr>
          </w:p>
        </w:tc>
        <w:tc>
          <w:tcPr>
            <w:tcW w:w="1098" w:type="dxa"/>
          </w:tcPr>
          <w:p w14:paraId="75856353" w14:textId="77777777" w:rsidR="00BA6F23" w:rsidRPr="0002764E" w:rsidRDefault="00BA6F23" w:rsidP="00EE6D65">
            <w:pPr>
              <w:bidi/>
              <w:spacing w:line="360" w:lineRule="auto"/>
              <w:jc w:val="center"/>
              <w:rPr>
                <w:sz w:val="22"/>
                <w:szCs w:val="22"/>
                <w:rtl/>
              </w:rPr>
            </w:pPr>
          </w:p>
        </w:tc>
        <w:tc>
          <w:tcPr>
            <w:tcW w:w="1112" w:type="dxa"/>
          </w:tcPr>
          <w:p w14:paraId="19406B07" w14:textId="77777777" w:rsidR="00BA6F23" w:rsidRPr="0002764E" w:rsidRDefault="00BA6F23" w:rsidP="00EE6D65">
            <w:pPr>
              <w:bidi/>
              <w:spacing w:line="360" w:lineRule="auto"/>
              <w:jc w:val="center"/>
              <w:rPr>
                <w:sz w:val="22"/>
                <w:szCs w:val="22"/>
                <w:rtl/>
              </w:rPr>
            </w:pPr>
          </w:p>
        </w:tc>
        <w:tc>
          <w:tcPr>
            <w:tcW w:w="1030" w:type="dxa"/>
          </w:tcPr>
          <w:p w14:paraId="5756B964" w14:textId="77777777" w:rsidR="00BA6F23" w:rsidRPr="0002764E" w:rsidRDefault="00BA6F23" w:rsidP="00EE6D65">
            <w:pPr>
              <w:bidi/>
              <w:spacing w:line="360" w:lineRule="auto"/>
              <w:jc w:val="center"/>
              <w:rPr>
                <w:sz w:val="22"/>
                <w:szCs w:val="22"/>
                <w:rtl/>
              </w:rPr>
            </w:pPr>
          </w:p>
        </w:tc>
        <w:tc>
          <w:tcPr>
            <w:tcW w:w="933" w:type="dxa"/>
          </w:tcPr>
          <w:p w14:paraId="351326F7" w14:textId="77777777" w:rsidR="00BA6F23" w:rsidRPr="0002764E" w:rsidRDefault="00BA6F23" w:rsidP="00EE6D65">
            <w:pPr>
              <w:bidi/>
              <w:spacing w:line="360" w:lineRule="auto"/>
              <w:jc w:val="center"/>
              <w:rPr>
                <w:sz w:val="22"/>
                <w:szCs w:val="22"/>
                <w:rtl/>
              </w:rPr>
            </w:pPr>
          </w:p>
        </w:tc>
        <w:tc>
          <w:tcPr>
            <w:tcW w:w="932" w:type="dxa"/>
          </w:tcPr>
          <w:p w14:paraId="3ACAB250" w14:textId="77777777" w:rsidR="00BA6F23" w:rsidRPr="0002764E" w:rsidRDefault="00BA6F23" w:rsidP="00EE6D65">
            <w:pPr>
              <w:bidi/>
              <w:spacing w:line="360" w:lineRule="auto"/>
              <w:jc w:val="center"/>
              <w:rPr>
                <w:sz w:val="22"/>
                <w:szCs w:val="22"/>
                <w:rtl/>
              </w:rPr>
            </w:pPr>
          </w:p>
        </w:tc>
        <w:tc>
          <w:tcPr>
            <w:tcW w:w="908" w:type="dxa"/>
          </w:tcPr>
          <w:p w14:paraId="0D278613" w14:textId="77777777" w:rsidR="00BA6F23" w:rsidRPr="0002764E" w:rsidRDefault="00BA6F23" w:rsidP="00EE6D65">
            <w:pPr>
              <w:bidi/>
              <w:spacing w:line="360" w:lineRule="auto"/>
              <w:jc w:val="center"/>
              <w:rPr>
                <w:sz w:val="22"/>
                <w:szCs w:val="22"/>
                <w:rtl/>
              </w:rPr>
            </w:pPr>
          </w:p>
        </w:tc>
        <w:tc>
          <w:tcPr>
            <w:tcW w:w="979" w:type="dxa"/>
            <w:tcBorders>
              <w:right w:val="single" w:sz="18" w:space="0" w:color="000000"/>
            </w:tcBorders>
          </w:tcPr>
          <w:p w14:paraId="404F46AB" w14:textId="77777777" w:rsidR="00BA6F23" w:rsidRPr="0002764E" w:rsidRDefault="00BA6F23" w:rsidP="00EE6D65">
            <w:pPr>
              <w:bidi/>
              <w:spacing w:line="360" w:lineRule="auto"/>
              <w:jc w:val="center"/>
              <w:rPr>
                <w:sz w:val="22"/>
                <w:szCs w:val="22"/>
                <w:rtl/>
              </w:rPr>
            </w:pPr>
          </w:p>
        </w:tc>
      </w:tr>
      <w:tr w:rsidR="00C145A0" w:rsidRPr="0002764E" w14:paraId="5BA0BBC6" w14:textId="77777777" w:rsidTr="00C145A0">
        <w:tc>
          <w:tcPr>
            <w:tcW w:w="950" w:type="dxa"/>
            <w:tcBorders>
              <w:left w:val="single" w:sz="18" w:space="0" w:color="000000"/>
            </w:tcBorders>
          </w:tcPr>
          <w:p w14:paraId="2DCA2447" w14:textId="77777777" w:rsidR="00C145A0" w:rsidRPr="0002764E" w:rsidRDefault="00C145A0" w:rsidP="00EE6D65">
            <w:pPr>
              <w:bidi/>
              <w:spacing w:line="360" w:lineRule="auto"/>
              <w:jc w:val="center"/>
              <w:rPr>
                <w:sz w:val="22"/>
                <w:szCs w:val="22"/>
                <w:rtl/>
              </w:rPr>
            </w:pPr>
          </w:p>
        </w:tc>
        <w:tc>
          <w:tcPr>
            <w:tcW w:w="1098" w:type="dxa"/>
          </w:tcPr>
          <w:p w14:paraId="3EDE8B1D" w14:textId="77777777" w:rsidR="00C145A0" w:rsidRPr="0002764E" w:rsidRDefault="00C145A0" w:rsidP="00EE6D65">
            <w:pPr>
              <w:bidi/>
              <w:spacing w:line="360" w:lineRule="auto"/>
              <w:jc w:val="center"/>
              <w:rPr>
                <w:sz w:val="22"/>
                <w:szCs w:val="22"/>
                <w:rtl/>
              </w:rPr>
            </w:pPr>
          </w:p>
        </w:tc>
        <w:tc>
          <w:tcPr>
            <w:tcW w:w="1112" w:type="dxa"/>
          </w:tcPr>
          <w:p w14:paraId="7A8BB0C6" w14:textId="77777777" w:rsidR="00C145A0" w:rsidRPr="0002764E" w:rsidRDefault="00C145A0" w:rsidP="00EE6D65">
            <w:pPr>
              <w:bidi/>
              <w:spacing w:line="360" w:lineRule="auto"/>
              <w:jc w:val="center"/>
              <w:rPr>
                <w:sz w:val="22"/>
                <w:szCs w:val="22"/>
                <w:rtl/>
              </w:rPr>
            </w:pPr>
          </w:p>
        </w:tc>
        <w:tc>
          <w:tcPr>
            <w:tcW w:w="1030" w:type="dxa"/>
          </w:tcPr>
          <w:p w14:paraId="5C098294" w14:textId="77777777" w:rsidR="00C145A0" w:rsidRPr="0002764E" w:rsidRDefault="00C145A0" w:rsidP="00EE6D65">
            <w:pPr>
              <w:bidi/>
              <w:spacing w:line="360" w:lineRule="auto"/>
              <w:jc w:val="center"/>
              <w:rPr>
                <w:sz w:val="22"/>
                <w:szCs w:val="22"/>
                <w:rtl/>
              </w:rPr>
            </w:pPr>
          </w:p>
        </w:tc>
        <w:tc>
          <w:tcPr>
            <w:tcW w:w="933" w:type="dxa"/>
          </w:tcPr>
          <w:p w14:paraId="73E36245" w14:textId="77777777" w:rsidR="00C145A0" w:rsidRPr="0002764E" w:rsidRDefault="00C145A0" w:rsidP="00EE6D65">
            <w:pPr>
              <w:bidi/>
              <w:spacing w:line="360" w:lineRule="auto"/>
              <w:jc w:val="center"/>
              <w:rPr>
                <w:sz w:val="22"/>
                <w:szCs w:val="22"/>
                <w:rtl/>
              </w:rPr>
            </w:pPr>
          </w:p>
        </w:tc>
        <w:tc>
          <w:tcPr>
            <w:tcW w:w="932" w:type="dxa"/>
          </w:tcPr>
          <w:p w14:paraId="753DF097" w14:textId="77777777" w:rsidR="00C145A0" w:rsidRPr="0002764E" w:rsidRDefault="00C145A0" w:rsidP="00EE6D65">
            <w:pPr>
              <w:bidi/>
              <w:spacing w:line="360" w:lineRule="auto"/>
              <w:jc w:val="center"/>
              <w:rPr>
                <w:sz w:val="22"/>
                <w:szCs w:val="22"/>
                <w:rtl/>
              </w:rPr>
            </w:pPr>
          </w:p>
        </w:tc>
        <w:tc>
          <w:tcPr>
            <w:tcW w:w="908" w:type="dxa"/>
          </w:tcPr>
          <w:p w14:paraId="6443D70D" w14:textId="77777777" w:rsidR="00C145A0" w:rsidRPr="0002764E" w:rsidRDefault="00C145A0" w:rsidP="00EE6D65">
            <w:pPr>
              <w:bidi/>
              <w:spacing w:line="360" w:lineRule="auto"/>
              <w:jc w:val="center"/>
              <w:rPr>
                <w:sz w:val="22"/>
                <w:szCs w:val="22"/>
                <w:rtl/>
              </w:rPr>
            </w:pPr>
          </w:p>
        </w:tc>
        <w:tc>
          <w:tcPr>
            <w:tcW w:w="979" w:type="dxa"/>
            <w:tcBorders>
              <w:right w:val="single" w:sz="18" w:space="0" w:color="000000"/>
            </w:tcBorders>
          </w:tcPr>
          <w:p w14:paraId="199DF3DA" w14:textId="77777777" w:rsidR="00C145A0" w:rsidRPr="0002764E" w:rsidRDefault="00C145A0" w:rsidP="00EE6D65">
            <w:pPr>
              <w:bidi/>
              <w:spacing w:line="360" w:lineRule="auto"/>
              <w:jc w:val="center"/>
              <w:rPr>
                <w:sz w:val="22"/>
                <w:szCs w:val="22"/>
                <w:rtl/>
              </w:rPr>
            </w:pPr>
          </w:p>
        </w:tc>
      </w:tr>
      <w:tr w:rsidR="00C145A0" w:rsidRPr="0002764E" w14:paraId="14003CD1" w14:textId="77777777" w:rsidTr="00C145A0">
        <w:tc>
          <w:tcPr>
            <w:tcW w:w="950" w:type="dxa"/>
            <w:tcBorders>
              <w:left w:val="single" w:sz="18" w:space="0" w:color="000000"/>
            </w:tcBorders>
          </w:tcPr>
          <w:p w14:paraId="40508301" w14:textId="77777777" w:rsidR="00C145A0" w:rsidRPr="0002764E" w:rsidRDefault="00C145A0" w:rsidP="00EE6D65">
            <w:pPr>
              <w:bidi/>
              <w:spacing w:line="360" w:lineRule="auto"/>
              <w:jc w:val="center"/>
              <w:rPr>
                <w:sz w:val="22"/>
                <w:szCs w:val="22"/>
                <w:rtl/>
              </w:rPr>
            </w:pPr>
          </w:p>
        </w:tc>
        <w:tc>
          <w:tcPr>
            <w:tcW w:w="1098" w:type="dxa"/>
          </w:tcPr>
          <w:p w14:paraId="6BBEA2AA" w14:textId="77777777" w:rsidR="00C145A0" w:rsidRPr="0002764E" w:rsidRDefault="00C145A0" w:rsidP="00EE6D65">
            <w:pPr>
              <w:bidi/>
              <w:spacing w:line="360" w:lineRule="auto"/>
              <w:jc w:val="center"/>
              <w:rPr>
                <w:sz w:val="22"/>
                <w:szCs w:val="22"/>
                <w:rtl/>
              </w:rPr>
            </w:pPr>
          </w:p>
        </w:tc>
        <w:tc>
          <w:tcPr>
            <w:tcW w:w="1112" w:type="dxa"/>
          </w:tcPr>
          <w:p w14:paraId="0B7343C7" w14:textId="77777777" w:rsidR="00C145A0" w:rsidRPr="0002764E" w:rsidRDefault="00C145A0" w:rsidP="00EE6D65">
            <w:pPr>
              <w:bidi/>
              <w:spacing w:line="360" w:lineRule="auto"/>
              <w:jc w:val="center"/>
              <w:rPr>
                <w:sz w:val="22"/>
                <w:szCs w:val="22"/>
                <w:rtl/>
              </w:rPr>
            </w:pPr>
          </w:p>
        </w:tc>
        <w:tc>
          <w:tcPr>
            <w:tcW w:w="1030" w:type="dxa"/>
          </w:tcPr>
          <w:p w14:paraId="5FFBF20C" w14:textId="77777777" w:rsidR="00C145A0" w:rsidRPr="0002764E" w:rsidRDefault="00C145A0" w:rsidP="00EE6D65">
            <w:pPr>
              <w:bidi/>
              <w:spacing w:line="360" w:lineRule="auto"/>
              <w:jc w:val="center"/>
              <w:rPr>
                <w:sz w:val="22"/>
                <w:szCs w:val="22"/>
                <w:rtl/>
              </w:rPr>
            </w:pPr>
          </w:p>
        </w:tc>
        <w:tc>
          <w:tcPr>
            <w:tcW w:w="933" w:type="dxa"/>
          </w:tcPr>
          <w:p w14:paraId="5F819E82" w14:textId="77777777" w:rsidR="00C145A0" w:rsidRPr="0002764E" w:rsidRDefault="00C145A0" w:rsidP="00EE6D65">
            <w:pPr>
              <w:bidi/>
              <w:spacing w:line="360" w:lineRule="auto"/>
              <w:jc w:val="center"/>
              <w:rPr>
                <w:sz w:val="22"/>
                <w:szCs w:val="22"/>
                <w:rtl/>
              </w:rPr>
            </w:pPr>
          </w:p>
        </w:tc>
        <w:tc>
          <w:tcPr>
            <w:tcW w:w="932" w:type="dxa"/>
          </w:tcPr>
          <w:p w14:paraId="0AAACD80" w14:textId="77777777" w:rsidR="00C145A0" w:rsidRPr="0002764E" w:rsidRDefault="00C145A0" w:rsidP="00EE6D65">
            <w:pPr>
              <w:bidi/>
              <w:spacing w:line="360" w:lineRule="auto"/>
              <w:jc w:val="center"/>
              <w:rPr>
                <w:sz w:val="22"/>
                <w:szCs w:val="22"/>
                <w:rtl/>
              </w:rPr>
            </w:pPr>
          </w:p>
        </w:tc>
        <w:tc>
          <w:tcPr>
            <w:tcW w:w="908" w:type="dxa"/>
          </w:tcPr>
          <w:p w14:paraId="559A6D08" w14:textId="77777777" w:rsidR="00C145A0" w:rsidRPr="0002764E" w:rsidRDefault="00C145A0" w:rsidP="00EE6D65">
            <w:pPr>
              <w:bidi/>
              <w:spacing w:line="360" w:lineRule="auto"/>
              <w:jc w:val="center"/>
              <w:rPr>
                <w:sz w:val="22"/>
                <w:szCs w:val="22"/>
                <w:rtl/>
              </w:rPr>
            </w:pPr>
          </w:p>
        </w:tc>
        <w:tc>
          <w:tcPr>
            <w:tcW w:w="979" w:type="dxa"/>
            <w:tcBorders>
              <w:right w:val="single" w:sz="18" w:space="0" w:color="000000"/>
            </w:tcBorders>
          </w:tcPr>
          <w:p w14:paraId="2055BB54" w14:textId="77777777" w:rsidR="00C145A0" w:rsidRPr="0002764E" w:rsidRDefault="00C145A0" w:rsidP="00EE6D65">
            <w:pPr>
              <w:bidi/>
              <w:spacing w:line="360" w:lineRule="auto"/>
              <w:jc w:val="center"/>
              <w:rPr>
                <w:sz w:val="22"/>
                <w:szCs w:val="22"/>
                <w:rtl/>
              </w:rPr>
            </w:pPr>
          </w:p>
        </w:tc>
      </w:tr>
      <w:tr w:rsidR="00C145A0" w:rsidRPr="0002764E" w14:paraId="1A75A1BA" w14:textId="77777777" w:rsidTr="00BA6F23">
        <w:tc>
          <w:tcPr>
            <w:tcW w:w="950" w:type="dxa"/>
            <w:tcBorders>
              <w:left w:val="single" w:sz="18" w:space="0" w:color="000000"/>
              <w:bottom w:val="single" w:sz="18" w:space="0" w:color="000000"/>
            </w:tcBorders>
          </w:tcPr>
          <w:p w14:paraId="4E9963B6" w14:textId="77777777" w:rsidR="00C145A0" w:rsidRPr="0002764E" w:rsidRDefault="00C145A0" w:rsidP="00EE6D65">
            <w:pPr>
              <w:bidi/>
              <w:spacing w:line="360" w:lineRule="auto"/>
              <w:jc w:val="center"/>
              <w:rPr>
                <w:sz w:val="22"/>
                <w:szCs w:val="22"/>
                <w:rtl/>
              </w:rPr>
            </w:pPr>
          </w:p>
        </w:tc>
        <w:tc>
          <w:tcPr>
            <w:tcW w:w="1098" w:type="dxa"/>
            <w:tcBorders>
              <w:bottom w:val="single" w:sz="18" w:space="0" w:color="000000"/>
            </w:tcBorders>
          </w:tcPr>
          <w:p w14:paraId="6D932B1C" w14:textId="77777777" w:rsidR="00C145A0" w:rsidRPr="0002764E" w:rsidRDefault="00C145A0" w:rsidP="00EE6D65">
            <w:pPr>
              <w:bidi/>
              <w:spacing w:line="360" w:lineRule="auto"/>
              <w:jc w:val="center"/>
              <w:rPr>
                <w:sz w:val="22"/>
                <w:szCs w:val="22"/>
                <w:rtl/>
              </w:rPr>
            </w:pPr>
          </w:p>
        </w:tc>
        <w:tc>
          <w:tcPr>
            <w:tcW w:w="1112" w:type="dxa"/>
            <w:tcBorders>
              <w:bottom w:val="single" w:sz="18" w:space="0" w:color="000000"/>
            </w:tcBorders>
          </w:tcPr>
          <w:p w14:paraId="41E9C3E3" w14:textId="77777777" w:rsidR="00C145A0" w:rsidRPr="0002764E" w:rsidRDefault="00C145A0" w:rsidP="00EE6D65">
            <w:pPr>
              <w:bidi/>
              <w:spacing w:line="360" w:lineRule="auto"/>
              <w:jc w:val="center"/>
              <w:rPr>
                <w:sz w:val="22"/>
                <w:szCs w:val="22"/>
                <w:rtl/>
              </w:rPr>
            </w:pPr>
          </w:p>
        </w:tc>
        <w:tc>
          <w:tcPr>
            <w:tcW w:w="1030" w:type="dxa"/>
            <w:tcBorders>
              <w:bottom w:val="single" w:sz="18" w:space="0" w:color="000000"/>
            </w:tcBorders>
          </w:tcPr>
          <w:p w14:paraId="400CB8E7" w14:textId="77777777" w:rsidR="00C145A0" w:rsidRPr="0002764E" w:rsidRDefault="00C145A0" w:rsidP="00EE6D65">
            <w:pPr>
              <w:bidi/>
              <w:spacing w:line="360" w:lineRule="auto"/>
              <w:jc w:val="center"/>
              <w:rPr>
                <w:sz w:val="22"/>
                <w:szCs w:val="22"/>
                <w:rtl/>
              </w:rPr>
            </w:pPr>
          </w:p>
        </w:tc>
        <w:tc>
          <w:tcPr>
            <w:tcW w:w="933" w:type="dxa"/>
            <w:tcBorders>
              <w:bottom w:val="single" w:sz="18" w:space="0" w:color="000000"/>
            </w:tcBorders>
          </w:tcPr>
          <w:p w14:paraId="431E3CCD" w14:textId="77777777" w:rsidR="00C145A0" w:rsidRPr="0002764E" w:rsidRDefault="00C145A0" w:rsidP="00EE6D65">
            <w:pPr>
              <w:bidi/>
              <w:spacing w:line="360" w:lineRule="auto"/>
              <w:jc w:val="center"/>
              <w:rPr>
                <w:sz w:val="22"/>
                <w:szCs w:val="22"/>
                <w:rtl/>
              </w:rPr>
            </w:pPr>
          </w:p>
        </w:tc>
        <w:tc>
          <w:tcPr>
            <w:tcW w:w="932" w:type="dxa"/>
            <w:tcBorders>
              <w:bottom w:val="single" w:sz="18" w:space="0" w:color="000000"/>
            </w:tcBorders>
          </w:tcPr>
          <w:p w14:paraId="7A0F57DD" w14:textId="77777777" w:rsidR="00C145A0" w:rsidRPr="0002764E" w:rsidRDefault="00C145A0" w:rsidP="00EE6D65">
            <w:pPr>
              <w:bidi/>
              <w:spacing w:line="360" w:lineRule="auto"/>
              <w:jc w:val="center"/>
              <w:rPr>
                <w:sz w:val="22"/>
                <w:szCs w:val="22"/>
                <w:rtl/>
              </w:rPr>
            </w:pPr>
          </w:p>
        </w:tc>
        <w:tc>
          <w:tcPr>
            <w:tcW w:w="908" w:type="dxa"/>
            <w:tcBorders>
              <w:bottom w:val="single" w:sz="18" w:space="0" w:color="000000"/>
            </w:tcBorders>
          </w:tcPr>
          <w:p w14:paraId="39AABFDB" w14:textId="77777777" w:rsidR="00C145A0" w:rsidRPr="0002764E" w:rsidRDefault="00C145A0" w:rsidP="00EE6D65">
            <w:pPr>
              <w:bidi/>
              <w:spacing w:line="360" w:lineRule="auto"/>
              <w:jc w:val="center"/>
              <w:rPr>
                <w:sz w:val="22"/>
                <w:szCs w:val="22"/>
                <w:rtl/>
              </w:rPr>
            </w:pPr>
          </w:p>
        </w:tc>
        <w:tc>
          <w:tcPr>
            <w:tcW w:w="979" w:type="dxa"/>
            <w:tcBorders>
              <w:bottom w:val="single" w:sz="18" w:space="0" w:color="000000"/>
              <w:right w:val="single" w:sz="18" w:space="0" w:color="000000"/>
            </w:tcBorders>
          </w:tcPr>
          <w:p w14:paraId="668F1716" w14:textId="77777777" w:rsidR="00C145A0" w:rsidRPr="0002764E" w:rsidRDefault="00C145A0" w:rsidP="00EE6D65">
            <w:pPr>
              <w:bidi/>
              <w:spacing w:line="360" w:lineRule="auto"/>
              <w:jc w:val="center"/>
              <w:rPr>
                <w:sz w:val="22"/>
                <w:szCs w:val="22"/>
                <w:rtl/>
              </w:rPr>
            </w:pPr>
          </w:p>
        </w:tc>
      </w:tr>
    </w:tbl>
    <w:p w14:paraId="52EFB501" w14:textId="1FAD55DE" w:rsidR="0087367F" w:rsidRPr="00C145A0" w:rsidRDefault="0087367F" w:rsidP="004B5D2B">
      <w:pPr>
        <w:pStyle w:val="Heading1"/>
        <w:numPr>
          <w:ilvl w:val="0"/>
          <w:numId w:val="7"/>
        </w:numPr>
        <w:bidi/>
        <w:spacing w:line="360" w:lineRule="auto"/>
        <w:rPr>
          <w:szCs w:val="40"/>
          <w:rtl/>
        </w:rPr>
      </w:pPr>
      <w:r w:rsidRPr="00C145A0">
        <w:t xml:space="preserve">POSIX </w:t>
      </w:r>
      <w:r w:rsidR="00C05960" w:rsidRPr="00C145A0">
        <w:t>File Permissions</w:t>
      </w:r>
      <w:r w:rsidR="00C05960" w:rsidRPr="00C145A0">
        <w:rPr>
          <w:rtl/>
        </w:rPr>
        <w:t xml:space="preserve"> </w:t>
      </w:r>
      <w:r w:rsidRPr="00C145A0">
        <w:rPr>
          <w:b w:val="0"/>
          <w:bCs/>
          <w:rtl/>
        </w:rPr>
        <w:t>(</w:t>
      </w:r>
      <w:r w:rsidR="003E03A1" w:rsidRPr="00C145A0">
        <w:t>10</w:t>
      </w:r>
      <w:r w:rsidR="003E03A1" w:rsidRPr="00C145A0">
        <w:rPr>
          <w:rtl/>
        </w:rPr>
        <w:t xml:space="preserve"> </w:t>
      </w:r>
      <w:r w:rsidRPr="00C145A0">
        <w:rPr>
          <w:rFonts w:hint="eastAsia"/>
          <w:b w:val="0"/>
          <w:bCs/>
          <w:rtl/>
        </w:rPr>
        <w:t>נקודות</w:t>
      </w:r>
      <w:r w:rsidRPr="00C145A0">
        <w:rPr>
          <w:b w:val="0"/>
          <w:bCs/>
          <w:rtl/>
        </w:rPr>
        <w:t>)</w:t>
      </w:r>
    </w:p>
    <w:p w14:paraId="1F25F12B" w14:textId="77777777" w:rsidR="00366CEA" w:rsidRPr="0002764E" w:rsidRDefault="00D85E3C" w:rsidP="00EE6D65">
      <w:pPr>
        <w:pStyle w:val="ListParagraph"/>
        <w:bidi/>
        <w:spacing w:after="240" w:line="360" w:lineRule="auto"/>
        <w:ind w:left="0"/>
        <w:rPr>
          <w:rFonts w:eastAsiaTheme="minorEastAsia"/>
          <w:sz w:val="22"/>
          <w:szCs w:val="22"/>
          <w:rtl/>
        </w:rPr>
      </w:pPr>
      <w:r w:rsidRPr="0002764E">
        <w:rPr>
          <w:rFonts w:hint="cs"/>
          <w:noProof/>
          <w:sz w:val="22"/>
          <w:szCs w:val="22"/>
          <w:rtl/>
          <w:lang w:eastAsia="en-US"/>
        </w:rPr>
        <mc:AlternateContent>
          <mc:Choice Requires="wps">
            <w:drawing>
              <wp:anchor distT="0" distB="0" distL="114300" distR="114300" simplePos="0" relativeHeight="251659264" behindDoc="0" locked="0" layoutInCell="1" allowOverlap="1" wp14:anchorId="585D82A6" wp14:editId="79F227E4">
                <wp:simplePos x="0" y="0"/>
                <wp:positionH relativeFrom="margin">
                  <wp:align>right</wp:align>
                </wp:positionH>
                <wp:positionV relativeFrom="paragraph">
                  <wp:posOffset>234315</wp:posOffset>
                </wp:positionV>
                <wp:extent cx="5430520" cy="1009650"/>
                <wp:effectExtent l="19050" t="19050" r="17780" b="19050"/>
                <wp:wrapThrough wrapText="bothSides">
                  <wp:wrapPolygon edited="0">
                    <wp:start x="-76" y="-408"/>
                    <wp:lineTo x="-76" y="21600"/>
                    <wp:lineTo x="21595" y="21600"/>
                    <wp:lineTo x="21595" y="-408"/>
                    <wp:lineTo x="-76" y="-408"/>
                  </wp:wrapPolygon>
                </wp:wrapThrough>
                <wp:docPr id="1" name="Rectangle 1"/>
                <wp:cNvGraphicFramePr/>
                <a:graphic xmlns:a="http://schemas.openxmlformats.org/drawingml/2006/main">
                  <a:graphicData uri="http://schemas.microsoft.com/office/word/2010/wordprocessingShape">
                    <wps:wsp>
                      <wps:cNvSpPr/>
                      <wps:spPr>
                        <a:xfrm>
                          <a:off x="0" y="0"/>
                          <a:ext cx="5430520" cy="1009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FF6CC"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-r-</w:t>
                            </w:r>
                            <w:proofErr w:type="spellStart"/>
                            <w:r w:rsidRPr="00F772F3">
                              <w:rPr>
                                <w:rFonts w:ascii="CMTT10" w:hAnsi="CMTT10" w:cs="Courier New"/>
                                <w:sz w:val="20"/>
                                <w:szCs w:val="20"/>
                              </w:rPr>
                              <w:t>xr</w:t>
                            </w:r>
                            <w:proofErr w:type="spellEnd"/>
                            <w:r w:rsidRPr="00F772F3">
                              <w:rPr>
                                <w:rFonts w:ascii="CMTT10" w:hAnsi="CMTT10" w:cs="Courier New"/>
                                <w:sz w:val="20"/>
                                <w:szCs w:val="20"/>
                              </w:rPr>
                              <w:t>-</w:t>
                            </w:r>
                            <w:proofErr w:type="spellStart"/>
                            <w:r w:rsidRPr="00F772F3">
                              <w:rPr>
                                <w:rFonts w:ascii="CMTT10" w:hAnsi="CMTT10" w:cs="Courier New"/>
                                <w:sz w:val="20"/>
                                <w:szCs w:val="20"/>
                              </w:rPr>
                              <w:t>sr</w:t>
                            </w:r>
                            <w:proofErr w:type="spellEnd"/>
                            <w:r w:rsidRPr="00F772F3">
                              <w:rPr>
                                <w:rFonts w:ascii="CMTT10" w:hAnsi="CMTT10" w:cs="Courier New"/>
                                <w:sz w:val="20"/>
                                <w:szCs w:val="20"/>
                              </w:rPr>
                              <w:t>-x</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charlie</w:t>
                            </w:r>
                            <w:proofErr w:type="spellEnd"/>
                            <w:r w:rsidRPr="00F772F3">
                              <w:rPr>
                                <w:rFonts w:ascii="CMTT10" w:hAnsi="CMTT10" w:cs="Courier New"/>
                                <w:sz w:val="20"/>
                                <w:szCs w:val="20"/>
                              </w:rPr>
                              <w:tab/>
                              <w:t>acct</w:t>
                            </w:r>
                            <w:r w:rsidRPr="00F772F3">
                              <w:rPr>
                                <w:rFonts w:ascii="CMTT10" w:hAnsi="CMTT10" w:cs="Courier New"/>
                                <w:sz w:val="20"/>
                                <w:szCs w:val="20"/>
                              </w:rPr>
                              <w:tab/>
                              <w:t>70483</w:t>
                            </w:r>
                            <w:r w:rsidRPr="00F772F3">
                              <w:rPr>
                                <w:rFonts w:ascii="CMTT10" w:hAnsi="CMTT10" w:cs="Courier New"/>
                                <w:sz w:val="20"/>
                                <w:szCs w:val="20"/>
                              </w:rPr>
                              <w:tab/>
                              <w:t>2008-01-04</w:t>
                            </w:r>
                            <w:r w:rsidRPr="00F772F3">
                              <w:rPr>
                                <w:rFonts w:ascii="CMTT10" w:hAnsi="CMTT10" w:cs="Courier New"/>
                                <w:sz w:val="20"/>
                                <w:szCs w:val="20"/>
                              </w:rPr>
                              <w:tab/>
                              <w:t>22:53</w:t>
                            </w:r>
                            <w:r w:rsidRPr="00F772F3">
                              <w:rPr>
                                <w:rFonts w:ascii="CMTT10" w:hAnsi="CMTT10" w:cs="Courier New"/>
                                <w:sz w:val="20"/>
                                <w:szCs w:val="20"/>
                              </w:rPr>
                              <w:tab/>
                              <w:t>accounting</w:t>
                            </w:r>
                          </w:p>
                          <w:p w14:paraId="013BE1A1"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-r--</w:t>
                            </w:r>
                            <w:proofErr w:type="spellStart"/>
                            <w:r w:rsidRPr="00F772F3">
                              <w:rPr>
                                <w:rFonts w:ascii="CMTT10" w:hAnsi="CMTT10" w:cs="Courier New"/>
                                <w:sz w:val="20"/>
                                <w:szCs w:val="20"/>
                              </w:rPr>
                              <w:t>rw</w:t>
                            </w:r>
                            <w:proofErr w:type="spellEnd"/>
                            <w:r w:rsidRPr="00F772F3">
                              <w:rPr>
                                <w:rFonts w:ascii="CMTT10" w:hAnsi="CMTT10" w:cs="Courier New"/>
                                <w:sz w:val="20"/>
                                <w:szCs w:val="20"/>
                              </w:rPr>
                              <w:t>----</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alice</w:t>
                            </w:r>
                            <w:proofErr w:type="spellEnd"/>
                            <w:r w:rsidRPr="00F772F3">
                              <w:rPr>
                                <w:rFonts w:ascii="CMTT10" w:hAnsi="CMTT10" w:cs="Courier New"/>
                                <w:sz w:val="20"/>
                                <w:szCs w:val="20"/>
                              </w:rPr>
                              <w:tab/>
                              <w:t>acct</w:t>
                            </w:r>
                            <w:r w:rsidRPr="00F772F3">
                              <w:rPr>
                                <w:rFonts w:ascii="CMTT10" w:hAnsi="CMTT10" w:cs="Courier New"/>
                                <w:sz w:val="20"/>
                                <w:szCs w:val="20"/>
                              </w:rPr>
                              <w:tab/>
                              <w:t>139008</w:t>
                            </w:r>
                            <w:r w:rsidRPr="00F772F3">
                              <w:rPr>
                                <w:rFonts w:ascii="CMTT10" w:hAnsi="CMTT10" w:cs="Courier New"/>
                                <w:sz w:val="20"/>
                                <w:szCs w:val="20"/>
                              </w:rPr>
                              <w:tab/>
                              <w:t>2008-05-13</w:t>
                            </w:r>
                            <w:r w:rsidRPr="00F772F3">
                              <w:rPr>
                                <w:rFonts w:ascii="CMTT10" w:hAnsi="CMTT10" w:cs="Courier New"/>
                                <w:sz w:val="20"/>
                                <w:szCs w:val="20"/>
                              </w:rPr>
                              <w:tab/>
                              <w:t>14:53</w:t>
                            </w:r>
                            <w:r w:rsidRPr="00F772F3">
                              <w:rPr>
                                <w:rFonts w:ascii="CMTT10" w:hAnsi="CMTT10" w:cs="Courier New"/>
                                <w:sz w:val="20"/>
                                <w:szCs w:val="20"/>
                              </w:rPr>
                              <w:tab/>
                              <w:t>accounts</w:t>
                            </w:r>
                          </w:p>
                          <w:p w14:paraId="714B9828"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w:t>
                            </w:r>
                            <w:proofErr w:type="spellStart"/>
                            <w:r w:rsidRPr="00F772F3">
                              <w:rPr>
                                <w:rFonts w:ascii="CMTT10" w:hAnsi="CMTT10" w:cs="Courier New"/>
                                <w:sz w:val="20"/>
                                <w:szCs w:val="20"/>
                              </w:rPr>
                              <w:t>rwxr</w:t>
                            </w:r>
                            <w:proofErr w:type="spellEnd"/>
                            <w:r w:rsidRPr="00F772F3">
                              <w:rPr>
                                <w:rFonts w:ascii="CMTT10" w:hAnsi="CMTT10" w:cs="Courier New"/>
                                <w:sz w:val="20"/>
                                <w:szCs w:val="20"/>
                              </w:rPr>
                              <w:t>-</w:t>
                            </w:r>
                            <w:proofErr w:type="spellStart"/>
                            <w:r w:rsidRPr="00F772F3">
                              <w:rPr>
                                <w:rFonts w:ascii="CMTT10" w:hAnsi="CMTT10" w:cs="Courier New"/>
                                <w:sz w:val="20"/>
                                <w:szCs w:val="20"/>
                              </w:rPr>
                              <w:t>xr</w:t>
                            </w:r>
                            <w:proofErr w:type="spellEnd"/>
                            <w:r w:rsidRPr="00F772F3">
                              <w:rPr>
                                <w:rFonts w:ascii="CMTT10" w:hAnsi="CMTT10" w:cs="Courier New"/>
                                <w:sz w:val="20"/>
                                <w:szCs w:val="20"/>
                              </w:rPr>
                              <w:t>-x</w:t>
                            </w:r>
                            <w:r w:rsidRPr="00F772F3">
                              <w:rPr>
                                <w:rFonts w:ascii="CMTT10" w:hAnsi="CMTT10" w:cs="Courier New"/>
                                <w:sz w:val="20"/>
                                <w:szCs w:val="20"/>
                              </w:rPr>
                              <w:tab/>
                              <w:t>1</w:t>
                            </w:r>
                            <w:r w:rsidRPr="00F772F3">
                              <w:rPr>
                                <w:rFonts w:ascii="CMTT10" w:hAnsi="CMTT10" w:cs="Courier New"/>
                                <w:sz w:val="20"/>
                                <w:szCs w:val="20"/>
                              </w:rPr>
                              <w:tab/>
                              <w:t>system</w:t>
                            </w:r>
                            <w:r w:rsidRPr="00F772F3">
                              <w:rPr>
                                <w:rFonts w:ascii="CMTT10" w:hAnsi="CMTT10" w:cs="Courier New"/>
                                <w:sz w:val="20"/>
                                <w:szCs w:val="20"/>
                              </w:rPr>
                              <w:tab/>
                            </w:r>
                            <w:proofErr w:type="spellStart"/>
                            <w:r w:rsidRPr="00F772F3">
                              <w:rPr>
                                <w:rFonts w:ascii="CMTT10" w:hAnsi="CMTT10" w:cs="Courier New"/>
                                <w:sz w:val="20"/>
                                <w:szCs w:val="20"/>
                              </w:rPr>
                              <w:t>system</w:t>
                            </w:r>
                            <w:proofErr w:type="spellEnd"/>
                            <w:r w:rsidRPr="00F772F3">
                              <w:rPr>
                                <w:rFonts w:ascii="CMTT10" w:hAnsi="CMTT10" w:cs="Courier New"/>
                                <w:sz w:val="20"/>
                                <w:szCs w:val="20"/>
                              </w:rPr>
                              <w:tab/>
                              <w:t>230482</w:t>
                            </w:r>
                            <w:r w:rsidRPr="00F772F3">
                              <w:rPr>
                                <w:rFonts w:ascii="CMTT10" w:hAnsi="CMTT10" w:cs="Courier New"/>
                                <w:sz w:val="20"/>
                                <w:szCs w:val="20"/>
                              </w:rPr>
                              <w:tab/>
                              <w:t>1997-04-27</w:t>
                            </w:r>
                            <w:r w:rsidRPr="00F772F3">
                              <w:rPr>
                                <w:rFonts w:ascii="CMTT10" w:hAnsi="CMTT10" w:cs="Courier New"/>
                                <w:sz w:val="20"/>
                                <w:szCs w:val="20"/>
                              </w:rPr>
                              <w:tab/>
                              <w:t>22:53</w:t>
                            </w:r>
                            <w:r w:rsidRPr="00F772F3">
                              <w:rPr>
                                <w:rFonts w:ascii="CMTT10" w:hAnsi="CMTT10" w:cs="Courier New"/>
                                <w:sz w:val="20"/>
                                <w:szCs w:val="20"/>
                              </w:rPr>
                              <w:tab/>
                            </w:r>
                            <w:proofErr w:type="spellStart"/>
                            <w:r w:rsidRPr="00F772F3">
                              <w:rPr>
                                <w:rFonts w:ascii="CMTT10" w:hAnsi="CMTT10" w:cs="Courier New"/>
                                <w:sz w:val="20"/>
                                <w:szCs w:val="20"/>
                              </w:rPr>
                              <w:t>chmod</w:t>
                            </w:r>
                            <w:proofErr w:type="spellEnd"/>
                          </w:p>
                          <w:p w14:paraId="7C1918FC"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w:t>
                            </w:r>
                            <w:proofErr w:type="spellStart"/>
                            <w:r w:rsidRPr="00F772F3">
                              <w:rPr>
                                <w:rFonts w:ascii="CMTT10" w:hAnsi="CMTT10" w:cs="Courier New"/>
                                <w:sz w:val="20"/>
                                <w:szCs w:val="20"/>
                              </w:rPr>
                              <w:t>rw</w:t>
                            </w:r>
                            <w:proofErr w:type="spellEnd"/>
                            <w:r w:rsidRPr="00F772F3">
                              <w:rPr>
                                <w:rFonts w:ascii="CMTT10" w:hAnsi="CMTT10" w:cs="Courier New"/>
                                <w:sz w:val="20"/>
                                <w:szCs w:val="20"/>
                              </w:rPr>
                              <w:t>-r--r--</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alice</w:t>
                            </w:r>
                            <w:proofErr w:type="spellEnd"/>
                            <w:r w:rsidRPr="00F772F3">
                              <w:rPr>
                                <w:rFonts w:ascii="CMTT10" w:hAnsi="CMTT10" w:cs="Courier New"/>
                                <w:sz w:val="20"/>
                                <w:szCs w:val="20"/>
                              </w:rPr>
                              <w:tab/>
                              <w:t>users</w:t>
                            </w:r>
                            <w:r w:rsidRPr="00F772F3">
                              <w:rPr>
                                <w:rFonts w:ascii="CMTT10" w:hAnsi="CMTT10" w:cs="Courier New"/>
                                <w:sz w:val="20"/>
                                <w:szCs w:val="20"/>
                              </w:rPr>
                              <w:tab/>
                              <w:t>7072</w:t>
                            </w:r>
                            <w:r w:rsidRPr="00F772F3">
                              <w:rPr>
                                <w:rFonts w:ascii="CMTT10" w:hAnsi="CMTT10" w:cs="Courier New"/>
                                <w:sz w:val="20"/>
                                <w:szCs w:val="20"/>
                              </w:rPr>
                              <w:tab/>
                              <w:t>2008-06-01</w:t>
                            </w:r>
                            <w:r w:rsidRPr="00F772F3">
                              <w:rPr>
                                <w:rFonts w:ascii="CMTT10" w:hAnsi="CMTT10" w:cs="Courier New"/>
                                <w:sz w:val="20"/>
                                <w:szCs w:val="20"/>
                              </w:rPr>
                              <w:tab/>
                              <w:t>22:53</w:t>
                            </w:r>
                            <w:r w:rsidRPr="00F772F3">
                              <w:rPr>
                                <w:rFonts w:ascii="CMTT10" w:hAnsi="CMTT10" w:cs="Courier New"/>
                                <w:sz w:val="20"/>
                                <w:szCs w:val="20"/>
                              </w:rPr>
                              <w:tab/>
                              <w:t>cv.txt</w:t>
                            </w:r>
                          </w:p>
                          <w:p w14:paraId="69E07AD9"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-r--</w:t>
                            </w:r>
                            <w:proofErr w:type="spellStart"/>
                            <w:r w:rsidRPr="00F772F3">
                              <w:rPr>
                                <w:rFonts w:ascii="CMTT10" w:hAnsi="CMTT10" w:cs="Courier New"/>
                                <w:sz w:val="20"/>
                                <w:szCs w:val="20"/>
                              </w:rPr>
                              <w:t>r</w:t>
                            </w:r>
                            <w:proofErr w:type="spellEnd"/>
                            <w:r w:rsidRPr="00F772F3">
                              <w:rPr>
                                <w:rFonts w:ascii="CMTT10" w:hAnsi="CMTT10" w:cs="Courier New"/>
                                <w:sz w:val="20"/>
                                <w:szCs w:val="20"/>
                              </w:rPr>
                              <w:t>-----</w:t>
                            </w:r>
                            <w:r w:rsidRPr="00F772F3">
                              <w:rPr>
                                <w:rFonts w:ascii="CMTT10" w:hAnsi="CMTT10" w:cs="Courier New"/>
                                <w:sz w:val="20"/>
                                <w:szCs w:val="20"/>
                              </w:rPr>
                              <w:tab/>
                              <w:t>1</w:t>
                            </w:r>
                            <w:r w:rsidRPr="00F772F3">
                              <w:rPr>
                                <w:rFonts w:ascii="CMTT10" w:hAnsi="CMTT10" w:cs="Courier New"/>
                                <w:sz w:val="20"/>
                                <w:szCs w:val="20"/>
                              </w:rPr>
                              <w:tab/>
                              <w:t>bob</w:t>
                            </w:r>
                            <w:r w:rsidRPr="00F772F3">
                              <w:rPr>
                                <w:rFonts w:ascii="CMTT10" w:hAnsi="CMTT10" w:cs="Courier New"/>
                                <w:sz w:val="20"/>
                                <w:szCs w:val="20"/>
                              </w:rPr>
                              <w:tab/>
                              <w:t>gurus</w:t>
                            </w:r>
                            <w:r w:rsidRPr="00F772F3">
                              <w:rPr>
                                <w:rFonts w:ascii="CMTT10" w:hAnsi="CMTT10" w:cs="Courier New"/>
                                <w:sz w:val="20"/>
                                <w:szCs w:val="20"/>
                              </w:rPr>
                              <w:tab/>
                              <w:t>19341</w:t>
                            </w:r>
                            <w:r w:rsidRPr="00F772F3">
                              <w:rPr>
                                <w:rFonts w:ascii="CMTT10" w:hAnsi="CMTT10" w:cs="Courier New"/>
                                <w:sz w:val="20"/>
                                <w:szCs w:val="20"/>
                              </w:rPr>
                              <w:tab/>
                              <w:t>2008-06-03</w:t>
                            </w:r>
                            <w:r w:rsidRPr="00F772F3">
                              <w:rPr>
                                <w:rFonts w:ascii="CMTT10" w:hAnsi="CMTT10" w:cs="Courier New"/>
                                <w:sz w:val="20"/>
                                <w:szCs w:val="20"/>
                              </w:rPr>
                              <w:tab/>
                              <w:t>13:29</w:t>
                            </w:r>
                            <w:r w:rsidRPr="00F772F3">
                              <w:rPr>
                                <w:rFonts w:ascii="CMTT10" w:hAnsi="CMTT10" w:cs="Courier New"/>
                                <w:sz w:val="20"/>
                                <w:szCs w:val="20"/>
                              </w:rPr>
                              <w:tab/>
                              <w:t>exam</w:t>
                            </w:r>
                          </w:p>
                          <w:p w14:paraId="498B77AF" w14:textId="63D5C80C"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tl/>
                              </w:rPr>
                            </w:pPr>
                            <w:r w:rsidRPr="00F772F3">
                              <w:rPr>
                                <w:rFonts w:ascii="CMTT10" w:hAnsi="CMTT10" w:cs="Courier New"/>
                                <w:sz w:val="20"/>
                                <w:szCs w:val="20"/>
                              </w:rPr>
                              <w:t>-r--</w:t>
                            </w:r>
                            <w:proofErr w:type="spellStart"/>
                            <w:r w:rsidRPr="00F772F3">
                              <w:rPr>
                                <w:rFonts w:ascii="CMTT10" w:hAnsi="CMTT10" w:cs="Courier New"/>
                                <w:sz w:val="20"/>
                                <w:szCs w:val="20"/>
                              </w:rPr>
                              <w:t>r</w:t>
                            </w:r>
                            <w:proofErr w:type="spellEnd"/>
                            <w:r w:rsidRPr="00F772F3">
                              <w:rPr>
                                <w:rFonts w:ascii="CMTT10" w:hAnsi="CMTT10" w:cs="Courier New"/>
                                <w:sz w:val="20"/>
                                <w:szCs w:val="20"/>
                              </w:rPr>
                              <w:t>-----</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alice</w:t>
                            </w:r>
                            <w:proofErr w:type="spellEnd"/>
                            <w:r w:rsidRPr="00F772F3">
                              <w:rPr>
                                <w:rFonts w:ascii="CMTT10" w:hAnsi="CMTT10" w:cs="Courier New"/>
                                <w:sz w:val="20"/>
                                <w:szCs w:val="20"/>
                              </w:rPr>
                              <w:tab/>
                              <w:t>gurus</w:t>
                            </w:r>
                            <w:r w:rsidRPr="00F772F3">
                              <w:rPr>
                                <w:rFonts w:ascii="CMTT10" w:hAnsi="CMTT10" w:cs="Courier New"/>
                                <w:sz w:val="20"/>
                                <w:szCs w:val="20"/>
                              </w:rPr>
                              <w:tab/>
                              <w:t>6316</w:t>
                            </w:r>
                            <w:r w:rsidRPr="00F772F3">
                              <w:rPr>
                                <w:rFonts w:ascii="CMTT10" w:hAnsi="CMTT10" w:cs="Courier New"/>
                                <w:sz w:val="20"/>
                                <w:szCs w:val="20"/>
                              </w:rPr>
                              <w:tab/>
                              <w:t>2008-06-03</w:t>
                            </w:r>
                            <w:r w:rsidRPr="00F772F3">
                              <w:rPr>
                                <w:rFonts w:ascii="CMTT10" w:hAnsi="CMTT10" w:cs="Courier New"/>
                                <w:sz w:val="20"/>
                                <w:szCs w:val="20"/>
                              </w:rPr>
                              <w:tab/>
                              <w:t>16:25</w:t>
                            </w:r>
                            <w:r w:rsidRPr="00F772F3">
                              <w:rPr>
                                <w:rFonts w:ascii="CMTT10" w:hAnsi="CMTT10" w:cs="Courier New"/>
                                <w:sz w:val="20"/>
                                <w:szCs w:val="20"/>
                              </w:rPr>
                              <w:tab/>
                              <w:t>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D82A6" id="Rectangle 1" o:spid="_x0000_s1026" style="position:absolute;left:0;text-align:left;margin-left:376.4pt;margin-top:18.45pt;width:427.6pt;height:7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" fillcolor="white [3201]" strokecolor="black [3213]" strokeweight="2.25pt">
                <v:textbox>
                  <w:txbxContent>
                    <w:p w14:paraId="6CCFF6CC"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-r-</w:t>
                      </w:r>
                      <w:proofErr w:type="spellStart"/>
                      <w:r w:rsidRPr="00F772F3">
                        <w:rPr>
                          <w:rFonts w:ascii="CMTT10" w:hAnsi="CMTT10" w:cs="Courier New"/>
                          <w:sz w:val="20"/>
                          <w:szCs w:val="20"/>
                        </w:rPr>
                        <w:t>xr</w:t>
                      </w:r>
                      <w:proofErr w:type="spellEnd"/>
                      <w:r w:rsidRPr="00F772F3">
                        <w:rPr>
                          <w:rFonts w:ascii="CMTT10" w:hAnsi="CMTT10" w:cs="Courier New"/>
                          <w:sz w:val="20"/>
                          <w:szCs w:val="20"/>
                        </w:rPr>
                        <w:t>-</w:t>
                      </w:r>
                      <w:proofErr w:type="spellStart"/>
                      <w:r w:rsidRPr="00F772F3">
                        <w:rPr>
                          <w:rFonts w:ascii="CMTT10" w:hAnsi="CMTT10" w:cs="Courier New"/>
                          <w:sz w:val="20"/>
                          <w:szCs w:val="20"/>
                        </w:rPr>
                        <w:t>sr</w:t>
                      </w:r>
                      <w:proofErr w:type="spellEnd"/>
                      <w:r w:rsidRPr="00F772F3">
                        <w:rPr>
                          <w:rFonts w:ascii="CMTT10" w:hAnsi="CMTT10" w:cs="Courier New"/>
                          <w:sz w:val="20"/>
                          <w:szCs w:val="20"/>
                        </w:rPr>
                        <w:t>-x</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charlie</w:t>
                      </w:r>
                      <w:proofErr w:type="spellEnd"/>
                      <w:r w:rsidRPr="00F772F3">
                        <w:rPr>
                          <w:rFonts w:ascii="CMTT10" w:hAnsi="CMTT10" w:cs="Courier New"/>
                          <w:sz w:val="20"/>
                          <w:szCs w:val="20"/>
                        </w:rPr>
                        <w:tab/>
                        <w:t>acct</w:t>
                      </w:r>
                      <w:r w:rsidRPr="00F772F3">
                        <w:rPr>
                          <w:rFonts w:ascii="CMTT10" w:hAnsi="CMTT10" w:cs="Courier New"/>
                          <w:sz w:val="20"/>
                          <w:szCs w:val="20"/>
                        </w:rPr>
                        <w:tab/>
                        <w:t>70483</w:t>
                      </w:r>
                      <w:r w:rsidRPr="00F772F3">
                        <w:rPr>
                          <w:rFonts w:ascii="CMTT10" w:hAnsi="CMTT10" w:cs="Courier New"/>
                          <w:sz w:val="20"/>
                          <w:szCs w:val="20"/>
                        </w:rPr>
                        <w:tab/>
                        <w:t>2008-01-04</w:t>
                      </w:r>
                      <w:r w:rsidRPr="00F772F3">
                        <w:rPr>
                          <w:rFonts w:ascii="CMTT10" w:hAnsi="CMTT10" w:cs="Courier New"/>
                          <w:sz w:val="20"/>
                          <w:szCs w:val="20"/>
                        </w:rPr>
                        <w:tab/>
                        <w:t>22:53</w:t>
                      </w:r>
                      <w:r w:rsidRPr="00F772F3">
                        <w:rPr>
                          <w:rFonts w:ascii="CMTT10" w:hAnsi="CMTT10" w:cs="Courier New"/>
                          <w:sz w:val="20"/>
                          <w:szCs w:val="20"/>
                        </w:rPr>
                        <w:tab/>
                        <w:t>accounting</w:t>
                      </w:r>
                    </w:p>
                    <w:p w14:paraId="013BE1A1"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-r--</w:t>
                      </w:r>
                      <w:proofErr w:type="spellStart"/>
                      <w:r w:rsidRPr="00F772F3">
                        <w:rPr>
                          <w:rFonts w:ascii="CMTT10" w:hAnsi="CMTT10" w:cs="Courier New"/>
                          <w:sz w:val="20"/>
                          <w:szCs w:val="20"/>
                        </w:rPr>
                        <w:t>rw</w:t>
                      </w:r>
                      <w:proofErr w:type="spellEnd"/>
                      <w:r w:rsidRPr="00F772F3">
                        <w:rPr>
                          <w:rFonts w:ascii="CMTT10" w:hAnsi="CMTT10" w:cs="Courier New"/>
                          <w:sz w:val="20"/>
                          <w:szCs w:val="20"/>
                        </w:rPr>
                        <w:t>----</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alice</w:t>
                      </w:r>
                      <w:proofErr w:type="spellEnd"/>
                      <w:r w:rsidRPr="00F772F3">
                        <w:rPr>
                          <w:rFonts w:ascii="CMTT10" w:hAnsi="CMTT10" w:cs="Courier New"/>
                          <w:sz w:val="20"/>
                          <w:szCs w:val="20"/>
                        </w:rPr>
                        <w:tab/>
                        <w:t>acct</w:t>
                      </w:r>
                      <w:r w:rsidRPr="00F772F3">
                        <w:rPr>
                          <w:rFonts w:ascii="CMTT10" w:hAnsi="CMTT10" w:cs="Courier New"/>
                          <w:sz w:val="20"/>
                          <w:szCs w:val="20"/>
                        </w:rPr>
                        <w:tab/>
                        <w:t>139008</w:t>
                      </w:r>
                      <w:r w:rsidRPr="00F772F3">
                        <w:rPr>
                          <w:rFonts w:ascii="CMTT10" w:hAnsi="CMTT10" w:cs="Courier New"/>
                          <w:sz w:val="20"/>
                          <w:szCs w:val="20"/>
                        </w:rPr>
                        <w:tab/>
                        <w:t>2008-05-13</w:t>
                      </w:r>
                      <w:r w:rsidRPr="00F772F3">
                        <w:rPr>
                          <w:rFonts w:ascii="CMTT10" w:hAnsi="CMTT10" w:cs="Courier New"/>
                          <w:sz w:val="20"/>
                          <w:szCs w:val="20"/>
                        </w:rPr>
                        <w:tab/>
                        <w:t>14:53</w:t>
                      </w:r>
                      <w:r w:rsidRPr="00F772F3">
                        <w:rPr>
                          <w:rFonts w:ascii="CMTT10" w:hAnsi="CMTT10" w:cs="Courier New"/>
                          <w:sz w:val="20"/>
                          <w:szCs w:val="20"/>
                        </w:rPr>
                        <w:tab/>
                        <w:t>accounts</w:t>
                      </w:r>
                    </w:p>
                    <w:p w14:paraId="714B9828"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w:t>
                      </w:r>
                      <w:proofErr w:type="spellStart"/>
                      <w:r w:rsidRPr="00F772F3">
                        <w:rPr>
                          <w:rFonts w:ascii="CMTT10" w:hAnsi="CMTT10" w:cs="Courier New"/>
                          <w:sz w:val="20"/>
                          <w:szCs w:val="20"/>
                        </w:rPr>
                        <w:t>rwxr</w:t>
                      </w:r>
                      <w:proofErr w:type="spellEnd"/>
                      <w:r w:rsidRPr="00F772F3">
                        <w:rPr>
                          <w:rFonts w:ascii="CMTT10" w:hAnsi="CMTT10" w:cs="Courier New"/>
                          <w:sz w:val="20"/>
                          <w:szCs w:val="20"/>
                        </w:rPr>
                        <w:t>-</w:t>
                      </w:r>
                      <w:proofErr w:type="spellStart"/>
                      <w:r w:rsidRPr="00F772F3">
                        <w:rPr>
                          <w:rFonts w:ascii="CMTT10" w:hAnsi="CMTT10" w:cs="Courier New"/>
                          <w:sz w:val="20"/>
                          <w:szCs w:val="20"/>
                        </w:rPr>
                        <w:t>xr</w:t>
                      </w:r>
                      <w:proofErr w:type="spellEnd"/>
                      <w:r w:rsidRPr="00F772F3">
                        <w:rPr>
                          <w:rFonts w:ascii="CMTT10" w:hAnsi="CMTT10" w:cs="Courier New"/>
                          <w:sz w:val="20"/>
                          <w:szCs w:val="20"/>
                        </w:rPr>
                        <w:t>-x</w:t>
                      </w:r>
                      <w:r w:rsidRPr="00F772F3">
                        <w:rPr>
                          <w:rFonts w:ascii="CMTT10" w:hAnsi="CMTT10" w:cs="Courier New"/>
                          <w:sz w:val="20"/>
                          <w:szCs w:val="20"/>
                        </w:rPr>
                        <w:tab/>
                        <w:t>1</w:t>
                      </w:r>
                      <w:r w:rsidRPr="00F772F3">
                        <w:rPr>
                          <w:rFonts w:ascii="CMTT10" w:hAnsi="CMTT10" w:cs="Courier New"/>
                          <w:sz w:val="20"/>
                          <w:szCs w:val="20"/>
                        </w:rPr>
                        <w:tab/>
                        <w:t>system</w:t>
                      </w:r>
                      <w:r w:rsidRPr="00F772F3">
                        <w:rPr>
                          <w:rFonts w:ascii="CMTT10" w:hAnsi="CMTT10" w:cs="Courier New"/>
                          <w:sz w:val="20"/>
                          <w:szCs w:val="20"/>
                        </w:rPr>
                        <w:tab/>
                      </w:r>
                      <w:proofErr w:type="spellStart"/>
                      <w:r w:rsidRPr="00F772F3">
                        <w:rPr>
                          <w:rFonts w:ascii="CMTT10" w:hAnsi="CMTT10" w:cs="Courier New"/>
                          <w:sz w:val="20"/>
                          <w:szCs w:val="20"/>
                        </w:rPr>
                        <w:t>system</w:t>
                      </w:r>
                      <w:proofErr w:type="spellEnd"/>
                      <w:r w:rsidRPr="00F772F3">
                        <w:rPr>
                          <w:rFonts w:ascii="CMTT10" w:hAnsi="CMTT10" w:cs="Courier New"/>
                          <w:sz w:val="20"/>
                          <w:szCs w:val="20"/>
                        </w:rPr>
                        <w:tab/>
                        <w:t>230482</w:t>
                      </w:r>
                      <w:r w:rsidRPr="00F772F3">
                        <w:rPr>
                          <w:rFonts w:ascii="CMTT10" w:hAnsi="CMTT10" w:cs="Courier New"/>
                          <w:sz w:val="20"/>
                          <w:szCs w:val="20"/>
                        </w:rPr>
                        <w:tab/>
                        <w:t>1997-04-27</w:t>
                      </w:r>
                      <w:r w:rsidRPr="00F772F3">
                        <w:rPr>
                          <w:rFonts w:ascii="CMTT10" w:hAnsi="CMTT10" w:cs="Courier New"/>
                          <w:sz w:val="20"/>
                          <w:szCs w:val="20"/>
                        </w:rPr>
                        <w:tab/>
                        <w:t>22:53</w:t>
                      </w:r>
                      <w:r w:rsidRPr="00F772F3">
                        <w:rPr>
                          <w:rFonts w:ascii="CMTT10" w:hAnsi="CMTT10" w:cs="Courier New"/>
                          <w:sz w:val="20"/>
                          <w:szCs w:val="20"/>
                        </w:rPr>
                        <w:tab/>
                      </w:r>
                      <w:proofErr w:type="spellStart"/>
                      <w:r w:rsidRPr="00F772F3">
                        <w:rPr>
                          <w:rFonts w:ascii="CMTT10" w:hAnsi="CMTT10" w:cs="Courier New"/>
                          <w:sz w:val="20"/>
                          <w:szCs w:val="20"/>
                        </w:rPr>
                        <w:t>chmod</w:t>
                      </w:r>
                      <w:proofErr w:type="spellEnd"/>
                    </w:p>
                    <w:p w14:paraId="7C1918FC"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w:t>
                      </w:r>
                      <w:proofErr w:type="spellStart"/>
                      <w:r w:rsidRPr="00F772F3">
                        <w:rPr>
                          <w:rFonts w:ascii="CMTT10" w:hAnsi="CMTT10" w:cs="Courier New"/>
                          <w:sz w:val="20"/>
                          <w:szCs w:val="20"/>
                        </w:rPr>
                        <w:t>rw</w:t>
                      </w:r>
                      <w:proofErr w:type="spellEnd"/>
                      <w:r w:rsidRPr="00F772F3">
                        <w:rPr>
                          <w:rFonts w:ascii="CMTT10" w:hAnsi="CMTT10" w:cs="Courier New"/>
                          <w:sz w:val="20"/>
                          <w:szCs w:val="20"/>
                        </w:rPr>
                        <w:t>-r--r--</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alice</w:t>
                      </w:r>
                      <w:proofErr w:type="spellEnd"/>
                      <w:r w:rsidRPr="00F772F3">
                        <w:rPr>
                          <w:rFonts w:ascii="CMTT10" w:hAnsi="CMTT10" w:cs="Courier New"/>
                          <w:sz w:val="20"/>
                          <w:szCs w:val="20"/>
                        </w:rPr>
                        <w:tab/>
                        <w:t>users</w:t>
                      </w:r>
                      <w:r w:rsidRPr="00F772F3">
                        <w:rPr>
                          <w:rFonts w:ascii="CMTT10" w:hAnsi="CMTT10" w:cs="Courier New"/>
                          <w:sz w:val="20"/>
                          <w:szCs w:val="20"/>
                        </w:rPr>
                        <w:tab/>
                        <w:t>7072</w:t>
                      </w:r>
                      <w:r w:rsidRPr="00F772F3">
                        <w:rPr>
                          <w:rFonts w:ascii="CMTT10" w:hAnsi="CMTT10" w:cs="Courier New"/>
                          <w:sz w:val="20"/>
                          <w:szCs w:val="20"/>
                        </w:rPr>
                        <w:tab/>
                        <w:t>2008-06-01</w:t>
                      </w:r>
                      <w:r w:rsidRPr="00F772F3">
                        <w:rPr>
                          <w:rFonts w:ascii="CMTT10" w:hAnsi="CMTT10" w:cs="Courier New"/>
                          <w:sz w:val="20"/>
                          <w:szCs w:val="20"/>
                        </w:rPr>
                        <w:tab/>
                        <w:t>22:53</w:t>
                      </w:r>
                      <w:r w:rsidRPr="00F772F3">
                        <w:rPr>
                          <w:rFonts w:ascii="CMTT10" w:hAnsi="CMTT10" w:cs="Courier New"/>
                          <w:sz w:val="20"/>
                          <w:szCs w:val="20"/>
                        </w:rPr>
                        <w:tab/>
                        <w:t>cv.txt</w:t>
                      </w:r>
                    </w:p>
                    <w:p w14:paraId="69E07AD9" w14:textId="77777777"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sidRPr="00F772F3">
                        <w:rPr>
                          <w:rFonts w:ascii="CMTT10" w:hAnsi="CMTT10" w:cs="Courier New"/>
                          <w:sz w:val="20"/>
                          <w:szCs w:val="20"/>
                        </w:rPr>
                        <w:t>-r--</w:t>
                      </w:r>
                      <w:proofErr w:type="spellStart"/>
                      <w:r w:rsidRPr="00F772F3">
                        <w:rPr>
                          <w:rFonts w:ascii="CMTT10" w:hAnsi="CMTT10" w:cs="Courier New"/>
                          <w:sz w:val="20"/>
                          <w:szCs w:val="20"/>
                        </w:rPr>
                        <w:t>r</w:t>
                      </w:r>
                      <w:proofErr w:type="spellEnd"/>
                      <w:r w:rsidRPr="00F772F3">
                        <w:rPr>
                          <w:rFonts w:ascii="CMTT10" w:hAnsi="CMTT10" w:cs="Courier New"/>
                          <w:sz w:val="20"/>
                          <w:szCs w:val="20"/>
                        </w:rPr>
                        <w:t>-----</w:t>
                      </w:r>
                      <w:r w:rsidRPr="00F772F3">
                        <w:rPr>
                          <w:rFonts w:ascii="CMTT10" w:hAnsi="CMTT10" w:cs="Courier New"/>
                          <w:sz w:val="20"/>
                          <w:szCs w:val="20"/>
                        </w:rPr>
                        <w:tab/>
                        <w:t>1</w:t>
                      </w:r>
                      <w:r w:rsidRPr="00F772F3">
                        <w:rPr>
                          <w:rFonts w:ascii="CMTT10" w:hAnsi="CMTT10" w:cs="Courier New"/>
                          <w:sz w:val="20"/>
                          <w:szCs w:val="20"/>
                        </w:rPr>
                        <w:tab/>
                        <w:t>bob</w:t>
                      </w:r>
                      <w:r w:rsidRPr="00F772F3">
                        <w:rPr>
                          <w:rFonts w:ascii="CMTT10" w:hAnsi="CMTT10" w:cs="Courier New"/>
                          <w:sz w:val="20"/>
                          <w:szCs w:val="20"/>
                        </w:rPr>
                        <w:tab/>
                        <w:t>gurus</w:t>
                      </w:r>
                      <w:r w:rsidRPr="00F772F3">
                        <w:rPr>
                          <w:rFonts w:ascii="CMTT10" w:hAnsi="CMTT10" w:cs="Courier New"/>
                          <w:sz w:val="20"/>
                          <w:szCs w:val="20"/>
                        </w:rPr>
                        <w:tab/>
                        <w:t>19341</w:t>
                      </w:r>
                      <w:r w:rsidRPr="00F772F3">
                        <w:rPr>
                          <w:rFonts w:ascii="CMTT10" w:hAnsi="CMTT10" w:cs="Courier New"/>
                          <w:sz w:val="20"/>
                          <w:szCs w:val="20"/>
                        </w:rPr>
                        <w:tab/>
                        <w:t>2008-06-03</w:t>
                      </w:r>
                      <w:r w:rsidRPr="00F772F3">
                        <w:rPr>
                          <w:rFonts w:ascii="CMTT10" w:hAnsi="CMTT10" w:cs="Courier New"/>
                          <w:sz w:val="20"/>
                          <w:szCs w:val="20"/>
                        </w:rPr>
                        <w:tab/>
                        <w:t>13:29</w:t>
                      </w:r>
                      <w:r w:rsidRPr="00F772F3">
                        <w:rPr>
                          <w:rFonts w:ascii="CMTT10" w:hAnsi="CMTT10" w:cs="Courier New"/>
                          <w:sz w:val="20"/>
                          <w:szCs w:val="20"/>
                        </w:rPr>
                        <w:tab/>
                        <w:t>exam</w:t>
                      </w:r>
                    </w:p>
                    <w:p w14:paraId="498B77AF" w14:textId="63D5C80C" w:rsidR="00C2379F" w:rsidRPr="00F772F3" w:rsidRDefault="00C2379F" w:rsidP="00F77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tl/>
                        </w:rPr>
                      </w:pPr>
                      <w:r w:rsidRPr="00F772F3">
                        <w:rPr>
                          <w:rFonts w:ascii="CMTT10" w:hAnsi="CMTT10" w:cs="Courier New"/>
                          <w:sz w:val="20"/>
                          <w:szCs w:val="20"/>
                        </w:rPr>
                        <w:t>-r--</w:t>
                      </w:r>
                      <w:proofErr w:type="spellStart"/>
                      <w:r w:rsidRPr="00F772F3">
                        <w:rPr>
                          <w:rFonts w:ascii="CMTT10" w:hAnsi="CMTT10" w:cs="Courier New"/>
                          <w:sz w:val="20"/>
                          <w:szCs w:val="20"/>
                        </w:rPr>
                        <w:t>r</w:t>
                      </w:r>
                      <w:proofErr w:type="spellEnd"/>
                      <w:r w:rsidRPr="00F772F3">
                        <w:rPr>
                          <w:rFonts w:ascii="CMTT10" w:hAnsi="CMTT10" w:cs="Courier New"/>
                          <w:sz w:val="20"/>
                          <w:szCs w:val="20"/>
                        </w:rPr>
                        <w:t>-----</w:t>
                      </w:r>
                      <w:r w:rsidRPr="00F772F3">
                        <w:rPr>
                          <w:rFonts w:ascii="CMTT10" w:hAnsi="CMTT10" w:cs="Courier New"/>
                          <w:sz w:val="20"/>
                          <w:szCs w:val="20"/>
                        </w:rPr>
                        <w:tab/>
                        <w:t>1</w:t>
                      </w:r>
                      <w:r w:rsidRPr="00F772F3">
                        <w:rPr>
                          <w:rFonts w:ascii="CMTT10" w:hAnsi="CMTT10" w:cs="Courier New"/>
                          <w:sz w:val="20"/>
                          <w:szCs w:val="20"/>
                        </w:rPr>
                        <w:tab/>
                      </w:r>
                      <w:proofErr w:type="spellStart"/>
                      <w:r w:rsidRPr="00F772F3">
                        <w:rPr>
                          <w:rFonts w:ascii="CMTT10" w:hAnsi="CMTT10" w:cs="Courier New"/>
                          <w:sz w:val="20"/>
                          <w:szCs w:val="20"/>
                        </w:rPr>
                        <w:t>alice</w:t>
                      </w:r>
                      <w:proofErr w:type="spellEnd"/>
                      <w:r w:rsidRPr="00F772F3">
                        <w:rPr>
                          <w:rFonts w:ascii="CMTT10" w:hAnsi="CMTT10" w:cs="Courier New"/>
                          <w:sz w:val="20"/>
                          <w:szCs w:val="20"/>
                        </w:rPr>
                        <w:tab/>
                        <w:t>gurus</w:t>
                      </w:r>
                      <w:r w:rsidRPr="00F772F3">
                        <w:rPr>
                          <w:rFonts w:ascii="CMTT10" w:hAnsi="CMTT10" w:cs="Courier New"/>
                          <w:sz w:val="20"/>
                          <w:szCs w:val="20"/>
                        </w:rPr>
                        <w:tab/>
                        <w:t>6316</w:t>
                      </w:r>
                      <w:r w:rsidRPr="00F772F3">
                        <w:rPr>
                          <w:rFonts w:ascii="CMTT10" w:hAnsi="CMTT10" w:cs="Courier New"/>
                          <w:sz w:val="20"/>
                          <w:szCs w:val="20"/>
                        </w:rPr>
                        <w:tab/>
                        <w:t>2008-06-03</w:t>
                      </w:r>
                      <w:r w:rsidRPr="00F772F3">
                        <w:rPr>
                          <w:rFonts w:ascii="CMTT10" w:hAnsi="CMTT10" w:cs="Courier New"/>
                          <w:sz w:val="20"/>
                          <w:szCs w:val="20"/>
                        </w:rPr>
                        <w:tab/>
                        <w:t>16:25</w:t>
                      </w:r>
                      <w:r w:rsidRPr="00F772F3">
                        <w:rPr>
                          <w:rFonts w:ascii="CMTT10" w:hAnsi="CMTT10" w:cs="Courier New"/>
                          <w:sz w:val="20"/>
                          <w:szCs w:val="20"/>
                        </w:rPr>
                        <w:tab/>
                        <w:t>solutions</w:t>
                      </w:r>
                    </w:p>
                  </w:txbxContent>
                </v:textbox>
                <w10:wrap type="through" anchorx="margin"/>
              </v:rect>
            </w:pict>
          </mc:Fallback>
        </mc:AlternateContent>
      </w:r>
      <w:r w:rsidRPr="0002764E">
        <w:rPr>
          <w:rFonts w:hint="cs"/>
          <w:sz w:val="22"/>
          <w:szCs w:val="22"/>
          <w:rtl/>
        </w:rPr>
        <w:t xml:space="preserve">לאחר הרצת הפקודה </w:t>
      </w:r>
      <m:oMath>
        <m:r>
          <w:rPr>
            <w:rFonts w:ascii="Cambria Math" w:hAnsi="Cambria Math"/>
            <w:sz w:val="22"/>
            <w:szCs w:val="22"/>
          </w:rPr>
          <m:t>ls-l</m:t>
        </m:r>
      </m:oMath>
      <w:r w:rsidRPr="0002764E">
        <w:rPr>
          <w:rFonts w:eastAsiaTheme="minorEastAsia" w:hint="cs"/>
          <w:sz w:val="22"/>
          <w:szCs w:val="22"/>
          <w:rtl/>
        </w:rPr>
        <w:t xml:space="preserve"> במערכת מסוג </w:t>
      </w:r>
      <w:r w:rsidRPr="0002764E">
        <w:rPr>
          <w:rFonts w:eastAsiaTheme="minorEastAsia"/>
          <w:sz w:val="22"/>
          <w:szCs w:val="22"/>
        </w:rPr>
        <w:t>Linux</w:t>
      </w:r>
      <w:r w:rsidRPr="0002764E">
        <w:rPr>
          <w:rFonts w:eastAsiaTheme="minorEastAsia" w:hint="cs"/>
          <w:sz w:val="22"/>
          <w:szCs w:val="22"/>
          <w:rtl/>
        </w:rPr>
        <w:t xml:space="preserve"> התקבל הפלט הבא:</w:t>
      </w:r>
    </w:p>
    <w:p w14:paraId="27ACEBC8" w14:textId="4BDA08B5" w:rsidR="009A46A3" w:rsidRPr="0002764E" w:rsidRDefault="00D85E3C" w:rsidP="00EE6D65">
      <w:pPr>
        <w:pStyle w:val="ListParagraph"/>
        <w:bidi/>
        <w:spacing w:after="240" w:line="360" w:lineRule="auto"/>
        <w:ind w:left="0"/>
        <w:rPr>
          <w:sz w:val="22"/>
          <w:szCs w:val="22"/>
          <w:rtl/>
        </w:rPr>
      </w:pPr>
      <w:r w:rsidRPr="0002764E">
        <w:rPr>
          <w:rFonts w:ascii="CMR10" w:hAnsi="CMR10"/>
          <w:sz w:val="22"/>
          <w:szCs w:val="22"/>
        </w:rPr>
        <w:t xml:space="preserve"> </w:t>
      </w:r>
    </w:p>
    <w:p w14:paraId="06F6B641" w14:textId="6551E543" w:rsidR="00D85E3C" w:rsidRPr="0002764E" w:rsidRDefault="00D85E3C" w:rsidP="004B5D2B">
      <w:pPr>
        <w:pStyle w:val="ListParagraph"/>
        <w:numPr>
          <w:ilvl w:val="0"/>
          <w:numId w:val="6"/>
        </w:numPr>
        <w:suppressAutoHyphens w:val="0"/>
        <w:bidi/>
        <w:spacing w:before="240" w:after="100" w:afterAutospacing="1" w:line="360" w:lineRule="auto"/>
        <w:ind w:left="360"/>
        <w:rPr>
          <w:rFonts w:ascii="CMR10" w:hAnsi="CMR10"/>
          <w:sz w:val="22"/>
          <w:szCs w:val="22"/>
        </w:rPr>
      </w:pPr>
      <w:r w:rsidRPr="0002764E">
        <w:rPr>
          <w:rFonts w:hint="cs"/>
          <w:sz w:val="22"/>
          <w:szCs w:val="22"/>
          <w:rtl/>
        </w:rPr>
        <w:t xml:space="preserve">המשתמשים </w:t>
      </w:r>
      <w:proofErr w:type="spellStart"/>
      <w:r w:rsidRPr="0002764E">
        <w:rPr>
          <w:sz w:val="22"/>
          <w:szCs w:val="22"/>
        </w:rPr>
        <w:t>alice</w:t>
      </w:r>
      <w:proofErr w:type="spellEnd"/>
      <w:r w:rsidRPr="0002764E">
        <w:rPr>
          <w:rFonts w:hint="cs"/>
          <w:sz w:val="22"/>
          <w:szCs w:val="22"/>
          <w:rtl/>
        </w:rPr>
        <w:t xml:space="preserve"> ו-</w:t>
      </w:r>
      <w:r w:rsidRPr="0002764E">
        <w:rPr>
          <w:sz w:val="22"/>
          <w:szCs w:val="22"/>
        </w:rPr>
        <w:t>bob</w:t>
      </w:r>
      <w:r w:rsidRPr="0002764E">
        <w:rPr>
          <w:rFonts w:hint="cs"/>
          <w:sz w:val="22"/>
          <w:szCs w:val="22"/>
          <w:rtl/>
        </w:rPr>
        <w:t xml:space="preserve"> חברים בקבוצה </w:t>
      </w:r>
      <w:r w:rsidRPr="0002764E">
        <w:rPr>
          <w:sz w:val="22"/>
          <w:szCs w:val="22"/>
        </w:rPr>
        <w:t>users</w:t>
      </w:r>
    </w:p>
    <w:p w14:paraId="41BA9203" w14:textId="77777777" w:rsidR="00D85E3C" w:rsidRPr="0002764E" w:rsidRDefault="00D85E3C" w:rsidP="004B5D2B">
      <w:pPr>
        <w:pStyle w:val="ListParagraph"/>
        <w:numPr>
          <w:ilvl w:val="0"/>
          <w:numId w:val="6"/>
        </w:numPr>
        <w:suppressAutoHyphens w:val="0"/>
        <w:bidi/>
        <w:spacing w:before="240" w:after="100" w:afterAutospacing="1" w:line="360" w:lineRule="auto"/>
        <w:ind w:left="360"/>
        <w:rPr>
          <w:rFonts w:ascii="CMR10" w:hAnsi="CMR10"/>
          <w:sz w:val="22"/>
          <w:szCs w:val="22"/>
        </w:rPr>
      </w:pPr>
      <w:r w:rsidRPr="0002764E">
        <w:rPr>
          <w:rFonts w:hint="cs"/>
          <w:sz w:val="22"/>
          <w:szCs w:val="22"/>
          <w:rtl/>
        </w:rPr>
        <w:t xml:space="preserve">המשתמש </w:t>
      </w:r>
      <w:proofErr w:type="spellStart"/>
      <w:r w:rsidRPr="0002764E">
        <w:rPr>
          <w:sz w:val="22"/>
          <w:szCs w:val="22"/>
        </w:rPr>
        <w:t>charlie</w:t>
      </w:r>
      <w:proofErr w:type="spellEnd"/>
      <w:r w:rsidRPr="0002764E">
        <w:rPr>
          <w:rFonts w:hint="cs"/>
          <w:sz w:val="22"/>
          <w:szCs w:val="22"/>
          <w:rtl/>
        </w:rPr>
        <w:t xml:space="preserve"> חבר בקבוצה </w:t>
      </w:r>
      <w:r w:rsidRPr="0002764E">
        <w:rPr>
          <w:sz w:val="22"/>
          <w:szCs w:val="22"/>
        </w:rPr>
        <w:t>gurus</w:t>
      </w:r>
    </w:p>
    <w:p w14:paraId="2D8051FC" w14:textId="03F78E38" w:rsidR="00D85E3C" w:rsidRPr="0002764E" w:rsidRDefault="00D85E3C" w:rsidP="004B5D2B">
      <w:pPr>
        <w:pStyle w:val="ListParagraph"/>
        <w:numPr>
          <w:ilvl w:val="0"/>
          <w:numId w:val="6"/>
        </w:numPr>
        <w:suppressAutoHyphens w:val="0"/>
        <w:bidi/>
        <w:spacing w:before="240" w:after="100" w:afterAutospacing="1" w:line="360" w:lineRule="auto"/>
        <w:ind w:left="360"/>
        <w:rPr>
          <w:rFonts w:ascii="CMR10" w:hAnsi="CMR10"/>
          <w:sz w:val="22"/>
          <w:szCs w:val="22"/>
        </w:rPr>
      </w:pPr>
      <w:r w:rsidRPr="0002764E">
        <w:rPr>
          <w:rFonts w:hint="cs"/>
          <w:sz w:val="22"/>
          <w:szCs w:val="22"/>
          <w:rtl/>
        </w:rPr>
        <w:t xml:space="preserve">האפליקציה </w:t>
      </w:r>
      <w:proofErr w:type="spellStart"/>
      <w:r w:rsidRPr="0002764E">
        <w:rPr>
          <w:sz w:val="22"/>
          <w:szCs w:val="22"/>
        </w:rPr>
        <w:t>chmod</w:t>
      </w:r>
      <w:proofErr w:type="spellEnd"/>
      <w:r w:rsidRPr="0002764E">
        <w:rPr>
          <w:rFonts w:hint="cs"/>
          <w:sz w:val="22"/>
          <w:szCs w:val="22"/>
          <w:rtl/>
        </w:rPr>
        <w:t xml:space="preserve"> הינה כפי שמתוארת ב-</w:t>
      </w:r>
      <w:r w:rsidRPr="0002764E">
        <w:rPr>
          <w:sz w:val="22"/>
          <w:szCs w:val="22"/>
        </w:rPr>
        <w:t>manual</w:t>
      </w:r>
      <w:r w:rsidRPr="0002764E">
        <w:rPr>
          <w:rFonts w:hint="cs"/>
          <w:sz w:val="22"/>
          <w:szCs w:val="22"/>
          <w:rtl/>
        </w:rPr>
        <w:t xml:space="preserve"> של </w:t>
      </w:r>
      <w:r w:rsidRPr="0002764E">
        <w:rPr>
          <w:sz w:val="22"/>
          <w:szCs w:val="22"/>
        </w:rPr>
        <w:t>Unix</w:t>
      </w:r>
      <w:r w:rsidR="0002764E" w:rsidRPr="0002764E">
        <w:rPr>
          <w:rFonts w:hint="cs"/>
          <w:sz w:val="22"/>
          <w:szCs w:val="22"/>
          <w:rtl/>
        </w:rPr>
        <w:t xml:space="preserve"> (משתמשים יכולים להריץ את האפליקציה במידה ויש להם הרשאות לכך).</w:t>
      </w:r>
    </w:p>
    <w:p w14:paraId="149D3EA2" w14:textId="1A2AD27B" w:rsidR="0002764E" w:rsidRPr="0002764E" w:rsidRDefault="00D85E3C" w:rsidP="004B5D2B">
      <w:pPr>
        <w:pStyle w:val="ListParagraph"/>
        <w:numPr>
          <w:ilvl w:val="0"/>
          <w:numId w:val="6"/>
        </w:numPr>
        <w:suppressAutoHyphens w:val="0"/>
        <w:bidi/>
        <w:spacing w:before="240" w:after="100" w:afterAutospacing="1" w:line="360" w:lineRule="auto"/>
        <w:ind w:left="360"/>
        <w:rPr>
          <w:rFonts w:ascii="CMR10" w:hAnsi="CMR10"/>
          <w:sz w:val="22"/>
          <w:szCs w:val="22"/>
          <w:rtl/>
        </w:rPr>
      </w:pPr>
      <w:r w:rsidRPr="0002764E">
        <w:rPr>
          <w:rFonts w:hint="cs"/>
          <w:sz w:val="22"/>
          <w:szCs w:val="22"/>
          <w:rtl/>
        </w:rPr>
        <w:t xml:space="preserve">האפליקציה </w:t>
      </w:r>
      <w:r w:rsidRPr="0002764E">
        <w:rPr>
          <w:sz w:val="22"/>
          <w:szCs w:val="22"/>
        </w:rPr>
        <w:t>accounting</w:t>
      </w:r>
      <w:r w:rsidRPr="0002764E">
        <w:rPr>
          <w:rFonts w:hint="cs"/>
          <w:sz w:val="22"/>
          <w:szCs w:val="22"/>
          <w:rtl/>
        </w:rPr>
        <w:t xml:space="preserve"> מאפשרת לצרף רשומה (</w:t>
      </w:r>
      <w:r w:rsidRPr="0002764E">
        <w:rPr>
          <w:sz w:val="22"/>
          <w:szCs w:val="22"/>
        </w:rPr>
        <w:t>append</w:t>
      </w:r>
      <w:r w:rsidRPr="0002764E">
        <w:rPr>
          <w:rFonts w:hint="cs"/>
          <w:sz w:val="22"/>
          <w:szCs w:val="22"/>
          <w:rtl/>
        </w:rPr>
        <w:t xml:space="preserve">) לקובץ ה </w:t>
      </w:r>
      <w:r w:rsidRPr="0002764E">
        <w:rPr>
          <w:sz w:val="22"/>
          <w:szCs w:val="22"/>
        </w:rPr>
        <w:t>accounts</w:t>
      </w:r>
      <w:r w:rsidRPr="0002764E">
        <w:rPr>
          <w:rFonts w:hint="cs"/>
          <w:sz w:val="22"/>
          <w:szCs w:val="22"/>
          <w:rtl/>
        </w:rPr>
        <w:t xml:space="preserve"> </w:t>
      </w:r>
    </w:p>
    <w:p w14:paraId="633136F5" w14:textId="68E0D6CC" w:rsidR="00D85E3C" w:rsidRPr="0002764E" w:rsidRDefault="0010600F" w:rsidP="00EE6D65">
      <w:pPr>
        <w:bidi/>
        <w:spacing w:before="100" w:beforeAutospacing="1" w:after="100" w:afterAutospacing="1" w:line="360" w:lineRule="auto"/>
        <w:rPr>
          <w:rFonts w:ascii="CMR10" w:hAnsi="CMR10"/>
          <w:sz w:val="22"/>
          <w:szCs w:val="22"/>
          <w:rtl/>
        </w:rPr>
      </w:pPr>
      <w:r w:rsidRPr="0002764E">
        <w:rPr>
          <w:rFonts w:ascii="CMR10" w:hAnsi="CMR10" w:hint="cs"/>
          <w:sz w:val="22"/>
          <w:szCs w:val="22"/>
          <w:rtl/>
        </w:rPr>
        <w:t xml:space="preserve">מלא את </w:t>
      </w:r>
      <w:r w:rsidR="00D85E3C" w:rsidRPr="0002764E">
        <w:rPr>
          <w:rFonts w:ascii="CMR10" w:hAnsi="CMR10" w:hint="cs"/>
          <w:sz w:val="22"/>
          <w:szCs w:val="22"/>
          <w:rtl/>
        </w:rPr>
        <w:t>טבלת הרשאות</w:t>
      </w:r>
      <w:r w:rsidRPr="0002764E">
        <w:rPr>
          <w:rFonts w:ascii="CMR10" w:hAnsi="CMR10" w:hint="cs"/>
          <w:sz w:val="22"/>
          <w:szCs w:val="22"/>
          <w:rtl/>
        </w:rPr>
        <w:t xml:space="preserve"> הבאה</w:t>
      </w:r>
      <w:r w:rsidR="00D85E3C" w:rsidRPr="0002764E">
        <w:rPr>
          <w:rFonts w:ascii="CMR10" w:hAnsi="CMR10" w:hint="cs"/>
          <w:sz w:val="22"/>
          <w:szCs w:val="22"/>
          <w:rtl/>
        </w:rPr>
        <w:t xml:space="preserve"> עבור המשתמשים: </w:t>
      </w:r>
      <w:r w:rsidR="00D85E3C" w:rsidRPr="0002764E">
        <w:rPr>
          <w:rFonts w:ascii="CMR10" w:hAnsi="CMR10"/>
          <w:sz w:val="22"/>
          <w:szCs w:val="22"/>
        </w:rPr>
        <w:t>bob</w:t>
      </w:r>
      <w:r w:rsidR="00D85E3C" w:rsidRPr="0002764E">
        <w:rPr>
          <w:rFonts w:ascii="CMR10" w:hAnsi="CMR10" w:hint="cs"/>
          <w:sz w:val="22"/>
          <w:szCs w:val="22"/>
          <w:rtl/>
        </w:rPr>
        <w:t xml:space="preserve">, </w:t>
      </w:r>
      <w:proofErr w:type="spellStart"/>
      <w:r w:rsidR="00D85E3C" w:rsidRPr="0002764E">
        <w:rPr>
          <w:rFonts w:ascii="CMR10" w:hAnsi="CMR10"/>
          <w:sz w:val="22"/>
          <w:szCs w:val="22"/>
        </w:rPr>
        <w:t>alice</w:t>
      </w:r>
      <w:proofErr w:type="spellEnd"/>
      <w:r w:rsidR="00D85E3C" w:rsidRPr="0002764E">
        <w:rPr>
          <w:rFonts w:ascii="CMR10" w:hAnsi="CMR10" w:hint="cs"/>
          <w:sz w:val="22"/>
          <w:szCs w:val="22"/>
          <w:rtl/>
        </w:rPr>
        <w:t xml:space="preserve"> ו-</w:t>
      </w:r>
      <w:proofErr w:type="spellStart"/>
      <w:r w:rsidR="00D85E3C" w:rsidRPr="0002764E">
        <w:rPr>
          <w:rFonts w:ascii="CMR10" w:hAnsi="CMR10"/>
          <w:sz w:val="22"/>
          <w:szCs w:val="22"/>
        </w:rPr>
        <w:t>charlie</w:t>
      </w:r>
      <w:proofErr w:type="spellEnd"/>
      <w:r w:rsidR="00D85E3C" w:rsidRPr="0002764E">
        <w:rPr>
          <w:rFonts w:ascii="CMR10" w:hAnsi="CMR10" w:hint="cs"/>
          <w:sz w:val="22"/>
          <w:szCs w:val="22"/>
          <w:rtl/>
        </w:rPr>
        <w:t xml:space="preserve"> והקבצים </w:t>
      </w:r>
      <w:r w:rsidR="00D85E3C" w:rsidRPr="0002764E">
        <w:rPr>
          <w:rFonts w:ascii="CMR10" w:hAnsi="CMR10"/>
          <w:sz w:val="22"/>
          <w:szCs w:val="22"/>
        </w:rPr>
        <w:t>accounts</w:t>
      </w:r>
      <w:r w:rsidR="00D85E3C" w:rsidRPr="0002764E">
        <w:rPr>
          <w:rFonts w:ascii="CMR10" w:hAnsi="CMR10" w:hint="cs"/>
          <w:sz w:val="22"/>
          <w:szCs w:val="22"/>
          <w:rtl/>
        </w:rPr>
        <w:t xml:space="preserve">, </w:t>
      </w:r>
      <w:r w:rsidR="00D85E3C" w:rsidRPr="0002764E">
        <w:rPr>
          <w:rFonts w:ascii="CMR10" w:hAnsi="CMR10"/>
          <w:sz w:val="22"/>
          <w:szCs w:val="22"/>
        </w:rPr>
        <w:t>cv.txt</w:t>
      </w:r>
      <w:r w:rsidR="00D85E3C" w:rsidRPr="0002764E">
        <w:rPr>
          <w:rFonts w:ascii="CMR10" w:hAnsi="CMR10" w:hint="cs"/>
          <w:sz w:val="22"/>
          <w:szCs w:val="22"/>
          <w:rtl/>
        </w:rPr>
        <w:t xml:space="preserve">, </w:t>
      </w:r>
      <w:r w:rsidR="00D85E3C" w:rsidRPr="0002764E">
        <w:rPr>
          <w:rFonts w:ascii="CMR10" w:hAnsi="CMR10"/>
          <w:sz w:val="22"/>
          <w:szCs w:val="22"/>
        </w:rPr>
        <w:t>exam</w:t>
      </w:r>
      <w:r w:rsidR="00D85E3C" w:rsidRPr="0002764E">
        <w:rPr>
          <w:rFonts w:ascii="CMR10" w:hAnsi="CMR10" w:hint="cs"/>
          <w:sz w:val="22"/>
          <w:szCs w:val="22"/>
          <w:rtl/>
        </w:rPr>
        <w:t xml:space="preserve">, </w:t>
      </w:r>
      <w:r w:rsidR="00D85E3C" w:rsidRPr="0002764E">
        <w:rPr>
          <w:rFonts w:ascii="CMR10" w:hAnsi="CMR10"/>
          <w:sz w:val="22"/>
          <w:szCs w:val="22"/>
        </w:rPr>
        <w:t>solutions</w:t>
      </w:r>
      <w:r w:rsidR="00D85E3C" w:rsidRPr="0002764E">
        <w:rPr>
          <w:rFonts w:ascii="CMR10" w:hAnsi="CMR10" w:hint="cs"/>
          <w:sz w:val="22"/>
          <w:szCs w:val="22"/>
          <w:rtl/>
        </w:rPr>
        <w:t xml:space="preserve"> אשר מראה עבור כל משתמש האם הוא יכול לבצע קריאה (</w:t>
      </w:r>
      <w:r w:rsidR="002B7CCF" w:rsidRPr="0002764E">
        <w:rPr>
          <w:rFonts w:ascii="CMR10" w:hAnsi="CMR10"/>
          <w:b/>
          <w:bCs/>
          <w:sz w:val="22"/>
          <w:szCs w:val="22"/>
        </w:rPr>
        <w:t>R</w:t>
      </w:r>
      <w:r w:rsidR="002B7CCF" w:rsidRPr="0002764E">
        <w:rPr>
          <w:rFonts w:ascii="CMR10" w:hAnsi="CMR10"/>
          <w:sz w:val="22"/>
          <w:szCs w:val="22"/>
        </w:rPr>
        <w:t>ead</w:t>
      </w:r>
      <w:r w:rsidR="00D85E3C" w:rsidRPr="0002764E">
        <w:rPr>
          <w:rFonts w:ascii="CMR10" w:hAnsi="CMR10" w:hint="cs"/>
          <w:sz w:val="22"/>
          <w:szCs w:val="22"/>
          <w:rtl/>
        </w:rPr>
        <w:t>)</w:t>
      </w:r>
      <w:r w:rsidR="00D85E3C" w:rsidRPr="0002764E">
        <w:rPr>
          <w:rFonts w:ascii="CMR10" w:hAnsi="CMR10"/>
          <w:sz w:val="22"/>
          <w:szCs w:val="22"/>
        </w:rPr>
        <w:t xml:space="preserve"> </w:t>
      </w:r>
      <w:r w:rsidR="00D85E3C" w:rsidRPr="0002764E">
        <w:rPr>
          <w:rFonts w:ascii="CMR10" w:hAnsi="CMR10" w:hint="cs"/>
          <w:sz w:val="22"/>
          <w:szCs w:val="22"/>
          <w:rtl/>
        </w:rPr>
        <w:t>, כתיבה (</w:t>
      </w:r>
      <w:r w:rsidR="002B7CCF" w:rsidRPr="0002764E">
        <w:rPr>
          <w:rFonts w:ascii="CMR10" w:hAnsi="CMR10"/>
          <w:b/>
          <w:bCs/>
          <w:sz w:val="22"/>
          <w:szCs w:val="22"/>
        </w:rPr>
        <w:t>W</w:t>
      </w:r>
      <w:r w:rsidR="002B7CCF" w:rsidRPr="0002764E">
        <w:rPr>
          <w:rFonts w:ascii="CMR10" w:hAnsi="CMR10"/>
          <w:sz w:val="22"/>
          <w:szCs w:val="22"/>
        </w:rPr>
        <w:t>rite</w:t>
      </w:r>
      <w:r w:rsidR="00D85E3C" w:rsidRPr="0002764E">
        <w:rPr>
          <w:rFonts w:ascii="CMR10" w:hAnsi="CMR10" w:hint="cs"/>
          <w:sz w:val="22"/>
          <w:szCs w:val="22"/>
          <w:rtl/>
        </w:rPr>
        <w:t>) או רק צרוף של רשומה (</w:t>
      </w:r>
      <w:r w:rsidR="002B7CCF" w:rsidRPr="0002764E">
        <w:rPr>
          <w:rFonts w:ascii="CMR10" w:hAnsi="CMR10"/>
          <w:b/>
          <w:bCs/>
          <w:sz w:val="22"/>
          <w:szCs w:val="22"/>
        </w:rPr>
        <w:t>A</w:t>
      </w:r>
      <w:r w:rsidR="002B7CCF" w:rsidRPr="0002764E">
        <w:rPr>
          <w:rFonts w:ascii="CMR10" w:hAnsi="CMR10"/>
          <w:sz w:val="22"/>
          <w:szCs w:val="22"/>
        </w:rPr>
        <w:t>ppend</w:t>
      </w:r>
      <w:r w:rsidR="00D85E3C" w:rsidRPr="0002764E">
        <w:rPr>
          <w:rFonts w:ascii="CMR10" w:hAnsi="CMR10" w:hint="cs"/>
          <w:sz w:val="22"/>
          <w:szCs w:val="22"/>
          <w:rtl/>
        </w:rPr>
        <w:t>) עבור כל אחד מהקבצים.</w:t>
      </w:r>
    </w:p>
    <w:tbl>
      <w:tblPr>
        <w:tblStyle w:val="TableGrid"/>
        <w:bidiVisual/>
        <w:tblW w:w="0" w:type="auto"/>
        <w:tblLook w:val="04A0" w:firstRow="1" w:lastRow="0" w:firstColumn="1" w:lastColumn="0" w:noHBand="0" w:noVBand="1"/>
      </w:tblPr>
      <w:tblGrid>
        <w:gridCol w:w="575"/>
        <w:gridCol w:w="575"/>
        <w:gridCol w:w="576"/>
        <w:gridCol w:w="575"/>
        <w:gridCol w:w="575"/>
        <w:gridCol w:w="576"/>
        <w:gridCol w:w="575"/>
        <w:gridCol w:w="575"/>
        <w:gridCol w:w="576"/>
        <w:gridCol w:w="575"/>
        <w:gridCol w:w="575"/>
        <w:gridCol w:w="576"/>
        <w:gridCol w:w="1006"/>
      </w:tblGrid>
      <w:tr w:rsidR="00337298" w:rsidRPr="0002764E" w14:paraId="6112B766" w14:textId="77777777" w:rsidTr="00EF47F7">
        <w:tc>
          <w:tcPr>
            <w:tcW w:w="1726" w:type="dxa"/>
            <w:gridSpan w:val="3"/>
            <w:tcBorders>
              <w:top w:val="single" w:sz="18" w:space="0" w:color="auto"/>
              <w:left w:val="single" w:sz="18" w:space="0" w:color="auto"/>
              <w:right w:val="single" w:sz="18" w:space="0" w:color="000000"/>
            </w:tcBorders>
            <w:vAlign w:val="center"/>
          </w:tcPr>
          <w:p w14:paraId="203E3072" w14:textId="4EDE6945" w:rsidR="00337298" w:rsidRPr="0002764E" w:rsidRDefault="00337298" w:rsidP="00EE6D65">
            <w:pPr>
              <w:tabs>
                <w:tab w:val="left" w:pos="1210"/>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solutions</w:t>
            </w:r>
          </w:p>
        </w:tc>
        <w:tc>
          <w:tcPr>
            <w:tcW w:w="1726" w:type="dxa"/>
            <w:gridSpan w:val="3"/>
            <w:tcBorders>
              <w:top w:val="single" w:sz="18" w:space="0" w:color="auto"/>
              <w:left w:val="single" w:sz="18" w:space="0" w:color="000000"/>
              <w:right w:val="single" w:sz="18" w:space="0" w:color="000000"/>
            </w:tcBorders>
            <w:vAlign w:val="center"/>
          </w:tcPr>
          <w:p w14:paraId="0CD558E3" w14:textId="6C5E67C3" w:rsidR="00337298" w:rsidRPr="0002764E" w:rsidRDefault="00337298" w:rsidP="00EE6D65">
            <w:pPr>
              <w:bidi/>
              <w:spacing w:before="100" w:beforeAutospacing="1" w:after="100" w:afterAutospacing="1" w:line="360" w:lineRule="auto"/>
              <w:jc w:val="center"/>
              <w:rPr>
                <w:rFonts w:ascii="CMR10" w:hAnsi="CMR10"/>
                <w:sz w:val="22"/>
                <w:szCs w:val="22"/>
                <w:rtl/>
              </w:rPr>
            </w:pPr>
            <w:r w:rsidRPr="0002764E">
              <w:rPr>
                <w:rFonts w:ascii="CMR10" w:hAnsi="CMR10"/>
                <w:sz w:val="22"/>
                <w:szCs w:val="22"/>
              </w:rPr>
              <w:t>exam</w:t>
            </w:r>
          </w:p>
        </w:tc>
        <w:tc>
          <w:tcPr>
            <w:tcW w:w="1726" w:type="dxa"/>
            <w:gridSpan w:val="3"/>
            <w:tcBorders>
              <w:top w:val="single" w:sz="18" w:space="0" w:color="auto"/>
              <w:left w:val="single" w:sz="18" w:space="0" w:color="000000"/>
              <w:right w:val="single" w:sz="18" w:space="0" w:color="auto"/>
            </w:tcBorders>
            <w:vAlign w:val="center"/>
          </w:tcPr>
          <w:p w14:paraId="6FBFBD46" w14:textId="6E9B4B0F" w:rsidR="00337298" w:rsidRPr="0002764E" w:rsidRDefault="00337298" w:rsidP="00EE6D65">
            <w:pPr>
              <w:bidi/>
              <w:spacing w:before="100" w:beforeAutospacing="1" w:after="100" w:afterAutospacing="1" w:line="360" w:lineRule="auto"/>
              <w:jc w:val="center"/>
              <w:rPr>
                <w:rFonts w:ascii="CMR10" w:hAnsi="CMR10"/>
                <w:sz w:val="22"/>
                <w:szCs w:val="22"/>
                <w:rtl/>
              </w:rPr>
            </w:pPr>
            <w:r w:rsidRPr="0002764E">
              <w:rPr>
                <w:rFonts w:ascii="CMR10" w:hAnsi="CMR10"/>
                <w:sz w:val="22"/>
                <w:szCs w:val="22"/>
              </w:rPr>
              <w:t>cv.txt</w:t>
            </w:r>
          </w:p>
        </w:tc>
        <w:tc>
          <w:tcPr>
            <w:tcW w:w="1726" w:type="dxa"/>
            <w:gridSpan w:val="3"/>
            <w:tcBorders>
              <w:top w:val="single" w:sz="18" w:space="0" w:color="auto"/>
              <w:left w:val="single" w:sz="18" w:space="0" w:color="auto"/>
              <w:right w:val="single" w:sz="18" w:space="0" w:color="auto"/>
            </w:tcBorders>
            <w:vAlign w:val="center"/>
          </w:tcPr>
          <w:p w14:paraId="29CD2B34" w14:textId="7DD15543" w:rsidR="00337298" w:rsidRPr="0002764E" w:rsidRDefault="00337298" w:rsidP="00EE6D65">
            <w:pPr>
              <w:bidi/>
              <w:spacing w:before="100" w:beforeAutospacing="1" w:after="100" w:afterAutospacing="1" w:line="360" w:lineRule="auto"/>
              <w:jc w:val="center"/>
              <w:rPr>
                <w:rFonts w:ascii="CMR10" w:hAnsi="CMR10"/>
                <w:sz w:val="22"/>
                <w:szCs w:val="22"/>
                <w:rtl/>
              </w:rPr>
            </w:pPr>
            <w:r w:rsidRPr="0002764E">
              <w:rPr>
                <w:rFonts w:ascii="CMR10" w:hAnsi="CMR10"/>
                <w:sz w:val="22"/>
                <w:szCs w:val="22"/>
              </w:rPr>
              <w:t>accounts</w:t>
            </w:r>
          </w:p>
        </w:tc>
        <w:tc>
          <w:tcPr>
            <w:tcW w:w="1006" w:type="dxa"/>
            <w:vMerge w:val="restart"/>
            <w:tcBorders>
              <w:top w:val="single" w:sz="18" w:space="0" w:color="000000"/>
              <w:left w:val="single" w:sz="18" w:space="0" w:color="auto"/>
              <w:right w:val="single" w:sz="18" w:space="0" w:color="auto"/>
            </w:tcBorders>
            <w:vAlign w:val="center"/>
          </w:tcPr>
          <w:p w14:paraId="3EFF3EA3" w14:textId="77777777" w:rsidR="00337298" w:rsidRPr="0002764E" w:rsidRDefault="00337298" w:rsidP="00EE6D65">
            <w:pPr>
              <w:bidi/>
              <w:spacing w:before="100" w:beforeAutospacing="1" w:after="100" w:afterAutospacing="1" w:line="360" w:lineRule="auto"/>
              <w:jc w:val="right"/>
              <w:rPr>
                <w:rFonts w:ascii="CMR10" w:hAnsi="CMR10"/>
                <w:sz w:val="22"/>
                <w:szCs w:val="22"/>
                <w:rtl/>
              </w:rPr>
            </w:pPr>
          </w:p>
        </w:tc>
      </w:tr>
      <w:tr w:rsidR="00337298" w:rsidRPr="0002764E" w14:paraId="2B1D820D" w14:textId="77777777" w:rsidTr="00EF47F7">
        <w:tc>
          <w:tcPr>
            <w:tcW w:w="575" w:type="dxa"/>
            <w:tcBorders>
              <w:left w:val="single" w:sz="18" w:space="0" w:color="auto"/>
              <w:bottom w:val="single" w:sz="18" w:space="0" w:color="auto"/>
            </w:tcBorders>
            <w:vAlign w:val="center"/>
          </w:tcPr>
          <w:p w14:paraId="5061232F" w14:textId="2CC0BB7D"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A</w:t>
            </w:r>
          </w:p>
        </w:tc>
        <w:tc>
          <w:tcPr>
            <w:tcW w:w="575" w:type="dxa"/>
            <w:tcBorders>
              <w:bottom w:val="single" w:sz="18" w:space="0" w:color="auto"/>
            </w:tcBorders>
            <w:vAlign w:val="center"/>
          </w:tcPr>
          <w:p w14:paraId="398F9372" w14:textId="347F1E11"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W</w:t>
            </w:r>
          </w:p>
        </w:tc>
        <w:tc>
          <w:tcPr>
            <w:tcW w:w="576" w:type="dxa"/>
            <w:tcBorders>
              <w:bottom w:val="single" w:sz="18" w:space="0" w:color="auto"/>
              <w:right w:val="single" w:sz="18" w:space="0" w:color="000000"/>
            </w:tcBorders>
            <w:vAlign w:val="center"/>
          </w:tcPr>
          <w:p w14:paraId="5418604B" w14:textId="19D5A747"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R</w:t>
            </w:r>
          </w:p>
        </w:tc>
        <w:tc>
          <w:tcPr>
            <w:tcW w:w="575" w:type="dxa"/>
            <w:tcBorders>
              <w:left w:val="single" w:sz="18" w:space="0" w:color="000000"/>
              <w:bottom w:val="single" w:sz="18" w:space="0" w:color="auto"/>
            </w:tcBorders>
            <w:vAlign w:val="center"/>
          </w:tcPr>
          <w:p w14:paraId="4632FBF5" w14:textId="29B82E51"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A</w:t>
            </w:r>
          </w:p>
        </w:tc>
        <w:tc>
          <w:tcPr>
            <w:tcW w:w="575" w:type="dxa"/>
            <w:tcBorders>
              <w:bottom w:val="single" w:sz="18" w:space="0" w:color="auto"/>
            </w:tcBorders>
            <w:vAlign w:val="center"/>
          </w:tcPr>
          <w:p w14:paraId="2CF8B042" w14:textId="77704947"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W</w:t>
            </w:r>
          </w:p>
        </w:tc>
        <w:tc>
          <w:tcPr>
            <w:tcW w:w="576" w:type="dxa"/>
            <w:tcBorders>
              <w:bottom w:val="single" w:sz="18" w:space="0" w:color="auto"/>
              <w:right w:val="single" w:sz="18" w:space="0" w:color="000000"/>
            </w:tcBorders>
            <w:vAlign w:val="center"/>
          </w:tcPr>
          <w:p w14:paraId="5B8EAE0A" w14:textId="112C9C2E"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R</w:t>
            </w:r>
          </w:p>
        </w:tc>
        <w:tc>
          <w:tcPr>
            <w:tcW w:w="575" w:type="dxa"/>
            <w:tcBorders>
              <w:left w:val="single" w:sz="18" w:space="0" w:color="000000"/>
              <w:bottom w:val="single" w:sz="18" w:space="0" w:color="auto"/>
            </w:tcBorders>
            <w:vAlign w:val="center"/>
          </w:tcPr>
          <w:p w14:paraId="0BB79C37" w14:textId="76BECF88"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A</w:t>
            </w:r>
          </w:p>
        </w:tc>
        <w:tc>
          <w:tcPr>
            <w:tcW w:w="575" w:type="dxa"/>
            <w:tcBorders>
              <w:bottom w:val="single" w:sz="18" w:space="0" w:color="auto"/>
            </w:tcBorders>
            <w:vAlign w:val="center"/>
          </w:tcPr>
          <w:p w14:paraId="1DF090A5" w14:textId="62447163"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W</w:t>
            </w:r>
          </w:p>
        </w:tc>
        <w:tc>
          <w:tcPr>
            <w:tcW w:w="576" w:type="dxa"/>
            <w:tcBorders>
              <w:bottom w:val="single" w:sz="18" w:space="0" w:color="auto"/>
              <w:right w:val="single" w:sz="18" w:space="0" w:color="auto"/>
            </w:tcBorders>
            <w:vAlign w:val="center"/>
          </w:tcPr>
          <w:p w14:paraId="30E9D94B" w14:textId="0BE4C41E"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R</w:t>
            </w:r>
          </w:p>
        </w:tc>
        <w:tc>
          <w:tcPr>
            <w:tcW w:w="575" w:type="dxa"/>
            <w:tcBorders>
              <w:left w:val="single" w:sz="18" w:space="0" w:color="auto"/>
              <w:bottom w:val="single" w:sz="18" w:space="0" w:color="auto"/>
            </w:tcBorders>
            <w:vAlign w:val="center"/>
          </w:tcPr>
          <w:p w14:paraId="1641D370" w14:textId="275891F9"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A</w:t>
            </w:r>
          </w:p>
        </w:tc>
        <w:tc>
          <w:tcPr>
            <w:tcW w:w="575" w:type="dxa"/>
            <w:tcBorders>
              <w:bottom w:val="single" w:sz="18" w:space="0" w:color="auto"/>
            </w:tcBorders>
            <w:vAlign w:val="center"/>
          </w:tcPr>
          <w:p w14:paraId="76592436" w14:textId="4D393950"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W</w:t>
            </w:r>
          </w:p>
        </w:tc>
        <w:tc>
          <w:tcPr>
            <w:tcW w:w="576" w:type="dxa"/>
            <w:tcBorders>
              <w:bottom w:val="single" w:sz="18" w:space="0" w:color="auto"/>
              <w:right w:val="single" w:sz="18" w:space="0" w:color="auto"/>
            </w:tcBorders>
            <w:vAlign w:val="center"/>
          </w:tcPr>
          <w:p w14:paraId="6E5B377C" w14:textId="105CA52C" w:rsidR="00337298" w:rsidRPr="0002764E" w:rsidRDefault="00337298" w:rsidP="00EE6D65">
            <w:pPr>
              <w:tabs>
                <w:tab w:val="left" w:pos="4695"/>
              </w:tabs>
              <w:bidi/>
              <w:spacing w:before="100" w:beforeAutospacing="1" w:after="100" w:afterAutospacing="1" w:line="360" w:lineRule="auto"/>
              <w:jc w:val="center"/>
              <w:rPr>
                <w:rFonts w:ascii="CMR10" w:hAnsi="CMR10"/>
                <w:sz w:val="22"/>
                <w:szCs w:val="22"/>
                <w:rtl/>
              </w:rPr>
            </w:pPr>
            <w:r w:rsidRPr="0002764E">
              <w:rPr>
                <w:rFonts w:ascii="CMR10" w:hAnsi="CMR10"/>
                <w:sz w:val="22"/>
                <w:szCs w:val="22"/>
              </w:rPr>
              <w:t>R</w:t>
            </w:r>
          </w:p>
        </w:tc>
        <w:tc>
          <w:tcPr>
            <w:tcW w:w="1006" w:type="dxa"/>
            <w:vMerge/>
            <w:tcBorders>
              <w:left w:val="single" w:sz="18" w:space="0" w:color="auto"/>
              <w:bottom w:val="single" w:sz="18" w:space="0" w:color="auto"/>
              <w:right w:val="single" w:sz="18" w:space="0" w:color="auto"/>
            </w:tcBorders>
            <w:vAlign w:val="center"/>
          </w:tcPr>
          <w:p w14:paraId="3C6C8B01" w14:textId="14BEB51E" w:rsidR="00337298" w:rsidRPr="0002764E" w:rsidRDefault="00337298" w:rsidP="00EE6D65">
            <w:pPr>
              <w:bidi/>
              <w:spacing w:before="100" w:beforeAutospacing="1" w:after="100" w:afterAutospacing="1" w:line="360" w:lineRule="auto"/>
              <w:jc w:val="right"/>
              <w:rPr>
                <w:rFonts w:ascii="CMR10" w:hAnsi="CMR10"/>
                <w:sz w:val="22"/>
                <w:szCs w:val="22"/>
                <w:rtl/>
              </w:rPr>
            </w:pPr>
          </w:p>
        </w:tc>
      </w:tr>
      <w:tr w:rsidR="0010600F" w:rsidRPr="0002764E" w14:paraId="2E805D21" w14:textId="77777777" w:rsidTr="00EF47F7">
        <w:tc>
          <w:tcPr>
            <w:tcW w:w="575" w:type="dxa"/>
            <w:tcBorders>
              <w:top w:val="single" w:sz="18" w:space="0" w:color="auto"/>
              <w:left w:val="single" w:sz="18" w:space="0" w:color="auto"/>
            </w:tcBorders>
            <w:vAlign w:val="center"/>
          </w:tcPr>
          <w:p w14:paraId="39A42D9E"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top w:val="single" w:sz="18" w:space="0" w:color="auto"/>
            </w:tcBorders>
            <w:vAlign w:val="center"/>
          </w:tcPr>
          <w:p w14:paraId="6A76D11A"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top w:val="single" w:sz="18" w:space="0" w:color="auto"/>
              <w:right w:val="single" w:sz="18" w:space="0" w:color="000000"/>
            </w:tcBorders>
            <w:vAlign w:val="center"/>
          </w:tcPr>
          <w:p w14:paraId="6B40AFF4"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top w:val="single" w:sz="18" w:space="0" w:color="auto"/>
              <w:left w:val="single" w:sz="18" w:space="0" w:color="000000"/>
            </w:tcBorders>
            <w:vAlign w:val="center"/>
          </w:tcPr>
          <w:p w14:paraId="2BAB17DB"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top w:val="single" w:sz="18" w:space="0" w:color="auto"/>
            </w:tcBorders>
            <w:vAlign w:val="center"/>
          </w:tcPr>
          <w:p w14:paraId="5DBEFBE8"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top w:val="single" w:sz="18" w:space="0" w:color="auto"/>
              <w:right w:val="single" w:sz="18" w:space="0" w:color="000000"/>
            </w:tcBorders>
            <w:vAlign w:val="center"/>
          </w:tcPr>
          <w:p w14:paraId="02D2DAD6"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top w:val="single" w:sz="18" w:space="0" w:color="auto"/>
              <w:left w:val="single" w:sz="18" w:space="0" w:color="000000"/>
            </w:tcBorders>
            <w:vAlign w:val="center"/>
          </w:tcPr>
          <w:p w14:paraId="6E21F844"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top w:val="single" w:sz="18" w:space="0" w:color="auto"/>
            </w:tcBorders>
            <w:vAlign w:val="center"/>
          </w:tcPr>
          <w:p w14:paraId="283E2F36"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top w:val="single" w:sz="18" w:space="0" w:color="auto"/>
              <w:right w:val="single" w:sz="18" w:space="0" w:color="auto"/>
            </w:tcBorders>
            <w:vAlign w:val="center"/>
          </w:tcPr>
          <w:p w14:paraId="74A5E163"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top w:val="single" w:sz="18" w:space="0" w:color="auto"/>
              <w:left w:val="single" w:sz="18" w:space="0" w:color="auto"/>
            </w:tcBorders>
            <w:vAlign w:val="center"/>
          </w:tcPr>
          <w:p w14:paraId="1AC48AB4"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top w:val="single" w:sz="18" w:space="0" w:color="auto"/>
            </w:tcBorders>
            <w:vAlign w:val="center"/>
          </w:tcPr>
          <w:p w14:paraId="0109D910"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top w:val="single" w:sz="18" w:space="0" w:color="auto"/>
              <w:right w:val="single" w:sz="18" w:space="0" w:color="auto"/>
            </w:tcBorders>
            <w:vAlign w:val="center"/>
          </w:tcPr>
          <w:p w14:paraId="71D8DABB"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1006" w:type="dxa"/>
            <w:tcBorders>
              <w:top w:val="single" w:sz="18" w:space="0" w:color="auto"/>
              <w:left w:val="single" w:sz="18" w:space="0" w:color="auto"/>
              <w:right w:val="single" w:sz="18" w:space="0" w:color="auto"/>
            </w:tcBorders>
            <w:vAlign w:val="center"/>
          </w:tcPr>
          <w:p w14:paraId="274C2050" w14:textId="7EAC6D3D" w:rsidR="0010600F" w:rsidRPr="0002764E" w:rsidRDefault="0010600F" w:rsidP="00EE6D65">
            <w:pPr>
              <w:bidi/>
              <w:spacing w:before="100" w:beforeAutospacing="1" w:after="100" w:afterAutospacing="1" w:line="360" w:lineRule="auto"/>
              <w:jc w:val="right"/>
              <w:rPr>
                <w:rFonts w:ascii="CMR10" w:hAnsi="CMR10"/>
                <w:sz w:val="22"/>
                <w:szCs w:val="22"/>
                <w:rtl/>
              </w:rPr>
            </w:pPr>
            <w:proofErr w:type="spellStart"/>
            <w:r w:rsidRPr="0002764E">
              <w:rPr>
                <w:rFonts w:ascii="CMR10" w:hAnsi="CMR10"/>
                <w:sz w:val="22"/>
                <w:szCs w:val="22"/>
              </w:rPr>
              <w:t>alice</w:t>
            </w:r>
            <w:proofErr w:type="spellEnd"/>
          </w:p>
        </w:tc>
      </w:tr>
      <w:tr w:rsidR="0010600F" w:rsidRPr="0002764E" w14:paraId="1C15A40D" w14:textId="77777777" w:rsidTr="00EF47F7">
        <w:tc>
          <w:tcPr>
            <w:tcW w:w="575" w:type="dxa"/>
            <w:tcBorders>
              <w:left w:val="single" w:sz="18" w:space="0" w:color="auto"/>
            </w:tcBorders>
            <w:vAlign w:val="center"/>
          </w:tcPr>
          <w:p w14:paraId="0A25B7D4"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vAlign w:val="center"/>
          </w:tcPr>
          <w:p w14:paraId="6409E7CD"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right w:val="single" w:sz="18" w:space="0" w:color="000000"/>
            </w:tcBorders>
            <w:vAlign w:val="center"/>
          </w:tcPr>
          <w:p w14:paraId="6B0E8E9E"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left w:val="single" w:sz="18" w:space="0" w:color="000000"/>
            </w:tcBorders>
            <w:vAlign w:val="center"/>
          </w:tcPr>
          <w:p w14:paraId="288239DD"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vAlign w:val="center"/>
          </w:tcPr>
          <w:p w14:paraId="26F28D82"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right w:val="single" w:sz="18" w:space="0" w:color="000000"/>
            </w:tcBorders>
            <w:vAlign w:val="center"/>
          </w:tcPr>
          <w:p w14:paraId="422B6CDF"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left w:val="single" w:sz="18" w:space="0" w:color="000000"/>
            </w:tcBorders>
            <w:vAlign w:val="center"/>
          </w:tcPr>
          <w:p w14:paraId="16FC8D24"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vAlign w:val="center"/>
          </w:tcPr>
          <w:p w14:paraId="71BF67A8"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right w:val="single" w:sz="18" w:space="0" w:color="auto"/>
            </w:tcBorders>
            <w:vAlign w:val="center"/>
          </w:tcPr>
          <w:p w14:paraId="56F8801B"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left w:val="single" w:sz="18" w:space="0" w:color="auto"/>
            </w:tcBorders>
            <w:vAlign w:val="center"/>
          </w:tcPr>
          <w:p w14:paraId="16577130"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vAlign w:val="center"/>
          </w:tcPr>
          <w:p w14:paraId="339E0F10"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right w:val="single" w:sz="18" w:space="0" w:color="auto"/>
            </w:tcBorders>
            <w:vAlign w:val="center"/>
          </w:tcPr>
          <w:p w14:paraId="51B49D5F"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1006" w:type="dxa"/>
            <w:tcBorders>
              <w:left w:val="single" w:sz="18" w:space="0" w:color="auto"/>
              <w:right w:val="single" w:sz="18" w:space="0" w:color="auto"/>
            </w:tcBorders>
            <w:vAlign w:val="center"/>
          </w:tcPr>
          <w:p w14:paraId="19062712" w14:textId="1E0647B0" w:rsidR="0010600F" w:rsidRPr="0002764E" w:rsidRDefault="0010600F" w:rsidP="00EE6D65">
            <w:pPr>
              <w:bidi/>
              <w:spacing w:before="100" w:beforeAutospacing="1" w:after="100" w:afterAutospacing="1" w:line="360" w:lineRule="auto"/>
              <w:jc w:val="right"/>
              <w:rPr>
                <w:rFonts w:ascii="CMR10" w:hAnsi="CMR10"/>
                <w:sz w:val="22"/>
                <w:szCs w:val="22"/>
                <w:rtl/>
              </w:rPr>
            </w:pPr>
            <w:r w:rsidRPr="0002764E">
              <w:rPr>
                <w:rFonts w:ascii="CMR10" w:hAnsi="CMR10"/>
                <w:sz w:val="22"/>
                <w:szCs w:val="22"/>
              </w:rPr>
              <w:t>bob</w:t>
            </w:r>
          </w:p>
        </w:tc>
      </w:tr>
      <w:tr w:rsidR="0010600F" w:rsidRPr="0002764E" w14:paraId="000561A1" w14:textId="77777777" w:rsidTr="00EF47F7">
        <w:tc>
          <w:tcPr>
            <w:tcW w:w="575" w:type="dxa"/>
            <w:tcBorders>
              <w:left w:val="single" w:sz="18" w:space="0" w:color="auto"/>
              <w:bottom w:val="single" w:sz="18" w:space="0" w:color="auto"/>
            </w:tcBorders>
            <w:vAlign w:val="center"/>
          </w:tcPr>
          <w:p w14:paraId="55D90C62"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bottom w:val="single" w:sz="18" w:space="0" w:color="auto"/>
            </w:tcBorders>
            <w:vAlign w:val="center"/>
          </w:tcPr>
          <w:p w14:paraId="02BCE632"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bottom w:val="single" w:sz="18" w:space="0" w:color="auto"/>
              <w:right w:val="single" w:sz="18" w:space="0" w:color="000000"/>
            </w:tcBorders>
            <w:vAlign w:val="center"/>
          </w:tcPr>
          <w:p w14:paraId="23D7B06E"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left w:val="single" w:sz="18" w:space="0" w:color="000000"/>
              <w:bottom w:val="single" w:sz="18" w:space="0" w:color="auto"/>
            </w:tcBorders>
            <w:vAlign w:val="center"/>
          </w:tcPr>
          <w:p w14:paraId="24984282"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bottom w:val="single" w:sz="18" w:space="0" w:color="auto"/>
            </w:tcBorders>
            <w:vAlign w:val="center"/>
          </w:tcPr>
          <w:p w14:paraId="003C37D8"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bottom w:val="single" w:sz="18" w:space="0" w:color="auto"/>
              <w:right w:val="single" w:sz="18" w:space="0" w:color="000000"/>
            </w:tcBorders>
            <w:vAlign w:val="center"/>
          </w:tcPr>
          <w:p w14:paraId="2136F8F1"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left w:val="single" w:sz="18" w:space="0" w:color="000000"/>
              <w:bottom w:val="single" w:sz="18" w:space="0" w:color="auto"/>
            </w:tcBorders>
            <w:vAlign w:val="center"/>
          </w:tcPr>
          <w:p w14:paraId="54F8F41E"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bottom w:val="single" w:sz="18" w:space="0" w:color="auto"/>
            </w:tcBorders>
            <w:vAlign w:val="center"/>
          </w:tcPr>
          <w:p w14:paraId="6DB9FE75"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bottom w:val="single" w:sz="18" w:space="0" w:color="auto"/>
              <w:right w:val="single" w:sz="18" w:space="0" w:color="000000"/>
            </w:tcBorders>
            <w:vAlign w:val="center"/>
          </w:tcPr>
          <w:p w14:paraId="1363CD5C"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left w:val="single" w:sz="18" w:space="0" w:color="000000"/>
              <w:bottom w:val="single" w:sz="18" w:space="0" w:color="auto"/>
            </w:tcBorders>
            <w:vAlign w:val="center"/>
          </w:tcPr>
          <w:p w14:paraId="76CA09D3"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5" w:type="dxa"/>
            <w:tcBorders>
              <w:bottom w:val="single" w:sz="18" w:space="0" w:color="auto"/>
            </w:tcBorders>
            <w:vAlign w:val="center"/>
          </w:tcPr>
          <w:p w14:paraId="3FE7E7D4"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576" w:type="dxa"/>
            <w:tcBorders>
              <w:bottom w:val="single" w:sz="18" w:space="0" w:color="auto"/>
              <w:right w:val="single" w:sz="18" w:space="0" w:color="auto"/>
            </w:tcBorders>
            <w:vAlign w:val="center"/>
          </w:tcPr>
          <w:p w14:paraId="3EB57360" w14:textId="77777777" w:rsidR="0010600F" w:rsidRPr="0002764E" w:rsidRDefault="0010600F" w:rsidP="00EE6D65">
            <w:pPr>
              <w:tabs>
                <w:tab w:val="left" w:pos="4695"/>
              </w:tabs>
              <w:bidi/>
              <w:spacing w:before="100" w:beforeAutospacing="1" w:after="100" w:afterAutospacing="1" w:line="360" w:lineRule="auto"/>
              <w:jc w:val="center"/>
              <w:rPr>
                <w:rFonts w:ascii="CMR10" w:hAnsi="CMR10"/>
                <w:sz w:val="22"/>
                <w:szCs w:val="22"/>
              </w:rPr>
            </w:pPr>
          </w:p>
        </w:tc>
        <w:tc>
          <w:tcPr>
            <w:tcW w:w="1006" w:type="dxa"/>
            <w:tcBorders>
              <w:left w:val="single" w:sz="18" w:space="0" w:color="auto"/>
              <w:bottom w:val="single" w:sz="18" w:space="0" w:color="auto"/>
              <w:right w:val="single" w:sz="18" w:space="0" w:color="auto"/>
            </w:tcBorders>
            <w:vAlign w:val="center"/>
          </w:tcPr>
          <w:p w14:paraId="52180F07" w14:textId="69C80753" w:rsidR="0010600F" w:rsidRPr="0002764E" w:rsidRDefault="0010600F" w:rsidP="00EE6D65">
            <w:pPr>
              <w:bidi/>
              <w:spacing w:before="100" w:beforeAutospacing="1" w:after="100" w:afterAutospacing="1" w:line="360" w:lineRule="auto"/>
              <w:jc w:val="right"/>
              <w:rPr>
                <w:rFonts w:ascii="CMR10" w:hAnsi="CMR10"/>
                <w:sz w:val="22"/>
                <w:szCs w:val="22"/>
                <w:rtl/>
              </w:rPr>
            </w:pPr>
            <w:proofErr w:type="spellStart"/>
            <w:r w:rsidRPr="0002764E">
              <w:rPr>
                <w:rFonts w:ascii="CMR10" w:hAnsi="CMR10"/>
                <w:sz w:val="22"/>
                <w:szCs w:val="22"/>
              </w:rPr>
              <w:t>charlie</w:t>
            </w:r>
            <w:proofErr w:type="spellEnd"/>
          </w:p>
        </w:tc>
      </w:tr>
    </w:tbl>
    <w:p w14:paraId="721630DD" w14:textId="358F919A" w:rsidR="00873946" w:rsidRPr="0002764E" w:rsidRDefault="00B47015" w:rsidP="00EE6D65">
      <w:pPr>
        <w:bidi/>
        <w:spacing w:before="100" w:beforeAutospacing="1" w:after="100" w:afterAutospacing="1" w:line="360" w:lineRule="auto"/>
        <w:rPr>
          <w:rFonts w:ascii="CMR10" w:hAnsi="CMR10"/>
          <w:sz w:val="22"/>
          <w:szCs w:val="22"/>
          <w:rtl/>
        </w:rPr>
      </w:pPr>
      <w:r w:rsidRPr="0002764E">
        <w:rPr>
          <w:rFonts w:ascii="CMR10" w:hAnsi="CMR10" w:hint="cs"/>
          <w:sz w:val="22"/>
          <w:szCs w:val="22"/>
          <w:rtl/>
        </w:rPr>
        <w:t xml:space="preserve">(*) </w:t>
      </w:r>
      <w:r w:rsidR="00D85E3C" w:rsidRPr="0002764E">
        <w:rPr>
          <w:rFonts w:ascii="CMR10" w:hAnsi="CMR10" w:hint="cs"/>
          <w:sz w:val="22"/>
          <w:szCs w:val="22"/>
          <w:rtl/>
        </w:rPr>
        <w:t>לא קיים שיתוף פעולה בין משתמשים במערכת.</w:t>
      </w:r>
    </w:p>
    <w:p w14:paraId="0B52961D" w14:textId="533C9BBD" w:rsidR="0002764E" w:rsidRPr="00CC1128" w:rsidRDefault="0002764E" w:rsidP="004B5D2B">
      <w:pPr>
        <w:pStyle w:val="Heading1"/>
        <w:numPr>
          <w:ilvl w:val="0"/>
          <w:numId w:val="7"/>
        </w:numPr>
        <w:bidi/>
        <w:spacing w:line="360" w:lineRule="auto"/>
        <w:rPr>
          <w:sz w:val="36"/>
          <w:szCs w:val="36"/>
          <w:rtl/>
        </w:rPr>
      </w:pPr>
      <w:r w:rsidRPr="00CC1128">
        <w:rPr>
          <w:sz w:val="36"/>
          <w:szCs w:val="36"/>
          <w:rtl/>
        </w:rPr>
        <w:br w:type="page"/>
      </w:r>
      <w:r w:rsidRPr="00CC1128">
        <w:lastRenderedPageBreak/>
        <w:t>POSIX File Permissions</w:t>
      </w:r>
      <w:r w:rsidRPr="00CC1128">
        <w:rPr>
          <w:rtl/>
        </w:rPr>
        <w:t xml:space="preserve"> (</w:t>
      </w:r>
      <w:r w:rsidRPr="00CC1128">
        <w:t>1</w:t>
      </w:r>
      <w:r w:rsidR="00E500D4" w:rsidRPr="00CC1128">
        <w:t>5</w:t>
      </w:r>
      <w:r w:rsidRPr="00CC1128">
        <w:rPr>
          <w:rtl/>
        </w:rPr>
        <w:t xml:space="preserve"> </w:t>
      </w:r>
      <w:r w:rsidRPr="00CC1128">
        <w:rPr>
          <w:rFonts w:hint="eastAsia"/>
          <w:b w:val="0"/>
          <w:bCs/>
          <w:rtl/>
        </w:rPr>
        <w:t>נקודות</w:t>
      </w:r>
      <w:r w:rsidRPr="00CC1128">
        <w:rPr>
          <w:rtl/>
        </w:rPr>
        <w:t>)</w:t>
      </w:r>
    </w:p>
    <w:p w14:paraId="34B82502" w14:textId="5FFD166F" w:rsidR="0002764E" w:rsidRPr="00C145A0" w:rsidRDefault="0002764E" w:rsidP="00EE6D65">
      <w:pPr>
        <w:bidi/>
        <w:spacing w:before="100" w:beforeAutospacing="1" w:after="100" w:afterAutospacing="1" w:line="360" w:lineRule="auto"/>
        <w:jc w:val="both"/>
        <w:rPr>
          <w:rFonts w:ascii="Helvetica-Light" w:hAnsi="Helvetica-Light"/>
          <w:color w:val="000000"/>
          <w:sz w:val="22"/>
          <w:szCs w:val="22"/>
          <w:rtl/>
        </w:rPr>
      </w:pPr>
      <w:r w:rsidRPr="00C145A0">
        <w:rPr>
          <w:color w:val="000000"/>
          <w:sz w:val="22"/>
          <w:szCs w:val="22"/>
          <w:rtl/>
        </w:rPr>
        <w:t>בבנק הפעלולים עושים שימוש במערכת מחשוב מבוססת </w:t>
      </w:r>
      <w:r w:rsidRPr="00C145A0">
        <w:rPr>
          <w:rFonts w:ascii="Helvetica-Light" w:hAnsi="Helvetica-Light"/>
          <w:color w:val="000000"/>
          <w:sz w:val="22"/>
          <w:szCs w:val="22"/>
        </w:rPr>
        <w:t>POSIX</w:t>
      </w:r>
      <w:r w:rsidRPr="00C145A0">
        <w:rPr>
          <w:color w:val="000000"/>
          <w:sz w:val="22"/>
          <w:szCs w:val="22"/>
          <w:rtl/>
        </w:rPr>
        <w:t xml:space="preserve">. </w:t>
      </w:r>
      <w:r w:rsidRPr="00C145A0">
        <w:rPr>
          <w:rFonts w:hint="cs"/>
          <w:color w:val="000000"/>
          <w:sz w:val="22"/>
          <w:szCs w:val="22"/>
          <w:rtl/>
        </w:rPr>
        <w:t>המערכת כוללת את סוגי המשתמשים הבאים:</w:t>
      </w:r>
    </w:p>
    <w:p w14:paraId="17707D32" w14:textId="77777777" w:rsidR="0002764E" w:rsidRPr="00C145A0" w:rsidRDefault="0002764E" w:rsidP="004B5D2B">
      <w:pPr>
        <w:pStyle w:val="ListParagraph"/>
        <w:numPr>
          <w:ilvl w:val="0"/>
          <w:numId w:val="16"/>
        </w:numPr>
        <w:suppressAutoHyphens w:val="0"/>
        <w:bidi/>
        <w:spacing w:line="360" w:lineRule="auto"/>
        <w:jc w:val="both"/>
        <w:rPr>
          <w:rFonts w:ascii="Helvetica-Light" w:hAnsi="Helvetica-Light"/>
          <w:color w:val="000000"/>
          <w:sz w:val="22"/>
          <w:szCs w:val="22"/>
        </w:rPr>
      </w:pPr>
      <w:r w:rsidRPr="00C145A0">
        <w:rPr>
          <w:color w:val="000000"/>
          <w:sz w:val="22"/>
          <w:szCs w:val="22"/>
          <w:rtl/>
        </w:rPr>
        <w:t>עובד-בנק </w:t>
      </w:r>
      <w:r w:rsidRPr="00C145A0">
        <w:rPr>
          <w:color w:val="000000"/>
          <w:sz w:val="22"/>
          <w:szCs w:val="22"/>
        </w:rPr>
        <w:t xml:space="preserve"> (</w:t>
      </w:r>
      <w:proofErr w:type="spellStart"/>
      <w:r w:rsidRPr="00C145A0">
        <w:rPr>
          <w:color w:val="000000"/>
          <w:sz w:val="22"/>
          <w:szCs w:val="22"/>
        </w:rPr>
        <w:t>BankEmployee</w:t>
      </w:r>
      <w:proofErr w:type="spellEnd"/>
      <w:r w:rsidRPr="00C145A0">
        <w:rPr>
          <w:color w:val="000000"/>
          <w:sz w:val="22"/>
          <w:szCs w:val="22"/>
        </w:rPr>
        <w:t>)</w:t>
      </w:r>
    </w:p>
    <w:p w14:paraId="517F94DF" w14:textId="77777777" w:rsidR="0002764E" w:rsidRPr="00C145A0" w:rsidRDefault="0002764E" w:rsidP="004B5D2B">
      <w:pPr>
        <w:pStyle w:val="ListParagraph"/>
        <w:numPr>
          <w:ilvl w:val="0"/>
          <w:numId w:val="16"/>
        </w:numPr>
        <w:suppressAutoHyphens w:val="0"/>
        <w:bidi/>
        <w:spacing w:line="360" w:lineRule="auto"/>
        <w:jc w:val="both"/>
        <w:rPr>
          <w:rFonts w:ascii="Helvetica-Light" w:hAnsi="Helvetica-Light"/>
          <w:color w:val="000000"/>
          <w:sz w:val="22"/>
          <w:szCs w:val="22"/>
        </w:rPr>
      </w:pPr>
      <w:r w:rsidRPr="00C145A0">
        <w:rPr>
          <w:rFonts w:hint="cs"/>
          <w:color w:val="000000"/>
          <w:sz w:val="22"/>
          <w:szCs w:val="22"/>
          <w:rtl/>
        </w:rPr>
        <w:t>עובד-בנק-מורשה-חתימה</w:t>
      </w:r>
      <w:r w:rsidRPr="00C145A0">
        <w:rPr>
          <w:color w:val="000000"/>
          <w:sz w:val="22"/>
          <w:szCs w:val="22"/>
        </w:rPr>
        <w:t xml:space="preserve">  (</w:t>
      </w:r>
      <w:proofErr w:type="spellStart"/>
      <w:r w:rsidRPr="00C145A0">
        <w:rPr>
          <w:color w:val="000000"/>
          <w:sz w:val="22"/>
          <w:szCs w:val="22"/>
        </w:rPr>
        <w:t>PrivilegeBankEmployee</w:t>
      </w:r>
      <w:proofErr w:type="spellEnd"/>
      <w:r w:rsidRPr="00C145A0">
        <w:rPr>
          <w:color w:val="000000"/>
          <w:sz w:val="22"/>
          <w:szCs w:val="22"/>
        </w:rPr>
        <w:t xml:space="preserve">) </w:t>
      </w:r>
    </w:p>
    <w:p w14:paraId="267F0136" w14:textId="77777777" w:rsidR="0002764E" w:rsidRPr="00C145A0" w:rsidRDefault="0002764E" w:rsidP="004B5D2B">
      <w:pPr>
        <w:pStyle w:val="ListParagraph"/>
        <w:numPr>
          <w:ilvl w:val="0"/>
          <w:numId w:val="16"/>
        </w:numPr>
        <w:suppressAutoHyphens w:val="0"/>
        <w:bidi/>
        <w:spacing w:line="360" w:lineRule="auto"/>
        <w:jc w:val="both"/>
        <w:rPr>
          <w:rFonts w:ascii="Helvetica-Light" w:hAnsi="Helvetica-Light"/>
          <w:color w:val="000000"/>
          <w:sz w:val="22"/>
          <w:szCs w:val="22"/>
        </w:rPr>
      </w:pPr>
      <w:r w:rsidRPr="00C145A0">
        <w:rPr>
          <w:rFonts w:hint="cs"/>
          <w:color w:val="000000"/>
          <w:sz w:val="22"/>
          <w:szCs w:val="22"/>
          <w:rtl/>
        </w:rPr>
        <w:t>עובד-בנק-צוות-טכני (</w:t>
      </w:r>
      <w:r w:rsidRPr="00C145A0">
        <w:rPr>
          <w:color w:val="000000"/>
          <w:sz w:val="22"/>
          <w:szCs w:val="22"/>
        </w:rPr>
        <w:t>IT</w:t>
      </w:r>
      <w:r w:rsidRPr="00C145A0">
        <w:rPr>
          <w:rFonts w:hint="cs"/>
          <w:color w:val="000000"/>
          <w:sz w:val="22"/>
          <w:szCs w:val="22"/>
          <w:rtl/>
        </w:rPr>
        <w:t>)</w:t>
      </w:r>
      <w:r w:rsidRPr="00C145A0">
        <w:rPr>
          <w:color w:val="000000"/>
          <w:sz w:val="22"/>
          <w:szCs w:val="22"/>
        </w:rPr>
        <w:t xml:space="preserve"> </w:t>
      </w:r>
    </w:p>
    <w:p w14:paraId="715E320E" w14:textId="77777777" w:rsidR="0002764E" w:rsidRPr="00C145A0" w:rsidRDefault="0002764E" w:rsidP="004B5D2B">
      <w:pPr>
        <w:pStyle w:val="ListParagraph"/>
        <w:numPr>
          <w:ilvl w:val="0"/>
          <w:numId w:val="16"/>
        </w:numPr>
        <w:suppressAutoHyphens w:val="0"/>
        <w:bidi/>
        <w:spacing w:line="360" w:lineRule="auto"/>
        <w:jc w:val="both"/>
        <w:rPr>
          <w:rFonts w:ascii="Helvetica-Light" w:hAnsi="Helvetica-Light"/>
          <w:color w:val="000000"/>
          <w:sz w:val="22"/>
          <w:szCs w:val="22"/>
        </w:rPr>
      </w:pPr>
      <w:r w:rsidRPr="00C145A0">
        <w:rPr>
          <w:rFonts w:ascii="Helvetica-Light" w:hAnsi="Helvetica-Light" w:hint="cs"/>
          <w:color w:val="000000"/>
          <w:sz w:val="22"/>
          <w:szCs w:val="22"/>
          <w:rtl/>
        </w:rPr>
        <w:t>מנהל המערכת (</w:t>
      </w:r>
      <w:r w:rsidRPr="00C145A0">
        <w:rPr>
          <w:rFonts w:ascii="Helvetica-Light" w:hAnsi="Helvetica-Light"/>
          <w:color w:val="000000"/>
          <w:sz w:val="22"/>
          <w:szCs w:val="22"/>
        </w:rPr>
        <w:t>root</w:t>
      </w:r>
      <w:r w:rsidRPr="00C145A0">
        <w:rPr>
          <w:rFonts w:ascii="Helvetica-Light" w:hAnsi="Helvetica-Light" w:hint="cs"/>
          <w:color w:val="000000"/>
          <w:sz w:val="22"/>
          <w:szCs w:val="22"/>
          <w:rtl/>
        </w:rPr>
        <w:t>)</w:t>
      </w:r>
    </w:p>
    <w:p w14:paraId="45B34131" w14:textId="77777777" w:rsidR="0002764E" w:rsidRPr="00C145A0" w:rsidRDefault="0002764E" w:rsidP="00EE6D65">
      <w:pPr>
        <w:bidi/>
        <w:spacing w:line="360" w:lineRule="auto"/>
        <w:jc w:val="both"/>
        <w:rPr>
          <w:rFonts w:ascii="Helvetica-Light" w:hAnsi="Helvetica-Light"/>
          <w:color w:val="000000"/>
          <w:sz w:val="22"/>
          <w:szCs w:val="22"/>
          <w:rtl/>
        </w:rPr>
      </w:pPr>
    </w:p>
    <w:p w14:paraId="08D8C341" w14:textId="77777777" w:rsidR="0002764E" w:rsidRPr="00C145A0" w:rsidRDefault="0002764E" w:rsidP="00EE6D65">
      <w:pPr>
        <w:bidi/>
        <w:spacing w:line="360" w:lineRule="auto"/>
        <w:jc w:val="both"/>
        <w:rPr>
          <w:rFonts w:ascii="Helvetica-Light" w:hAnsi="Helvetica-Light"/>
          <w:color w:val="000000"/>
          <w:sz w:val="22"/>
          <w:szCs w:val="22"/>
          <w:rtl/>
        </w:rPr>
      </w:pPr>
      <w:r w:rsidRPr="00C145A0">
        <w:rPr>
          <w:rFonts w:ascii="Helvetica-Light" w:hAnsi="Helvetica-Light" w:hint="cs"/>
          <w:color w:val="000000"/>
          <w:sz w:val="22"/>
          <w:szCs w:val="22"/>
          <w:rtl/>
        </w:rPr>
        <w:t>כמו כן, המשתמשים השונים חברים בקבוצות כפי שמתואר בטבלה הבאה:</w:t>
      </w:r>
    </w:p>
    <w:p w14:paraId="7EC74EE7" w14:textId="77777777" w:rsidR="0002764E" w:rsidRPr="00C145A0" w:rsidRDefault="0002764E" w:rsidP="00EE6D65">
      <w:pPr>
        <w:bidi/>
        <w:spacing w:line="360" w:lineRule="auto"/>
        <w:jc w:val="both"/>
        <w:rPr>
          <w:rFonts w:ascii="Helvetica-Light" w:hAnsi="Helvetica-Light"/>
          <w:color w:val="000000"/>
          <w:sz w:val="22"/>
          <w:szCs w:val="22"/>
          <w:rtl/>
        </w:rPr>
      </w:pPr>
    </w:p>
    <w:p w14:paraId="3F2B0042" w14:textId="77777777" w:rsidR="0002764E" w:rsidRPr="00C145A0" w:rsidRDefault="0002764E" w:rsidP="00EE6D65">
      <w:pPr>
        <w:bidi/>
        <w:spacing w:line="360" w:lineRule="auto"/>
        <w:jc w:val="center"/>
        <w:rPr>
          <w:rFonts w:ascii="Helvetica-Light" w:hAnsi="Helvetica-Light"/>
          <w:color w:val="000000"/>
          <w:sz w:val="22"/>
          <w:szCs w:val="22"/>
        </w:rPr>
      </w:pPr>
      <w:r w:rsidRPr="00C145A0">
        <w:rPr>
          <w:rFonts w:ascii="Helvetica-Light" w:hAnsi="Helvetica-Light"/>
          <w:noProof/>
          <w:color w:val="000000"/>
          <w:sz w:val="22"/>
          <w:szCs w:val="22"/>
          <w:rtl/>
        </w:rPr>
        <w:drawing>
          <wp:inline distT="0" distB="0" distL="0" distR="0" wp14:anchorId="2B55E4F5" wp14:editId="193D436D">
            <wp:extent cx="2463754" cy="114283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5994" cy="1153148"/>
                    </a:xfrm>
                    <a:prstGeom prst="rect">
                      <a:avLst/>
                    </a:prstGeom>
                  </pic:spPr>
                </pic:pic>
              </a:graphicData>
            </a:graphic>
          </wp:inline>
        </w:drawing>
      </w:r>
    </w:p>
    <w:p w14:paraId="6FB5C60E" w14:textId="77777777" w:rsidR="0002764E" w:rsidRPr="00C145A0" w:rsidRDefault="0002764E" w:rsidP="00EE6D65">
      <w:pPr>
        <w:bidi/>
        <w:spacing w:line="360" w:lineRule="auto"/>
        <w:jc w:val="both"/>
        <w:rPr>
          <w:rFonts w:ascii="Helvetica-Light" w:hAnsi="Helvetica-Light"/>
          <w:color w:val="000000"/>
          <w:sz w:val="22"/>
          <w:szCs w:val="22"/>
          <w:rtl/>
        </w:rPr>
      </w:pPr>
    </w:p>
    <w:p w14:paraId="2B7BFE60" w14:textId="77777777" w:rsidR="0002764E" w:rsidRPr="00C145A0" w:rsidRDefault="0002764E" w:rsidP="00EE6D65">
      <w:pPr>
        <w:bidi/>
        <w:spacing w:line="360" w:lineRule="auto"/>
        <w:jc w:val="both"/>
        <w:rPr>
          <w:rFonts w:ascii="Helvetica-Light" w:hAnsi="Helvetica-Light"/>
          <w:color w:val="000000"/>
          <w:sz w:val="22"/>
          <w:szCs w:val="22"/>
          <w:rtl/>
        </w:rPr>
      </w:pPr>
      <w:r w:rsidRPr="00C145A0">
        <w:rPr>
          <w:rFonts w:ascii="Helvetica-Light" w:hAnsi="Helvetica-Light" w:hint="cs"/>
          <w:b/>
          <w:bCs/>
          <w:color w:val="000000"/>
          <w:sz w:val="22"/>
          <w:szCs w:val="22"/>
          <w:u w:val="single"/>
          <w:rtl/>
        </w:rPr>
        <w:t>הערה:</w:t>
      </w:r>
      <w:r w:rsidRPr="00C145A0">
        <w:rPr>
          <w:rFonts w:ascii="Helvetica-Light" w:hAnsi="Helvetica-Light" w:hint="cs"/>
          <w:color w:val="000000"/>
          <w:sz w:val="22"/>
          <w:szCs w:val="22"/>
          <w:rtl/>
        </w:rPr>
        <w:t xml:space="preserve"> בשני הסעיפים הבאים עליכם לנקוט בעקרון </w:t>
      </w:r>
      <w:r w:rsidRPr="00C145A0">
        <w:rPr>
          <w:rFonts w:ascii="Helvetica-Light" w:hAnsi="Helvetica-Light"/>
          <w:color w:val="000000"/>
          <w:sz w:val="22"/>
          <w:szCs w:val="22"/>
        </w:rPr>
        <w:t>Least Privileges</w:t>
      </w:r>
      <w:r w:rsidRPr="00C145A0">
        <w:rPr>
          <w:rFonts w:ascii="Helvetica-Light" w:hAnsi="Helvetica-Light" w:hint="cs"/>
          <w:color w:val="000000"/>
          <w:sz w:val="22"/>
          <w:szCs w:val="22"/>
          <w:rtl/>
        </w:rPr>
        <w:t xml:space="preserve"> כלומר, כל הרשאה שלא כתובה במפורש כי מותרת הינה אסורה (למעט מנהל המערכת אשר בידו הרשאת  </w:t>
      </w:r>
      <w:r w:rsidRPr="00C145A0">
        <w:rPr>
          <w:rFonts w:ascii="Helvetica-Light" w:hAnsi="Helvetica-Light"/>
          <w:color w:val="000000"/>
          <w:sz w:val="22"/>
          <w:szCs w:val="22"/>
        </w:rPr>
        <w:t>root</w:t>
      </w:r>
      <w:r w:rsidRPr="00C145A0">
        <w:rPr>
          <w:rFonts w:ascii="Helvetica-Light" w:hAnsi="Helvetica-Light" w:hint="cs"/>
          <w:color w:val="000000"/>
          <w:sz w:val="22"/>
          <w:szCs w:val="22"/>
          <w:rtl/>
        </w:rPr>
        <w:t>).</w:t>
      </w:r>
    </w:p>
    <w:p w14:paraId="4EDA62F2" w14:textId="77777777" w:rsidR="0002764E" w:rsidRPr="00C145A0" w:rsidRDefault="0002764E" w:rsidP="00EE6D65">
      <w:pPr>
        <w:bidi/>
        <w:spacing w:before="100" w:beforeAutospacing="1" w:after="100" w:afterAutospacing="1" w:line="360" w:lineRule="auto"/>
        <w:jc w:val="both"/>
        <w:rPr>
          <w:rFonts w:ascii="Helvetica-Light" w:hAnsi="Helvetica-Light"/>
          <w:color w:val="000000"/>
          <w:sz w:val="22"/>
          <w:szCs w:val="22"/>
          <w:rtl/>
        </w:rPr>
      </w:pPr>
      <w:r w:rsidRPr="00C145A0">
        <w:rPr>
          <w:color w:val="000000"/>
          <w:sz w:val="22"/>
          <w:szCs w:val="22"/>
          <w:rtl/>
        </w:rPr>
        <w:t xml:space="preserve">מנהל </w:t>
      </w:r>
      <w:r w:rsidRPr="00C145A0">
        <w:rPr>
          <w:rFonts w:hint="cs"/>
          <w:color w:val="000000"/>
          <w:sz w:val="22"/>
          <w:szCs w:val="22"/>
          <w:rtl/>
        </w:rPr>
        <w:t>המערכת</w:t>
      </w:r>
      <w:r w:rsidRPr="00C145A0">
        <w:rPr>
          <w:color w:val="000000"/>
          <w:sz w:val="22"/>
          <w:szCs w:val="22"/>
          <w:rtl/>
        </w:rPr>
        <w:t xml:space="preserve"> הגדיר את הדרישות הבאות לניהול </w:t>
      </w:r>
      <w:r w:rsidRPr="00C145A0">
        <w:rPr>
          <w:rFonts w:hint="cs"/>
          <w:color w:val="000000"/>
          <w:sz w:val="22"/>
          <w:szCs w:val="22"/>
          <w:rtl/>
        </w:rPr>
        <w:t>הסיסמאות של המשתמשים השונים</w:t>
      </w:r>
      <w:r w:rsidRPr="00C145A0">
        <w:rPr>
          <w:color w:val="000000"/>
          <w:sz w:val="22"/>
          <w:szCs w:val="22"/>
          <w:rtl/>
        </w:rPr>
        <w:t>:</w:t>
      </w:r>
    </w:p>
    <w:p w14:paraId="2B12AEFD" w14:textId="77777777" w:rsidR="0002764E" w:rsidRPr="00C145A0" w:rsidRDefault="0002764E" w:rsidP="004B5D2B">
      <w:pPr>
        <w:pStyle w:val="ListParagraph"/>
        <w:numPr>
          <w:ilvl w:val="0"/>
          <w:numId w:val="17"/>
        </w:numPr>
        <w:suppressAutoHyphens w:val="0"/>
        <w:bidi/>
        <w:spacing w:before="100" w:beforeAutospacing="1" w:after="100" w:afterAutospacing="1" w:line="360" w:lineRule="auto"/>
        <w:jc w:val="both"/>
        <w:rPr>
          <w:rFonts w:ascii="Helvetica-Light" w:hAnsi="Helvetica-Light"/>
          <w:color w:val="000000"/>
          <w:sz w:val="22"/>
          <w:szCs w:val="22"/>
        </w:rPr>
      </w:pPr>
      <w:r w:rsidRPr="00C145A0">
        <w:rPr>
          <w:color w:val="000000"/>
          <w:sz w:val="22"/>
          <w:szCs w:val="22"/>
          <w:rtl/>
        </w:rPr>
        <w:t>כלל סיסמאות הכניסה לארגון מנוהלות בקובץ בשם </w:t>
      </w:r>
      <w:r w:rsidRPr="00C145A0">
        <w:rPr>
          <w:rFonts w:ascii="Helvetica-Light" w:hAnsi="Helvetica-Light"/>
          <w:color w:val="000000"/>
          <w:sz w:val="22"/>
          <w:szCs w:val="22"/>
        </w:rPr>
        <w:t>passwords</w:t>
      </w:r>
      <w:r w:rsidRPr="00C145A0">
        <w:rPr>
          <w:color w:val="000000"/>
          <w:sz w:val="22"/>
          <w:szCs w:val="22"/>
          <w:rtl/>
        </w:rPr>
        <w:t xml:space="preserve">. קובץ זה ניתן לעריכה </w:t>
      </w:r>
      <w:r w:rsidRPr="00C145A0">
        <w:rPr>
          <w:b/>
          <w:bCs/>
          <w:color w:val="000000"/>
          <w:sz w:val="22"/>
          <w:szCs w:val="22"/>
          <w:u w:val="single"/>
          <w:rtl/>
        </w:rPr>
        <w:t>אך ורק</w:t>
      </w:r>
      <w:r w:rsidRPr="00C145A0">
        <w:rPr>
          <w:color w:val="000000"/>
          <w:sz w:val="22"/>
          <w:szCs w:val="22"/>
          <w:rtl/>
        </w:rPr>
        <w:t xml:space="preserve"> באמצעות האפליקציות </w:t>
      </w:r>
      <w:proofErr w:type="spellStart"/>
      <w:r w:rsidRPr="00C145A0">
        <w:rPr>
          <w:rFonts w:ascii="Helvetica-Light" w:hAnsi="Helvetica-Light"/>
          <w:color w:val="000000"/>
          <w:sz w:val="22"/>
          <w:szCs w:val="22"/>
        </w:rPr>
        <w:t>UserUpdatePassword</w:t>
      </w:r>
      <w:proofErr w:type="spellEnd"/>
      <w:r w:rsidRPr="00C145A0">
        <w:rPr>
          <w:color w:val="000000"/>
          <w:sz w:val="22"/>
          <w:szCs w:val="22"/>
          <w:rtl/>
        </w:rPr>
        <w:t> ו- </w:t>
      </w:r>
      <w:proofErr w:type="spellStart"/>
      <w:r w:rsidRPr="00C145A0">
        <w:rPr>
          <w:rFonts w:ascii="Helvetica-Light" w:hAnsi="Helvetica-Light"/>
          <w:color w:val="000000"/>
          <w:sz w:val="22"/>
          <w:szCs w:val="22"/>
        </w:rPr>
        <w:t>ITUpdatePassword</w:t>
      </w:r>
      <w:proofErr w:type="spellEnd"/>
    </w:p>
    <w:p w14:paraId="06CFE7EC" w14:textId="77777777" w:rsidR="0002764E" w:rsidRPr="00C145A0" w:rsidRDefault="0002764E" w:rsidP="004B5D2B">
      <w:pPr>
        <w:pStyle w:val="ListParagraph"/>
        <w:numPr>
          <w:ilvl w:val="0"/>
          <w:numId w:val="17"/>
        </w:numPr>
        <w:suppressAutoHyphens w:val="0"/>
        <w:bidi/>
        <w:spacing w:before="100" w:beforeAutospacing="1" w:after="100" w:afterAutospacing="1" w:line="360" w:lineRule="auto"/>
        <w:jc w:val="both"/>
        <w:rPr>
          <w:rFonts w:ascii="Helvetica-Light" w:hAnsi="Helvetica-Light"/>
          <w:color w:val="000000"/>
          <w:sz w:val="22"/>
          <w:szCs w:val="22"/>
        </w:rPr>
      </w:pPr>
      <w:r w:rsidRPr="00C145A0">
        <w:rPr>
          <w:b/>
          <w:bCs/>
          <w:color w:val="000000"/>
          <w:sz w:val="22"/>
          <w:szCs w:val="22"/>
          <w:u w:val="single"/>
          <w:rtl/>
        </w:rPr>
        <w:t>כל משתמש במערכת</w:t>
      </w:r>
      <w:r w:rsidRPr="00C145A0">
        <w:rPr>
          <w:color w:val="000000"/>
          <w:sz w:val="22"/>
          <w:szCs w:val="22"/>
          <w:rtl/>
        </w:rPr>
        <w:t xml:space="preserve"> יכול לעדכן לעצמו את סיסמת הכניסה למחשב הארגוני באמצעות אפליקציית </w:t>
      </w:r>
      <w:proofErr w:type="spellStart"/>
      <w:r w:rsidRPr="00C145A0">
        <w:rPr>
          <w:rFonts w:ascii="Helvetica-Light" w:hAnsi="Helvetica-Light"/>
          <w:color w:val="000000"/>
          <w:sz w:val="22"/>
          <w:szCs w:val="22"/>
        </w:rPr>
        <w:t>UserUpdatePassword</w:t>
      </w:r>
      <w:proofErr w:type="spellEnd"/>
    </w:p>
    <w:p w14:paraId="7100EB33" w14:textId="77777777" w:rsidR="0002764E" w:rsidRPr="00C145A0" w:rsidRDefault="0002764E" w:rsidP="004B5D2B">
      <w:pPr>
        <w:pStyle w:val="ListParagraph"/>
        <w:numPr>
          <w:ilvl w:val="0"/>
          <w:numId w:val="17"/>
        </w:numPr>
        <w:suppressAutoHyphens w:val="0"/>
        <w:bidi/>
        <w:spacing w:before="100" w:beforeAutospacing="1" w:after="100" w:afterAutospacing="1" w:line="360" w:lineRule="auto"/>
        <w:jc w:val="both"/>
        <w:rPr>
          <w:rFonts w:ascii="Helvetica-Light" w:hAnsi="Helvetica-Light"/>
          <w:color w:val="000000"/>
          <w:sz w:val="22"/>
          <w:szCs w:val="22"/>
        </w:rPr>
      </w:pPr>
      <w:r w:rsidRPr="00C145A0">
        <w:rPr>
          <w:color w:val="000000"/>
          <w:sz w:val="22"/>
          <w:szCs w:val="22"/>
          <w:rtl/>
        </w:rPr>
        <w:t xml:space="preserve">משתמש מסוג עובד-בנק-צוות-טכני יכול לעדכן את הסיסמאות של </w:t>
      </w:r>
      <w:r w:rsidRPr="00C145A0">
        <w:rPr>
          <w:b/>
          <w:bCs/>
          <w:color w:val="000000"/>
          <w:sz w:val="22"/>
          <w:szCs w:val="22"/>
          <w:u w:val="single"/>
          <w:rtl/>
        </w:rPr>
        <w:t>כלל</w:t>
      </w:r>
      <w:r w:rsidRPr="00C145A0">
        <w:rPr>
          <w:color w:val="000000"/>
          <w:sz w:val="22"/>
          <w:szCs w:val="22"/>
          <w:rtl/>
        </w:rPr>
        <w:t xml:space="preserve"> המשתמשים באמצעות אפליקציית </w:t>
      </w:r>
      <w:proofErr w:type="spellStart"/>
      <w:r w:rsidRPr="00C145A0">
        <w:rPr>
          <w:rFonts w:ascii="Helvetica-Light" w:hAnsi="Helvetica-Light"/>
          <w:color w:val="000000"/>
          <w:sz w:val="22"/>
          <w:szCs w:val="22"/>
        </w:rPr>
        <w:t>ITUpdatePassword</w:t>
      </w:r>
      <w:proofErr w:type="spellEnd"/>
    </w:p>
    <w:p w14:paraId="4B4BF2A5" w14:textId="3514BFCD" w:rsidR="0002764E" w:rsidRPr="00C145A0" w:rsidRDefault="0002764E" w:rsidP="00EE6D65">
      <w:pPr>
        <w:bidi/>
        <w:spacing w:line="360" w:lineRule="auto"/>
        <w:ind w:left="-360"/>
        <w:jc w:val="both"/>
        <w:rPr>
          <w:rFonts w:ascii="Helvetica-Light" w:hAnsi="Helvetica-Light"/>
          <w:color w:val="000000"/>
          <w:sz w:val="22"/>
          <w:szCs w:val="22"/>
          <w:rtl/>
        </w:rPr>
      </w:pPr>
      <w:r w:rsidRPr="00C145A0">
        <w:rPr>
          <w:rFonts w:hint="cs"/>
          <w:color w:val="000000"/>
          <w:sz w:val="22"/>
          <w:szCs w:val="22"/>
          <w:rtl/>
        </w:rPr>
        <w:t xml:space="preserve">סעיף א׳ </w:t>
      </w:r>
      <w:r w:rsidRPr="00C145A0">
        <w:rPr>
          <w:rFonts w:hint="cs"/>
          <w:b/>
          <w:bCs/>
          <w:color w:val="000000"/>
          <w:sz w:val="22"/>
          <w:szCs w:val="22"/>
          <w:rtl/>
        </w:rPr>
        <w:t>(</w:t>
      </w:r>
      <w:r w:rsidR="001C4C23">
        <w:rPr>
          <w:b/>
          <w:bCs/>
          <w:color w:val="000000"/>
          <w:sz w:val="22"/>
          <w:szCs w:val="22"/>
        </w:rPr>
        <w:t>7</w:t>
      </w:r>
      <w:r w:rsidRPr="00C145A0">
        <w:rPr>
          <w:rFonts w:hint="cs"/>
          <w:b/>
          <w:bCs/>
          <w:color w:val="000000"/>
          <w:sz w:val="22"/>
          <w:szCs w:val="22"/>
          <w:rtl/>
        </w:rPr>
        <w:t xml:space="preserve"> נקודות) </w:t>
      </w:r>
      <w:r w:rsidRPr="00C145A0">
        <w:rPr>
          <w:b/>
          <w:bCs/>
          <w:color w:val="000000"/>
          <w:sz w:val="22"/>
          <w:szCs w:val="22"/>
          <w:rtl/>
        </w:rPr>
        <w:t>–</w:t>
      </w:r>
      <w:r w:rsidRPr="00C145A0">
        <w:rPr>
          <w:rFonts w:hint="cs"/>
          <w:b/>
          <w:bCs/>
          <w:color w:val="000000"/>
          <w:sz w:val="22"/>
          <w:szCs w:val="22"/>
          <w:rtl/>
        </w:rPr>
        <w:t xml:space="preserve"> </w:t>
      </w:r>
      <w:r w:rsidRPr="00C145A0">
        <w:rPr>
          <w:rFonts w:ascii="Helvetica-Light" w:hAnsi="Helvetica-Light" w:hint="cs"/>
          <w:color w:val="000000"/>
          <w:sz w:val="22"/>
          <w:szCs w:val="22"/>
          <w:rtl/>
        </w:rPr>
        <w:t xml:space="preserve">לפנייך טבלה המכילה את הקבצים במערכת, עבור כל קובץ השלם את סדרת ההשראות (הכוללת הרשאות </w:t>
      </w:r>
      <w:r w:rsidRPr="00C145A0">
        <w:rPr>
          <w:rFonts w:ascii="Helvetica-Light" w:hAnsi="Helvetica-Light"/>
          <w:color w:val="000000"/>
          <w:sz w:val="22"/>
          <w:szCs w:val="22"/>
        </w:rPr>
        <w:t>User, Group, Other</w:t>
      </w:r>
      <w:r w:rsidRPr="00C145A0">
        <w:rPr>
          <w:rFonts w:ascii="Helvetica-Light" w:hAnsi="Helvetica-Light" w:hint="cs"/>
          <w:color w:val="000000"/>
          <w:sz w:val="22"/>
          <w:szCs w:val="22"/>
          <w:rtl/>
        </w:rPr>
        <w:t xml:space="preserve"> , שם בעל הקובץ והקבוצה אליה שייך הקובץ) הנדרשות בכדי לעמוד בדרישות הנ״ל.</w:t>
      </w:r>
    </w:p>
    <w:p w14:paraId="3BA88C2B" w14:textId="77777777" w:rsidR="0002764E" w:rsidRPr="00C145A0" w:rsidRDefault="0002764E" w:rsidP="00EE6D65">
      <w:pPr>
        <w:bidi/>
        <w:spacing w:line="360" w:lineRule="auto"/>
        <w:ind w:left="-360"/>
        <w:jc w:val="both"/>
        <w:rPr>
          <w:rFonts w:ascii="Helvetica-Light" w:hAnsi="Helvetica-Light"/>
          <w:color w:val="000000"/>
          <w:sz w:val="22"/>
          <w:szCs w:val="22"/>
          <w:rtl/>
        </w:rPr>
      </w:pPr>
    </w:p>
    <w:p w14:paraId="4C161A7F" w14:textId="77777777" w:rsidR="0002764E" w:rsidRPr="00C145A0" w:rsidRDefault="0002764E" w:rsidP="00EE6D65">
      <w:pPr>
        <w:bidi/>
        <w:spacing w:line="360" w:lineRule="auto"/>
        <w:ind w:left="-360"/>
        <w:jc w:val="both"/>
        <w:rPr>
          <w:rFonts w:ascii="Helvetica-Light" w:hAnsi="Helvetica-Light"/>
          <w:color w:val="000000"/>
          <w:sz w:val="22"/>
          <w:szCs w:val="22"/>
          <w:rtl/>
        </w:rPr>
      </w:pPr>
      <w:r w:rsidRPr="00C145A0">
        <w:rPr>
          <w:rFonts w:ascii="Helvetica-Light" w:hAnsi="Helvetica-Light"/>
          <w:noProof/>
          <w:color w:val="000000"/>
          <w:sz w:val="22"/>
          <w:szCs w:val="22"/>
          <w:rtl/>
        </w:rPr>
        <w:lastRenderedPageBreak/>
        <w:drawing>
          <wp:inline distT="0" distB="0" distL="0" distR="0" wp14:anchorId="5E507DD2" wp14:editId="50F7B73B">
            <wp:extent cx="5727700" cy="1185545"/>
            <wp:effectExtent l="0" t="0" r="1270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185545"/>
                    </a:xfrm>
                    <a:prstGeom prst="rect">
                      <a:avLst/>
                    </a:prstGeom>
                  </pic:spPr>
                </pic:pic>
              </a:graphicData>
            </a:graphic>
          </wp:inline>
        </w:drawing>
      </w:r>
    </w:p>
    <w:p w14:paraId="070361EB" w14:textId="77777777" w:rsidR="0002764E" w:rsidRPr="00C145A0" w:rsidRDefault="0002764E" w:rsidP="00EE6D65">
      <w:pPr>
        <w:bidi/>
        <w:spacing w:before="100" w:beforeAutospacing="1" w:after="100" w:afterAutospacing="1" w:line="360" w:lineRule="auto"/>
        <w:jc w:val="both"/>
        <w:rPr>
          <w:color w:val="000000"/>
          <w:sz w:val="22"/>
          <w:szCs w:val="22"/>
          <w:rtl/>
        </w:rPr>
      </w:pPr>
      <w:r w:rsidRPr="00C145A0">
        <w:rPr>
          <w:rFonts w:ascii="Helvetica-Light" w:hAnsi="Helvetica-Light" w:hint="cs"/>
          <w:color w:val="000000"/>
          <w:sz w:val="22"/>
          <w:szCs w:val="22"/>
          <w:rtl/>
        </w:rPr>
        <w:t xml:space="preserve">בבנק </w:t>
      </w:r>
      <w:r w:rsidRPr="00C145A0">
        <w:rPr>
          <w:rFonts w:hint="cs"/>
          <w:color w:val="000000"/>
          <w:sz w:val="22"/>
          <w:szCs w:val="22"/>
          <w:rtl/>
        </w:rPr>
        <w:t>מוגדרת המדיניות הבאה לניהול העברות כספים (</w:t>
      </w:r>
      <w:r w:rsidRPr="00C145A0">
        <w:rPr>
          <w:color w:val="000000"/>
          <w:sz w:val="22"/>
          <w:szCs w:val="22"/>
        </w:rPr>
        <w:t>Transactions</w:t>
      </w:r>
      <w:r w:rsidRPr="00C145A0">
        <w:rPr>
          <w:rFonts w:hint="cs"/>
          <w:color w:val="000000"/>
          <w:sz w:val="22"/>
          <w:szCs w:val="22"/>
          <w:rtl/>
        </w:rPr>
        <w:t>):</w:t>
      </w:r>
    </w:p>
    <w:p w14:paraId="751FFDD3" w14:textId="21835DAB" w:rsidR="0002764E" w:rsidRPr="00C145A0" w:rsidRDefault="0002764E" w:rsidP="004B5D2B">
      <w:pPr>
        <w:pStyle w:val="ListParagraph"/>
        <w:numPr>
          <w:ilvl w:val="0"/>
          <w:numId w:val="15"/>
        </w:numPr>
        <w:suppressAutoHyphens w:val="0"/>
        <w:bidi/>
        <w:spacing w:before="100" w:beforeAutospacing="1" w:after="100" w:afterAutospacing="1" w:line="360" w:lineRule="auto"/>
        <w:jc w:val="both"/>
        <w:rPr>
          <w:color w:val="000000" w:themeColor="text1"/>
          <w:sz w:val="22"/>
          <w:szCs w:val="22"/>
        </w:rPr>
      </w:pPr>
      <w:r w:rsidRPr="00C145A0">
        <w:rPr>
          <w:rFonts w:hint="cs"/>
          <w:color w:val="000000" w:themeColor="text1"/>
          <w:sz w:val="22"/>
          <w:szCs w:val="22"/>
          <w:rtl/>
        </w:rPr>
        <w:t>באפשרות כל עובד-בנק לבצע פעולות של העברות כספים (</w:t>
      </w:r>
      <w:r w:rsidRPr="00C145A0">
        <w:rPr>
          <w:color w:val="000000" w:themeColor="text1"/>
          <w:sz w:val="22"/>
          <w:szCs w:val="22"/>
        </w:rPr>
        <w:t>Transactions</w:t>
      </w:r>
      <w:r w:rsidRPr="00C145A0">
        <w:rPr>
          <w:rFonts w:hint="cs"/>
          <w:color w:val="000000" w:themeColor="text1"/>
          <w:sz w:val="22"/>
          <w:szCs w:val="22"/>
          <w:rtl/>
        </w:rPr>
        <w:t xml:space="preserve">). העברת כספים זו איננה מאושרת באופן ישיר ומיוצגת במערכת ע״י קובץ אשר נמצא בתיקיית </w:t>
      </w:r>
      <w:proofErr w:type="spellStart"/>
      <w:r w:rsidRPr="00C145A0">
        <w:rPr>
          <w:color w:val="000000" w:themeColor="text1"/>
          <w:sz w:val="22"/>
          <w:szCs w:val="22"/>
        </w:rPr>
        <w:t>PendingTransactions</w:t>
      </w:r>
      <w:proofErr w:type="spellEnd"/>
      <w:r w:rsidRPr="00C145A0">
        <w:rPr>
          <w:rFonts w:hint="cs"/>
          <w:color w:val="000000" w:themeColor="text1"/>
          <w:sz w:val="22"/>
          <w:szCs w:val="22"/>
          <w:rtl/>
        </w:rPr>
        <w:t>.</w:t>
      </w:r>
      <w:r w:rsidR="00C145A0">
        <w:rPr>
          <w:color w:val="000000" w:themeColor="text1"/>
          <w:sz w:val="22"/>
          <w:szCs w:val="22"/>
        </w:rPr>
        <w:t xml:space="preserve"> </w:t>
      </w:r>
      <w:r w:rsidRPr="00C145A0">
        <w:rPr>
          <w:rFonts w:hint="cs"/>
          <w:color w:val="000000" w:themeColor="text1"/>
          <w:sz w:val="22"/>
          <w:szCs w:val="22"/>
          <w:rtl/>
        </w:rPr>
        <w:t>יצירה</w:t>
      </w:r>
      <w:r w:rsidRPr="00C145A0">
        <w:rPr>
          <w:color w:val="000000" w:themeColor="text1"/>
          <w:sz w:val="22"/>
          <w:szCs w:val="22"/>
        </w:rPr>
        <w:t>\</w:t>
      </w:r>
      <w:r w:rsidRPr="00C145A0">
        <w:rPr>
          <w:rFonts w:hint="cs"/>
          <w:color w:val="000000" w:themeColor="text1"/>
          <w:sz w:val="22"/>
          <w:szCs w:val="22"/>
          <w:rtl/>
        </w:rPr>
        <w:t>מחיקה של קבצים ב</w:t>
      </w:r>
      <w:r w:rsidRPr="00C145A0">
        <w:rPr>
          <w:color w:val="000000" w:themeColor="text1"/>
          <w:sz w:val="22"/>
          <w:szCs w:val="22"/>
        </w:rPr>
        <w:t>\</w:t>
      </w:r>
      <w:r w:rsidRPr="00C145A0">
        <w:rPr>
          <w:rFonts w:hint="cs"/>
          <w:color w:val="000000" w:themeColor="text1"/>
          <w:sz w:val="22"/>
          <w:szCs w:val="22"/>
          <w:rtl/>
        </w:rPr>
        <w:t>מ תיקיה זו אפשרית לכל עובד בנק ומתבצעת ללא כל אפליקציה ייעודית.</w:t>
      </w:r>
    </w:p>
    <w:p w14:paraId="6DF1EE94" w14:textId="77777777" w:rsidR="0002764E" w:rsidRPr="00C145A0" w:rsidRDefault="0002764E" w:rsidP="004B5D2B">
      <w:pPr>
        <w:pStyle w:val="ListParagraph"/>
        <w:numPr>
          <w:ilvl w:val="0"/>
          <w:numId w:val="15"/>
        </w:numPr>
        <w:suppressAutoHyphens w:val="0"/>
        <w:bidi/>
        <w:spacing w:before="100" w:beforeAutospacing="1" w:after="100" w:afterAutospacing="1" w:line="360" w:lineRule="auto"/>
        <w:jc w:val="both"/>
        <w:rPr>
          <w:color w:val="000000" w:themeColor="text1"/>
          <w:sz w:val="22"/>
          <w:szCs w:val="22"/>
        </w:rPr>
      </w:pPr>
      <w:r w:rsidRPr="00C145A0">
        <w:rPr>
          <w:rFonts w:hint="cs"/>
          <w:color w:val="000000" w:themeColor="text1"/>
          <w:sz w:val="22"/>
          <w:szCs w:val="22"/>
          <w:rtl/>
        </w:rPr>
        <w:t xml:space="preserve">כל הפעולות המאושרות מנוהלות בתיקייה בשם </w:t>
      </w:r>
      <w:proofErr w:type="spellStart"/>
      <w:r w:rsidRPr="00C145A0">
        <w:rPr>
          <w:color w:val="000000" w:themeColor="text1"/>
          <w:sz w:val="22"/>
          <w:szCs w:val="22"/>
        </w:rPr>
        <w:t>ApprovedTransactions</w:t>
      </w:r>
      <w:proofErr w:type="spellEnd"/>
      <w:r w:rsidRPr="00C145A0">
        <w:rPr>
          <w:rFonts w:hint="cs"/>
          <w:color w:val="000000" w:themeColor="text1"/>
          <w:sz w:val="22"/>
          <w:szCs w:val="22"/>
          <w:rtl/>
        </w:rPr>
        <w:t xml:space="preserve">. </w:t>
      </w:r>
    </w:p>
    <w:p w14:paraId="755AA7C9" w14:textId="77777777" w:rsidR="0002764E" w:rsidRPr="00C145A0" w:rsidRDefault="0002764E" w:rsidP="004B5D2B">
      <w:pPr>
        <w:pStyle w:val="ListParagraph"/>
        <w:numPr>
          <w:ilvl w:val="1"/>
          <w:numId w:val="15"/>
        </w:numPr>
        <w:suppressAutoHyphens w:val="0"/>
        <w:bidi/>
        <w:spacing w:before="100" w:beforeAutospacing="1" w:after="100" w:afterAutospacing="1" w:line="360" w:lineRule="auto"/>
        <w:jc w:val="both"/>
        <w:rPr>
          <w:color w:val="000000" w:themeColor="text1"/>
          <w:sz w:val="22"/>
          <w:szCs w:val="22"/>
        </w:rPr>
      </w:pPr>
      <w:r w:rsidRPr="00C145A0">
        <w:rPr>
          <w:rFonts w:hint="cs"/>
          <w:color w:val="000000" w:themeColor="text1"/>
          <w:sz w:val="22"/>
          <w:szCs w:val="22"/>
          <w:rtl/>
        </w:rPr>
        <w:t xml:space="preserve">אך ורק עובד בנק-מורשה-חתימה יכול ליצור קובץ פעולה </w:t>
      </w:r>
      <w:r w:rsidRPr="00C145A0">
        <w:rPr>
          <w:rFonts w:hint="cs"/>
          <w:b/>
          <w:bCs/>
          <w:color w:val="000000" w:themeColor="text1"/>
          <w:sz w:val="22"/>
          <w:szCs w:val="22"/>
          <w:u w:val="single"/>
          <w:rtl/>
        </w:rPr>
        <w:t>ישירות</w:t>
      </w:r>
      <w:r w:rsidRPr="00C145A0">
        <w:rPr>
          <w:rFonts w:hint="cs"/>
          <w:color w:val="000000" w:themeColor="text1"/>
          <w:sz w:val="22"/>
          <w:szCs w:val="22"/>
          <w:rtl/>
        </w:rPr>
        <w:t xml:space="preserve"> אל תוך תיקיית </w:t>
      </w:r>
      <w:proofErr w:type="spellStart"/>
      <w:r w:rsidRPr="00C145A0">
        <w:rPr>
          <w:color w:val="000000" w:themeColor="text1"/>
          <w:sz w:val="22"/>
          <w:szCs w:val="22"/>
        </w:rPr>
        <w:t>ApprovedTransactions</w:t>
      </w:r>
      <w:proofErr w:type="spellEnd"/>
      <w:r w:rsidRPr="00C145A0">
        <w:rPr>
          <w:rFonts w:hint="cs"/>
          <w:color w:val="000000" w:themeColor="text1"/>
          <w:sz w:val="22"/>
          <w:szCs w:val="22"/>
          <w:rtl/>
        </w:rPr>
        <w:t xml:space="preserve"> </w:t>
      </w:r>
    </w:p>
    <w:p w14:paraId="31E3CC52" w14:textId="77777777" w:rsidR="0002764E" w:rsidRPr="00C145A0" w:rsidRDefault="0002764E" w:rsidP="004B5D2B">
      <w:pPr>
        <w:pStyle w:val="ListParagraph"/>
        <w:numPr>
          <w:ilvl w:val="1"/>
          <w:numId w:val="15"/>
        </w:numPr>
        <w:suppressAutoHyphens w:val="0"/>
        <w:bidi/>
        <w:spacing w:before="100" w:beforeAutospacing="1" w:after="100" w:afterAutospacing="1" w:line="360" w:lineRule="auto"/>
        <w:jc w:val="both"/>
        <w:rPr>
          <w:color w:val="000000" w:themeColor="text1"/>
          <w:sz w:val="22"/>
          <w:szCs w:val="22"/>
        </w:rPr>
      </w:pPr>
      <w:r w:rsidRPr="00C145A0">
        <w:rPr>
          <w:rFonts w:hint="cs"/>
          <w:color w:val="000000" w:themeColor="text1"/>
          <w:sz w:val="22"/>
          <w:szCs w:val="22"/>
          <w:rtl/>
        </w:rPr>
        <w:t xml:space="preserve">מחיקת קובץ </w:t>
      </w:r>
      <w:r w:rsidRPr="00C145A0">
        <w:rPr>
          <w:rFonts w:hint="cs"/>
          <w:b/>
          <w:bCs/>
          <w:color w:val="000000" w:themeColor="text1"/>
          <w:sz w:val="22"/>
          <w:szCs w:val="22"/>
          <w:u w:val="single"/>
          <w:rtl/>
        </w:rPr>
        <w:t>ישירות</w:t>
      </w:r>
      <w:r w:rsidRPr="00C145A0">
        <w:rPr>
          <w:rFonts w:hint="cs"/>
          <w:color w:val="000000" w:themeColor="text1"/>
          <w:sz w:val="22"/>
          <w:szCs w:val="22"/>
          <w:rtl/>
        </w:rPr>
        <w:t xml:space="preserve"> מתיקיית </w:t>
      </w:r>
      <w:proofErr w:type="spellStart"/>
      <w:r w:rsidRPr="00C145A0">
        <w:rPr>
          <w:color w:val="000000" w:themeColor="text1"/>
          <w:sz w:val="22"/>
          <w:szCs w:val="22"/>
        </w:rPr>
        <w:t>ApprovedTransaction</w:t>
      </w:r>
      <w:proofErr w:type="spellEnd"/>
      <w:r w:rsidRPr="00C145A0">
        <w:rPr>
          <w:rFonts w:hint="cs"/>
          <w:color w:val="000000" w:themeColor="text1"/>
          <w:sz w:val="22"/>
          <w:szCs w:val="22"/>
          <w:rtl/>
        </w:rPr>
        <w:t xml:space="preserve"> אפשרית אך ורק ליוצר קובץ הפעולה (כלומר מחיקת פעולה מתיקיה זו אפשרית אך ורק ע״י הבנקאי שייצר אותה).</w:t>
      </w:r>
    </w:p>
    <w:p w14:paraId="0B223AD6" w14:textId="77777777" w:rsidR="0002764E" w:rsidRPr="00C145A0" w:rsidRDefault="0002764E" w:rsidP="004B5D2B">
      <w:pPr>
        <w:pStyle w:val="ListParagraph"/>
        <w:numPr>
          <w:ilvl w:val="1"/>
          <w:numId w:val="15"/>
        </w:numPr>
        <w:suppressAutoHyphens w:val="0"/>
        <w:bidi/>
        <w:spacing w:before="100" w:beforeAutospacing="1" w:after="100" w:afterAutospacing="1" w:line="360" w:lineRule="auto"/>
        <w:jc w:val="both"/>
        <w:rPr>
          <w:color w:val="000000" w:themeColor="text1"/>
          <w:sz w:val="22"/>
          <w:szCs w:val="22"/>
          <w:rtl/>
        </w:rPr>
      </w:pPr>
      <w:r w:rsidRPr="00C145A0">
        <w:rPr>
          <w:rFonts w:hint="cs"/>
          <w:color w:val="000000" w:themeColor="text1"/>
          <w:sz w:val="22"/>
          <w:szCs w:val="22"/>
          <w:rtl/>
        </w:rPr>
        <w:t>בנוסף, מידי לילה מריץ אחד מאנשי ה-</w:t>
      </w:r>
      <w:r w:rsidRPr="00C145A0">
        <w:rPr>
          <w:color w:val="000000" w:themeColor="text1"/>
          <w:sz w:val="22"/>
          <w:szCs w:val="22"/>
        </w:rPr>
        <w:t>IT</w:t>
      </w:r>
      <w:r w:rsidRPr="00C145A0">
        <w:rPr>
          <w:rFonts w:hint="cs"/>
          <w:color w:val="000000" w:themeColor="text1"/>
          <w:sz w:val="22"/>
          <w:szCs w:val="22"/>
          <w:rtl/>
        </w:rPr>
        <w:t xml:space="preserve"> את אפליקציית </w:t>
      </w:r>
      <w:r w:rsidRPr="00C145A0">
        <w:rPr>
          <w:color w:val="000000" w:themeColor="text1"/>
          <w:sz w:val="22"/>
          <w:szCs w:val="22"/>
        </w:rPr>
        <w:t>,</w:t>
      </w:r>
      <w:proofErr w:type="spellStart"/>
      <w:r w:rsidRPr="00C145A0">
        <w:rPr>
          <w:color w:val="000000" w:themeColor="text1"/>
          <w:sz w:val="22"/>
          <w:szCs w:val="22"/>
        </w:rPr>
        <w:t>ApproveAllPendingTransactions</w:t>
      </w:r>
      <w:proofErr w:type="spellEnd"/>
      <w:r w:rsidRPr="00C145A0">
        <w:rPr>
          <w:rFonts w:hint="cs"/>
          <w:color w:val="000000" w:themeColor="text1"/>
          <w:sz w:val="22"/>
          <w:szCs w:val="22"/>
          <w:rtl/>
        </w:rPr>
        <w:t xml:space="preserve"> </w:t>
      </w:r>
      <w:r w:rsidRPr="00C145A0">
        <w:rPr>
          <w:color w:val="000000" w:themeColor="text1"/>
          <w:sz w:val="22"/>
          <w:szCs w:val="22"/>
        </w:rPr>
        <w:t xml:space="preserve"> </w:t>
      </w:r>
      <w:r w:rsidRPr="00C145A0">
        <w:rPr>
          <w:rFonts w:hint="cs"/>
          <w:color w:val="000000" w:themeColor="text1"/>
          <w:sz w:val="22"/>
          <w:szCs w:val="22"/>
          <w:rtl/>
        </w:rPr>
        <w:t xml:space="preserve">אפליקציה זו מוודא את כלל הפעולות אשר נמצאות בתיקיית </w:t>
      </w:r>
      <w:proofErr w:type="spellStart"/>
      <w:r w:rsidRPr="00C145A0">
        <w:rPr>
          <w:color w:val="000000" w:themeColor="text1"/>
          <w:sz w:val="22"/>
          <w:szCs w:val="22"/>
        </w:rPr>
        <w:t>PendingTransactions</w:t>
      </w:r>
      <w:proofErr w:type="spellEnd"/>
      <w:r w:rsidRPr="00C145A0">
        <w:rPr>
          <w:rFonts w:hint="cs"/>
          <w:color w:val="000000" w:themeColor="text1"/>
          <w:sz w:val="22"/>
          <w:szCs w:val="22"/>
          <w:rtl/>
        </w:rPr>
        <w:t xml:space="preserve">. פעולות שעברו את תהליך הווידוא מאושרות ופעולות שנכשלו בתהליך הווידוא נמחקות. אישור פעולה בא לידי ביטוי במחיקה של קובץ הפעולה מתיקיית </w:t>
      </w:r>
      <w:r w:rsidRPr="00C145A0">
        <w:rPr>
          <w:color w:val="000000" w:themeColor="text1"/>
          <w:sz w:val="22"/>
          <w:szCs w:val="22"/>
        </w:rPr>
        <w:t xml:space="preserve">  </w:t>
      </w:r>
      <w:proofErr w:type="spellStart"/>
      <w:r w:rsidRPr="00C145A0">
        <w:rPr>
          <w:color w:val="000000" w:themeColor="text1"/>
          <w:sz w:val="22"/>
          <w:szCs w:val="22"/>
        </w:rPr>
        <w:t>PendingTransactions</w:t>
      </w:r>
      <w:proofErr w:type="spellEnd"/>
      <w:r w:rsidRPr="00C145A0">
        <w:rPr>
          <w:rFonts w:hint="cs"/>
          <w:color w:val="000000" w:themeColor="text1"/>
          <w:sz w:val="22"/>
          <w:szCs w:val="22"/>
          <w:rtl/>
        </w:rPr>
        <w:t xml:space="preserve">והעברתו לתיקיית </w:t>
      </w:r>
      <w:proofErr w:type="spellStart"/>
      <w:r w:rsidRPr="00C145A0">
        <w:rPr>
          <w:color w:val="000000" w:themeColor="text1"/>
          <w:sz w:val="22"/>
          <w:szCs w:val="22"/>
        </w:rPr>
        <w:t>ApprovedTransaction</w:t>
      </w:r>
      <w:proofErr w:type="spellEnd"/>
      <w:r w:rsidRPr="00C145A0">
        <w:rPr>
          <w:rFonts w:hint="cs"/>
          <w:color w:val="000000" w:themeColor="text1"/>
          <w:sz w:val="22"/>
          <w:szCs w:val="22"/>
          <w:rtl/>
        </w:rPr>
        <w:t>.</w:t>
      </w:r>
    </w:p>
    <w:p w14:paraId="3B37DD70" w14:textId="6F2E0385" w:rsidR="0002764E" w:rsidRPr="00C145A0" w:rsidRDefault="0002764E" w:rsidP="00EE6D65">
      <w:pPr>
        <w:bidi/>
        <w:spacing w:line="360" w:lineRule="auto"/>
        <w:ind w:left="-360"/>
        <w:jc w:val="both"/>
        <w:rPr>
          <w:rFonts w:ascii="Helvetica-Light" w:hAnsi="Helvetica-Light"/>
          <w:color w:val="000000"/>
          <w:sz w:val="22"/>
          <w:szCs w:val="22"/>
          <w:rtl/>
        </w:rPr>
      </w:pPr>
      <w:r w:rsidRPr="00C145A0">
        <w:rPr>
          <w:rFonts w:hint="cs"/>
          <w:color w:val="000000"/>
          <w:sz w:val="22"/>
          <w:szCs w:val="22"/>
          <w:rtl/>
        </w:rPr>
        <w:t xml:space="preserve">סעיף ב׳ </w:t>
      </w:r>
      <w:r w:rsidRPr="00C145A0">
        <w:rPr>
          <w:rFonts w:hint="cs"/>
          <w:b/>
          <w:bCs/>
          <w:color w:val="000000"/>
          <w:sz w:val="22"/>
          <w:szCs w:val="22"/>
          <w:rtl/>
        </w:rPr>
        <w:t>(</w:t>
      </w:r>
      <w:r w:rsidR="001C4C23">
        <w:rPr>
          <w:b/>
          <w:bCs/>
          <w:color w:val="000000"/>
          <w:sz w:val="22"/>
          <w:szCs w:val="22"/>
        </w:rPr>
        <w:t>8</w:t>
      </w:r>
      <w:r w:rsidRPr="00C145A0">
        <w:rPr>
          <w:rFonts w:hint="cs"/>
          <w:b/>
          <w:bCs/>
          <w:color w:val="000000"/>
          <w:sz w:val="22"/>
          <w:szCs w:val="22"/>
          <w:rtl/>
        </w:rPr>
        <w:t xml:space="preserve"> נקודות) </w:t>
      </w:r>
      <w:r w:rsidRPr="00C145A0">
        <w:rPr>
          <w:b/>
          <w:bCs/>
          <w:color w:val="000000"/>
          <w:sz w:val="22"/>
          <w:szCs w:val="22"/>
          <w:rtl/>
        </w:rPr>
        <w:t>–</w:t>
      </w:r>
      <w:r w:rsidRPr="00C145A0">
        <w:rPr>
          <w:rFonts w:hint="cs"/>
          <w:b/>
          <w:bCs/>
          <w:color w:val="000000"/>
          <w:sz w:val="22"/>
          <w:szCs w:val="22"/>
          <w:rtl/>
        </w:rPr>
        <w:t xml:space="preserve"> </w:t>
      </w:r>
      <w:r w:rsidRPr="00C145A0">
        <w:rPr>
          <w:rFonts w:ascii="Helvetica-Light" w:hAnsi="Helvetica-Light" w:hint="cs"/>
          <w:color w:val="000000"/>
          <w:sz w:val="22"/>
          <w:szCs w:val="22"/>
          <w:rtl/>
        </w:rPr>
        <w:t xml:space="preserve">לפנייך טבלה המכילה את הקבצים במערכת, עבור כל קובץ השלם את סדרת ההשראות (הכוללת הרשאות </w:t>
      </w:r>
      <w:r w:rsidRPr="00C145A0">
        <w:rPr>
          <w:rFonts w:ascii="Helvetica-Light" w:hAnsi="Helvetica-Light"/>
          <w:color w:val="000000"/>
          <w:sz w:val="22"/>
          <w:szCs w:val="22"/>
        </w:rPr>
        <w:t>User, Group, Other</w:t>
      </w:r>
      <w:r w:rsidRPr="00C145A0">
        <w:rPr>
          <w:rFonts w:ascii="Helvetica-Light" w:hAnsi="Helvetica-Light" w:hint="cs"/>
          <w:color w:val="000000"/>
          <w:sz w:val="22"/>
          <w:szCs w:val="22"/>
          <w:rtl/>
        </w:rPr>
        <w:t xml:space="preserve"> , שם בעל הקובץ והקבוצה אליה שייך הקובץ) הנדרשות בכדי לעמוד בדרישות הנ״ל. </w:t>
      </w:r>
    </w:p>
    <w:p w14:paraId="6936E648" w14:textId="77777777" w:rsidR="0002764E" w:rsidRPr="00C145A0" w:rsidRDefault="0002764E" w:rsidP="00EE6D65">
      <w:pPr>
        <w:bidi/>
        <w:spacing w:line="360" w:lineRule="auto"/>
        <w:ind w:left="-360"/>
        <w:jc w:val="both"/>
        <w:rPr>
          <w:rFonts w:ascii="Helvetica-Light" w:hAnsi="Helvetica-Light"/>
          <w:color w:val="000000"/>
          <w:sz w:val="22"/>
          <w:szCs w:val="22"/>
          <w:rtl/>
        </w:rPr>
      </w:pPr>
    </w:p>
    <w:p w14:paraId="7A2D34C4" w14:textId="77777777" w:rsidR="0002764E" w:rsidRPr="00C145A0" w:rsidRDefault="0002764E" w:rsidP="00EE6D65">
      <w:pPr>
        <w:bidi/>
        <w:spacing w:line="360" w:lineRule="auto"/>
        <w:ind w:left="-360"/>
        <w:jc w:val="both"/>
        <w:rPr>
          <w:rFonts w:ascii="Helvetica-Light" w:hAnsi="Helvetica-Light"/>
          <w:color w:val="000000"/>
          <w:sz w:val="22"/>
          <w:szCs w:val="22"/>
        </w:rPr>
      </w:pPr>
      <w:r w:rsidRPr="00C145A0">
        <w:rPr>
          <w:rFonts w:ascii="Helvetica-Light" w:hAnsi="Helvetica-Light"/>
          <w:noProof/>
          <w:color w:val="000000"/>
          <w:sz w:val="22"/>
          <w:szCs w:val="22"/>
          <w:rtl/>
        </w:rPr>
        <w:drawing>
          <wp:inline distT="0" distB="0" distL="0" distR="0" wp14:anchorId="4A3D3963" wp14:editId="29CF5479">
            <wp:extent cx="5727700" cy="111696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116965"/>
                    </a:xfrm>
                    <a:prstGeom prst="rect">
                      <a:avLst/>
                    </a:prstGeom>
                  </pic:spPr>
                </pic:pic>
              </a:graphicData>
            </a:graphic>
          </wp:inline>
        </w:drawing>
      </w:r>
    </w:p>
    <w:p w14:paraId="334E3086" w14:textId="77777777" w:rsidR="0002764E" w:rsidRPr="00C145A0" w:rsidRDefault="0002764E" w:rsidP="00EE6D65">
      <w:pPr>
        <w:bidi/>
        <w:spacing w:line="360" w:lineRule="auto"/>
        <w:ind w:left="-360"/>
        <w:jc w:val="both"/>
        <w:rPr>
          <w:rFonts w:ascii="Helvetica-Light" w:hAnsi="Helvetica-Light"/>
          <w:color w:val="000000"/>
          <w:sz w:val="22"/>
          <w:szCs w:val="22"/>
        </w:rPr>
      </w:pPr>
    </w:p>
    <w:p w14:paraId="59A85F1E" w14:textId="77777777" w:rsidR="0002764E" w:rsidRPr="00C145A0" w:rsidRDefault="0002764E" w:rsidP="00EE6D65">
      <w:pPr>
        <w:spacing w:line="360" w:lineRule="auto"/>
        <w:ind w:hanging="360"/>
        <w:jc w:val="both"/>
        <w:rPr>
          <w:rFonts w:ascii="Helvetica-Light" w:hAnsi="Helvetica-Light"/>
          <w:color w:val="000000"/>
          <w:sz w:val="22"/>
          <w:szCs w:val="22"/>
          <w:rtl/>
        </w:rPr>
      </w:pPr>
    </w:p>
    <w:p w14:paraId="08DD565D" w14:textId="77777777" w:rsidR="0002764E" w:rsidRPr="00C145A0" w:rsidRDefault="0002764E" w:rsidP="00EE6D65">
      <w:pPr>
        <w:pStyle w:val="Title"/>
        <w:spacing w:line="360" w:lineRule="auto"/>
        <w:rPr>
          <w:rtl/>
        </w:rPr>
      </w:pPr>
    </w:p>
    <w:p w14:paraId="6EA46B60" w14:textId="77777777" w:rsidR="0002764E" w:rsidRPr="0002764E" w:rsidRDefault="0002764E" w:rsidP="00EE6D65">
      <w:pPr>
        <w:pStyle w:val="Title"/>
        <w:spacing w:line="360" w:lineRule="auto"/>
        <w:rPr>
          <w:sz w:val="44"/>
          <w:szCs w:val="44"/>
          <w:rtl/>
        </w:rPr>
      </w:pPr>
    </w:p>
    <w:p w14:paraId="52925456" w14:textId="6C345686" w:rsidR="0087367F" w:rsidRPr="0002764E" w:rsidRDefault="00873946" w:rsidP="00EE6D65">
      <w:pPr>
        <w:pStyle w:val="Title"/>
        <w:spacing w:line="360" w:lineRule="auto"/>
        <w:rPr>
          <w:sz w:val="44"/>
          <w:szCs w:val="44"/>
          <w:rtl/>
        </w:rPr>
      </w:pPr>
      <w:r w:rsidRPr="0002764E">
        <w:rPr>
          <w:rFonts w:hint="cs"/>
          <w:sz w:val="44"/>
          <w:szCs w:val="44"/>
          <w:rtl/>
        </w:rPr>
        <w:t xml:space="preserve">חלק </w:t>
      </w:r>
      <w:r w:rsidR="00855ABB" w:rsidRPr="0002764E">
        <w:rPr>
          <w:rFonts w:hint="cs"/>
          <w:sz w:val="44"/>
          <w:szCs w:val="44"/>
          <w:rtl/>
        </w:rPr>
        <w:t>מעשי</w:t>
      </w:r>
      <w:r w:rsidRPr="0002764E">
        <w:rPr>
          <w:rFonts w:hint="cs"/>
          <w:sz w:val="44"/>
          <w:szCs w:val="44"/>
          <w:rtl/>
        </w:rPr>
        <w:t xml:space="preserve"> (</w:t>
      </w:r>
      <w:r w:rsidR="00EE6D65">
        <w:rPr>
          <w:sz w:val="44"/>
          <w:szCs w:val="44"/>
        </w:rPr>
        <w:t>40</w:t>
      </w:r>
      <w:r w:rsidR="00631448" w:rsidRPr="0002764E">
        <w:rPr>
          <w:rFonts w:hint="cs"/>
          <w:sz w:val="44"/>
          <w:szCs w:val="44"/>
          <w:rtl/>
        </w:rPr>
        <w:t xml:space="preserve"> </w:t>
      </w:r>
      <w:r w:rsidRPr="0002764E">
        <w:rPr>
          <w:rFonts w:hint="cs"/>
          <w:sz w:val="44"/>
          <w:szCs w:val="44"/>
          <w:rtl/>
        </w:rPr>
        <w:t>נק')</w:t>
      </w:r>
    </w:p>
    <w:p w14:paraId="2C3E6D90" w14:textId="70B05199" w:rsidR="0087367F" w:rsidRPr="0002764E" w:rsidRDefault="00442A56" w:rsidP="00EE6D65">
      <w:pPr>
        <w:pStyle w:val="Subtitle"/>
        <w:spacing w:line="360" w:lineRule="auto"/>
        <w:rPr>
          <w:sz w:val="36"/>
          <w:szCs w:val="36"/>
        </w:rPr>
      </w:pPr>
      <w:r w:rsidRPr="0002764E">
        <w:rPr>
          <w:rFonts w:hint="cs"/>
          <w:sz w:val="36"/>
          <w:szCs w:val="36"/>
        </w:rPr>
        <w:t>POSIX</w:t>
      </w:r>
      <w:r w:rsidRPr="0002764E">
        <w:rPr>
          <w:sz w:val="36"/>
          <w:szCs w:val="36"/>
        </w:rPr>
        <w:t xml:space="preserve"> </w:t>
      </w:r>
      <w:r w:rsidR="00873946" w:rsidRPr="0002764E">
        <w:rPr>
          <w:sz w:val="36"/>
          <w:szCs w:val="36"/>
        </w:rPr>
        <w:t>File Permission</w:t>
      </w:r>
    </w:p>
    <w:p w14:paraId="045E62F4" w14:textId="5BB5DC42" w:rsidR="00BF7125" w:rsidRPr="0002764E" w:rsidRDefault="00BF7125" w:rsidP="00BF7125">
      <w:pPr>
        <w:pStyle w:val="Heading1"/>
        <w:spacing w:line="360" w:lineRule="auto"/>
        <w:rPr>
          <w:sz w:val="36"/>
          <w:szCs w:val="28"/>
        </w:rPr>
      </w:pPr>
      <w:r>
        <w:rPr>
          <w:sz w:val="36"/>
          <w:szCs w:val="28"/>
        </w:rPr>
        <w:t>Setup</w:t>
      </w:r>
    </w:p>
    <w:p w14:paraId="6AB4AE64" w14:textId="7C2A6ECF" w:rsidR="00BF7125" w:rsidRDefault="00BF7125" w:rsidP="00BF712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 xml:space="preserve">The practical part of this assignment will be conducted using </w:t>
      </w:r>
      <w:r>
        <w:rPr>
          <w:rFonts w:ascii="Arial" w:hAnsi="Arial" w:cs="Arial"/>
          <w:color w:val="000000"/>
          <w:sz w:val="22"/>
          <w:szCs w:val="22"/>
        </w:rPr>
        <w:t xml:space="preserve">a virtual machine of a </w:t>
      </w:r>
      <w:r w:rsidRPr="00BF7125">
        <w:rPr>
          <w:rFonts w:ascii="Arial" w:hAnsi="Arial" w:cs="Arial"/>
          <w:color w:val="000000"/>
          <w:sz w:val="22"/>
          <w:szCs w:val="22"/>
        </w:rPr>
        <w:t>Ubuntu Server 14.04.5 (32bit)</w:t>
      </w:r>
      <w:r>
        <w:rPr>
          <w:rFonts w:ascii="Arial" w:hAnsi="Arial" w:cs="Arial"/>
          <w:color w:val="000000"/>
          <w:sz w:val="22"/>
          <w:szCs w:val="22"/>
        </w:rPr>
        <w:t>.</w:t>
      </w:r>
      <w:r>
        <w:rPr>
          <w:rFonts w:ascii="Arial" w:hAnsi="Arial" w:cs="Arial" w:hint="cs"/>
          <w:color w:val="000000"/>
          <w:sz w:val="22"/>
          <w:szCs w:val="22"/>
          <w:rtl/>
        </w:rPr>
        <w:t xml:space="preserve"> </w:t>
      </w:r>
    </w:p>
    <w:p w14:paraId="30D6C02A" w14:textId="0CD28EDD" w:rsidR="00F56B68" w:rsidRDefault="00BF7125" w:rsidP="00F56B68">
      <w:pPr>
        <w:spacing w:before="100" w:beforeAutospacing="1" w:after="100" w:afterAutospacing="1" w:line="360" w:lineRule="auto"/>
        <w:jc w:val="both"/>
        <w:rPr>
          <w:rFonts w:ascii="Arial" w:hAnsi="Arial" w:cs="Arial"/>
          <w:color w:val="000000"/>
          <w:sz w:val="22"/>
          <w:szCs w:val="22"/>
        </w:rPr>
      </w:pPr>
      <w:r>
        <w:rPr>
          <w:rFonts w:ascii="Arial" w:hAnsi="Arial" w:cs="Arial"/>
          <w:color w:val="000000"/>
          <w:sz w:val="22"/>
          <w:szCs w:val="22"/>
        </w:rPr>
        <w:t xml:space="preserve">You can download the image of the server from this </w:t>
      </w:r>
      <w:hyperlink r:id="rId13" w:history="1">
        <w:r w:rsidRPr="00BF7125">
          <w:rPr>
            <w:rStyle w:val="Hyperlink"/>
            <w:rFonts w:ascii="Arial" w:hAnsi="Arial" w:cs="Arial"/>
            <w:sz w:val="22"/>
            <w:szCs w:val="22"/>
          </w:rPr>
          <w:t>lin</w:t>
        </w:r>
        <w:r w:rsidRPr="00BF7125">
          <w:rPr>
            <w:rStyle w:val="Hyperlink"/>
            <w:rFonts w:ascii="Arial" w:hAnsi="Arial" w:cs="Arial"/>
            <w:sz w:val="22"/>
            <w:szCs w:val="22"/>
          </w:rPr>
          <w:t>k</w:t>
        </w:r>
      </w:hyperlink>
      <w:r>
        <w:rPr>
          <w:rFonts w:ascii="Arial" w:hAnsi="Arial" w:cs="Arial"/>
          <w:color w:val="000000"/>
          <w:sz w:val="22"/>
          <w:szCs w:val="22"/>
        </w:rPr>
        <w:t xml:space="preserve">. </w:t>
      </w:r>
      <w:r w:rsidR="00F56B68">
        <w:rPr>
          <w:rFonts w:ascii="Arial" w:hAnsi="Arial" w:cs="Arial"/>
          <w:color w:val="000000"/>
          <w:sz w:val="22"/>
          <w:szCs w:val="22"/>
        </w:rPr>
        <w:t>You can use e</w:t>
      </w:r>
      <w:r>
        <w:rPr>
          <w:rFonts w:ascii="Arial" w:hAnsi="Arial" w:cs="Arial"/>
          <w:color w:val="000000"/>
          <w:sz w:val="22"/>
          <w:szCs w:val="22"/>
        </w:rPr>
        <w:t>ither</w:t>
      </w:r>
      <w:r w:rsidR="00F56B68">
        <w:rPr>
          <w:rFonts w:ascii="Arial" w:hAnsi="Arial" w:cs="Arial"/>
          <w:color w:val="000000"/>
          <w:sz w:val="22"/>
          <w:szCs w:val="22"/>
        </w:rPr>
        <w:t xml:space="preserve"> </w:t>
      </w:r>
      <w:r>
        <w:rPr>
          <w:rFonts w:ascii="Arial" w:hAnsi="Arial" w:cs="Arial"/>
          <w:color w:val="000000"/>
          <w:sz w:val="22"/>
          <w:szCs w:val="22"/>
        </w:rPr>
        <w:t xml:space="preserve">VMware or VirtualBox </w:t>
      </w:r>
      <w:r w:rsidR="00F56B68">
        <w:rPr>
          <w:rFonts w:ascii="Arial" w:hAnsi="Arial" w:cs="Arial"/>
          <w:color w:val="000000"/>
          <w:sz w:val="22"/>
          <w:szCs w:val="22"/>
        </w:rPr>
        <w:t xml:space="preserve">virtualization </w:t>
      </w:r>
      <w:r>
        <w:rPr>
          <w:rFonts w:ascii="Arial" w:hAnsi="Arial" w:cs="Arial"/>
          <w:color w:val="000000"/>
          <w:sz w:val="22"/>
          <w:szCs w:val="22"/>
        </w:rPr>
        <w:t>software</w:t>
      </w:r>
      <w:r w:rsidR="00F56B68">
        <w:rPr>
          <w:rFonts w:ascii="Arial" w:hAnsi="Arial" w:cs="Arial"/>
          <w:color w:val="000000"/>
          <w:sz w:val="22"/>
          <w:szCs w:val="22"/>
        </w:rPr>
        <w:t xml:space="preserve"> </w:t>
      </w:r>
      <w:r>
        <w:rPr>
          <w:rFonts w:ascii="Arial" w:hAnsi="Arial" w:cs="Arial"/>
          <w:color w:val="000000"/>
          <w:sz w:val="22"/>
          <w:szCs w:val="22"/>
        </w:rPr>
        <w:t>to mount the</w:t>
      </w:r>
      <w:r w:rsidR="00F56B68">
        <w:rPr>
          <w:rFonts w:ascii="Arial" w:hAnsi="Arial" w:cs="Arial"/>
          <w:color w:val="000000"/>
          <w:sz w:val="22"/>
          <w:szCs w:val="22"/>
        </w:rPr>
        <w:t xml:space="preserve"> image file, just download the correct image for your software. The size of the file is about 250MB (zipped), after extraction it will take about 1.3GB, please ensure that you have such free space in your computer.</w:t>
      </w:r>
    </w:p>
    <w:p w14:paraId="21F4A8A2" w14:textId="63E9592A" w:rsidR="00EE21A4" w:rsidRDefault="00EE21A4" w:rsidP="00EE21A4">
      <w:pPr>
        <w:spacing w:before="100" w:beforeAutospacing="1" w:after="100" w:afterAutospacing="1" w:line="360" w:lineRule="auto"/>
        <w:jc w:val="both"/>
        <w:rPr>
          <w:rFonts w:ascii="Arial" w:hAnsi="Arial" w:cs="Arial"/>
          <w:color w:val="000000"/>
          <w:sz w:val="22"/>
          <w:szCs w:val="22"/>
        </w:rPr>
      </w:pPr>
      <w:r>
        <w:rPr>
          <w:rFonts w:ascii="Arial" w:hAnsi="Arial" w:cs="Arial"/>
          <w:color w:val="000000"/>
          <w:sz w:val="22"/>
          <w:szCs w:val="22"/>
        </w:rPr>
        <w:t xml:space="preserve">If you are not familiar of how to mount a virtual machine using existing image, you can use </w:t>
      </w:r>
      <w:hyperlink r:id="rId14" w:history="1">
        <w:r w:rsidRPr="00EE21A4">
          <w:rPr>
            <w:rStyle w:val="Hyperlink"/>
            <w:rFonts w:ascii="Arial" w:hAnsi="Arial" w:cs="Arial"/>
            <w:sz w:val="22"/>
            <w:szCs w:val="22"/>
          </w:rPr>
          <w:t>this</w:t>
        </w:r>
      </w:hyperlink>
      <w:r>
        <w:rPr>
          <w:rFonts w:ascii="Arial" w:hAnsi="Arial" w:cs="Arial"/>
          <w:color w:val="000000"/>
          <w:sz w:val="22"/>
          <w:szCs w:val="22"/>
        </w:rPr>
        <w:t xml:space="preserve"> guide for VMware and </w:t>
      </w:r>
      <w:hyperlink r:id="rId15" w:history="1">
        <w:r w:rsidRPr="00EE21A4">
          <w:rPr>
            <w:rStyle w:val="Hyperlink"/>
            <w:rFonts w:ascii="Arial" w:hAnsi="Arial" w:cs="Arial"/>
            <w:sz w:val="22"/>
            <w:szCs w:val="22"/>
          </w:rPr>
          <w:t>this</w:t>
        </w:r>
      </w:hyperlink>
      <w:r>
        <w:rPr>
          <w:rFonts w:ascii="Arial" w:hAnsi="Arial" w:cs="Arial"/>
          <w:color w:val="000000"/>
          <w:sz w:val="22"/>
          <w:szCs w:val="22"/>
        </w:rPr>
        <w:t xml:space="preserve"> for VirtualBox – don’t forget to select the correct operating system (i.e., Linux Ubuntu). The resources that you should allocate for the server are about 2GB of memory and 1 processor core</w:t>
      </w:r>
      <w:r w:rsidR="001E041C">
        <w:rPr>
          <w:rFonts w:ascii="Arial" w:hAnsi="Arial" w:cs="Arial"/>
          <w:color w:val="000000"/>
          <w:sz w:val="22"/>
          <w:szCs w:val="22"/>
        </w:rPr>
        <w:t>, for the network adapter settings use NAT.</w:t>
      </w:r>
    </w:p>
    <w:p w14:paraId="4647C2A2" w14:textId="0380ADD0" w:rsidR="001E041C" w:rsidRDefault="001E041C" w:rsidP="001E041C">
      <w:pPr>
        <w:spacing w:before="100" w:beforeAutospacing="1" w:after="100" w:afterAutospacing="1" w:line="360" w:lineRule="auto"/>
        <w:jc w:val="both"/>
        <w:rPr>
          <w:rFonts w:ascii="Arial" w:hAnsi="Arial" w:cs="Arial"/>
          <w:color w:val="000000"/>
          <w:sz w:val="22"/>
          <w:szCs w:val="22"/>
        </w:rPr>
      </w:pPr>
      <w:r>
        <w:rPr>
          <w:rFonts w:ascii="Arial" w:hAnsi="Arial" w:cs="Arial"/>
          <w:color w:val="000000"/>
          <w:sz w:val="22"/>
          <w:szCs w:val="22"/>
        </w:rPr>
        <w:t>After mounting the image, you will request to enter a username and password.</w:t>
      </w:r>
    </w:p>
    <w:p w14:paraId="16AB9FE8" w14:textId="54BF8ED4" w:rsidR="001E041C" w:rsidRDefault="00EE21A4" w:rsidP="001E041C">
      <w:pPr>
        <w:spacing w:before="100" w:beforeAutospacing="1" w:after="100" w:afterAutospacing="1" w:line="360" w:lineRule="auto"/>
        <w:jc w:val="both"/>
        <w:rPr>
          <w:rFonts w:ascii="Arial" w:hAnsi="Arial" w:cs="Arial"/>
          <w:color w:val="000000"/>
          <w:sz w:val="22"/>
          <w:szCs w:val="22"/>
        </w:rPr>
      </w:pPr>
      <w:r>
        <w:rPr>
          <w:rFonts w:ascii="Arial" w:hAnsi="Arial" w:cs="Arial"/>
          <w:color w:val="000000"/>
          <w:sz w:val="22"/>
          <w:szCs w:val="22"/>
        </w:rPr>
        <w:t xml:space="preserve">The username of the VM is – </w:t>
      </w:r>
      <w:proofErr w:type="spellStart"/>
      <w:r>
        <w:rPr>
          <w:rFonts w:ascii="Arial" w:hAnsi="Arial" w:cs="Arial"/>
          <w:color w:val="000000"/>
          <w:sz w:val="22"/>
          <w:szCs w:val="22"/>
        </w:rPr>
        <w:t>osboxes</w:t>
      </w:r>
      <w:proofErr w:type="spellEnd"/>
    </w:p>
    <w:p w14:paraId="198F8259" w14:textId="7A98BC3B" w:rsidR="001E041C" w:rsidRDefault="001E041C" w:rsidP="001E041C">
      <w:pPr>
        <w:spacing w:before="100" w:beforeAutospacing="1" w:after="100" w:afterAutospacing="1" w:line="360" w:lineRule="auto"/>
        <w:jc w:val="both"/>
        <w:rPr>
          <w:rFonts w:ascii="Arial" w:hAnsi="Arial" w:cs="Arial"/>
          <w:color w:val="000000"/>
          <w:sz w:val="22"/>
          <w:szCs w:val="22"/>
        </w:rPr>
      </w:pPr>
      <w:r>
        <w:rPr>
          <w:rFonts w:ascii="Arial" w:hAnsi="Arial" w:cs="Arial"/>
          <w:color w:val="000000"/>
          <w:sz w:val="22"/>
          <w:szCs w:val="22"/>
        </w:rPr>
        <w:t>The password of the VM is – osboxes.org</w:t>
      </w:r>
    </w:p>
    <w:p w14:paraId="507A2210" w14:textId="09CD0EAF" w:rsidR="001E041C" w:rsidRDefault="001E041C" w:rsidP="001E041C">
      <w:pPr>
        <w:spacing w:before="100" w:beforeAutospacing="1" w:after="100" w:afterAutospacing="1" w:line="360" w:lineRule="auto"/>
        <w:jc w:val="both"/>
        <w:rPr>
          <w:rFonts w:ascii="Arial" w:hAnsi="Arial" w:cs="Arial"/>
          <w:color w:val="000000"/>
          <w:sz w:val="22"/>
          <w:szCs w:val="22"/>
        </w:rPr>
      </w:pPr>
      <w:r>
        <w:rPr>
          <w:rFonts w:ascii="Arial" w:hAnsi="Arial" w:cs="Arial"/>
          <w:color w:val="000000"/>
          <w:sz w:val="22"/>
          <w:szCs w:val="22"/>
        </w:rPr>
        <w:t xml:space="preserve">Now you can start completing the task </w:t>
      </w:r>
      <w:r w:rsidRPr="001E041C">
        <w:rPr>
          <w:rFonts w:ascii="Arial" w:hAnsi="Arial" w:cs="Arial"/>
          <w:color w:val="000000"/>
          <w:sz w:val="22"/>
          <w:szCs w:val="22"/>
        </w:rPr>
        <w:sym w:font="Wingdings" w:char="F04A"/>
      </w:r>
      <w:r>
        <w:rPr>
          <w:rFonts w:ascii="Arial" w:hAnsi="Arial" w:cs="Arial"/>
          <w:color w:val="000000"/>
          <w:sz w:val="22"/>
          <w:szCs w:val="22"/>
        </w:rPr>
        <w:t>.</w:t>
      </w:r>
    </w:p>
    <w:p w14:paraId="099B2418" w14:textId="77777777" w:rsidR="00BF7125" w:rsidRDefault="00BF7125" w:rsidP="00EE6D65">
      <w:pPr>
        <w:pStyle w:val="Heading1"/>
        <w:spacing w:line="360" w:lineRule="auto"/>
        <w:rPr>
          <w:sz w:val="36"/>
          <w:szCs w:val="28"/>
        </w:rPr>
      </w:pPr>
    </w:p>
    <w:p w14:paraId="6E10E094" w14:textId="3B9621CA" w:rsidR="00873946" w:rsidRPr="0002764E" w:rsidRDefault="00873946" w:rsidP="00EE6D65">
      <w:pPr>
        <w:pStyle w:val="Heading1"/>
        <w:spacing w:line="360" w:lineRule="auto"/>
        <w:rPr>
          <w:sz w:val="36"/>
          <w:szCs w:val="28"/>
        </w:rPr>
      </w:pPr>
      <w:r w:rsidRPr="0002764E">
        <w:rPr>
          <w:sz w:val="36"/>
          <w:szCs w:val="28"/>
        </w:rPr>
        <w:t>Overview</w:t>
      </w:r>
    </w:p>
    <w:p w14:paraId="188483C8" w14:textId="4713EC62" w:rsidR="00873946" w:rsidRPr="0002764E" w:rsidRDefault="00873946" w:rsidP="00BF712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The purpose of this exercise is to introduce you to filesystem and network access control schemes and the "principle of least privilege" through the use of POSIX filesystem permissions.</w:t>
      </w:r>
    </w:p>
    <w:p w14:paraId="2EC0466E"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After this exercise, you will:</w:t>
      </w:r>
    </w:p>
    <w:p w14:paraId="215ABB56" w14:textId="77777777" w:rsidR="00873946" w:rsidRPr="0002764E" w:rsidRDefault="00873946" w:rsidP="004B5D2B">
      <w:pPr>
        <w:numPr>
          <w:ilvl w:val="0"/>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Understand the POSIX permissions structure including SUID and SGID bits.</w:t>
      </w:r>
    </w:p>
    <w:p w14:paraId="30D18FC2" w14:textId="77777777" w:rsidR="00873946" w:rsidRPr="0002764E" w:rsidRDefault="00873946" w:rsidP="004B5D2B">
      <w:pPr>
        <w:numPr>
          <w:ilvl w:val="0"/>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 xml:space="preserve">Understand the essence of the </w:t>
      </w:r>
      <w:proofErr w:type="spellStart"/>
      <w:r w:rsidRPr="0002764E">
        <w:rPr>
          <w:rFonts w:ascii="Arial" w:hAnsi="Arial" w:cs="Arial"/>
          <w:b/>
          <w:bCs/>
          <w:color w:val="000000"/>
          <w:sz w:val="22"/>
          <w:szCs w:val="22"/>
        </w:rPr>
        <w:t>sudo</w:t>
      </w:r>
      <w:proofErr w:type="spellEnd"/>
      <w:r w:rsidRPr="0002764E">
        <w:rPr>
          <w:rFonts w:ascii="Arial" w:hAnsi="Arial" w:cs="Arial"/>
          <w:color w:val="000000"/>
          <w:sz w:val="22"/>
          <w:szCs w:val="22"/>
        </w:rPr>
        <w:t xml:space="preserve"> utility and how to configure and use it securely.</w:t>
      </w:r>
    </w:p>
    <w:p w14:paraId="7284E42F" w14:textId="77777777" w:rsidR="00873946" w:rsidRPr="0002764E" w:rsidRDefault="00873946" w:rsidP="004B5D2B">
      <w:pPr>
        <w:numPr>
          <w:ilvl w:val="0"/>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Be able to apply that knowledge to configure permissions in multiple scenarios, such as:</w:t>
      </w:r>
    </w:p>
    <w:p w14:paraId="6F32CFB0" w14:textId="77777777" w:rsidR="00873946" w:rsidRPr="0002764E" w:rsidRDefault="00873946" w:rsidP="004B5D2B">
      <w:pPr>
        <w:numPr>
          <w:ilvl w:val="1"/>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shared system directories</w:t>
      </w:r>
    </w:p>
    <w:p w14:paraId="0B569371" w14:textId="77777777" w:rsidR="00873946" w:rsidRPr="0002764E" w:rsidRDefault="00873946" w:rsidP="004B5D2B">
      <w:pPr>
        <w:numPr>
          <w:ilvl w:val="1"/>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user home directories and private directories</w:t>
      </w:r>
    </w:p>
    <w:p w14:paraId="13631D50" w14:textId="77777777" w:rsidR="00873946" w:rsidRPr="0002764E" w:rsidRDefault="00873946" w:rsidP="004B5D2B">
      <w:pPr>
        <w:numPr>
          <w:ilvl w:val="1"/>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privileged system directories</w:t>
      </w:r>
    </w:p>
    <w:p w14:paraId="5C682F92" w14:textId="77777777" w:rsidR="00873946" w:rsidRPr="0002764E" w:rsidRDefault="00873946" w:rsidP="004B5D2B">
      <w:pPr>
        <w:numPr>
          <w:ilvl w:val="1"/>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unprivileged temporary directories</w:t>
      </w:r>
    </w:p>
    <w:p w14:paraId="23F5E602" w14:textId="77777777" w:rsidR="00873946" w:rsidRPr="0002764E" w:rsidRDefault="00873946" w:rsidP="004B5D2B">
      <w:pPr>
        <w:numPr>
          <w:ilvl w:val="1"/>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editing important configuration files</w:t>
      </w:r>
    </w:p>
    <w:p w14:paraId="2B8598C5" w14:textId="77777777" w:rsidR="00873946" w:rsidRPr="0002764E" w:rsidRDefault="00873946" w:rsidP="004B5D2B">
      <w:pPr>
        <w:numPr>
          <w:ilvl w:val="1"/>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restarting system processes</w:t>
      </w:r>
    </w:p>
    <w:p w14:paraId="3F428054" w14:textId="0F47F409" w:rsidR="00873946" w:rsidRPr="0002764E" w:rsidRDefault="00873946" w:rsidP="004B5D2B">
      <w:pPr>
        <w:numPr>
          <w:ilvl w:val="1"/>
          <w:numId w:val="8"/>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potential privilege escalation problems</w:t>
      </w:r>
    </w:p>
    <w:p w14:paraId="7B850642" w14:textId="1F4B4C10" w:rsidR="00C145A0" w:rsidRDefault="00873946" w:rsidP="00EE6D65">
      <w:pPr>
        <w:suppressAutoHyphens w:val="0"/>
        <w:spacing w:after="160" w:line="360" w:lineRule="auto"/>
        <w:rPr>
          <w:rFonts w:ascii="Arial" w:hAnsi="Arial" w:cs="Arial"/>
          <w:color w:val="000000"/>
          <w:sz w:val="22"/>
          <w:szCs w:val="22"/>
        </w:rPr>
      </w:pPr>
      <w:r w:rsidRPr="0002764E">
        <w:rPr>
          <w:rFonts w:ascii="Arial" w:hAnsi="Arial" w:cs="Arial"/>
          <w:color w:val="000000"/>
          <w:sz w:val="22"/>
          <w:szCs w:val="22"/>
        </w:rPr>
        <w:br w:type="page"/>
      </w:r>
    </w:p>
    <w:p w14:paraId="4D77C772" w14:textId="75A2642D" w:rsidR="001461D2" w:rsidRPr="001461D2" w:rsidRDefault="001461D2" w:rsidP="00EE6D65">
      <w:pPr>
        <w:pStyle w:val="Heading1"/>
        <w:spacing w:line="360" w:lineRule="auto"/>
        <w:rPr>
          <w:sz w:val="36"/>
          <w:szCs w:val="28"/>
        </w:rPr>
      </w:pPr>
      <w:r w:rsidRPr="001461D2">
        <w:rPr>
          <w:sz w:val="36"/>
          <w:szCs w:val="28"/>
        </w:rPr>
        <w:lastRenderedPageBreak/>
        <w:t xml:space="preserve">Practical Assignment </w:t>
      </w:r>
    </w:p>
    <w:p w14:paraId="47981609" w14:textId="3660AEEC" w:rsidR="00646017" w:rsidRPr="0002764E" w:rsidRDefault="00646017" w:rsidP="00B90409">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 xml:space="preserve">You are interviewing to the system administrator role in a company. You will be presented with some </w:t>
      </w:r>
      <w:r w:rsidR="00B14B92">
        <w:rPr>
          <w:rFonts w:ascii="Arial" w:hAnsi="Arial" w:cs="Arial"/>
          <w:color w:val="000000"/>
          <w:sz w:val="22"/>
          <w:szCs w:val="22"/>
        </w:rPr>
        <w:t xml:space="preserve">theoretical </w:t>
      </w:r>
      <w:r w:rsidRPr="0002764E">
        <w:rPr>
          <w:rFonts w:ascii="Arial" w:hAnsi="Arial" w:cs="Arial"/>
          <w:color w:val="000000"/>
          <w:sz w:val="22"/>
          <w:szCs w:val="22"/>
        </w:rPr>
        <w:t>questions</w:t>
      </w:r>
      <w:r w:rsidR="00B14B92">
        <w:rPr>
          <w:rFonts w:ascii="Arial" w:hAnsi="Arial" w:cs="Arial"/>
          <w:color w:val="000000"/>
          <w:sz w:val="22"/>
          <w:szCs w:val="22"/>
        </w:rPr>
        <w:t xml:space="preserve"> and tasks</w:t>
      </w:r>
      <w:r w:rsidRPr="0002764E">
        <w:rPr>
          <w:rFonts w:ascii="Arial" w:hAnsi="Arial" w:cs="Arial"/>
          <w:color w:val="000000"/>
          <w:sz w:val="22"/>
          <w:szCs w:val="22"/>
        </w:rPr>
        <w:t>.</w:t>
      </w:r>
      <w:r w:rsidR="001461D2">
        <w:rPr>
          <w:rFonts w:ascii="Arial" w:hAnsi="Arial" w:cs="Arial"/>
          <w:color w:val="000000"/>
          <w:sz w:val="22"/>
          <w:szCs w:val="22"/>
        </w:rPr>
        <w:t xml:space="preserve"> </w:t>
      </w:r>
      <w:r w:rsidRPr="0002764E">
        <w:rPr>
          <w:rFonts w:ascii="Arial" w:hAnsi="Arial" w:cs="Arial"/>
          <w:color w:val="000000"/>
          <w:sz w:val="22"/>
          <w:szCs w:val="22"/>
        </w:rPr>
        <w:t>You will need to answer the question</w:t>
      </w:r>
      <w:r w:rsidR="00D40874">
        <w:rPr>
          <w:rFonts w:ascii="Arial" w:hAnsi="Arial" w:cs="Arial"/>
          <w:color w:val="000000"/>
          <w:sz w:val="22"/>
          <w:szCs w:val="22"/>
        </w:rPr>
        <w:t xml:space="preserve"> and complete the tasks</w:t>
      </w:r>
      <w:r w:rsidR="00B90409">
        <w:rPr>
          <w:rFonts w:ascii="Arial" w:hAnsi="Arial" w:cs="Arial"/>
          <w:color w:val="000000"/>
          <w:sz w:val="22"/>
          <w:szCs w:val="22"/>
        </w:rPr>
        <w:t>. Please follow the submission guidelines located in the end of the practical assignment</w:t>
      </w:r>
      <w:r w:rsidR="000F7DB7">
        <w:rPr>
          <w:rFonts w:ascii="Arial" w:hAnsi="Arial" w:cs="Arial"/>
          <w:color w:val="000000"/>
          <w:sz w:val="22"/>
          <w:szCs w:val="22"/>
        </w:rPr>
        <w:t>.</w:t>
      </w:r>
    </w:p>
    <w:p w14:paraId="3EF12FE9" w14:textId="40F38255" w:rsidR="00A53654" w:rsidRDefault="00A53654"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 xml:space="preserve">The following section includes several permissions and file creation exercises. </w:t>
      </w:r>
      <w:r w:rsidR="00A03ECB" w:rsidRPr="0002764E">
        <w:rPr>
          <w:rFonts w:ascii="Arial" w:hAnsi="Arial" w:cs="Arial"/>
          <w:color w:val="000000"/>
          <w:sz w:val="22"/>
          <w:szCs w:val="22"/>
        </w:rPr>
        <w:t>You</w:t>
      </w:r>
      <w:r w:rsidRPr="0002764E">
        <w:rPr>
          <w:rFonts w:ascii="Arial" w:hAnsi="Arial" w:cs="Arial"/>
          <w:color w:val="000000"/>
          <w:sz w:val="22"/>
          <w:szCs w:val="22"/>
        </w:rPr>
        <w:t xml:space="preserve"> are fully encouraged to use the Internet, man pages, help screens, and any other resources available to you in the execution and answering of these problems.</w:t>
      </w:r>
    </w:p>
    <w:p w14:paraId="6EEFD5CF" w14:textId="77638BB4" w:rsidR="001461D2" w:rsidRPr="0002764E" w:rsidRDefault="00A53654"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Please read and use these</w:t>
      </w:r>
      <w:r w:rsidRPr="0002764E">
        <w:rPr>
          <w:sz w:val="22"/>
          <w:szCs w:val="22"/>
        </w:rPr>
        <w:t xml:space="preserve"> </w:t>
      </w:r>
      <w:hyperlink w:anchor="_Rules_for_resolving" w:history="1">
        <w:r w:rsidR="0006383E" w:rsidRPr="0002764E">
          <w:rPr>
            <w:rStyle w:val="Hyperlink"/>
            <w:rFonts w:ascii="Arial" w:hAnsi="Arial" w:cs="Arial"/>
            <w:sz w:val="22"/>
            <w:szCs w:val="22"/>
            <w:bdr w:val="none" w:sz="0" w:space="0" w:color="auto" w:frame="1"/>
          </w:rPr>
          <w:t>disambiguation rules</w:t>
        </w:r>
      </w:hyperlink>
      <w:r w:rsidRPr="0002764E">
        <w:rPr>
          <w:rFonts w:ascii="Arial" w:hAnsi="Arial" w:cs="Arial"/>
          <w:color w:val="000000"/>
          <w:sz w:val="22"/>
          <w:szCs w:val="22"/>
        </w:rPr>
        <w:t> for setting the correct permissions. Also, make sure that you test your answers - POSIX permissions are simple in theory, but in practice many combinations have counterintuitive effects!</w:t>
      </w:r>
    </w:p>
    <w:p w14:paraId="770716F2" w14:textId="0A3174C3" w:rsidR="00681DF0" w:rsidRPr="0002764E" w:rsidRDefault="00681DF0" w:rsidP="00EE6D65">
      <w:pPr>
        <w:pStyle w:val="Heading2"/>
        <w:spacing w:line="360" w:lineRule="auto"/>
        <w:rPr>
          <w:sz w:val="24"/>
          <w:szCs w:val="24"/>
        </w:rPr>
      </w:pPr>
      <w:r w:rsidRPr="0002764E">
        <w:rPr>
          <w:sz w:val="24"/>
          <w:szCs w:val="24"/>
        </w:rPr>
        <w:t>Home Directory Security</w:t>
      </w:r>
      <w:r w:rsidR="00E80D19" w:rsidRPr="0002764E">
        <w:rPr>
          <w:sz w:val="24"/>
          <w:szCs w:val="24"/>
        </w:rPr>
        <w:t xml:space="preserve"> </w:t>
      </w:r>
      <w:r w:rsidR="00430EE8" w:rsidRPr="0002764E">
        <w:rPr>
          <w:sz w:val="24"/>
          <w:szCs w:val="24"/>
        </w:rPr>
        <w:t>(</w:t>
      </w:r>
      <w:r w:rsidR="00C2379F">
        <w:rPr>
          <w:sz w:val="24"/>
          <w:szCs w:val="24"/>
        </w:rPr>
        <w:t>20</w:t>
      </w:r>
      <w:r w:rsidR="00430EE8" w:rsidRPr="0002764E">
        <w:rPr>
          <w:sz w:val="24"/>
          <w:szCs w:val="24"/>
        </w:rPr>
        <w:t xml:space="preserve"> points)</w:t>
      </w:r>
    </w:p>
    <w:p w14:paraId="66083B12" w14:textId="42FBA4CD" w:rsidR="00681DF0" w:rsidRPr="0002764E" w:rsidRDefault="00681DF0" w:rsidP="00EE6D65">
      <w:pPr>
        <w:shd w:val="clear" w:color="auto" w:fill="FFDDDD"/>
        <w:spacing w:beforeAutospacing="1" w:after="100" w:afterAutospacing="1" w:line="360" w:lineRule="auto"/>
        <w:jc w:val="both"/>
        <w:rPr>
          <w:rFonts w:ascii="Arial" w:hAnsi="Arial" w:cs="Arial"/>
          <w:color w:val="000000"/>
          <w:sz w:val="22"/>
          <w:szCs w:val="22"/>
        </w:rPr>
      </w:pPr>
      <w:r w:rsidRPr="0002764E">
        <w:rPr>
          <w:rFonts w:ascii="Arial" w:hAnsi="Arial" w:cs="Arial"/>
          <w:noProof/>
          <w:color w:val="000000"/>
          <w:sz w:val="22"/>
          <w:szCs w:val="22"/>
          <w:lang w:eastAsia="en-US"/>
        </w:rPr>
        <w:drawing>
          <wp:inline distT="0" distB="0" distL="0" distR="0" wp14:anchorId="611B27D3" wp14:editId="69D3B64C">
            <wp:extent cx="139065" cy="139065"/>
            <wp:effectExtent l="0" t="0" r="0" b="0"/>
            <wp:docPr id="46" name="Picture 46" descr="https://www.isi.deterlab.net/file.php?file=/share/shared/POSIXPermission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i.deterlab.net/file.php?file=/share/shared/POSIXPermissions/ale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02764E">
        <w:rPr>
          <w:rFonts w:ascii="Arial" w:hAnsi="Arial" w:cs="Arial"/>
          <w:color w:val="000000"/>
          <w:sz w:val="22"/>
          <w:szCs w:val="22"/>
        </w:rPr>
        <w:t> </w:t>
      </w:r>
      <w:r w:rsidRPr="0002764E">
        <w:rPr>
          <w:rFonts w:ascii="Arial" w:hAnsi="Arial" w:cs="Arial"/>
          <w:b/>
          <w:bCs/>
          <w:color w:val="000000"/>
          <w:sz w:val="22"/>
          <w:szCs w:val="22"/>
        </w:rPr>
        <w:t>Note:</w:t>
      </w:r>
      <w:r w:rsidRPr="0002764E">
        <w:rPr>
          <w:rFonts w:ascii="Arial" w:hAnsi="Arial" w:cs="Arial"/>
          <w:color w:val="000000"/>
          <w:sz w:val="22"/>
          <w:szCs w:val="22"/>
        </w:rPr>
        <w:t> Admins -</w:t>
      </w:r>
      <w:r w:rsidR="00324834" w:rsidRPr="0002764E">
        <w:rPr>
          <w:rFonts w:ascii="Arial" w:hAnsi="Arial" w:cs="Arial"/>
          <w:color w:val="000000"/>
          <w:sz w:val="22"/>
          <w:szCs w:val="22"/>
        </w:rPr>
        <w:t xml:space="preserve"> </w:t>
      </w:r>
      <w:r w:rsidRPr="0002764E">
        <w:rPr>
          <w:rFonts w:ascii="Arial" w:hAnsi="Arial" w:cs="Arial"/>
          <w:color w:val="000000"/>
          <w:sz w:val="22"/>
          <w:szCs w:val="22"/>
        </w:rPr>
        <w:t>members of the </w:t>
      </w:r>
      <w:r w:rsidRPr="0002764E">
        <w:rPr>
          <w:rFonts w:ascii="Courier New" w:hAnsi="Courier New" w:cs="Courier New"/>
          <w:color w:val="000000"/>
          <w:sz w:val="18"/>
          <w:szCs w:val="18"/>
        </w:rPr>
        <w:t>wheel</w:t>
      </w:r>
      <w:r w:rsidRPr="0002764E">
        <w:rPr>
          <w:rFonts w:ascii="Arial" w:hAnsi="Arial" w:cs="Arial"/>
          <w:color w:val="000000"/>
          <w:sz w:val="22"/>
          <w:szCs w:val="22"/>
        </w:rPr>
        <w:t> group have </w:t>
      </w:r>
      <w:proofErr w:type="spellStart"/>
      <w:r w:rsidRPr="0002764E">
        <w:rPr>
          <w:rFonts w:ascii="Courier New" w:hAnsi="Courier New" w:cs="Courier New"/>
          <w:color w:val="000000"/>
          <w:sz w:val="18"/>
          <w:szCs w:val="18"/>
        </w:rPr>
        <w:t>sudo</w:t>
      </w:r>
      <w:proofErr w:type="spellEnd"/>
      <w:r w:rsidRPr="0002764E">
        <w:rPr>
          <w:rFonts w:ascii="Arial" w:hAnsi="Arial" w:cs="Arial"/>
          <w:color w:val="000000"/>
          <w:sz w:val="22"/>
          <w:szCs w:val="22"/>
        </w:rPr>
        <w:t> access. However, unless instructed to do so, use only standard UNIX ACLs - don't give user accounts </w:t>
      </w:r>
      <w:proofErr w:type="spellStart"/>
      <w:r w:rsidRPr="0002764E">
        <w:rPr>
          <w:rFonts w:ascii="Courier New" w:hAnsi="Courier New" w:cs="Courier New"/>
          <w:color w:val="000000"/>
          <w:sz w:val="18"/>
          <w:szCs w:val="18"/>
        </w:rPr>
        <w:t>sudo</w:t>
      </w:r>
      <w:proofErr w:type="spellEnd"/>
      <w:r w:rsidRPr="0002764E">
        <w:rPr>
          <w:rFonts w:ascii="Arial" w:hAnsi="Arial" w:cs="Arial"/>
          <w:color w:val="000000"/>
          <w:sz w:val="22"/>
          <w:szCs w:val="22"/>
        </w:rPr>
        <w:t> permissions or consider the </w:t>
      </w:r>
      <w:proofErr w:type="spellStart"/>
      <w:r w:rsidRPr="0002764E">
        <w:rPr>
          <w:rFonts w:ascii="Courier New" w:hAnsi="Courier New" w:cs="Courier New"/>
          <w:color w:val="000000"/>
          <w:sz w:val="18"/>
          <w:szCs w:val="18"/>
        </w:rPr>
        <w:t>sudo</w:t>
      </w:r>
      <w:proofErr w:type="spellEnd"/>
      <w:r w:rsidRPr="0002764E">
        <w:rPr>
          <w:rFonts w:ascii="Arial" w:hAnsi="Arial" w:cs="Arial"/>
          <w:color w:val="000000"/>
          <w:sz w:val="22"/>
          <w:szCs w:val="22"/>
        </w:rPr>
        <w:t> access the 'wheel' group already has. Of course, </w:t>
      </w:r>
      <w:r w:rsidRPr="0002764E">
        <w:rPr>
          <w:rFonts w:ascii="Arial" w:hAnsi="Arial" w:cs="Arial"/>
          <w:i/>
          <w:iCs/>
          <w:color w:val="000000"/>
          <w:sz w:val="22"/>
          <w:szCs w:val="22"/>
        </w:rPr>
        <w:t>you</w:t>
      </w:r>
      <w:r w:rsidRPr="0002764E">
        <w:rPr>
          <w:rFonts w:ascii="Arial" w:hAnsi="Arial" w:cs="Arial"/>
          <w:color w:val="000000"/>
          <w:sz w:val="22"/>
          <w:szCs w:val="22"/>
        </w:rPr>
        <w:t> need to use </w:t>
      </w:r>
      <w:proofErr w:type="spellStart"/>
      <w:r w:rsidRPr="0002764E">
        <w:rPr>
          <w:rFonts w:ascii="Courier New" w:hAnsi="Courier New" w:cs="Courier New"/>
          <w:color w:val="000000"/>
          <w:sz w:val="18"/>
          <w:szCs w:val="18"/>
        </w:rPr>
        <w:t>sudo</w:t>
      </w:r>
      <w:proofErr w:type="spellEnd"/>
      <w:r w:rsidRPr="0002764E">
        <w:rPr>
          <w:rFonts w:ascii="Arial" w:hAnsi="Arial" w:cs="Arial"/>
          <w:color w:val="000000"/>
          <w:sz w:val="22"/>
          <w:szCs w:val="22"/>
        </w:rPr>
        <w:t> to create the accounts, edit root files, etc... this is exactly what </w:t>
      </w:r>
      <w:proofErr w:type="spellStart"/>
      <w:r w:rsidRPr="0002764E">
        <w:rPr>
          <w:rFonts w:ascii="Courier New" w:hAnsi="Courier New" w:cs="Courier New"/>
          <w:color w:val="000000"/>
          <w:sz w:val="18"/>
          <w:szCs w:val="18"/>
        </w:rPr>
        <w:t>sudo</w:t>
      </w:r>
      <w:proofErr w:type="spellEnd"/>
      <w:r w:rsidRPr="0002764E">
        <w:rPr>
          <w:rFonts w:ascii="Arial" w:hAnsi="Arial" w:cs="Arial"/>
          <w:color w:val="000000"/>
          <w:sz w:val="22"/>
          <w:szCs w:val="22"/>
        </w:rPr>
        <w:t> is for.</w:t>
      </w:r>
    </w:p>
    <w:p w14:paraId="64CF16CD" w14:textId="77777777" w:rsidR="00681DF0" w:rsidRPr="0002764E" w:rsidRDefault="00681DF0"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Your server needs two home directories, the usual </w:t>
      </w:r>
      <w:r w:rsidRPr="0002764E">
        <w:rPr>
          <w:rFonts w:ascii="Courier New" w:hAnsi="Courier New" w:cs="Courier New"/>
          <w:color w:val="000000"/>
          <w:sz w:val="18"/>
          <w:szCs w:val="18"/>
        </w:rPr>
        <w:t>/home</w:t>
      </w:r>
      <w:r w:rsidRPr="0002764E">
        <w:rPr>
          <w:rFonts w:ascii="Arial" w:hAnsi="Arial" w:cs="Arial"/>
          <w:color w:val="000000"/>
          <w:sz w:val="22"/>
          <w:szCs w:val="22"/>
        </w:rPr>
        <w:t> and also</w:t>
      </w:r>
      <w:r w:rsidRPr="0002764E">
        <w:rPr>
          <w:rFonts w:ascii="Courier New" w:hAnsi="Courier New" w:cs="Courier New"/>
          <w:color w:val="000000"/>
          <w:sz w:val="18"/>
          <w:szCs w:val="18"/>
        </w:rPr>
        <w:t> /admins </w:t>
      </w:r>
      <w:r w:rsidRPr="0002764E">
        <w:rPr>
          <w:rFonts w:ascii="Arial" w:hAnsi="Arial" w:cs="Arial"/>
          <w:color w:val="000000"/>
          <w:sz w:val="22"/>
          <w:szCs w:val="22"/>
        </w:rPr>
        <w:t>for your team. Normal home directories are private, while the home</w:t>
      </w:r>
      <w:r w:rsidRPr="0002764E">
        <w:rPr>
          <w:rFonts w:ascii="Arial" w:hAnsi="Arial" w:cs="Arial" w:hint="cs"/>
          <w:color w:val="000000"/>
          <w:sz w:val="22"/>
          <w:szCs w:val="22"/>
          <w:rtl/>
        </w:rPr>
        <w:t xml:space="preserve"> </w:t>
      </w:r>
      <w:r w:rsidRPr="0002764E">
        <w:rPr>
          <w:rFonts w:ascii="Arial" w:hAnsi="Arial" w:cs="Arial"/>
          <w:color w:val="000000"/>
          <w:sz w:val="22"/>
          <w:szCs w:val="22"/>
        </w:rPr>
        <w:t>directories in </w:t>
      </w:r>
      <w:r w:rsidRPr="0002764E">
        <w:rPr>
          <w:rFonts w:ascii="Courier New" w:hAnsi="Courier New" w:cs="Courier New"/>
          <w:color w:val="000000"/>
          <w:sz w:val="18"/>
          <w:szCs w:val="18"/>
        </w:rPr>
        <w:t>/admins</w:t>
      </w:r>
      <w:r w:rsidRPr="0002764E">
        <w:rPr>
          <w:rFonts w:ascii="Arial" w:hAnsi="Arial" w:cs="Arial"/>
          <w:color w:val="000000"/>
          <w:sz w:val="22"/>
          <w:szCs w:val="22"/>
        </w:rPr>
        <w:t> will be publicly viewable and somewhat collaborative.</w:t>
      </w:r>
    </w:p>
    <w:p w14:paraId="77AA9A93" w14:textId="77777777" w:rsidR="00681DF0" w:rsidRPr="0002764E" w:rsidRDefault="00681DF0" w:rsidP="00EE6D65">
      <w:pPr>
        <w:shd w:val="clear" w:color="auto" w:fill="DDFFDD"/>
        <w:spacing w:beforeAutospacing="1" w:after="100" w:afterAutospacing="1" w:line="360" w:lineRule="auto"/>
        <w:jc w:val="both"/>
        <w:rPr>
          <w:rFonts w:ascii="Arial" w:hAnsi="Arial" w:cs="Arial"/>
          <w:color w:val="000000"/>
          <w:sz w:val="22"/>
          <w:szCs w:val="22"/>
        </w:rPr>
      </w:pPr>
      <w:r w:rsidRPr="0002764E">
        <w:rPr>
          <w:rFonts w:ascii="Arial" w:hAnsi="Arial" w:cs="Arial"/>
          <w:noProof/>
          <w:color w:val="000000"/>
          <w:sz w:val="22"/>
          <w:szCs w:val="22"/>
          <w:lang w:eastAsia="en-US"/>
        </w:rPr>
        <w:drawing>
          <wp:inline distT="0" distB="0" distL="0" distR="0" wp14:anchorId="7A0569FB" wp14:editId="3CBFC35C">
            <wp:extent cx="139065" cy="139065"/>
            <wp:effectExtent l="0" t="0" r="0" b="0"/>
            <wp:docPr id="47" name="Picture 47" descr="https://www.isi.deterlab.net/file.php?file=/share/shared/POSIXPermissions/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si.deterlab.net/file.php?file=/share/shared/POSIXPermissions/id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02764E">
        <w:rPr>
          <w:rFonts w:ascii="Arial" w:hAnsi="Arial" w:cs="Arial"/>
          <w:color w:val="000000"/>
          <w:sz w:val="22"/>
          <w:szCs w:val="22"/>
        </w:rPr>
        <w:t> You can test the permissions settings on </w:t>
      </w:r>
      <w:r w:rsidRPr="0002764E">
        <w:rPr>
          <w:rFonts w:ascii="Courier New" w:hAnsi="Courier New" w:cs="Courier New"/>
          <w:color w:val="000000"/>
          <w:sz w:val="18"/>
          <w:szCs w:val="18"/>
        </w:rPr>
        <w:t>server</w:t>
      </w:r>
      <w:r w:rsidRPr="0002764E">
        <w:rPr>
          <w:rFonts w:ascii="Arial" w:hAnsi="Arial" w:cs="Arial"/>
          <w:color w:val="000000"/>
          <w:sz w:val="22"/>
          <w:szCs w:val="22"/>
        </w:rPr>
        <w:t> by logging in as the various accounts you've created! For example, after creating the account </w:t>
      </w:r>
      <w:proofErr w:type="spellStart"/>
      <w:r w:rsidRPr="0002764E">
        <w:rPr>
          <w:rFonts w:ascii="Courier New" w:hAnsi="Courier New" w:cs="Courier New"/>
          <w:color w:val="000000"/>
          <w:sz w:val="18"/>
          <w:szCs w:val="18"/>
        </w:rPr>
        <w:t>larry</w:t>
      </w:r>
      <w:proofErr w:type="spellEnd"/>
      <w:r w:rsidRPr="0002764E">
        <w:rPr>
          <w:rFonts w:ascii="Arial" w:hAnsi="Arial" w:cs="Arial"/>
          <w:color w:val="000000"/>
          <w:sz w:val="22"/>
          <w:szCs w:val="22"/>
        </w:rPr>
        <w:t>, you can log in by executing </w:t>
      </w:r>
      <w:proofErr w:type="spellStart"/>
      <w:r w:rsidRPr="0002764E">
        <w:rPr>
          <w:rFonts w:ascii="Courier New" w:hAnsi="Courier New" w:cs="Courier New"/>
          <w:color w:val="000000"/>
          <w:sz w:val="18"/>
          <w:szCs w:val="18"/>
        </w:rPr>
        <w:t>ssh</w:t>
      </w:r>
      <w:proofErr w:type="spellEnd"/>
      <w:r w:rsidRPr="0002764E">
        <w:rPr>
          <w:rFonts w:ascii="Courier New" w:hAnsi="Courier New" w:cs="Courier New"/>
          <w:color w:val="000000"/>
          <w:sz w:val="18"/>
          <w:szCs w:val="18"/>
        </w:rPr>
        <w:t xml:space="preserve"> </w:t>
      </w:r>
      <w:proofErr w:type="spellStart"/>
      <w:r w:rsidRPr="0002764E">
        <w:rPr>
          <w:rFonts w:ascii="Courier New" w:hAnsi="Courier New" w:cs="Courier New"/>
          <w:color w:val="000000"/>
          <w:sz w:val="18"/>
          <w:szCs w:val="18"/>
        </w:rPr>
        <w:t>larry@localhost</w:t>
      </w:r>
      <w:proofErr w:type="spellEnd"/>
      <w:r w:rsidRPr="0002764E">
        <w:rPr>
          <w:rFonts w:ascii="Arial" w:hAnsi="Arial" w:cs="Arial"/>
          <w:color w:val="000000"/>
          <w:sz w:val="22"/>
          <w:szCs w:val="22"/>
        </w:rPr>
        <w:t> and entering the password you used for </w:t>
      </w:r>
      <w:proofErr w:type="spellStart"/>
      <w:r w:rsidRPr="0002764E">
        <w:rPr>
          <w:rFonts w:ascii="Courier New" w:hAnsi="Courier New" w:cs="Courier New"/>
          <w:color w:val="000000"/>
          <w:sz w:val="18"/>
          <w:szCs w:val="18"/>
        </w:rPr>
        <w:t>larry</w:t>
      </w:r>
      <w:proofErr w:type="spellEnd"/>
      <w:r w:rsidRPr="0002764E">
        <w:rPr>
          <w:rFonts w:ascii="Arial" w:hAnsi="Arial" w:cs="Arial"/>
          <w:color w:val="000000"/>
          <w:sz w:val="22"/>
          <w:szCs w:val="22"/>
        </w:rPr>
        <w:t>. In this way, you can see if the permissions you set meet the requirements.</w:t>
      </w:r>
    </w:p>
    <w:p w14:paraId="66F8ED04" w14:textId="77777777"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Create the </w:t>
      </w:r>
      <w:r w:rsidRPr="0002764E">
        <w:rPr>
          <w:rFonts w:ascii="Courier New" w:hAnsi="Courier New" w:cs="Courier New"/>
          <w:color w:val="000000"/>
          <w:sz w:val="18"/>
          <w:szCs w:val="18"/>
        </w:rPr>
        <w:t>/admins</w:t>
      </w:r>
      <w:r w:rsidRPr="0002764E">
        <w:rPr>
          <w:rFonts w:ascii="Arial" w:hAnsi="Arial" w:cs="Arial"/>
          <w:color w:val="000000"/>
          <w:sz w:val="22"/>
          <w:szCs w:val="22"/>
        </w:rPr>
        <w:t> directory.</w:t>
      </w:r>
    </w:p>
    <w:p w14:paraId="76A996C7" w14:textId="60C16075"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Create the groups </w:t>
      </w:r>
      <w:r w:rsidRPr="0002764E">
        <w:rPr>
          <w:rFonts w:ascii="Courier New" w:hAnsi="Courier New" w:cs="Courier New"/>
          <w:color w:val="000000"/>
          <w:sz w:val="18"/>
          <w:szCs w:val="18"/>
        </w:rPr>
        <w:t>emp</w:t>
      </w:r>
      <w:r w:rsidRPr="0002764E">
        <w:rPr>
          <w:rFonts w:ascii="Arial" w:hAnsi="Arial" w:cs="Arial"/>
          <w:color w:val="000000"/>
          <w:sz w:val="22"/>
          <w:szCs w:val="22"/>
        </w:rPr>
        <w:t> and </w:t>
      </w:r>
      <w:r w:rsidRPr="0002764E">
        <w:rPr>
          <w:rFonts w:ascii="Courier New" w:hAnsi="Courier New" w:cs="Courier New"/>
          <w:color w:val="000000"/>
          <w:sz w:val="18"/>
          <w:szCs w:val="18"/>
        </w:rPr>
        <w:t>wheel</w:t>
      </w:r>
    </w:p>
    <w:p w14:paraId="630A58CF" w14:textId="7B48FD0B"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lastRenderedPageBreak/>
        <w:t>Create the user accounts </w:t>
      </w:r>
      <w:proofErr w:type="spellStart"/>
      <w:r w:rsidRPr="0002764E">
        <w:rPr>
          <w:rFonts w:ascii="Courier New" w:hAnsi="Courier New" w:cs="Courier New"/>
          <w:color w:val="000000"/>
          <w:sz w:val="18"/>
          <w:szCs w:val="18"/>
        </w:rPr>
        <w:t>larry</w:t>
      </w:r>
      <w:proofErr w:type="spellEnd"/>
      <w:r w:rsidRPr="0002764E">
        <w:rPr>
          <w:rFonts w:ascii="Arial" w:hAnsi="Arial" w:cs="Arial"/>
          <w:color w:val="000000"/>
          <w:sz w:val="22"/>
          <w:szCs w:val="22"/>
        </w:rPr>
        <w:t>, </w:t>
      </w:r>
      <w:proofErr w:type="spellStart"/>
      <w:r w:rsidRPr="0002764E">
        <w:rPr>
          <w:rFonts w:ascii="Courier New" w:hAnsi="Courier New" w:cs="Courier New"/>
          <w:color w:val="000000"/>
          <w:sz w:val="18"/>
          <w:szCs w:val="18"/>
        </w:rPr>
        <w:t>moe</w:t>
      </w:r>
      <w:proofErr w:type="spellEnd"/>
      <w:r w:rsidRPr="0002764E">
        <w:rPr>
          <w:rFonts w:ascii="Arial" w:hAnsi="Arial" w:cs="Arial"/>
          <w:color w:val="000000"/>
          <w:sz w:val="22"/>
          <w:szCs w:val="22"/>
        </w:rPr>
        <w:t>, and </w:t>
      </w:r>
      <w:r w:rsidRPr="0002764E">
        <w:rPr>
          <w:rFonts w:ascii="Courier New" w:hAnsi="Courier New" w:cs="Courier New"/>
          <w:color w:val="000000"/>
          <w:sz w:val="18"/>
          <w:szCs w:val="18"/>
        </w:rPr>
        <w:t>curly</w:t>
      </w:r>
      <w:r w:rsidRPr="0002764E">
        <w:rPr>
          <w:rFonts w:ascii="Arial" w:hAnsi="Arial" w:cs="Arial"/>
          <w:color w:val="000000"/>
          <w:sz w:val="22"/>
          <w:szCs w:val="22"/>
        </w:rPr>
        <w:t>. You may set the passwords to anything you like.</w:t>
      </w:r>
      <w:r w:rsidR="008C3741">
        <w:rPr>
          <w:rFonts w:ascii="Arial" w:hAnsi="Arial" w:cs="Arial"/>
          <w:color w:val="000000"/>
          <w:sz w:val="22"/>
          <w:szCs w:val="22"/>
        </w:rPr>
        <w:t xml:space="preserve"> In addition, create a</w:t>
      </w:r>
      <w:r w:rsidR="008C3741" w:rsidRPr="0002764E">
        <w:rPr>
          <w:rFonts w:ascii="Arial" w:hAnsi="Arial" w:cs="Arial"/>
          <w:color w:val="000000"/>
          <w:sz w:val="22"/>
          <w:szCs w:val="22"/>
        </w:rPr>
        <w:t xml:space="preserve"> home directory for each </w:t>
      </w:r>
      <w:r w:rsidR="008C3741">
        <w:rPr>
          <w:rFonts w:ascii="Arial" w:hAnsi="Arial" w:cs="Arial"/>
          <w:color w:val="000000"/>
          <w:sz w:val="22"/>
          <w:szCs w:val="22"/>
        </w:rPr>
        <w:t>user</w:t>
      </w:r>
      <w:r w:rsidR="008C3741" w:rsidRPr="0002764E">
        <w:rPr>
          <w:rFonts w:ascii="Arial" w:hAnsi="Arial" w:cs="Arial"/>
          <w:color w:val="000000"/>
          <w:sz w:val="22"/>
          <w:szCs w:val="22"/>
        </w:rPr>
        <w:t xml:space="preserve"> at </w:t>
      </w:r>
      <w:r w:rsidR="008C3741" w:rsidRPr="0002764E">
        <w:rPr>
          <w:rFonts w:ascii="Courier New" w:hAnsi="Courier New" w:cs="Courier New"/>
          <w:color w:val="000000"/>
          <w:sz w:val="18"/>
          <w:szCs w:val="18"/>
        </w:rPr>
        <w:t>/</w:t>
      </w:r>
      <w:r w:rsidR="008C3741">
        <w:rPr>
          <w:rFonts w:ascii="Courier New" w:hAnsi="Courier New" w:cs="Courier New"/>
          <w:color w:val="000000"/>
          <w:sz w:val="18"/>
          <w:szCs w:val="18"/>
        </w:rPr>
        <w:t>home</w:t>
      </w:r>
      <w:r w:rsidR="008C3741" w:rsidRPr="0002764E">
        <w:rPr>
          <w:rFonts w:ascii="Courier New" w:hAnsi="Courier New" w:cs="Courier New"/>
          <w:color w:val="000000"/>
          <w:sz w:val="18"/>
          <w:szCs w:val="18"/>
        </w:rPr>
        <w:t>/username</w:t>
      </w:r>
      <w:r w:rsidR="008C3741" w:rsidRPr="0002764E">
        <w:rPr>
          <w:rFonts w:ascii="Arial" w:hAnsi="Arial" w:cs="Arial"/>
          <w:color w:val="000000"/>
          <w:sz w:val="22"/>
          <w:szCs w:val="22"/>
        </w:rPr>
        <w:t> </w:t>
      </w:r>
    </w:p>
    <w:p w14:paraId="1EFDFB9B" w14:textId="69E02AB7"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Add the three accounts you just made to the </w:t>
      </w:r>
      <w:r w:rsidRPr="0002764E">
        <w:rPr>
          <w:rFonts w:ascii="Courier New" w:hAnsi="Courier New" w:cs="Courier New"/>
          <w:color w:val="000000"/>
          <w:sz w:val="18"/>
          <w:szCs w:val="18"/>
        </w:rPr>
        <w:t>emp</w:t>
      </w:r>
      <w:r w:rsidRPr="0002764E">
        <w:rPr>
          <w:rFonts w:ascii="Arial" w:hAnsi="Arial" w:cs="Arial"/>
          <w:color w:val="000000"/>
          <w:sz w:val="22"/>
          <w:szCs w:val="22"/>
        </w:rPr>
        <w:t> group. In our system, accounts in the </w:t>
      </w:r>
      <w:r w:rsidRPr="0002764E">
        <w:rPr>
          <w:rFonts w:ascii="Courier New" w:hAnsi="Courier New" w:cs="Courier New"/>
          <w:color w:val="000000"/>
          <w:sz w:val="18"/>
          <w:szCs w:val="18"/>
        </w:rPr>
        <w:t>emp</w:t>
      </w:r>
      <w:r w:rsidRPr="0002764E">
        <w:rPr>
          <w:rFonts w:ascii="Arial" w:hAnsi="Arial" w:cs="Arial"/>
          <w:color w:val="000000"/>
          <w:sz w:val="22"/>
          <w:szCs w:val="22"/>
        </w:rPr>
        <w:t> group are "normal" (i.e., non-admin) accounts.</w:t>
      </w:r>
    </w:p>
    <w:p w14:paraId="10AA2D32" w14:textId="7F21FBD6"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Next, we will set up our administrators. Create the user accounts </w:t>
      </w:r>
      <w:r w:rsidRPr="0002764E">
        <w:rPr>
          <w:rFonts w:ascii="Courier New" w:hAnsi="Courier New" w:cs="Courier New"/>
          <w:color w:val="000000"/>
          <w:sz w:val="18"/>
          <w:szCs w:val="18"/>
        </w:rPr>
        <w:t>ken</w:t>
      </w:r>
      <w:r w:rsidRPr="0002764E">
        <w:rPr>
          <w:rFonts w:ascii="Arial" w:hAnsi="Arial" w:cs="Arial"/>
          <w:color w:val="000000"/>
          <w:sz w:val="22"/>
          <w:szCs w:val="22"/>
        </w:rPr>
        <w:t>, </w:t>
      </w:r>
      <w:proofErr w:type="spellStart"/>
      <w:r w:rsidRPr="0002764E">
        <w:rPr>
          <w:rFonts w:ascii="Courier New" w:hAnsi="Courier New" w:cs="Courier New"/>
          <w:color w:val="000000"/>
          <w:sz w:val="18"/>
          <w:szCs w:val="18"/>
        </w:rPr>
        <w:t>dmr</w:t>
      </w:r>
      <w:proofErr w:type="spellEnd"/>
      <w:r w:rsidRPr="0002764E">
        <w:rPr>
          <w:rFonts w:ascii="Arial" w:hAnsi="Arial" w:cs="Arial"/>
          <w:color w:val="000000"/>
          <w:sz w:val="22"/>
          <w:szCs w:val="22"/>
        </w:rPr>
        <w:t>, and </w:t>
      </w:r>
      <w:proofErr w:type="spellStart"/>
      <w:r w:rsidRPr="0002764E">
        <w:rPr>
          <w:rFonts w:ascii="Courier New" w:hAnsi="Courier New" w:cs="Courier New"/>
          <w:color w:val="000000"/>
          <w:sz w:val="18"/>
          <w:szCs w:val="18"/>
        </w:rPr>
        <w:t>bwk</w:t>
      </w:r>
      <w:proofErr w:type="spellEnd"/>
      <w:r w:rsidR="00D57E8B" w:rsidRPr="0002764E">
        <w:rPr>
          <w:rFonts w:ascii="Arial" w:hAnsi="Arial" w:cs="Arial"/>
          <w:color w:val="000000"/>
          <w:sz w:val="22"/>
          <w:szCs w:val="22"/>
        </w:rPr>
        <w:t> </w:t>
      </w:r>
      <w:r w:rsidRPr="0002764E">
        <w:rPr>
          <w:rFonts w:ascii="Arial" w:hAnsi="Arial" w:cs="Arial"/>
          <w:color w:val="000000"/>
          <w:sz w:val="22"/>
          <w:szCs w:val="22"/>
        </w:rPr>
        <w:t>- specifying that the home directory for each admin should be located at </w:t>
      </w:r>
      <w:r w:rsidRPr="0002764E">
        <w:rPr>
          <w:rFonts w:ascii="Courier New" w:hAnsi="Courier New" w:cs="Courier New"/>
          <w:color w:val="000000"/>
          <w:sz w:val="18"/>
          <w:szCs w:val="18"/>
        </w:rPr>
        <w:t>/admins/username</w:t>
      </w:r>
      <w:r w:rsidR="00D57E8B" w:rsidRPr="0002764E">
        <w:rPr>
          <w:rFonts w:ascii="Arial" w:hAnsi="Arial" w:cs="Arial"/>
          <w:color w:val="000000"/>
          <w:sz w:val="22"/>
          <w:szCs w:val="22"/>
        </w:rPr>
        <w:t> </w:t>
      </w:r>
      <w:r w:rsidRPr="0002764E">
        <w:rPr>
          <w:rFonts w:ascii="Arial" w:hAnsi="Arial" w:cs="Arial"/>
          <w:color w:val="000000"/>
          <w:sz w:val="22"/>
          <w:szCs w:val="22"/>
        </w:rPr>
        <w:t>- where </w:t>
      </w:r>
      <w:r w:rsidRPr="0002764E">
        <w:rPr>
          <w:rFonts w:ascii="Courier New" w:hAnsi="Courier New" w:cs="Courier New"/>
          <w:color w:val="000000"/>
          <w:sz w:val="18"/>
          <w:szCs w:val="18"/>
        </w:rPr>
        <w:t>username</w:t>
      </w:r>
      <w:r w:rsidRPr="0002764E">
        <w:rPr>
          <w:rFonts w:ascii="Arial" w:hAnsi="Arial" w:cs="Arial"/>
          <w:color w:val="000000"/>
          <w:sz w:val="22"/>
          <w:szCs w:val="22"/>
        </w:rPr>
        <w:t> is </w:t>
      </w:r>
      <w:r w:rsidRPr="0002764E">
        <w:rPr>
          <w:rFonts w:ascii="Courier New" w:hAnsi="Courier New" w:cs="Courier New"/>
          <w:color w:val="000000"/>
          <w:sz w:val="18"/>
          <w:szCs w:val="18"/>
        </w:rPr>
        <w:t>ken</w:t>
      </w:r>
      <w:r w:rsidRPr="0002764E">
        <w:rPr>
          <w:rFonts w:ascii="Arial" w:hAnsi="Arial" w:cs="Arial"/>
          <w:color w:val="000000"/>
          <w:sz w:val="22"/>
          <w:szCs w:val="22"/>
        </w:rPr>
        <w:t>, </w:t>
      </w:r>
      <w:proofErr w:type="spellStart"/>
      <w:r w:rsidRPr="0002764E">
        <w:rPr>
          <w:rFonts w:ascii="Courier New" w:hAnsi="Courier New" w:cs="Courier New"/>
          <w:color w:val="000000"/>
          <w:sz w:val="18"/>
          <w:szCs w:val="18"/>
        </w:rPr>
        <w:t>dmr</w:t>
      </w:r>
      <w:proofErr w:type="spellEnd"/>
      <w:r w:rsidRPr="0002764E">
        <w:rPr>
          <w:rFonts w:ascii="Arial" w:hAnsi="Arial" w:cs="Arial"/>
          <w:color w:val="000000"/>
          <w:sz w:val="22"/>
          <w:szCs w:val="22"/>
        </w:rPr>
        <w:t> or </w:t>
      </w:r>
      <w:proofErr w:type="spellStart"/>
      <w:r w:rsidRPr="0002764E">
        <w:rPr>
          <w:rFonts w:ascii="Courier New" w:hAnsi="Courier New" w:cs="Courier New"/>
          <w:color w:val="000000"/>
          <w:sz w:val="18"/>
          <w:szCs w:val="18"/>
        </w:rPr>
        <w:t>bwk</w:t>
      </w:r>
      <w:proofErr w:type="spellEnd"/>
      <w:r w:rsidRPr="0002764E">
        <w:rPr>
          <w:rFonts w:ascii="Arial" w:hAnsi="Arial" w:cs="Arial"/>
          <w:color w:val="000000"/>
          <w:sz w:val="22"/>
          <w:szCs w:val="22"/>
        </w:rPr>
        <w:t xml:space="preserve">. In other words, admin </w:t>
      </w:r>
      <w:proofErr w:type="spellStart"/>
      <w:r w:rsidRPr="0002764E">
        <w:rPr>
          <w:rFonts w:ascii="Arial" w:hAnsi="Arial" w:cs="Arial"/>
          <w:color w:val="000000"/>
          <w:sz w:val="22"/>
          <w:szCs w:val="22"/>
        </w:rPr>
        <w:t>homedirs</w:t>
      </w:r>
      <w:proofErr w:type="spellEnd"/>
      <w:r w:rsidRPr="0002764E">
        <w:rPr>
          <w:rFonts w:ascii="Arial" w:hAnsi="Arial" w:cs="Arial"/>
          <w:color w:val="000000"/>
          <w:sz w:val="22"/>
          <w:szCs w:val="22"/>
        </w:rPr>
        <w:t xml:space="preserve"> are </w:t>
      </w:r>
      <w:r w:rsidRPr="0002764E">
        <w:rPr>
          <w:rFonts w:ascii="Arial" w:hAnsi="Arial" w:cs="Arial"/>
          <w:b/>
          <w:bCs/>
          <w:color w:val="000000"/>
          <w:sz w:val="22"/>
          <w:szCs w:val="22"/>
        </w:rPr>
        <w:t>not</w:t>
      </w:r>
      <w:r w:rsidRPr="0002764E">
        <w:rPr>
          <w:rFonts w:ascii="Arial" w:hAnsi="Arial" w:cs="Arial"/>
          <w:color w:val="000000"/>
          <w:sz w:val="22"/>
          <w:szCs w:val="22"/>
        </w:rPr>
        <w:t> in </w:t>
      </w:r>
      <w:r w:rsidRPr="0002764E">
        <w:rPr>
          <w:rFonts w:ascii="Courier New" w:hAnsi="Courier New" w:cs="Courier New"/>
          <w:color w:val="000000"/>
          <w:sz w:val="18"/>
          <w:szCs w:val="18"/>
        </w:rPr>
        <w:t>/home</w:t>
      </w:r>
      <w:r w:rsidRPr="0002764E">
        <w:rPr>
          <w:rFonts w:ascii="Arial" w:hAnsi="Arial" w:cs="Arial"/>
          <w:color w:val="000000"/>
          <w:sz w:val="22"/>
          <w:szCs w:val="22"/>
        </w:rPr>
        <w:t>. You may set the passwords to anything you like.</w:t>
      </w:r>
    </w:p>
    <w:p w14:paraId="6B94A05E" w14:textId="5E49548B"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Add the admin accounts to the </w:t>
      </w:r>
      <w:r w:rsidRPr="0002764E">
        <w:rPr>
          <w:rFonts w:ascii="Courier New" w:hAnsi="Courier New" w:cs="Courier New"/>
          <w:color w:val="000000"/>
          <w:sz w:val="18"/>
          <w:szCs w:val="18"/>
        </w:rPr>
        <w:t>wheel</w:t>
      </w:r>
      <w:r w:rsidRPr="0002764E">
        <w:rPr>
          <w:rFonts w:ascii="Arial" w:hAnsi="Arial" w:cs="Arial"/>
          <w:color w:val="000000"/>
          <w:sz w:val="22"/>
          <w:szCs w:val="22"/>
        </w:rPr>
        <w:t> group</w:t>
      </w:r>
      <w:r w:rsidR="002C7DED" w:rsidRPr="0002764E">
        <w:rPr>
          <w:rFonts w:ascii="Arial" w:hAnsi="Arial" w:cs="Arial"/>
          <w:color w:val="000000"/>
          <w:sz w:val="22"/>
          <w:szCs w:val="22"/>
        </w:rPr>
        <w:t xml:space="preserve"> </w:t>
      </w:r>
      <w:r w:rsidRPr="0002764E">
        <w:rPr>
          <w:rFonts w:ascii="Arial" w:hAnsi="Arial" w:cs="Arial"/>
          <w:color w:val="000000"/>
          <w:sz w:val="22"/>
          <w:szCs w:val="22"/>
        </w:rPr>
        <w:t>(Ensure that admins are </w:t>
      </w:r>
      <w:r w:rsidRPr="0002764E">
        <w:rPr>
          <w:rFonts w:ascii="Arial" w:hAnsi="Arial" w:cs="Arial"/>
          <w:b/>
          <w:bCs/>
          <w:color w:val="000000"/>
          <w:sz w:val="22"/>
          <w:szCs w:val="22"/>
        </w:rPr>
        <w:t>not</w:t>
      </w:r>
      <w:r w:rsidRPr="0002764E">
        <w:rPr>
          <w:rFonts w:ascii="Arial" w:hAnsi="Arial" w:cs="Arial"/>
          <w:color w:val="000000"/>
          <w:sz w:val="22"/>
          <w:szCs w:val="22"/>
        </w:rPr>
        <w:t> part of the </w:t>
      </w:r>
      <w:r w:rsidRPr="0002764E">
        <w:rPr>
          <w:rFonts w:ascii="Courier New" w:hAnsi="Courier New" w:cs="Courier New"/>
          <w:color w:val="000000"/>
          <w:sz w:val="18"/>
          <w:szCs w:val="18"/>
        </w:rPr>
        <w:t>emp</w:t>
      </w:r>
      <w:r w:rsidRPr="0002764E">
        <w:rPr>
          <w:rFonts w:ascii="Arial" w:hAnsi="Arial" w:cs="Arial"/>
          <w:color w:val="000000"/>
          <w:sz w:val="22"/>
          <w:szCs w:val="22"/>
        </w:rPr>
        <w:t> group.) Being in the </w:t>
      </w:r>
      <w:r w:rsidRPr="0002764E">
        <w:rPr>
          <w:rFonts w:ascii="Courier New" w:hAnsi="Courier New" w:cs="Courier New"/>
          <w:color w:val="000000"/>
          <w:sz w:val="18"/>
          <w:szCs w:val="18"/>
        </w:rPr>
        <w:t>wheel</w:t>
      </w:r>
      <w:r w:rsidRPr="0002764E">
        <w:rPr>
          <w:rFonts w:ascii="Arial" w:hAnsi="Arial" w:cs="Arial"/>
          <w:color w:val="000000"/>
          <w:sz w:val="22"/>
          <w:szCs w:val="22"/>
        </w:rPr>
        <w:t xml:space="preserve"> group is what gives these users administrator rights (i.e.,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 powers).</w:t>
      </w:r>
    </w:p>
    <w:p w14:paraId="41157399" w14:textId="52CF1938"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On this system, default permissions for new home directories allow </w:t>
      </w:r>
      <w:r w:rsidRPr="0002764E">
        <w:rPr>
          <w:rFonts w:ascii="Courier New" w:hAnsi="Courier New" w:cs="Courier New"/>
          <w:color w:val="000000"/>
          <w:sz w:val="18"/>
          <w:szCs w:val="18"/>
        </w:rPr>
        <w:t>other</w:t>
      </w:r>
      <w:r w:rsidRPr="0002764E">
        <w:rPr>
          <w:rFonts w:ascii="Arial" w:hAnsi="Arial" w:cs="Arial"/>
          <w:color w:val="000000"/>
          <w:sz w:val="22"/>
          <w:szCs w:val="22"/>
        </w:rPr>
        <w:t> users (i.e., users that are not the </w:t>
      </w:r>
      <w:r w:rsidRPr="0002764E">
        <w:rPr>
          <w:rFonts w:ascii="Courier New" w:hAnsi="Courier New" w:cs="Courier New"/>
          <w:color w:val="000000"/>
          <w:sz w:val="18"/>
          <w:szCs w:val="18"/>
        </w:rPr>
        <w:t>owner</w:t>
      </w:r>
      <w:r w:rsidRPr="0002764E">
        <w:rPr>
          <w:rFonts w:ascii="Arial" w:hAnsi="Arial" w:cs="Arial"/>
          <w:color w:val="000000"/>
          <w:sz w:val="22"/>
          <w:szCs w:val="22"/>
        </w:rPr>
        <w:t> or in the specified </w:t>
      </w:r>
      <w:r w:rsidRPr="0002764E">
        <w:rPr>
          <w:rFonts w:ascii="Courier New" w:hAnsi="Courier New" w:cs="Courier New"/>
          <w:color w:val="000000"/>
          <w:sz w:val="18"/>
          <w:szCs w:val="18"/>
        </w:rPr>
        <w:t>group</w:t>
      </w:r>
      <w:r w:rsidRPr="0002764E">
        <w:rPr>
          <w:rFonts w:ascii="Arial" w:hAnsi="Arial" w:cs="Arial"/>
          <w:color w:val="000000"/>
          <w:sz w:val="22"/>
          <w:szCs w:val="22"/>
        </w:rPr>
        <w:t xml:space="preserve">) to read and execute files in the directory. This is too permissive for us. Set the mode on the </w:t>
      </w:r>
      <w:r w:rsidRPr="00CD09A7">
        <w:rPr>
          <w:rFonts w:ascii="Arial" w:hAnsi="Arial" w:cs="Arial"/>
          <w:b/>
          <w:bCs/>
          <w:color w:val="000000"/>
          <w:sz w:val="22"/>
          <w:szCs w:val="22"/>
          <w:u w:val="single"/>
        </w:rPr>
        <w:t>home directories</w:t>
      </w:r>
      <w:r w:rsidRPr="0002764E">
        <w:rPr>
          <w:rFonts w:ascii="Arial" w:hAnsi="Arial" w:cs="Arial"/>
          <w:color w:val="000000"/>
          <w:sz w:val="22"/>
          <w:szCs w:val="22"/>
        </w:rPr>
        <w:t xml:space="preserve"> in </w:t>
      </w:r>
      <w:r w:rsidRPr="0002764E">
        <w:rPr>
          <w:rFonts w:ascii="Courier New" w:hAnsi="Courier New" w:cs="Courier New"/>
          <w:color w:val="000000"/>
          <w:sz w:val="18"/>
          <w:szCs w:val="18"/>
        </w:rPr>
        <w:t>/home</w:t>
      </w:r>
      <w:r w:rsidRPr="0002764E">
        <w:rPr>
          <w:rFonts w:ascii="Arial" w:hAnsi="Arial" w:cs="Arial"/>
          <w:color w:val="000000"/>
          <w:sz w:val="22"/>
          <w:szCs w:val="22"/>
        </w:rPr>
        <w:t> so that</w:t>
      </w:r>
      <w:r w:rsidR="00CD09A7">
        <w:rPr>
          <w:rFonts w:ascii="Arial" w:hAnsi="Arial" w:cs="Arial"/>
          <w:color w:val="000000"/>
          <w:sz w:val="22"/>
          <w:szCs w:val="22"/>
        </w:rPr>
        <w:t xml:space="preserve"> </w:t>
      </w:r>
      <w:r w:rsidR="00D92B71" w:rsidRPr="00D92B71">
        <w:rPr>
          <w:rFonts w:ascii="Courier New" w:hAnsi="Courier New" w:cs="Courier New"/>
          <w:color w:val="000000"/>
          <w:sz w:val="18"/>
          <w:szCs w:val="18"/>
        </w:rPr>
        <w:t>owners</w:t>
      </w:r>
      <w:r w:rsidRPr="00D92B71">
        <w:rPr>
          <w:rFonts w:ascii="Courier New" w:hAnsi="Courier New" w:cs="Courier New"/>
          <w:color w:val="000000"/>
          <w:sz w:val="18"/>
          <w:szCs w:val="18"/>
        </w:rPr>
        <w:t> </w:t>
      </w:r>
      <w:r w:rsidR="00CD09A7" w:rsidRPr="00D92B71">
        <w:rPr>
          <w:rFonts w:ascii="Courier New" w:hAnsi="Courier New" w:cs="Courier New"/>
          <w:color w:val="000000"/>
          <w:sz w:val="18"/>
          <w:szCs w:val="18"/>
        </w:rPr>
        <w:t>(</w:t>
      </w:r>
      <w:r w:rsidR="00CD09A7">
        <w:rPr>
          <w:rFonts w:ascii="Arial" w:hAnsi="Arial" w:cs="Arial"/>
          <w:color w:val="000000"/>
          <w:sz w:val="22"/>
          <w:szCs w:val="22"/>
        </w:rPr>
        <w:t xml:space="preserve">i.e., </w:t>
      </w:r>
      <w:proofErr w:type="spellStart"/>
      <w:r w:rsidR="00CD09A7">
        <w:rPr>
          <w:rFonts w:ascii="Arial" w:hAnsi="Arial" w:cs="Arial"/>
          <w:color w:val="000000"/>
          <w:sz w:val="22"/>
          <w:szCs w:val="22"/>
        </w:rPr>
        <w:t>currly</w:t>
      </w:r>
      <w:proofErr w:type="spellEnd"/>
      <w:r w:rsidR="00CD09A7">
        <w:rPr>
          <w:rFonts w:ascii="Arial" w:hAnsi="Arial" w:cs="Arial"/>
          <w:color w:val="000000"/>
          <w:sz w:val="22"/>
          <w:szCs w:val="22"/>
        </w:rPr>
        <w:t xml:space="preserve">, </w:t>
      </w:r>
      <w:proofErr w:type="spellStart"/>
      <w:r w:rsidR="00CD09A7">
        <w:rPr>
          <w:rFonts w:ascii="Arial" w:hAnsi="Arial" w:cs="Arial"/>
          <w:color w:val="000000"/>
          <w:sz w:val="22"/>
          <w:szCs w:val="22"/>
        </w:rPr>
        <w:t>larry</w:t>
      </w:r>
      <w:proofErr w:type="spellEnd"/>
      <w:r w:rsidR="00CD09A7">
        <w:rPr>
          <w:rFonts w:ascii="Arial" w:hAnsi="Arial" w:cs="Arial"/>
          <w:color w:val="000000"/>
          <w:sz w:val="22"/>
          <w:szCs w:val="22"/>
        </w:rPr>
        <w:t xml:space="preserve"> and </w:t>
      </w:r>
      <w:proofErr w:type="spellStart"/>
      <w:r w:rsidR="00CD09A7">
        <w:rPr>
          <w:rFonts w:ascii="Arial" w:hAnsi="Arial" w:cs="Arial"/>
          <w:color w:val="000000"/>
          <w:sz w:val="22"/>
          <w:szCs w:val="22"/>
        </w:rPr>
        <w:t>moe</w:t>
      </w:r>
      <w:proofErr w:type="spellEnd"/>
      <w:r w:rsidR="00CD09A7">
        <w:rPr>
          <w:rFonts w:ascii="Arial" w:hAnsi="Arial" w:cs="Arial"/>
          <w:color w:val="000000"/>
          <w:sz w:val="22"/>
          <w:szCs w:val="22"/>
        </w:rPr>
        <w:t xml:space="preserve">) have </w:t>
      </w:r>
      <w:r w:rsidRPr="0002764E">
        <w:rPr>
          <w:rFonts w:ascii="Arial" w:hAnsi="Arial" w:cs="Arial"/>
          <w:color w:val="000000"/>
          <w:sz w:val="22"/>
          <w:szCs w:val="22"/>
        </w:rPr>
        <w:t>read, write, and execute</w:t>
      </w:r>
      <w:r w:rsidR="00CD09A7">
        <w:rPr>
          <w:rFonts w:ascii="Arial" w:hAnsi="Arial" w:cs="Arial"/>
          <w:color w:val="000000"/>
          <w:sz w:val="22"/>
          <w:szCs w:val="22"/>
        </w:rPr>
        <w:t xml:space="preserve"> privileges to their home directory </w:t>
      </w:r>
      <w:r w:rsidRPr="0002764E">
        <w:rPr>
          <w:rFonts w:ascii="Arial" w:hAnsi="Arial" w:cs="Arial"/>
          <w:color w:val="000000"/>
          <w:sz w:val="22"/>
          <w:szCs w:val="22"/>
        </w:rPr>
        <w:t>, </w:t>
      </w:r>
      <w:r w:rsidRPr="0002764E">
        <w:rPr>
          <w:rFonts w:ascii="Courier New" w:hAnsi="Courier New" w:cs="Courier New"/>
          <w:color w:val="000000"/>
          <w:sz w:val="18"/>
          <w:szCs w:val="18"/>
        </w:rPr>
        <w:t>group</w:t>
      </w:r>
      <w:r w:rsidRPr="0002764E">
        <w:rPr>
          <w:rFonts w:ascii="Arial" w:hAnsi="Arial" w:cs="Arial"/>
          <w:color w:val="000000"/>
          <w:sz w:val="22"/>
          <w:szCs w:val="22"/>
        </w:rPr>
        <w:t> can read and execute and </w:t>
      </w:r>
      <w:r w:rsidRPr="0002764E">
        <w:rPr>
          <w:rFonts w:ascii="Courier New" w:hAnsi="Courier New" w:cs="Courier New"/>
          <w:color w:val="000000"/>
          <w:sz w:val="18"/>
          <w:szCs w:val="18"/>
        </w:rPr>
        <w:t>other</w:t>
      </w:r>
      <w:r w:rsidRPr="0002764E">
        <w:rPr>
          <w:rFonts w:ascii="Arial" w:hAnsi="Arial" w:cs="Arial"/>
          <w:color w:val="000000"/>
          <w:sz w:val="22"/>
          <w:szCs w:val="22"/>
        </w:rPr>
        <w:t xml:space="preserve"> has no permissions. (Set the mode on the </w:t>
      </w:r>
      <w:proofErr w:type="spellStart"/>
      <w:r w:rsidRPr="0002764E">
        <w:rPr>
          <w:rFonts w:ascii="Arial" w:hAnsi="Arial" w:cs="Arial"/>
          <w:color w:val="000000"/>
          <w:sz w:val="22"/>
          <w:szCs w:val="22"/>
        </w:rPr>
        <w:t>homedir</w:t>
      </w:r>
      <w:proofErr w:type="spellEnd"/>
      <w:r w:rsidRPr="0002764E">
        <w:rPr>
          <w:rFonts w:ascii="Arial" w:hAnsi="Arial" w:cs="Arial"/>
          <w:color w:val="000000"/>
          <w:sz w:val="22"/>
          <w:szCs w:val="22"/>
        </w:rPr>
        <w:t xml:space="preserve"> only -- do not set it recursively.)</w:t>
      </w:r>
    </w:p>
    <w:p w14:paraId="6F0089B3" w14:textId="4C6FA5A2"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Individual home directories should now be inaccessible to </w:t>
      </w:r>
      <w:r w:rsidRPr="0002764E">
        <w:rPr>
          <w:rFonts w:ascii="Courier New" w:hAnsi="Courier New" w:cs="Courier New"/>
          <w:color w:val="000000"/>
          <w:sz w:val="18"/>
          <w:szCs w:val="18"/>
        </w:rPr>
        <w:t>other</w:t>
      </w:r>
      <w:r w:rsidRPr="0002764E">
        <w:rPr>
          <w:rFonts w:ascii="Arial" w:hAnsi="Arial" w:cs="Arial"/>
          <w:color w:val="000000"/>
          <w:sz w:val="22"/>
          <w:szCs w:val="22"/>
        </w:rPr>
        <w:t> users. Now, set the permission mode on </w:t>
      </w:r>
      <w:r w:rsidRPr="0002764E">
        <w:rPr>
          <w:rFonts w:ascii="Courier New" w:hAnsi="Courier New" w:cs="Courier New"/>
          <w:color w:val="000000"/>
          <w:sz w:val="18"/>
          <w:szCs w:val="18"/>
        </w:rPr>
        <w:t>/home</w:t>
      </w:r>
      <w:r w:rsidRPr="0002764E">
        <w:rPr>
          <w:rFonts w:ascii="Arial" w:hAnsi="Arial" w:cs="Arial"/>
          <w:color w:val="000000"/>
          <w:sz w:val="22"/>
          <w:szCs w:val="22"/>
        </w:rPr>
        <w:t> itself so that normal users can't list the contents of </w:t>
      </w:r>
      <w:r w:rsidRPr="0002764E">
        <w:rPr>
          <w:rFonts w:ascii="Courier New" w:hAnsi="Courier New" w:cs="Courier New"/>
          <w:color w:val="000000"/>
          <w:sz w:val="18"/>
          <w:szCs w:val="18"/>
        </w:rPr>
        <w:t>/home</w:t>
      </w:r>
      <w:r w:rsidRPr="0002764E">
        <w:rPr>
          <w:rFonts w:ascii="Arial" w:hAnsi="Arial" w:cs="Arial"/>
          <w:color w:val="000000"/>
          <w:sz w:val="22"/>
          <w:szCs w:val="22"/>
        </w:rPr>
        <w:t> but can still access their home directories </w:t>
      </w:r>
      <w:r w:rsidRPr="0002764E">
        <w:rPr>
          <w:rFonts w:ascii="Arial" w:hAnsi="Arial" w:cs="Arial"/>
          <w:i/>
          <w:iCs/>
          <w:color w:val="000000"/>
          <w:sz w:val="22"/>
          <w:szCs w:val="22"/>
        </w:rPr>
        <w:t>and</w:t>
      </w:r>
      <w:r w:rsidRPr="0002764E">
        <w:rPr>
          <w:rFonts w:ascii="Arial" w:hAnsi="Arial" w:cs="Arial"/>
          <w:color w:val="000000"/>
          <w:sz w:val="22"/>
          <w:szCs w:val="22"/>
        </w:rPr>
        <w:t> so that members of the </w:t>
      </w:r>
      <w:r w:rsidRPr="0002764E">
        <w:rPr>
          <w:rFonts w:ascii="Courier New" w:hAnsi="Courier New" w:cs="Courier New"/>
          <w:color w:val="000000"/>
          <w:sz w:val="18"/>
          <w:szCs w:val="18"/>
        </w:rPr>
        <w:t>wheel</w:t>
      </w:r>
      <w:r w:rsidRPr="0002764E">
        <w:rPr>
          <w:rFonts w:ascii="Arial" w:hAnsi="Arial" w:cs="Arial"/>
          <w:color w:val="000000"/>
          <w:sz w:val="22"/>
          <w:szCs w:val="22"/>
        </w:rPr>
        <w:t> group have full access to the directory (without using </w:t>
      </w:r>
      <w:proofErr w:type="spellStart"/>
      <w:r w:rsidRPr="0002764E">
        <w:rPr>
          <w:rFonts w:ascii="Courier New" w:hAnsi="Courier New" w:cs="Courier New"/>
          <w:color w:val="000000"/>
          <w:sz w:val="18"/>
          <w:szCs w:val="18"/>
        </w:rPr>
        <w:t>sudo</w:t>
      </w:r>
      <w:proofErr w:type="spellEnd"/>
      <w:r w:rsidRPr="0002764E">
        <w:rPr>
          <w:rFonts w:ascii="Arial" w:hAnsi="Arial" w:cs="Arial"/>
          <w:color w:val="000000"/>
          <w:sz w:val="22"/>
          <w:szCs w:val="22"/>
        </w:rPr>
        <w:t>).</w:t>
      </w:r>
    </w:p>
    <w:p w14:paraId="02AF7F0F" w14:textId="3E3D4A50" w:rsidR="00681DF0" w:rsidRPr="0002764E" w:rsidRDefault="00681DF0" w:rsidP="004B5D2B">
      <w:pPr>
        <w:numPr>
          <w:ilvl w:val="0"/>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 xml:space="preserve">By default, each </w:t>
      </w:r>
      <w:proofErr w:type="spellStart"/>
      <w:r w:rsidRPr="0002764E">
        <w:rPr>
          <w:rFonts w:ascii="Arial" w:hAnsi="Arial" w:cs="Arial"/>
          <w:color w:val="000000"/>
          <w:sz w:val="22"/>
          <w:szCs w:val="22"/>
        </w:rPr>
        <w:t>homedir</w:t>
      </w:r>
      <w:proofErr w:type="spellEnd"/>
      <w:r w:rsidRPr="0002764E">
        <w:rPr>
          <w:rFonts w:ascii="Arial" w:hAnsi="Arial" w:cs="Arial"/>
          <w:color w:val="000000"/>
          <w:sz w:val="22"/>
          <w:szCs w:val="22"/>
        </w:rPr>
        <w:t xml:space="preserve"> is </w:t>
      </w:r>
      <w:r w:rsidRPr="0002764E">
        <w:rPr>
          <w:rFonts w:ascii="Arial" w:hAnsi="Arial" w:cs="Arial"/>
          <w:i/>
          <w:iCs/>
          <w:color w:val="000000"/>
          <w:sz w:val="22"/>
          <w:szCs w:val="22"/>
        </w:rPr>
        <w:t>owned</w:t>
      </w:r>
      <w:r w:rsidRPr="0002764E">
        <w:rPr>
          <w:rFonts w:ascii="Arial" w:hAnsi="Arial" w:cs="Arial"/>
          <w:color w:val="000000"/>
          <w:sz w:val="22"/>
          <w:szCs w:val="22"/>
        </w:rPr>
        <w:t xml:space="preserve"> by its user, and the </w:t>
      </w:r>
      <w:proofErr w:type="spellStart"/>
      <w:r w:rsidRPr="0002764E">
        <w:rPr>
          <w:rFonts w:ascii="Arial" w:hAnsi="Arial" w:cs="Arial"/>
          <w:color w:val="000000"/>
          <w:sz w:val="22"/>
          <w:szCs w:val="22"/>
        </w:rPr>
        <w:t>homedir's</w:t>
      </w:r>
      <w:proofErr w:type="spellEnd"/>
      <w:r w:rsidRPr="0002764E">
        <w:rPr>
          <w:rFonts w:ascii="Arial" w:hAnsi="Arial" w:cs="Arial"/>
          <w:color w:val="000000"/>
          <w:sz w:val="22"/>
          <w:szCs w:val="22"/>
        </w:rPr>
        <w:t> </w:t>
      </w:r>
      <w:r w:rsidRPr="0002764E">
        <w:rPr>
          <w:rFonts w:ascii="Arial" w:hAnsi="Arial" w:cs="Arial"/>
          <w:i/>
          <w:iCs/>
          <w:color w:val="000000"/>
          <w:sz w:val="22"/>
          <w:szCs w:val="22"/>
        </w:rPr>
        <w:t>group</w:t>
      </w:r>
      <w:r w:rsidRPr="0002764E">
        <w:rPr>
          <w:rFonts w:ascii="Arial" w:hAnsi="Arial" w:cs="Arial"/>
          <w:color w:val="000000"/>
          <w:sz w:val="22"/>
          <w:szCs w:val="22"/>
        </w:rPr>
        <w:t> is set to the group named after the user. (For example, </w:t>
      </w:r>
      <w:r w:rsidRPr="0002764E">
        <w:rPr>
          <w:rFonts w:ascii="Courier New" w:hAnsi="Courier New" w:cs="Courier New"/>
          <w:color w:val="000000"/>
          <w:sz w:val="18"/>
          <w:szCs w:val="18"/>
        </w:rPr>
        <w:t>ken</w:t>
      </w:r>
      <w:r w:rsidRPr="0002764E">
        <w:rPr>
          <w:rFonts w:ascii="Arial" w:hAnsi="Arial" w:cs="Arial"/>
          <w:color w:val="000000"/>
          <w:sz w:val="22"/>
          <w:szCs w:val="22"/>
        </w:rPr>
        <w:t xml:space="preserve">'s </w:t>
      </w:r>
      <w:proofErr w:type="spellStart"/>
      <w:r w:rsidRPr="0002764E">
        <w:rPr>
          <w:rFonts w:ascii="Arial" w:hAnsi="Arial" w:cs="Arial"/>
          <w:color w:val="000000"/>
          <w:sz w:val="22"/>
          <w:szCs w:val="22"/>
        </w:rPr>
        <w:t>homedir</w:t>
      </w:r>
      <w:proofErr w:type="spellEnd"/>
      <w:r w:rsidRPr="0002764E">
        <w:rPr>
          <w:rFonts w:ascii="Arial" w:hAnsi="Arial" w:cs="Arial"/>
          <w:color w:val="000000"/>
          <w:sz w:val="22"/>
          <w:szCs w:val="22"/>
        </w:rPr>
        <w:t xml:space="preserve"> is set to </w:t>
      </w:r>
      <w:proofErr w:type="spellStart"/>
      <w:r w:rsidRPr="0002764E">
        <w:rPr>
          <w:rFonts w:ascii="Courier New" w:hAnsi="Courier New" w:cs="Courier New"/>
          <w:color w:val="000000"/>
          <w:sz w:val="18"/>
          <w:szCs w:val="18"/>
        </w:rPr>
        <w:t>ken:</w:t>
      </w:r>
      <w:r w:rsidR="006B0A1D" w:rsidRPr="0002764E">
        <w:rPr>
          <w:rFonts w:ascii="Courier New" w:hAnsi="Courier New" w:cs="Courier New"/>
          <w:color w:val="000000"/>
          <w:sz w:val="18"/>
          <w:szCs w:val="18"/>
        </w:rPr>
        <w:t>wheel</w:t>
      </w:r>
      <w:proofErr w:type="spellEnd"/>
      <w:r w:rsidRPr="0002764E">
        <w:rPr>
          <w:rFonts w:ascii="Arial" w:hAnsi="Arial" w:cs="Arial"/>
          <w:color w:val="000000"/>
          <w:sz w:val="22"/>
          <w:szCs w:val="22"/>
        </w:rPr>
        <w:t> - i.e., </w:t>
      </w:r>
      <w:r w:rsidRPr="0002764E">
        <w:rPr>
          <w:rFonts w:ascii="Courier New" w:hAnsi="Courier New" w:cs="Courier New"/>
          <w:color w:val="000000"/>
          <w:sz w:val="18"/>
          <w:szCs w:val="18"/>
        </w:rPr>
        <w:t>ken</w:t>
      </w:r>
      <w:r w:rsidRPr="0002764E">
        <w:rPr>
          <w:rFonts w:ascii="Arial" w:hAnsi="Arial" w:cs="Arial"/>
          <w:color w:val="000000"/>
          <w:sz w:val="22"/>
          <w:szCs w:val="22"/>
        </w:rPr>
        <w:t> is the owner and the group is set to </w:t>
      </w:r>
      <w:r w:rsidRPr="0002764E">
        <w:rPr>
          <w:rFonts w:ascii="Courier New" w:hAnsi="Courier New" w:cs="Courier New"/>
          <w:color w:val="000000"/>
          <w:sz w:val="18"/>
          <w:szCs w:val="18"/>
        </w:rPr>
        <w:t>ken</w:t>
      </w:r>
      <w:r w:rsidRPr="0002764E">
        <w:rPr>
          <w:rFonts w:ascii="Arial" w:hAnsi="Arial" w:cs="Arial"/>
          <w:color w:val="000000"/>
          <w:sz w:val="22"/>
          <w:szCs w:val="22"/>
        </w:rPr>
        <w:t>'s group.) Set the</w:t>
      </w:r>
      <w:r w:rsidR="002C7DED" w:rsidRPr="0002764E">
        <w:rPr>
          <w:rFonts w:ascii="Arial" w:hAnsi="Arial" w:cs="Arial"/>
          <w:color w:val="000000"/>
          <w:sz w:val="22"/>
          <w:szCs w:val="22"/>
        </w:rPr>
        <w:t xml:space="preserve"> </w:t>
      </w:r>
      <w:r w:rsidRPr="0002764E">
        <w:rPr>
          <w:rFonts w:ascii="Arial" w:hAnsi="Arial" w:cs="Arial"/>
          <w:color w:val="000000"/>
          <w:sz w:val="22"/>
          <w:szCs w:val="22"/>
        </w:rPr>
        <w:t>permission </w:t>
      </w:r>
      <w:r w:rsidRPr="0002764E">
        <w:rPr>
          <w:rFonts w:ascii="Arial" w:hAnsi="Arial" w:cs="Arial"/>
          <w:i/>
          <w:iCs/>
          <w:color w:val="000000"/>
          <w:sz w:val="22"/>
          <w:szCs w:val="22"/>
        </w:rPr>
        <w:t>modes</w:t>
      </w:r>
      <w:r w:rsidRPr="0002764E">
        <w:rPr>
          <w:rFonts w:ascii="Arial" w:hAnsi="Arial" w:cs="Arial"/>
          <w:color w:val="000000"/>
          <w:sz w:val="22"/>
          <w:szCs w:val="22"/>
        </w:rPr>
        <w:t> recursively on the individual home</w:t>
      </w:r>
      <w:r w:rsidR="002C7DED" w:rsidRPr="0002764E">
        <w:rPr>
          <w:rFonts w:ascii="Arial" w:hAnsi="Arial" w:cs="Arial"/>
          <w:color w:val="000000"/>
          <w:sz w:val="22"/>
          <w:szCs w:val="22"/>
        </w:rPr>
        <w:t xml:space="preserve"> </w:t>
      </w:r>
      <w:r w:rsidRPr="0002764E">
        <w:rPr>
          <w:rFonts w:ascii="Arial" w:hAnsi="Arial" w:cs="Arial"/>
          <w:color w:val="000000"/>
          <w:sz w:val="22"/>
          <w:szCs w:val="22"/>
        </w:rPr>
        <w:t>directories in </w:t>
      </w:r>
      <w:r w:rsidRPr="0002764E">
        <w:rPr>
          <w:rFonts w:ascii="Courier New" w:hAnsi="Courier New" w:cs="Courier New"/>
          <w:color w:val="000000"/>
          <w:sz w:val="18"/>
          <w:szCs w:val="18"/>
        </w:rPr>
        <w:t>/admins</w:t>
      </w:r>
      <w:r w:rsidRPr="0002764E">
        <w:rPr>
          <w:rFonts w:ascii="Arial" w:hAnsi="Arial" w:cs="Arial"/>
          <w:color w:val="000000"/>
          <w:sz w:val="22"/>
          <w:szCs w:val="22"/>
        </w:rPr>
        <w:t> (see </w:t>
      </w:r>
      <w:r w:rsidRPr="0002764E">
        <w:rPr>
          <w:rFonts w:ascii="Courier New" w:hAnsi="Courier New" w:cs="Courier New"/>
          <w:color w:val="000000"/>
          <w:sz w:val="18"/>
          <w:szCs w:val="18"/>
        </w:rPr>
        <w:t xml:space="preserve">man </w:t>
      </w:r>
      <w:proofErr w:type="spellStart"/>
      <w:r w:rsidRPr="0002764E">
        <w:rPr>
          <w:rFonts w:ascii="Courier New" w:hAnsi="Courier New" w:cs="Courier New"/>
          <w:color w:val="000000"/>
          <w:sz w:val="18"/>
          <w:szCs w:val="18"/>
        </w:rPr>
        <w:t>chmod</w:t>
      </w:r>
      <w:proofErr w:type="spellEnd"/>
      <w:r w:rsidRPr="0002764E">
        <w:rPr>
          <w:rFonts w:ascii="Arial" w:hAnsi="Arial" w:cs="Arial"/>
          <w:color w:val="000000"/>
          <w:sz w:val="22"/>
          <w:szCs w:val="22"/>
        </w:rPr>
        <w:t>) so that:</w:t>
      </w:r>
    </w:p>
    <w:p w14:paraId="21AA0CA3" w14:textId="77777777" w:rsidR="00681DF0" w:rsidRPr="0002764E" w:rsidRDefault="00681DF0" w:rsidP="004B5D2B">
      <w:pPr>
        <w:numPr>
          <w:ilvl w:val="1"/>
          <w:numId w:val="11"/>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owners have </w:t>
      </w:r>
      <w:r w:rsidRPr="0002764E">
        <w:rPr>
          <w:rFonts w:ascii="Arial" w:hAnsi="Arial" w:cs="Arial"/>
          <w:i/>
          <w:iCs/>
          <w:color w:val="000000"/>
          <w:sz w:val="22"/>
          <w:szCs w:val="22"/>
        </w:rPr>
        <w:t>full access</w:t>
      </w:r>
    </w:p>
    <w:p w14:paraId="13B386D0" w14:textId="77777777" w:rsidR="00681DF0" w:rsidRPr="0002764E" w:rsidRDefault="00681DF0" w:rsidP="004B5D2B">
      <w:pPr>
        <w:numPr>
          <w:ilvl w:val="1"/>
          <w:numId w:val="11"/>
        </w:numPr>
        <w:suppressAutoHyphens w:val="0"/>
        <w:spacing w:before="100" w:beforeAutospacing="1" w:after="100" w:afterAutospacing="1" w:line="360" w:lineRule="auto"/>
        <w:jc w:val="both"/>
        <w:rPr>
          <w:rFonts w:ascii="Arial" w:hAnsi="Arial" w:cs="Arial"/>
          <w:color w:val="000000"/>
          <w:sz w:val="22"/>
          <w:szCs w:val="22"/>
        </w:rPr>
      </w:pPr>
      <w:r w:rsidRPr="0002764E">
        <w:rPr>
          <w:rFonts w:ascii="Courier New" w:hAnsi="Courier New" w:cs="Courier New"/>
          <w:color w:val="000000"/>
          <w:sz w:val="18"/>
          <w:szCs w:val="18"/>
        </w:rPr>
        <w:t>group</w:t>
      </w:r>
      <w:r w:rsidRPr="0002764E">
        <w:rPr>
          <w:rFonts w:ascii="Arial" w:hAnsi="Arial" w:cs="Arial"/>
          <w:color w:val="000000"/>
          <w:sz w:val="22"/>
          <w:szCs w:val="22"/>
        </w:rPr>
        <w:t xml:space="preserve"> users (users who are in the group associated with a user's home directory) can read and create files in that </w:t>
      </w:r>
      <w:proofErr w:type="spellStart"/>
      <w:r w:rsidRPr="0002764E">
        <w:rPr>
          <w:rFonts w:ascii="Arial" w:hAnsi="Arial" w:cs="Arial"/>
          <w:color w:val="000000"/>
          <w:sz w:val="22"/>
          <w:szCs w:val="22"/>
        </w:rPr>
        <w:t>homedir</w:t>
      </w:r>
      <w:proofErr w:type="spellEnd"/>
    </w:p>
    <w:p w14:paraId="69478984" w14:textId="77777777" w:rsidR="00681DF0" w:rsidRPr="0002764E" w:rsidRDefault="00681DF0" w:rsidP="004B5D2B">
      <w:pPr>
        <w:numPr>
          <w:ilvl w:val="1"/>
          <w:numId w:val="11"/>
        </w:numPr>
        <w:suppressAutoHyphens w:val="0"/>
        <w:spacing w:before="100" w:beforeAutospacing="1" w:after="100" w:afterAutospacing="1" w:line="360" w:lineRule="auto"/>
        <w:jc w:val="both"/>
        <w:rPr>
          <w:rFonts w:ascii="Arial" w:hAnsi="Arial" w:cs="Arial"/>
          <w:color w:val="000000"/>
          <w:sz w:val="22"/>
          <w:szCs w:val="22"/>
        </w:rPr>
      </w:pPr>
      <w:r w:rsidRPr="0002764E">
        <w:rPr>
          <w:rFonts w:ascii="Courier New" w:hAnsi="Courier New" w:cs="Courier New"/>
          <w:color w:val="000000"/>
          <w:sz w:val="18"/>
          <w:szCs w:val="18"/>
        </w:rPr>
        <w:t>other</w:t>
      </w:r>
      <w:r w:rsidRPr="0002764E">
        <w:rPr>
          <w:rFonts w:ascii="Arial" w:hAnsi="Arial" w:cs="Arial"/>
          <w:color w:val="000000"/>
          <w:sz w:val="22"/>
          <w:szCs w:val="22"/>
        </w:rPr>
        <w:t> users can read and execute any files (unlike the home directories in </w:t>
      </w:r>
      <w:r w:rsidRPr="0002764E">
        <w:rPr>
          <w:rFonts w:ascii="Courier New" w:hAnsi="Courier New" w:cs="Courier New"/>
          <w:color w:val="000000"/>
          <w:sz w:val="18"/>
          <w:szCs w:val="18"/>
        </w:rPr>
        <w:t>/home</w:t>
      </w:r>
      <w:r w:rsidRPr="0002764E">
        <w:rPr>
          <w:rFonts w:ascii="Arial" w:hAnsi="Arial" w:cs="Arial"/>
          <w:color w:val="000000"/>
          <w:sz w:val="22"/>
          <w:szCs w:val="22"/>
        </w:rPr>
        <w:t>)</w:t>
      </w:r>
    </w:p>
    <w:p w14:paraId="78737061" w14:textId="7BFE19BA" w:rsidR="00681DF0" w:rsidRDefault="00681DF0" w:rsidP="004B5D2B">
      <w:pPr>
        <w:numPr>
          <w:ilvl w:val="1"/>
          <w:numId w:val="11"/>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lastRenderedPageBreak/>
        <w:t xml:space="preserve">files created by a group member in that </w:t>
      </w:r>
      <w:proofErr w:type="spellStart"/>
      <w:r w:rsidRPr="0002764E">
        <w:rPr>
          <w:rFonts w:ascii="Arial" w:hAnsi="Arial" w:cs="Arial"/>
          <w:color w:val="000000"/>
          <w:sz w:val="22"/>
          <w:szCs w:val="22"/>
        </w:rPr>
        <w:t>homedir</w:t>
      </w:r>
      <w:proofErr w:type="spellEnd"/>
      <w:r w:rsidRPr="0002764E">
        <w:rPr>
          <w:rFonts w:ascii="Arial" w:hAnsi="Arial" w:cs="Arial"/>
          <w:color w:val="000000"/>
          <w:sz w:val="22"/>
          <w:szCs w:val="22"/>
        </w:rPr>
        <w:t xml:space="preserve"> should be set to the </w:t>
      </w:r>
      <w:proofErr w:type="spellStart"/>
      <w:r w:rsidRPr="0002764E">
        <w:rPr>
          <w:rFonts w:ascii="Arial" w:hAnsi="Arial" w:cs="Arial"/>
          <w:color w:val="000000"/>
          <w:sz w:val="22"/>
          <w:szCs w:val="22"/>
        </w:rPr>
        <w:t>homedir</w:t>
      </w:r>
      <w:proofErr w:type="spellEnd"/>
      <w:r w:rsidRPr="0002764E">
        <w:rPr>
          <w:rFonts w:ascii="Arial" w:hAnsi="Arial" w:cs="Arial"/>
          <w:color w:val="000000"/>
          <w:sz w:val="22"/>
          <w:szCs w:val="22"/>
        </w:rPr>
        <w:t xml:space="preserve"> owner's group. (Hint: Look up what the SUID and SGID bits do on directories.)</w:t>
      </w:r>
    </w:p>
    <w:p w14:paraId="20B2E8AE" w14:textId="0002C168" w:rsidR="00B9154B" w:rsidRPr="00EE7C2E" w:rsidRDefault="00B9154B" w:rsidP="00B9154B">
      <w:pPr>
        <w:pStyle w:val="Heading2"/>
      </w:pPr>
      <w:r w:rsidRPr="00EE7C2E">
        <w:t>Editing Configuration Files</w:t>
      </w:r>
      <w:r>
        <w:t xml:space="preserve"> (</w:t>
      </w:r>
      <w:r w:rsidR="008D709A">
        <w:t>4</w:t>
      </w:r>
      <w:r>
        <w:t xml:space="preserve"> points)</w:t>
      </w:r>
    </w:p>
    <w:p w14:paraId="0A9528FD" w14:textId="4CAEB25F" w:rsidR="00B9154B" w:rsidRDefault="00B9154B" w:rsidP="00B9154B">
      <w:pPr>
        <w:spacing w:before="100" w:beforeAutospacing="1" w:line="276" w:lineRule="auto"/>
        <w:jc w:val="both"/>
        <w:rPr>
          <w:rFonts w:ascii="Arial" w:hAnsi="Arial" w:cs="Arial"/>
          <w:color w:val="000000"/>
        </w:rPr>
      </w:pPr>
      <w:r w:rsidRPr="00EE7C2E">
        <w:rPr>
          <w:rFonts w:ascii="Arial" w:hAnsi="Arial" w:cs="Arial"/>
          <w:color w:val="000000"/>
        </w:rPr>
        <w:t>All members of the </w:t>
      </w:r>
      <w:r w:rsidRPr="00EE7C2E">
        <w:rPr>
          <w:rFonts w:ascii="Courier New" w:hAnsi="Courier New" w:cs="Courier New"/>
          <w:color w:val="000000"/>
          <w:sz w:val="20"/>
          <w:szCs w:val="20"/>
        </w:rPr>
        <w:t>wheel</w:t>
      </w:r>
      <w:r w:rsidRPr="00EE7C2E">
        <w:rPr>
          <w:rFonts w:ascii="Arial" w:hAnsi="Arial" w:cs="Arial"/>
          <w:color w:val="000000"/>
        </w:rPr>
        <w:t xml:space="preserve"> group do system administration on the server. Because of this, they all have full </w:t>
      </w:r>
      <w:proofErr w:type="spellStart"/>
      <w:r w:rsidRPr="00EE7C2E">
        <w:rPr>
          <w:rFonts w:ascii="Arial" w:hAnsi="Arial" w:cs="Arial"/>
          <w:color w:val="000000"/>
        </w:rPr>
        <w:t>sudo</w:t>
      </w:r>
      <w:proofErr w:type="spellEnd"/>
      <w:r w:rsidRPr="00EE7C2E">
        <w:rPr>
          <w:rFonts w:ascii="Arial" w:hAnsi="Arial" w:cs="Arial"/>
          <w:color w:val="000000"/>
        </w:rPr>
        <w:t xml:space="preserve"> access to </w:t>
      </w:r>
      <w:r w:rsidRPr="00EE7C2E">
        <w:rPr>
          <w:rFonts w:ascii="Courier New" w:hAnsi="Courier New" w:cs="Courier New"/>
          <w:color w:val="000000"/>
          <w:sz w:val="20"/>
          <w:szCs w:val="20"/>
        </w:rPr>
        <w:t>root</w:t>
      </w:r>
      <w:r w:rsidRPr="00EE7C2E">
        <w:rPr>
          <w:rFonts w:ascii="Arial" w:hAnsi="Arial" w:cs="Arial"/>
          <w:color w:val="000000"/>
        </w:rPr>
        <w:t> privilege</w:t>
      </w:r>
      <w:r w:rsidR="00113A82">
        <w:rPr>
          <w:rFonts w:ascii="Arial" w:hAnsi="Arial" w:cs="Arial"/>
          <w:color w:val="000000"/>
        </w:rPr>
        <w:t xml:space="preserve"> </w:t>
      </w:r>
      <w:r w:rsidRPr="00EE7C2E">
        <w:rPr>
          <w:rFonts w:ascii="Arial" w:hAnsi="Arial" w:cs="Arial"/>
          <w:color w:val="000000"/>
        </w:rPr>
        <w:t>with the </w:t>
      </w:r>
      <w:r w:rsidRPr="00EE7C2E">
        <w:rPr>
          <w:rFonts w:ascii="Courier New" w:hAnsi="Courier New" w:cs="Courier New"/>
          <w:color w:val="000000"/>
          <w:sz w:val="20"/>
          <w:szCs w:val="20"/>
        </w:rPr>
        <w:t>/</w:t>
      </w:r>
      <w:proofErr w:type="spellStart"/>
      <w:r w:rsidRPr="00EE7C2E">
        <w:rPr>
          <w:rFonts w:ascii="Courier New" w:hAnsi="Courier New" w:cs="Courier New"/>
          <w:color w:val="000000"/>
          <w:sz w:val="20"/>
          <w:szCs w:val="20"/>
        </w:rPr>
        <w:t>etc</w:t>
      </w:r>
      <w:proofErr w:type="spellEnd"/>
      <w:r w:rsidRPr="00EE7C2E">
        <w:rPr>
          <w:rFonts w:ascii="Courier New" w:hAnsi="Courier New" w:cs="Courier New"/>
          <w:color w:val="000000"/>
          <w:sz w:val="20"/>
          <w:szCs w:val="20"/>
        </w:rPr>
        <w:t>/</w:t>
      </w:r>
      <w:proofErr w:type="spellStart"/>
      <w:r w:rsidRPr="00EE7C2E">
        <w:rPr>
          <w:rFonts w:ascii="Courier New" w:hAnsi="Courier New" w:cs="Courier New"/>
          <w:color w:val="000000"/>
          <w:sz w:val="20"/>
          <w:szCs w:val="20"/>
        </w:rPr>
        <w:t>sudoers</w:t>
      </w:r>
      <w:proofErr w:type="spellEnd"/>
      <w:r w:rsidRPr="00EE7C2E">
        <w:rPr>
          <w:rFonts w:ascii="Arial" w:hAnsi="Arial" w:cs="Arial"/>
          <w:color w:val="000000"/>
        </w:rPr>
        <w:t> directive '</w:t>
      </w:r>
      <w:r w:rsidRPr="00EE7C2E">
        <w:rPr>
          <w:rFonts w:ascii="Courier New" w:hAnsi="Courier New" w:cs="Courier New"/>
          <w:color w:val="000000"/>
          <w:sz w:val="20"/>
          <w:szCs w:val="20"/>
        </w:rPr>
        <w:t>%wheel ALL=(ALL) NOPASSWD: ALL</w:t>
      </w:r>
      <w:r w:rsidRPr="00EE7C2E">
        <w:rPr>
          <w:rFonts w:ascii="Arial" w:hAnsi="Arial" w:cs="Arial"/>
          <w:color w:val="000000"/>
        </w:rPr>
        <w:t>'.</w:t>
      </w:r>
    </w:p>
    <w:p w14:paraId="17523A38" w14:textId="3594304A" w:rsidR="00B9154B" w:rsidRDefault="00B9154B" w:rsidP="00B9154B">
      <w:pPr>
        <w:spacing w:before="100" w:beforeAutospacing="1" w:after="100" w:afterAutospacing="1" w:line="276" w:lineRule="auto"/>
        <w:jc w:val="both"/>
        <w:rPr>
          <w:rFonts w:ascii="Arial" w:hAnsi="Arial" w:cs="Arial"/>
          <w:color w:val="000000"/>
        </w:rPr>
      </w:pPr>
      <w:r w:rsidRPr="00EE7C2E">
        <w:rPr>
          <w:rFonts w:ascii="Arial" w:hAnsi="Arial" w:cs="Arial"/>
          <w:color w:val="000000"/>
        </w:rPr>
        <w:t xml:space="preserve">The "NOPASSWD" means they don't have to enter a passwd upon </w:t>
      </w:r>
      <w:proofErr w:type="spellStart"/>
      <w:r w:rsidRPr="00EE7C2E">
        <w:rPr>
          <w:rFonts w:ascii="Arial" w:hAnsi="Arial" w:cs="Arial"/>
          <w:color w:val="000000"/>
        </w:rPr>
        <w:t>sudo</w:t>
      </w:r>
      <w:proofErr w:type="spellEnd"/>
      <w:r w:rsidRPr="00EE7C2E">
        <w:rPr>
          <w:rFonts w:ascii="Arial" w:hAnsi="Arial" w:cs="Arial"/>
          <w:color w:val="000000"/>
        </w:rPr>
        <w:t xml:space="preserve"> invocation.</w:t>
      </w:r>
    </w:p>
    <w:p w14:paraId="5E2DDE38" w14:textId="013D92F4" w:rsidR="00B9154B" w:rsidRPr="00250627" w:rsidRDefault="006F4956" w:rsidP="00250627">
      <w:pPr>
        <w:numPr>
          <w:ilvl w:val="0"/>
          <w:numId w:val="12"/>
        </w:numPr>
        <w:suppressAutoHyphens w:val="0"/>
        <w:spacing w:before="60" w:after="60" w:line="360" w:lineRule="auto"/>
        <w:jc w:val="both"/>
        <w:rPr>
          <w:rFonts w:ascii="Arial" w:hAnsi="Arial" w:cs="Arial"/>
          <w:color w:val="000000"/>
        </w:rPr>
      </w:pPr>
      <w:r>
        <w:rPr>
          <w:rFonts w:ascii="Arial" w:hAnsi="Arial" w:cs="Arial"/>
          <w:color w:val="000000"/>
        </w:rPr>
        <w:t xml:space="preserve">Add the above directive to </w:t>
      </w:r>
      <w:r w:rsidRPr="00EE7C2E">
        <w:rPr>
          <w:rFonts w:ascii="Courier New" w:hAnsi="Courier New" w:cs="Courier New"/>
          <w:color w:val="000000"/>
          <w:sz w:val="20"/>
          <w:szCs w:val="20"/>
        </w:rPr>
        <w:t>/</w:t>
      </w:r>
      <w:proofErr w:type="spellStart"/>
      <w:r w:rsidRPr="00EE7C2E">
        <w:rPr>
          <w:rFonts w:ascii="Courier New" w:hAnsi="Courier New" w:cs="Courier New"/>
          <w:color w:val="000000"/>
          <w:sz w:val="20"/>
          <w:szCs w:val="20"/>
        </w:rPr>
        <w:t>etc</w:t>
      </w:r>
      <w:proofErr w:type="spellEnd"/>
      <w:r w:rsidRPr="00EE7C2E">
        <w:rPr>
          <w:rFonts w:ascii="Courier New" w:hAnsi="Courier New" w:cs="Courier New"/>
          <w:color w:val="000000"/>
          <w:sz w:val="20"/>
          <w:szCs w:val="20"/>
        </w:rPr>
        <w:t>/</w:t>
      </w:r>
      <w:proofErr w:type="spellStart"/>
      <w:r w:rsidRPr="00EE7C2E">
        <w:rPr>
          <w:rFonts w:ascii="Courier New" w:hAnsi="Courier New" w:cs="Courier New"/>
          <w:color w:val="000000"/>
          <w:sz w:val="20"/>
          <w:szCs w:val="20"/>
        </w:rPr>
        <w:t>sudoers</w:t>
      </w:r>
      <w:proofErr w:type="spellEnd"/>
      <w:r w:rsidRPr="00EE7C2E">
        <w:rPr>
          <w:rFonts w:ascii="Arial" w:hAnsi="Arial" w:cs="Arial"/>
          <w:color w:val="000000"/>
        </w:rPr>
        <w:t> </w:t>
      </w:r>
      <w:r>
        <w:rPr>
          <w:rFonts w:ascii="Arial" w:hAnsi="Arial" w:cs="Arial"/>
          <w:color w:val="000000"/>
        </w:rPr>
        <w:t xml:space="preserve">to allow users from </w:t>
      </w:r>
      <w:r w:rsidRPr="00EE7C2E">
        <w:rPr>
          <w:rFonts w:ascii="Courier New" w:hAnsi="Courier New" w:cs="Courier New"/>
          <w:color w:val="000000"/>
          <w:sz w:val="20"/>
          <w:szCs w:val="20"/>
        </w:rPr>
        <w:t>wheel</w:t>
      </w:r>
      <w:r w:rsidRPr="00EE7C2E">
        <w:rPr>
          <w:rFonts w:ascii="Arial" w:hAnsi="Arial" w:cs="Arial"/>
          <w:color w:val="000000"/>
        </w:rPr>
        <w:t xml:space="preserve"> group </w:t>
      </w:r>
      <w:r>
        <w:rPr>
          <w:rFonts w:ascii="Arial" w:hAnsi="Arial" w:cs="Arial"/>
          <w:color w:val="000000"/>
        </w:rPr>
        <w:t>to perform</w:t>
      </w:r>
      <w:r w:rsidRPr="00EE7C2E">
        <w:rPr>
          <w:rFonts w:ascii="Arial" w:hAnsi="Arial" w:cs="Arial"/>
          <w:color w:val="000000"/>
        </w:rPr>
        <w:t xml:space="preserve"> system administration</w:t>
      </w:r>
      <w:r>
        <w:rPr>
          <w:rFonts w:ascii="Arial" w:hAnsi="Arial" w:cs="Arial"/>
          <w:color w:val="000000"/>
        </w:rPr>
        <w:t xml:space="preserve"> (i.e., run </w:t>
      </w:r>
      <w:proofErr w:type="spellStart"/>
      <w:r>
        <w:rPr>
          <w:rFonts w:ascii="Arial" w:hAnsi="Arial" w:cs="Arial"/>
          <w:color w:val="000000"/>
        </w:rPr>
        <w:t>sudo</w:t>
      </w:r>
      <w:proofErr w:type="spellEnd"/>
      <w:r>
        <w:rPr>
          <w:rFonts w:ascii="Arial" w:hAnsi="Arial" w:cs="Arial"/>
          <w:color w:val="000000"/>
        </w:rPr>
        <w:t>).</w:t>
      </w:r>
      <w:r w:rsidR="004C6706">
        <w:rPr>
          <w:rFonts w:ascii="Arial" w:hAnsi="Arial" w:cs="Arial"/>
          <w:color w:val="000000"/>
        </w:rPr>
        <w:t xml:space="preserve"> You can use the </w:t>
      </w:r>
      <w:r w:rsidR="004C6706" w:rsidRPr="004C6706">
        <w:rPr>
          <w:rFonts w:ascii="Courier New" w:hAnsi="Courier New" w:cs="Courier New"/>
          <w:color w:val="000000"/>
          <w:sz w:val="20"/>
          <w:szCs w:val="20"/>
        </w:rPr>
        <w:t>vim</w:t>
      </w:r>
      <w:r w:rsidR="004C6706">
        <w:rPr>
          <w:rFonts w:ascii="Arial" w:hAnsi="Arial" w:cs="Arial"/>
          <w:color w:val="000000"/>
        </w:rPr>
        <w:t xml:space="preserve"> text editor to do so.</w:t>
      </w:r>
    </w:p>
    <w:p w14:paraId="66FE136A" w14:textId="22E23301" w:rsidR="00681DF0" w:rsidRPr="0002764E" w:rsidRDefault="00681DF0" w:rsidP="00EE6D65">
      <w:pPr>
        <w:pStyle w:val="Heading2"/>
        <w:spacing w:line="360" w:lineRule="auto"/>
        <w:rPr>
          <w:sz w:val="24"/>
          <w:szCs w:val="24"/>
        </w:rPr>
      </w:pPr>
      <w:r w:rsidRPr="0002764E">
        <w:rPr>
          <w:sz w:val="24"/>
          <w:szCs w:val="24"/>
        </w:rPr>
        <w:t>The Ballot Box</w:t>
      </w:r>
      <w:r w:rsidR="00EF5120" w:rsidRPr="0002764E">
        <w:rPr>
          <w:sz w:val="24"/>
          <w:szCs w:val="24"/>
        </w:rPr>
        <w:t xml:space="preserve"> (</w:t>
      </w:r>
      <w:r w:rsidR="00C2379F">
        <w:rPr>
          <w:sz w:val="24"/>
          <w:szCs w:val="24"/>
        </w:rPr>
        <w:t>8</w:t>
      </w:r>
      <w:r w:rsidR="00EF5120" w:rsidRPr="0002764E">
        <w:rPr>
          <w:sz w:val="24"/>
          <w:szCs w:val="24"/>
        </w:rPr>
        <w:t xml:space="preserve"> points)</w:t>
      </w:r>
    </w:p>
    <w:p w14:paraId="3C3BAF56" w14:textId="77777777" w:rsidR="00681DF0" w:rsidRPr="0002764E" w:rsidRDefault="00681DF0"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All regular employees use this directory to submit votes for "employee of the month".</w:t>
      </w:r>
    </w:p>
    <w:p w14:paraId="58C24A4F" w14:textId="77777777" w:rsidR="00681DF0" w:rsidRPr="0002764E" w:rsidRDefault="00681DF0" w:rsidP="00E372CF">
      <w:pPr>
        <w:numPr>
          <w:ilvl w:val="0"/>
          <w:numId w:val="19"/>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Create the </w:t>
      </w:r>
      <w:r w:rsidRPr="0002764E">
        <w:rPr>
          <w:rFonts w:ascii="Courier New" w:hAnsi="Courier New" w:cs="Courier New"/>
          <w:color w:val="000000"/>
          <w:sz w:val="18"/>
          <w:szCs w:val="18"/>
        </w:rPr>
        <w:t>/ballots</w:t>
      </w:r>
      <w:r w:rsidRPr="0002764E">
        <w:rPr>
          <w:rFonts w:ascii="Arial" w:hAnsi="Arial" w:cs="Arial"/>
          <w:color w:val="000000"/>
          <w:sz w:val="22"/>
          <w:szCs w:val="22"/>
        </w:rPr>
        <w:t> directory.</w:t>
      </w:r>
    </w:p>
    <w:p w14:paraId="30A9B143" w14:textId="77777777" w:rsidR="00681DF0" w:rsidRPr="0002764E" w:rsidRDefault="00681DF0" w:rsidP="00E372CF">
      <w:pPr>
        <w:numPr>
          <w:ilvl w:val="0"/>
          <w:numId w:val="19"/>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Set the permissions on </w:t>
      </w:r>
      <w:r w:rsidRPr="0002764E">
        <w:rPr>
          <w:rFonts w:ascii="Courier New" w:hAnsi="Courier New" w:cs="Courier New"/>
          <w:color w:val="000000"/>
          <w:sz w:val="18"/>
          <w:szCs w:val="18"/>
        </w:rPr>
        <w:t>/ballots</w:t>
      </w:r>
      <w:r w:rsidRPr="0002764E">
        <w:rPr>
          <w:rFonts w:ascii="Arial" w:hAnsi="Arial" w:cs="Arial"/>
          <w:color w:val="000000"/>
          <w:sz w:val="22"/>
          <w:szCs w:val="22"/>
        </w:rPr>
        <w:t> so that it is owned by root and users can write files into the directory but cannot list the contents of the directory.</w:t>
      </w:r>
    </w:p>
    <w:p w14:paraId="790214C7" w14:textId="77777777" w:rsidR="00681DF0" w:rsidRPr="0002764E" w:rsidRDefault="00681DF0" w:rsidP="00E372CF">
      <w:pPr>
        <w:numPr>
          <w:ilvl w:val="0"/>
          <w:numId w:val="19"/>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Furthermore, set it so that members of the </w:t>
      </w:r>
      <w:r w:rsidRPr="0002764E">
        <w:rPr>
          <w:rFonts w:ascii="Courier New" w:hAnsi="Courier New" w:cs="Courier New"/>
          <w:color w:val="000000"/>
          <w:sz w:val="18"/>
          <w:szCs w:val="18"/>
        </w:rPr>
        <w:t>wheel</w:t>
      </w:r>
      <w:r w:rsidRPr="0002764E">
        <w:rPr>
          <w:rFonts w:ascii="Arial" w:hAnsi="Arial" w:cs="Arial"/>
          <w:color w:val="000000"/>
          <w:sz w:val="22"/>
          <w:szCs w:val="22"/>
        </w:rPr>
        <w:t xml:space="preserve"> group have no access (not including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w:t>
      </w:r>
    </w:p>
    <w:p w14:paraId="5FE41465" w14:textId="77777777" w:rsidR="00681DF0" w:rsidRPr="0002764E" w:rsidRDefault="00681DF0" w:rsidP="00E372CF">
      <w:pPr>
        <w:numPr>
          <w:ilvl w:val="0"/>
          <w:numId w:val="19"/>
        </w:numPr>
        <w:suppressAutoHyphens w:val="0"/>
        <w:spacing w:before="60" w:after="60" w:line="360" w:lineRule="auto"/>
        <w:jc w:val="both"/>
        <w:rPr>
          <w:rFonts w:ascii="Arial" w:hAnsi="Arial" w:cs="Arial"/>
          <w:color w:val="000000"/>
          <w:sz w:val="22"/>
          <w:szCs w:val="22"/>
        </w:rPr>
      </w:pPr>
      <w:r w:rsidRPr="0002764E">
        <w:rPr>
          <w:rFonts w:ascii="Arial" w:hAnsi="Arial" w:cs="Arial"/>
          <w:b/>
          <w:bCs/>
          <w:color w:val="000000"/>
          <w:sz w:val="22"/>
          <w:szCs w:val="22"/>
        </w:rPr>
        <w:t>Short Answer 1:</w:t>
      </w:r>
      <w:r w:rsidRPr="0002764E">
        <w:rPr>
          <w:rFonts w:ascii="Arial" w:hAnsi="Arial" w:cs="Arial"/>
          <w:color w:val="000000"/>
          <w:sz w:val="22"/>
          <w:szCs w:val="22"/>
        </w:rPr>
        <w:t> Is there any way that employees can read the ballots of other users? If so, what could be done to stop this? If not, what prevents them from reading them?</w:t>
      </w:r>
    </w:p>
    <w:p w14:paraId="1739029C" w14:textId="54157E6D" w:rsidR="00EE6D65" w:rsidRPr="00CA050E" w:rsidRDefault="00681DF0" w:rsidP="00E372CF">
      <w:pPr>
        <w:numPr>
          <w:ilvl w:val="0"/>
          <w:numId w:val="19"/>
        </w:numPr>
        <w:suppressAutoHyphens w:val="0"/>
        <w:spacing w:before="60" w:after="60" w:line="360" w:lineRule="auto"/>
        <w:jc w:val="both"/>
        <w:rPr>
          <w:rFonts w:ascii="Arial" w:hAnsi="Arial" w:cs="Arial"/>
          <w:color w:val="000000"/>
          <w:sz w:val="22"/>
          <w:szCs w:val="22"/>
        </w:rPr>
      </w:pPr>
      <w:r w:rsidRPr="0002764E">
        <w:rPr>
          <w:rFonts w:ascii="Arial" w:hAnsi="Arial" w:cs="Arial"/>
          <w:b/>
          <w:bCs/>
          <w:color w:val="000000"/>
          <w:sz w:val="22"/>
          <w:szCs w:val="22"/>
        </w:rPr>
        <w:t>Short Answer 2:</w:t>
      </w:r>
      <w:r w:rsidRPr="00CA050E">
        <w:rPr>
          <w:rFonts w:ascii="Arial" w:hAnsi="Arial" w:cs="Arial"/>
          <w:b/>
          <w:bCs/>
          <w:color w:val="000000"/>
          <w:sz w:val="22"/>
          <w:szCs w:val="22"/>
        </w:rPr>
        <w:t> </w:t>
      </w:r>
      <w:r w:rsidRPr="00CA050E">
        <w:rPr>
          <w:rFonts w:ascii="Arial" w:hAnsi="Arial" w:cs="Arial"/>
          <w:color w:val="000000"/>
          <w:sz w:val="22"/>
          <w:szCs w:val="22"/>
        </w:rPr>
        <w:t>What does the 'x' bit mean when applied to directories</w:t>
      </w:r>
    </w:p>
    <w:p w14:paraId="579FEE3E" w14:textId="77777777" w:rsidR="00EE6D65" w:rsidRPr="00CA050E" w:rsidRDefault="00EE6D65" w:rsidP="00EE6D65">
      <w:pPr>
        <w:suppressAutoHyphens w:val="0"/>
        <w:spacing w:before="60" w:after="60" w:line="360" w:lineRule="auto"/>
        <w:ind w:left="720"/>
        <w:jc w:val="both"/>
        <w:rPr>
          <w:rFonts w:asciiTheme="majorHAnsi" w:eastAsiaTheme="majorEastAsia" w:hAnsiTheme="majorHAnsi" w:cstheme="majorBidi"/>
          <w:i/>
          <w:iCs/>
          <w:color w:val="2E74B5" w:themeColor="accent1" w:themeShade="BF"/>
          <w:sz w:val="22"/>
          <w:szCs w:val="22"/>
        </w:rPr>
      </w:pPr>
    </w:p>
    <w:p w14:paraId="0498A486" w14:textId="34BC2BF0" w:rsidR="00EE6D65" w:rsidRDefault="00681DF0" w:rsidP="00EE6D65">
      <w:pPr>
        <w:pStyle w:val="Heading2"/>
        <w:spacing w:line="360" w:lineRule="auto"/>
        <w:rPr>
          <w:sz w:val="24"/>
          <w:szCs w:val="24"/>
        </w:rPr>
      </w:pPr>
      <w:r w:rsidRPr="00EE6D65">
        <w:rPr>
          <w:sz w:val="24"/>
          <w:szCs w:val="24"/>
        </w:rPr>
        <w:t>The TPS Reports Directory</w:t>
      </w:r>
      <w:r w:rsidR="00B56181" w:rsidRPr="00EE6D65">
        <w:rPr>
          <w:sz w:val="24"/>
          <w:szCs w:val="24"/>
        </w:rPr>
        <w:t xml:space="preserve"> (</w:t>
      </w:r>
      <w:r w:rsidR="00C2379F">
        <w:rPr>
          <w:sz w:val="24"/>
          <w:szCs w:val="24"/>
        </w:rPr>
        <w:t>8</w:t>
      </w:r>
      <w:r w:rsidR="00B56181" w:rsidRPr="00EE6D65">
        <w:rPr>
          <w:sz w:val="24"/>
          <w:szCs w:val="24"/>
        </w:rPr>
        <w:t xml:space="preserve"> points)</w:t>
      </w:r>
    </w:p>
    <w:p w14:paraId="77CF884A" w14:textId="7E685BDA" w:rsidR="00681DF0" w:rsidRPr="00EE6D65" w:rsidRDefault="00681DF0"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Admin employees submit TPS reports in this partially collaborative directory.</w:t>
      </w:r>
    </w:p>
    <w:p w14:paraId="6FAC8740" w14:textId="77777777" w:rsidR="00681DF0" w:rsidRPr="0002764E" w:rsidRDefault="00681DF0" w:rsidP="004B5D2B">
      <w:pPr>
        <w:numPr>
          <w:ilvl w:val="0"/>
          <w:numId w:val="13"/>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Create the </w:t>
      </w:r>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tpsreports</w:t>
      </w:r>
      <w:proofErr w:type="spellEnd"/>
      <w:r w:rsidRPr="0002764E">
        <w:rPr>
          <w:rFonts w:ascii="Arial" w:hAnsi="Arial" w:cs="Arial"/>
          <w:color w:val="000000"/>
          <w:sz w:val="22"/>
          <w:szCs w:val="22"/>
        </w:rPr>
        <w:t> directory.</w:t>
      </w:r>
    </w:p>
    <w:p w14:paraId="48CD9291" w14:textId="77777777" w:rsidR="00681DF0" w:rsidRPr="0002764E" w:rsidRDefault="00681DF0" w:rsidP="004B5D2B">
      <w:pPr>
        <w:numPr>
          <w:ilvl w:val="0"/>
          <w:numId w:val="13"/>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lastRenderedPageBreak/>
        <w:t>Create the </w:t>
      </w:r>
      <w:proofErr w:type="spellStart"/>
      <w:r w:rsidRPr="0002764E">
        <w:rPr>
          <w:rFonts w:ascii="Courier New" w:hAnsi="Courier New" w:cs="Courier New"/>
          <w:color w:val="000000"/>
          <w:sz w:val="18"/>
          <w:szCs w:val="18"/>
        </w:rPr>
        <w:t>tps</w:t>
      </w:r>
      <w:proofErr w:type="spellEnd"/>
      <w:r w:rsidRPr="0002764E">
        <w:rPr>
          <w:rFonts w:ascii="Arial" w:hAnsi="Arial" w:cs="Arial"/>
          <w:color w:val="000000"/>
          <w:sz w:val="22"/>
          <w:szCs w:val="22"/>
        </w:rPr>
        <w:t> user.</w:t>
      </w:r>
    </w:p>
    <w:p w14:paraId="117CA94F" w14:textId="77777777" w:rsidR="00681DF0" w:rsidRPr="0002764E" w:rsidRDefault="00681DF0" w:rsidP="004B5D2B">
      <w:pPr>
        <w:numPr>
          <w:ilvl w:val="0"/>
          <w:numId w:val="13"/>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Set the permissions on </w:t>
      </w:r>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tpsreports</w:t>
      </w:r>
      <w:proofErr w:type="spellEnd"/>
      <w:r w:rsidRPr="0002764E">
        <w:rPr>
          <w:rFonts w:ascii="Arial" w:hAnsi="Arial" w:cs="Arial"/>
          <w:color w:val="000000"/>
          <w:sz w:val="22"/>
          <w:szCs w:val="22"/>
        </w:rPr>
        <w:t> so that it is owned by </w:t>
      </w:r>
      <w:proofErr w:type="spellStart"/>
      <w:r w:rsidRPr="0002764E">
        <w:rPr>
          <w:rFonts w:ascii="Courier New" w:hAnsi="Courier New" w:cs="Courier New"/>
          <w:color w:val="000000"/>
          <w:sz w:val="18"/>
          <w:szCs w:val="18"/>
        </w:rPr>
        <w:t>tps</w:t>
      </w:r>
      <w:proofErr w:type="spellEnd"/>
      <w:r w:rsidRPr="0002764E">
        <w:rPr>
          <w:rFonts w:ascii="Arial" w:hAnsi="Arial" w:cs="Arial"/>
          <w:color w:val="000000"/>
          <w:sz w:val="22"/>
          <w:szCs w:val="22"/>
        </w:rPr>
        <w:t> and that </w:t>
      </w:r>
      <w:proofErr w:type="spellStart"/>
      <w:r w:rsidRPr="0002764E">
        <w:rPr>
          <w:rFonts w:ascii="Courier New" w:hAnsi="Courier New" w:cs="Courier New"/>
          <w:color w:val="000000"/>
          <w:sz w:val="18"/>
          <w:szCs w:val="18"/>
        </w:rPr>
        <w:t>tps</w:t>
      </w:r>
      <w:proofErr w:type="spellEnd"/>
      <w:r w:rsidRPr="0002764E">
        <w:rPr>
          <w:rFonts w:ascii="Arial" w:hAnsi="Arial" w:cs="Arial"/>
          <w:color w:val="000000"/>
          <w:sz w:val="22"/>
          <w:szCs w:val="22"/>
        </w:rPr>
        <w:t> and members of the </w:t>
      </w:r>
      <w:r w:rsidRPr="0002764E">
        <w:rPr>
          <w:rFonts w:ascii="Courier New" w:hAnsi="Courier New" w:cs="Courier New"/>
          <w:color w:val="000000"/>
          <w:sz w:val="18"/>
          <w:szCs w:val="18"/>
        </w:rPr>
        <w:t>wheel</w:t>
      </w:r>
      <w:r w:rsidRPr="0002764E">
        <w:rPr>
          <w:rFonts w:ascii="Arial" w:hAnsi="Arial" w:cs="Arial"/>
          <w:color w:val="000000"/>
          <w:sz w:val="22"/>
          <w:szCs w:val="22"/>
        </w:rPr>
        <w:t> group have full access to the directory, but so that no one else has access to the directory.</w:t>
      </w:r>
    </w:p>
    <w:p w14:paraId="7677ED00" w14:textId="77777777" w:rsidR="00681DF0" w:rsidRPr="0002764E" w:rsidRDefault="00681DF0" w:rsidP="004B5D2B">
      <w:pPr>
        <w:numPr>
          <w:ilvl w:val="0"/>
          <w:numId w:val="13"/>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Furthermore, configure it so that files written into it are still owned by the </w:t>
      </w:r>
      <w:r w:rsidRPr="0002764E">
        <w:rPr>
          <w:rFonts w:ascii="Courier New" w:hAnsi="Courier New" w:cs="Courier New"/>
          <w:color w:val="000000"/>
          <w:sz w:val="18"/>
          <w:szCs w:val="18"/>
        </w:rPr>
        <w:t>wheel</w:t>
      </w:r>
      <w:r w:rsidRPr="0002764E">
        <w:rPr>
          <w:rFonts w:ascii="Arial" w:hAnsi="Arial" w:cs="Arial"/>
          <w:color w:val="000000"/>
          <w:sz w:val="22"/>
          <w:szCs w:val="22"/>
        </w:rPr>
        <w:t> group, but so that one member of </w:t>
      </w:r>
      <w:r w:rsidRPr="0002764E">
        <w:rPr>
          <w:rFonts w:ascii="Courier New" w:hAnsi="Courier New" w:cs="Courier New"/>
          <w:color w:val="000000"/>
          <w:sz w:val="18"/>
          <w:szCs w:val="18"/>
        </w:rPr>
        <w:t>wheel</w:t>
      </w:r>
      <w:r w:rsidRPr="0002764E">
        <w:rPr>
          <w:rFonts w:ascii="Arial" w:hAnsi="Arial" w:cs="Arial"/>
          <w:color w:val="000000"/>
          <w:sz w:val="22"/>
          <w:szCs w:val="22"/>
        </w:rPr>
        <w:t> cannot delete another member's files.</w:t>
      </w:r>
    </w:p>
    <w:p w14:paraId="71CC06C4" w14:textId="77777777" w:rsidR="00681DF0" w:rsidRPr="0002764E" w:rsidRDefault="00681DF0" w:rsidP="004B5D2B">
      <w:pPr>
        <w:numPr>
          <w:ilvl w:val="0"/>
          <w:numId w:val="13"/>
        </w:numPr>
        <w:suppressAutoHyphens w:val="0"/>
        <w:spacing w:before="60" w:after="60" w:line="360" w:lineRule="auto"/>
        <w:jc w:val="both"/>
        <w:rPr>
          <w:rFonts w:ascii="Arial" w:hAnsi="Arial" w:cs="Arial"/>
          <w:color w:val="000000"/>
          <w:sz w:val="22"/>
          <w:szCs w:val="22"/>
        </w:rPr>
      </w:pPr>
      <w:r w:rsidRPr="0002764E">
        <w:rPr>
          <w:rFonts w:ascii="Arial" w:hAnsi="Arial" w:cs="Arial"/>
          <w:b/>
          <w:bCs/>
          <w:color w:val="000000"/>
          <w:sz w:val="22"/>
          <w:szCs w:val="22"/>
        </w:rPr>
        <w:t>Short Answer 3:</w:t>
      </w:r>
      <w:r w:rsidRPr="0002764E">
        <w:rPr>
          <w:rFonts w:ascii="Arial" w:hAnsi="Arial" w:cs="Arial"/>
          <w:color w:val="000000"/>
          <w:sz w:val="22"/>
          <w:szCs w:val="22"/>
        </w:rPr>
        <w:t> Which users on the system can delete arbitrary files in the </w:t>
      </w:r>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tpsreports</w:t>
      </w:r>
      <w:proofErr w:type="spellEnd"/>
      <w:r w:rsidRPr="0002764E">
        <w:rPr>
          <w:rFonts w:ascii="Arial" w:hAnsi="Arial" w:cs="Arial"/>
          <w:color w:val="000000"/>
          <w:sz w:val="22"/>
          <w:szCs w:val="22"/>
        </w:rPr>
        <w:t> directory?</w:t>
      </w:r>
    </w:p>
    <w:p w14:paraId="374C7BC8" w14:textId="3D18E192" w:rsidR="00963B65" w:rsidRDefault="00681DF0" w:rsidP="003504E7">
      <w:pPr>
        <w:numPr>
          <w:ilvl w:val="0"/>
          <w:numId w:val="13"/>
        </w:numPr>
        <w:suppressAutoHyphens w:val="0"/>
        <w:spacing w:before="60" w:after="60" w:line="360" w:lineRule="auto"/>
        <w:jc w:val="both"/>
        <w:rPr>
          <w:rFonts w:ascii="Arial" w:hAnsi="Arial" w:cs="Arial"/>
          <w:color w:val="000000"/>
          <w:sz w:val="22"/>
          <w:szCs w:val="22"/>
        </w:rPr>
      </w:pPr>
      <w:r w:rsidRPr="0002764E">
        <w:rPr>
          <w:rFonts w:ascii="Arial" w:hAnsi="Arial" w:cs="Arial"/>
          <w:b/>
          <w:bCs/>
          <w:color w:val="000000"/>
          <w:sz w:val="22"/>
          <w:szCs w:val="22"/>
        </w:rPr>
        <w:t>Short Answer 4:</w:t>
      </w:r>
      <w:r w:rsidRPr="0002764E">
        <w:rPr>
          <w:rFonts w:ascii="Arial" w:hAnsi="Arial" w:cs="Arial"/>
          <w:color w:val="000000"/>
          <w:sz w:val="22"/>
          <w:szCs w:val="22"/>
        </w:rPr>
        <w:t> Is there any way that non-</w:t>
      </w:r>
      <w:r w:rsidRPr="0002764E">
        <w:rPr>
          <w:rFonts w:ascii="Courier New" w:hAnsi="Courier New" w:cs="Courier New"/>
          <w:color w:val="000000"/>
          <w:sz w:val="18"/>
          <w:szCs w:val="18"/>
        </w:rPr>
        <w:t>wheel</w:t>
      </w:r>
      <w:r w:rsidRPr="0002764E">
        <w:rPr>
          <w:rFonts w:ascii="Arial" w:hAnsi="Arial" w:cs="Arial"/>
          <w:color w:val="000000"/>
          <w:sz w:val="22"/>
          <w:szCs w:val="22"/>
        </w:rPr>
        <w:t> employees can read files in the </w:t>
      </w:r>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tpsreports</w:t>
      </w:r>
      <w:proofErr w:type="spellEnd"/>
      <w:r w:rsidRPr="0002764E">
        <w:rPr>
          <w:rFonts w:ascii="Arial" w:hAnsi="Arial" w:cs="Arial"/>
          <w:color w:val="000000"/>
          <w:sz w:val="22"/>
          <w:szCs w:val="22"/>
        </w:rPr>
        <w:t> directory?</w:t>
      </w:r>
    </w:p>
    <w:p w14:paraId="07E37C01" w14:textId="50CC29EA" w:rsidR="00B9154B" w:rsidRDefault="00963B65" w:rsidP="00963B65">
      <w:pPr>
        <w:suppressAutoHyphens w:val="0"/>
        <w:spacing w:after="160" w:line="259" w:lineRule="auto"/>
        <w:rPr>
          <w:rFonts w:ascii="Arial" w:hAnsi="Arial" w:cs="Arial"/>
          <w:color w:val="000000"/>
          <w:sz w:val="22"/>
          <w:szCs w:val="22"/>
        </w:rPr>
      </w:pPr>
      <w:r>
        <w:rPr>
          <w:rFonts w:ascii="Arial" w:hAnsi="Arial" w:cs="Arial"/>
          <w:color w:val="000000"/>
          <w:sz w:val="22"/>
          <w:szCs w:val="22"/>
        </w:rPr>
        <w:br w:type="page"/>
      </w:r>
    </w:p>
    <w:p w14:paraId="34037A76" w14:textId="3CFD11D5" w:rsidR="009C71FC" w:rsidRDefault="009C71FC" w:rsidP="009C71FC">
      <w:pPr>
        <w:pStyle w:val="Heading1"/>
        <w:spacing w:line="360" w:lineRule="auto"/>
        <w:rPr>
          <w:sz w:val="36"/>
          <w:szCs w:val="28"/>
        </w:rPr>
      </w:pPr>
      <w:r>
        <w:rPr>
          <w:sz w:val="36"/>
          <w:szCs w:val="28"/>
        </w:rPr>
        <w:lastRenderedPageBreak/>
        <w:t>Submission Guidelines</w:t>
      </w:r>
    </w:p>
    <w:p w14:paraId="53A1EA80" w14:textId="40934E81" w:rsidR="00F74FF0" w:rsidRPr="00F74FF0" w:rsidRDefault="00F74FF0" w:rsidP="00F74FF0">
      <w:pPr>
        <w:rPr>
          <w:b/>
          <w:bCs/>
          <w:u w:val="single"/>
        </w:rPr>
      </w:pPr>
      <w:r w:rsidRPr="00F74FF0">
        <w:rPr>
          <w:b/>
          <w:bCs/>
          <w:u w:val="single"/>
        </w:rPr>
        <w:t>Theoretical parts</w:t>
      </w:r>
    </w:p>
    <w:p w14:paraId="6EFA5C91" w14:textId="0B9F8BF8" w:rsidR="009C71FC" w:rsidRDefault="00F74FF0" w:rsidP="00F74FF0">
      <w:pPr>
        <w:pStyle w:val="ListParagraph"/>
        <w:numPr>
          <w:ilvl w:val="0"/>
          <w:numId w:val="20"/>
        </w:numPr>
      </w:pPr>
      <w:r>
        <w:t>All</w:t>
      </w:r>
      <w:r w:rsidR="009C71FC">
        <w:t xml:space="preserve"> theoretical part</w:t>
      </w:r>
      <w:r w:rsidR="00B90409">
        <w:t xml:space="preserve">s of this assignment </w:t>
      </w:r>
      <w:r>
        <w:t xml:space="preserve">should be uploaded in </w:t>
      </w:r>
      <w:r w:rsidRPr="00F74FF0">
        <w:rPr>
          <w:b/>
          <w:bCs/>
          <w:u w:val="single"/>
        </w:rPr>
        <w:t>one</w:t>
      </w:r>
      <w:r>
        <w:t xml:space="preserve"> document file to </w:t>
      </w:r>
      <w:proofErr w:type="spellStart"/>
      <w:r>
        <w:t>moodle</w:t>
      </w:r>
      <w:proofErr w:type="spellEnd"/>
      <w:r w:rsidR="008E54D5">
        <w:t>.</w:t>
      </w:r>
    </w:p>
    <w:p w14:paraId="3BA3B25C" w14:textId="77E15510" w:rsidR="00F74FF0" w:rsidRDefault="00F74FF0" w:rsidP="00F74FF0">
      <w:pPr>
        <w:pStyle w:val="ListParagraph"/>
        <w:numPr>
          <w:ilvl w:val="0"/>
          <w:numId w:val="20"/>
        </w:numPr>
      </w:pPr>
      <w:r>
        <w:t xml:space="preserve">You should upload the document </w:t>
      </w:r>
      <w:r w:rsidRPr="00BC00C7">
        <w:rPr>
          <w:b/>
          <w:bCs/>
          <w:u w:val="single"/>
        </w:rPr>
        <w:t>only from one student account</w:t>
      </w:r>
      <w:r>
        <w:t>.</w:t>
      </w:r>
    </w:p>
    <w:p w14:paraId="27AF2E79" w14:textId="4B3CF591" w:rsidR="00F74FF0" w:rsidRDefault="00F74FF0" w:rsidP="00F74FF0">
      <w:pPr>
        <w:pStyle w:val="ListParagraph"/>
        <w:numPr>
          <w:ilvl w:val="0"/>
          <w:numId w:val="20"/>
        </w:numPr>
      </w:pPr>
      <w:r>
        <w:t xml:space="preserve">The name of the document should be </w:t>
      </w:r>
      <w:r w:rsidRPr="000E0B27">
        <w:rPr>
          <w:b/>
          <w:bCs/>
          <w:u w:val="single"/>
        </w:rPr>
        <w:t>ID1_ID2</w:t>
      </w:r>
      <w:r>
        <w:t>.</w:t>
      </w:r>
    </w:p>
    <w:p w14:paraId="234984F2" w14:textId="77777777" w:rsidR="00F74FF0" w:rsidRDefault="00F74FF0" w:rsidP="00F74FF0">
      <w:pPr>
        <w:rPr>
          <w:b/>
          <w:bCs/>
          <w:u w:val="single"/>
        </w:rPr>
      </w:pPr>
    </w:p>
    <w:p w14:paraId="139D7DDA" w14:textId="6F95EEE6" w:rsidR="00F74FF0" w:rsidRDefault="00F74FF0" w:rsidP="00F74FF0">
      <w:pPr>
        <w:rPr>
          <w:b/>
          <w:bCs/>
          <w:u w:val="single"/>
        </w:rPr>
      </w:pPr>
      <w:r>
        <w:rPr>
          <w:b/>
          <w:bCs/>
          <w:u w:val="single"/>
        </w:rPr>
        <w:t>Practical parts</w:t>
      </w:r>
    </w:p>
    <w:p w14:paraId="5E631181" w14:textId="109F94F7" w:rsidR="00F74FF0" w:rsidRDefault="00F74FF0" w:rsidP="00F74FF0">
      <w:pPr>
        <w:pStyle w:val="ListParagraph"/>
        <w:numPr>
          <w:ilvl w:val="0"/>
          <w:numId w:val="21"/>
        </w:numPr>
      </w:pPr>
      <w:r>
        <w:t>The practical parts should be uploaded to an FTP server on IP address 132.72.81.33 port 21.</w:t>
      </w:r>
    </w:p>
    <w:p w14:paraId="552280AD" w14:textId="3D1507CC" w:rsidR="00F74FF0" w:rsidRPr="00F74FF0" w:rsidRDefault="00F74FF0" w:rsidP="00F74FF0">
      <w:pPr>
        <w:pStyle w:val="ListParagraph"/>
        <w:numPr>
          <w:ilvl w:val="0"/>
          <w:numId w:val="21"/>
        </w:numPr>
      </w:pPr>
      <w:r w:rsidRPr="00F74FF0">
        <w:t xml:space="preserve">The FTP server will be available only from the </w:t>
      </w:r>
      <w:r w:rsidRPr="00F74FF0">
        <w:rPr>
          <w:b/>
          <w:bCs/>
          <w:u w:val="single"/>
        </w:rPr>
        <w:t>University’s network</w:t>
      </w:r>
      <w:r w:rsidRPr="00F74FF0">
        <w:t xml:space="preserve"> – take it into account, </w:t>
      </w:r>
      <w:r w:rsidRPr="00F74FF0">
        <w:rPr>
          <w:b/>
          <w:bCs/>
          <w:u w:val="single"/>
        </w:rPr>
        <w:t>we will not accept late submissions</w:t>
      </w:r>
      <w:r w:rsidRPr="00F74FF0">
        <w:t>.</w:t>
      </w:r>
    </w:p>
    <w:p w14:paraId="6AD8EE8E" w14:textId="6B6DFAAB" w:rsidR="00F74FF0" w:rsidRDefault="00F74FF0" w:rsidP="00F74FF0">
      <w:pPr>
        <w:pStyle w:val="ListParagraph"/>
        <w:numPr>
          <w:ilvl w:val="0"/>
          <w:numId w:val="21"/>
        </w:numPr>
      </w:pPr>
      <w:r>
        <w:t>In order to connect to the FTP server you will first need to</w:t>
      </w:r>
      <w:r w:rsidR="00220184">
        <w:t xml:space="preserve"> configurate the network interface of your virtual machine. To do so, run the following commands:</w:t>
      </w:r>
    </w:p>
    <w:p w14:paraId="7536747E" w14:textId="2D0AD57A" w:rsidR="00220184" w:rsidRPr="008E54D5" w:rsidRDefault="00220184" w:rsidP="00220184">
      <w:pPr>
        <w:pStyle w:val="ListParagraph"/>
        <w:numPr>
          <w:ilvl w:val="1"/>
          <w:numId w:val="21"/>
        </w:numPr>
        <w:rPr>
          <w:i/>
          <w:iCs/>
        </w:rPr>
      </w:pPr>
      <w:proofErr w:type="spellStart"/>
      <w:r w:rsidRPr="008E54D5">
        <w:rPr>
          <w:i/>
          <w:iCs/>
        </w:rPr>
        <w:t>sudo</w:t>
      </w:r>
      <w:proofErr w:type="spellEnd"/>
      <w:r w:rsidRPr="008E54D5">
        <w:rPr>
          <w:i/>
          <w:iCs/>
        </w:rPr>
        <w:t xml:space="preserve"> ifconfig eth0 up</w:t>
      </w:r>
    </w:p>
    <w:p w14:paraId="53BE669A" w14:textId="77777777" w:rsidR="002E162B" w:rsidRPr="008E54D5" w:rsidRDefault="00220184" w:rsidP="002E162B">
      <w:pPr>
        <w:pStyle w:val="ListParagraph"/>
        <w:numPr>
          <w:ilvl w:val="1"/>
          <w:numId w:val="21"/>
        </w:numPr>
        <w:rPr>
          <w:i/>
          <w:iCs/>
        </w:rPr>
      </w:pPr>
      <w:proofErr w:type="spellStart"/>
      <w:r w:rsidRPr="008E54D5">
        <w:rPr>
          <w:i/>
          <w:iCs/>
        </w:rPr>
        <w:t>sudo</w:t>
      </w:r>
      <w:proofErr w:type="spellEnd"/>
      <w:r w:rsidRPr="008E54D5">
        <w:rPr>
          <w:i/>
          <w:iCs/>
        </w:rPr>
        <w:t xml:space="preserve"> </w:t>
      </w:r>
      <w:proofErr w:type="spellStart"/>
      <w:r w:rsidRPr="008E54D5">
        <w:rPr>
          <w:i/>
          <w:iCs/>
        </w:rPr>
        <w:t>dhclient</w:t>
      </w:r>
      <w:proofErr w:type="spellEnd"/>
      <w:r w:rsidRPr="008E54D5">
        <w:rPr>
          <w:i/>
          <w:iCs/>
        </w:rPr>
        <w:t xml:space="preserve"> eth0 </w:t>
      </w:r>
    </w:p>
    <w:p w14:paraId="6558FE2F" w14:textId="20BE2208" w:rsidR="00220184" w:rsidRDefault="002E162B" w:rsidP="002E162B">
      <w:pPr>
        <w:ind w:left="720"/>
      </w:pPr>
      <w:r>
        <w:t xml:space="preserve"> (*) </w:t>
      </w:r>
      <w:r w:rsidR="00220184">
        <w:t xml:space="preserve">You can validate that network is available by running </w:t>
      </w:r>
      <w:r w:rsidR="00220184" w:rsidRPr="00AF0193">
        <w:rPr>
          <w:i/>
          <w:iCs/>
        </w:rPr>
        <w:t>ping google.com</w:t>
      </w:r>
      <w:r w:rsidR="00220184">
        <w:t>.</w:t>
      </w:r>
    </w:p>
    <w:p w14:paraId="71EAF0D6" w14:textId="7154D646" w:rsidR="00220184" w:rsidRPr="002E162B" w:rsidRDefault="00220184" w:rsidP="00220184">
      <w:pPr>
        <w:pStyle w:val="ListParagraph"/>
        <w:numPr>
          <w:ilvl w:val="0"/>
          <w:numId w:val="21"/>
        </w:numPr>
        <w:rPr>
          <w:i/>
          <w:iCs/>
        </w:rPr>
      </w:pPr>
      <w:r>
        <w:t>Connect to the ftp server using the following command:</w:t>
      </w:r>
      <w:r>
        <w:br/>
      </w:r>
      <w:r w:rsidRPr="002E162B">
        <w:rPr>
          <w:i/>
          <w:iCs/>
        </w:rPr>
        <w:t>ftp -p 132.72.81.33 21</w:t>
      </w:r>
    </w:p>
    <w:p w14:paraId="10643644" w14:textId="691B390E" w:rsidR="00220184" w:rsidRDefault="00220184" w:rsidP="00220184">
      <w:pPr>
        <w:pStyle w:val="ListParagraph"/>
        <w:numPr>
          <w:ilvl w:val="1"/>
          <w:numId w:val="21"/>
        </w:numPr>
      </w:pPr>
      <w:r>
        <w:t>The server will request a user name and password</w:t>
      </w:r>
    </w:p>
    <w:p w14:paraId="5468C632" w14:textId="15D111A2" w:rsidR="00220184" w:rsidRDefault="00220184" w:rsidP="00220184">
      <w:pPr>
        <w:pStyle w:val="ListParagraph"/>
        <w:numPr>
          <w:ilvl w:val="2"/>
          <w:numId w:val="21"/>
        </w:numPr>
      </w:pPr>
      <w:r>
        <w:t>username – anonymous</w:t>
      </w:r>
    </w:p>
    <w:p w14:paraId="213018B1" w14:textId="0B0DE753" w:rsidR="00220184" w:rsidRDefault="00220184" w:rsidP="00220184">
      <w:pPr>
        <w:pStyle w:val="ListParagraph"/>
        <w:numPr>
          <w:ilvl w:val="2"/>
          <w:numId w:val="21"/>
        </w:numPr>
      </w:pPr>
      <w:r>
        <w:t>password – your email address</w:t>
      </w:r>
    </w:p>
    <w:p w14:paraId="5AD01B31" w14:textId="35946D20" w:rsidR="00220184" w:rsidRDefault="00220184" w:rsidP="00220184">
      <w:pPr>
        <w:pStyle w:val="ListParagraph"/>
        <w:numPr>
          <w:ilvl w:val="1"/>
          <w:numId w:val="21"/>
        </w:numPr>
      </w:pPr>
      <w:r>
        <w:t xml:space="preserve">After connecting to the server, you should turn off the passive mode by using the following command: </w:t>
      </w:r>
      <w:r w:rsidRPr="002E162B">
        <w:rPr>
          <w:i/>
          <w:iCs/>
        </w:rPr>
        <w:t>passive</w:t>
      </w:r>
      <w:r>
        <w:t xml:space="preserve"> (if everything work well, the output will be “Passive mode off”).</w:t>
      </w:r>
    </w:p>
    <w:p w14:paraId="00153854" w14:textId="77777777" w:rsidR="002D38B1" w:rsidRDefault="00220184" w:rsidP="00220184">
      <w:pPr>
        <w:pStyle w:val="ListParagraph"/>
        <w:numPr>
          <w:ilvl w:val="0"/>
          <w:numId w:val="21"/>
        </w:numPr>
      </w:pPr>
      <w:r>
        <w:t xml:space="preserve">On the FTP server, you will find two directories </w:t>
      </w:r>
      <w:r w:rsidRPr="00220184">
        <w:rPr>
          <w:b/>
          <w:bCs/>
        </w:rPr>
        <w:t>hw2</w:t>
      </w:r>
      <w:r>
        <w:t xml:space="preserve"> and </w:t>
      </w:r>
      <w:r w:rsidRPr="002D38B1">
        <w:rPr>
          <w:b/>
          <w:bCs/>
        </w:rPr>
        <w:t>sub</w:t>
      </w:r>
      <w:r w:rsidR="002D38B1" w:rsidRPr="002D38B1">
        <w:rPr>
          <w:b/>
          <w:bCs/>
        </w:rPr>
        <w:t>mission-script</w:t>
      </w:r>
    </w:p>
    <w:p w14:paraId="1A2B4343" w14:textId="38454E2F" w:rsidR="00220184" w:rsidRDefault="002D38B1" w:rsidP="002D38B1">
      <w:pPr>
        <w:pStyle w:val="ListParagraph"/>
        <w:numPr>
          <w:ilvl w:val="1"/>
          <w:numId w:val="21"/>
        </w:numPr>
      </w:pPr>
      <w:r>
        <w:t>In the</w:t>
      </w:r>
      <w:r w:rsidR="00220184">
        <w:t xml:space="preserve"> </w:t>
      </w:r>
      <w:r w:rsidRPr="002D38B1">
        <w:rPr>
          <w:b/>
          <w:bCs/>
        </w:rPr>
        <w:t>submission-script</w:t>
      </w:r>
      <w:r>
        <w:rPr>
          <w:b/>
          <w:bCs/>
        </w:rPr>
        <w:t xml:space="preserve"> </w:t>
      </w:r>
      <w:r>
        <w:t>directory you will find a script (submit.sh), download it to your machine</w:t>
      </w:r>
      <w:r w:rsidR="002E162B">
        <w:t xml:space="preserve"> (to do so, use</w:t>
      </w:r>
      <w:r>
        <w:t xml:space="preserve"> the </w:t>
      </w:r>
      <w:r w:rsidRPr="002D38B1">
        <w:rPr>
          <w:i/>
          <w:iCs/>
        </w:rPr>
        <w:t>get</w:t>
      </w:r>
      <w:r>
        <w:t xml:space="preserve"> command</w:t>
      </w:r>
      <w:r w:rsidR="002E162B">
        <w:t>)</w:t>
      </w:r>
      <w:r>
        <w:t>.</w:t>
      </w:r>
    </w:p>
    <w:p w14:paraId="0216DB76" w14:textId="747C538F" w:rsidR="00220184" w:rsidRDefault="002E162B" w:rsidP="00854F71">
      <w:pPr>
        <w:pStyle w:val="ListParagraph"/>
        <w:numPr>
          <w:ilvl w:val="1"/>
          <w:numId w:val="21"/>
        </w:numPr>
      </w:pPr>
      <w:r>
        <w:t>Run the script on your local machine and write its output to a file named ID1_ID2</w:t>
      </w:r>
      <w:r w:rsidR="00DC630F">
        <w:t>_0</w:t>
      </w:r>
      <w:r>
        <w:t>.</w:t>
      </w:r>
    </w:p>
    <w:p w14:paraId="65FACDE9" w14:textId="13062036" w:rsidR="00F74FF0" w:rsidRDefault="002E162B" w:rsidP="008430F9">
      <w:pPr>
        <w:pStyle w:val="ListParagraph"/>
        <w:numPr>
          <w:ilvl w:val="1"/>
          <w:numId w:val="21"/>
        </w:numPr>
      </w:pPr>
      <w:r>
        <w:t>Validate the output of the script</w:t>
      </w:r>
      <w:r w:rsidR="00F87A61">
        <w:t xml:space="preserve"> (e.g., using the </w:t>
      </w:r>
      <w:r w:rsidR="00F87A61" w:rsidRPr="00F87A61">
        <w:rPr>
          <w:i/>
          <w:iCs/>
        </w:rPr>
        <w:t>vim</w:t>
      </w:r>
      <w:r w:rsidR="00F87A61">
        <w:t xml:space="preserve"> text editor)</w:t>
      </w:r>
      <w:r>
        <w:t>.</w:t>
      </w:r>
    </w:p>
    <w:p w14:paraId="42160B69" w14:textId="733E3800" w:rsidR="002E162B" w:rsidRDefault="002E162B" w:rsidP="00F87A61">
      <w:pPr>
        <w:pStyle w:val="ListParagraph"/>
        <w:numPr>
          <w:ilvl w:val="1"/>
          <w:numId w:val="21"/>
        </w:numPr>
      </w:pPr>
      <w:r>
        <w:t xml:space="preserve">After validating the output of the script you can upload the file to the FTP server to </w:t>
      </w:r>
      <w:r w:rsidRPr="002E162B">
        <w:rPr>
          <w:b/>
          <w:bCs/>
        </w:rPr>
        <w:t>hw2</w:t>
      </w:r>
      <w:r>
        <w:t xml:space="preserve"> directory</w:t>
      </w:r>
      <w:r w:rsidR="00F87A61">
        <w:t xml:space="preserve"> </w:t>
      </w:r>
      <w:r w:rsidR="00F87A61">
        <w:t xml:space="preserve">(to do so, use the </w:t>
      </w:r>
      <w:r w:rsidR="00F87A61">
        <w:rPr>
          <w:i/>
          <w:iCs/>
        </w:rPr>
        <w:t>put</w:t>
      </w:r>
      <w:r w:rsidR="00F87A61">
        <w:t xml:space="preserve"> command).</w:t>
      </w:r>
      <w:bookmarkStart w:id="0" w:name="_GoBack"/>
      <w:bookmarkEnd w:id="0"/>
    </w:p>
    <w:p w14:paraId="5E44EE68" w14:textId="44ADA577" w:rsidR="002E162B" w:rsidRPr="002E162B" w:rsidRDefault="002E162B" w:rsidP="002E162B">
      <w:pPr>
        <w:ind w:left="1080"/>
      </w:pPr>
      <w:r w:rsidRPr="002E162B">
        <w:rPr>
          <w:b/>
          <w:bCs/>
          <w:u w:val="single"/>
        </w:rPr>
        <w:t>NOTE:</w:t>
      </w:r>
      <w:r>
        <w:t xml:space="preserve"> you cannot edit the report after uploading it to the FTP server. If some how you made </w:t>
      </w:r>
      <w:r w:rsidR="00DC630F">
        <w:t>a</w:t>
      </w:r>
      <w:r>
        <w:t xml:space="preserve"> mistake</w:t>
      </w:r>
      <w:r w:rsidR="00DC630F">
        <w:t>,</w:t>
      </w:r>
      <w:r>
        <w:t xml:space="preserve"> and you wish to upload a second report </w:t>
      </w:r>
      <w:r w:rsidR="00DC630F">
        <w:t xml:space="preserve">to the FTP server, increment the version number </w:t>
      </w:r>
      <w:r>
        <w:t xml:space="preserve"> (</w:t>
      </w:r>
      <w:r w:rsidR="00DC630F">
        <w:t xml:space="preserve">i.e., </w:t>
      </w:r>
      <w:r>
        <w:t>ID1_ID2_1)</w:t>
      </w:r>
      <w:r w:rsidR="00DC630F">
        <w:t xml:space="preserve"> – we will test the latest version, however we allow only three resubmissions, take it into account.</w:t>
      </w:r>
    </w:p>
    <w:p w14:paraId="3E7581B0" w14:textId="6499E19B" w:rsidR="00F74FF0" w:rsidRPr="00F74FF0" w:rsidRDefault="002E162B" w:rsidP="00F74FF0">
      <w:r>
        <w:t xml:space="preserve"> </w:t>
      </w:r>
    </w:p>
    <w:p w14:paraId="6FE12D5B" w14:textId="2C95EEC6" w:rsidR="00B90409" w:rsidRDefault="00B90409" w:rsidP="00B90409"/>
    <w:p w14:paraId="2B5B182F" w14:textId="77777777" w:rsidR="00B90409" w:rsidRPr="009C71FC" w:rsidRDefault="00B90409" w:rsidP="00B90409"/>
    <w:p w14:paraId="4581EA15" w14:textId="6C56381D" w:rsidR="009C71FC" w:rsidRDefault="00625918" w:rsidP="009C71FC">
      <w:pPr>
        <w:spacing w:before="100" w:beforeAutospacing="1" w:after="100" w:afterAutospacing="1" w:line="360" w:lineRule="auto"/>
        <w:jc w:val="both"/>
        <w:rPr>
          <w:rFonts w:ascii="Arial" w:hAnsi="Arial" w:cs="Arial"/>
          <w:b/>
          <w:bCs/>
          <w:color w:val="000000"/>
          <w:sz w:val="52"/>
          <w:szCs w:val="52"/>
          <w:rtl/>
        </w:rPr>
      </w:pPr>
      <w:r w:rsidRPr="0002764E">
        <w:rPr>
          <w:rFonts w:ascii="Arial" w:hAnsi="Arial" w:cs="Arial"/>
          <w:b/>
          <w:bCs/>
          <w:color w:val="000000"/>
          <w:sz w:val="52"/>
          <w:szCs w:val="52"/>
        </w:rPr>
        <w:t>Done!</w:t>
      </w:r>
      <w:bookmarkStart w:id="1" w:name="_Rules_for_resolving"/>
      <w:bookmarkEnd w:id="1"/>
    </w:p>
    <w:p w14:paraId="04E9F3C4" w14:textId="73430B97" w:rsidR="00A53654" w:rsidRPr="00DB3FD7" w:rsidRDefault="00A53654" w:rsidP="00DB3FD7">
      <w:pPr>
        <w:pStyle w:val="Heading1"/>
        <w:spacing w:line="360" w:lineRule="auto"/>
        <w:rPr>
          <w:sz w:val="36"/>
          <w:szCs w:val="28"/>
        </w:rPr>
      </w:pPr>
      <w:r w:rsidRPr="00DB3FD7">
        <w:rPr>
          <w:sz w:val="36"/>
          <w:szCs w:val="28"/>
        </w:rPr>
        <w:lastRenderedPageBreak/>
        <w:t>Rules for resolving filesystem permission ambiguities:</w:t>
      </w:r>
    </w:p>
    <w:p w14:paraId="1E395F60" w14:textId="77777777" w:rsidR="00A53654" w:rsidRPr="0002764E" w:rsidRDefault="00A53654"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Permissions should </w:t>
      </w:r>
      <w:r w:rsidRPr="0002764E">
        <w:rPr>
          <w:rFonts w:ascii="Arial" w:hAnsi="Arial" w:cs="Arial"/>
          <w:i/>
          <w:iCs/>
          <w:color w:val="000000"/>
          <w:sz w:val="22"/>
          <w:szCs w:val="22"/>
        </w:rPr>
        <w:t>always</w:t>
      </w:r>
      <w:r w:rsidRPr="0002764E">
        <w:rPr>
          <w:rFonts w:ascii="Arial" w:hAnsi="Arial" w:cs="Arial"/>
          <w:color w:val="000000"/>
          <w:sz w:val="22"/>
          <w:szCs w:val="22"/>
        </w:rPr>
        <w:t> be set to reflect the </w:t>
      </w:r>
      <w:r w:rsidRPr="0002764E">
        <w:rPr>
          <w:rFonts w:ascii="Arial" w:hAnsi="Arial" w:cs="Arial"/>
          <w:b/>
          <w:bCs/>
          <w:color w:val="000000"/>
          <w:sz w:val="22"/>
          <w:szCs w:val="22"/>
        </w:rPr>
        <w:t>least privilege</w:t>
      </w:r>
      <w:r w:rsidRPr="0002764E">
        <w:rPr>
          <w:rFonts w:ascii="Arial" w:hAnsi="Arial" w:cs="Arial"/>
          <w:color w:val="000000"/>
          <w:sz w:val="22"/>
          <w:szCs w:val="22"/>
        </w:rPr>
        <w:t> required to fulfill the requirements. In POSIX permissions, every bit set represents </w:t>
      </w:r>
      <w:r w:rsidRPr="0002764E">
        <w:rPr>
          <w:rFonts w:ascii="Arial" w:hAnsi="Arial" w:cs="Arial"/>
          <w:i/>
          <w:iCs/>
          <w:color w:val="000000"/>
          <w:sz w:val="22"/>
          <w:szCs w:val="22"/>
        </w:rPr>
        <w:t>less security</w:t>
      </w:r>
      <w:r w:rsidRPr="0002764E">
        <w:rPr>
          <w:rFonts w:ascii="Arial" w:hAnsi="Arial" w:cs="Arial"/>
          <w:color w:val="000000"/>
          <w:sz w:val="22"/>
          <w:szCs w:val="22"/>
        </w:rPr>
        <w:t>, so we want to set as few bits as possible. Resolve any ambiguities with this cumulative list of guidelines:</w:t>
      </w:r>
    </w:p>
    <w:p w14:paraId="1A0CB00F" w14:textId="77777777" w:rsidR="00A53654" w:rsidRPr="0002764E" w:rsidRDefault="00A53654" w:rsidP="004B5D2B">
      <w:pPr>
        <w:numPr>
          <w:ilvl w:val="0"/>
          <w:numId w:val="10"/>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Files you are instructed to create are to be owned by </w:t>
      </w:r>
      <w:r w:rsidRPr="0002764E">
        <w:rPr>
          <w:rFonts w:ascii="Courier New" w:hAnsi="Courier New" w:cs="Courier New"/>
          <w:color w:val="000000"/>
          <w:sz w:val="18"/>
          <w:szCs w:val="18"/>
        </w:rPr>
        <w:t>root</w:t>
      </w:r>
      <w:r w:rsidRPr="0002764E">
        <w:rPr>
          <w:rFonts w:ascii="Arial" w:hAnsi="Arial" w:cs="Arial"/>
          <w:color w:val="000000"/>
          <w:sz w:val="22"/>
          <w:szCs w:val="22"/>
        </w:rPr>
        <w:t> unless otherwise specified. Doing the work as </w:t>
      </w:r>
      <w:r w:rsidRPr="0002764E">
        <w:rPr>
          <w:rFonts w:ascii="Courier New" w:hAnsi="Courier New" w:cs="Courier New"/>
          <w:color w:val="000000"/>
          <w:sz w:val="18"/>
          <w:szCs w:val="18"/>
        </w:rPr>
        <w:t>root</w:t>
      </w:r>
      <w:r w:rsidRPr="0002764E">
        <w:rPr>
          <w:rFonts w:ascii="Arial" w:hAnsi="Arial" w:cs="Arial"/>
          <w:color w:val="000000"/>
          <w:sz w:val="22"/>
          <w:szCs w:val="22"/>
        </w:rPr>
        <w:t> should do this automatically. (You can become root by executing </w:t>
      </w:r>
      <w:proofErr w:type="spellStart"/>
      <w:r w:rsidRPr="0002764E">
        <w:rPr>
          <w:rFonts w:ascii="Courier New" w:hAnsi="Courier New" w:cs="Courier New"/>
          <w:color w:val="000000"/>
          <w:sz w:val="18"/>
          <w:szCs w:val="18"/>
        </w:rPr>
        <w:t>sudo</w:t>
      </w:r>
      <w:proofErr w:type="spellEnd"/>
      <w:r w:rsidRPr="0002764E">
        <w:rPr>
          <w:rFonts w:ascii="Courier New" w:hAnsi="Courier New" w:cs="Courier New"/>
          <w:color w:val="000000"/>
          <w:sz w:val="18"/>
          <w:szCs w:val="18"/>
        </w:rPr>
        <w:t> </w:t>
      </w:r>
      <w:proofErr w:type="spellStart"/>
      <w:r w:rsidRPr="0002764E">
        <w:rPr>
          <w:rFonts w:ascii="Courier New" w:hAnsi="Courier New" w:cs="Courier New"/>
          <w:color w:val="000000"/>
          <w:sz w:val="18"/>
          <w:szCs w:val="18"/>
        </w:rPr>
        <w:t>su</w:t>
      </w:r>
      <w:proofErr w:type="spellEnd"/>
      <w:r w:rsidRPr="0002764E">
        <w:rPr>
          <w:rFonts w:ascii="Courier New" w:hAnsi="Courier New" w:cs="Courier New"/>
          <w:color w:val="000000"/>
          <w:sz w:val="18"/>
          <w:szCs w:val="18"/>
        </w:rPr>
        <w:t> -</w:t>
      </w:r>
      <w:r w:rsidRPr="0002764E">
        <w:rPr>
          <w:rFonts w:ascii="Arial" w:hAnsi="Arial" w:cs="Arial"/>
          <w:color w:val="000000"/>
          <w:sz w:val="22"/>
          <w:szCs w:val="22"/>
        </w:rPr>
        <w:t>.)</w:t>
      </w:r>
    </w:p>
    <w:p w14:paraId="73CADC2E" w14:textId="6E210105" w:rsidR="00A53654" w:rsidRPr="0002764E" w:rsidRDefault="00A53654" w:rsidP="004B5D2B">
      <w:pPr>
        <w:numPr>
          <w:ilvl w:val="1"/>
          <w:numId w:val="10"/>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 xml:space="preserve">Exception: Files in </w:t>
      </w:r>
      <w:proofErr w:type="spellStart"/>
      <w:r w:rsidRPr="0002764E">
        <w:rPr>
          <w:rFonts w:ascii="Arial" w:hAnsi="Arial" w:cs="Arial"/>
          <w:color w:val="000000"/>
          <w:sz w:val="22"/>
          <w:szCs w:val="22"/>
        </w:rPr>
        <w:t>homedirs</w:t>
      </w:r>
      <w:proofErr w:type="spellEnd"/>
      <w:r w:rsidRPr="0002764E">
        <w:rPr>
          <w:rFonts w:ascii="Arial" w:hAnsi="Arial" w:cs="Arial"/>
          <w:color w:val="000000"/>
          <w:sz w:val="22"/>
          <w:szCs w:val="22"/>
        </w:rPr>
        <w:t xml:space="preserve"> should be owned by the home</w:t>
      </w:r>
      <w:r w:rsidR="0006383E" w:rsidRPr="0002764E">
        <w:rPr>
          <w:rFonts w:ascii="Arial" w:hAnsi="Arial" w:cs="Arial"/>
          <w:color w:val="000000"/>
          <w:sz w:val="22"/>
          <w:szCs w:val="22"/>
        </w:rPr>
        <w:t xml:space="preserve"> </w:t>
      </w:r>
      <w:r w:rsidRPr="0002764E">
        <w:rPr>
          <w:rFonts w:ascii="Arial" w:hAnsi="Arial" w:cs="Arial"/>
          <w:color w:val="000000"/>
          <w:sz w:val="22"/>
          <w:szCs w:val="22"/>
        </w:rPr>
        <w:t>dir</w:t>
      </w:r>
      <w:r w:rsidR="0006383E" w:rsidRPr="0002764E">
        <w:rPr>
          <w:rFonts w:ascii="Arial" w:hAnsi="Arial" w:cs="Arial"/>
          <w:color w:val="000000"/>
          <w:sz w:val="22"/>
          <w:szCs w:val="22"/>
        </w:rPr>
        <w:t>ectory</w:t>
      </w:r>
      <w:r w:rsidRPr="0002764E">
        <w:rPr>
          <w:rFonts w:ascii="Arial" w:hAnsi="Arial" w:cs="Arial"/>
          <w:color w:val="000000"/>
          <w:sz w:val="22"/>
          <w:szCs w:val="22"/>
        </w:rPr>
        <w:t xml:space="preserve"> owner (</w:t>
      </w:r>
      <w:proofErr w:type="spellStart"/>
      <w:r w:rsidRPr="0002764E">
        <w:rPr>
          <w:rFonts w:ascii="Arial" w:hAnsi="Arial" w:cs="Arial"/>
          <w:color w:val="000000"/>
          <w:sz w:val="22"/>
          <w:szCs w:val="22"/>
        </w:rPr>
        <w:t>useradd</w:t>
      </w:r>
      <w:proofErr w:type="spellEnd"/>
      <w:r w:rsidRPr="0002764E">
        <w:rPr>
          <w:rFonts w:ascii="Arial" w:hAnsi="Arial" w:cs="Arial"/>
          <w:color w:val="000000"/>
          <w:sz w:val="22"/>
          <w:szCs w:val="22"/>
        </w:rPr>
        <w:t xml:space="preserve"> should do this by default for boilerplate files like .</w:t>
      </w:r>
      <w:proofErr w:type="spellStart"/>
      <w:r w:rsidRPr="0002764E">
        <w:rPr>
          <w:rFonts w:ascii="Arial" w:hAnsi="Arial" w:cs="Arial"/>
          <w:color w:val="000000"/>
          <w:sz w:val="22"/>
          <w:szCs w:val="22"/>
        </w:rPr>
        <w:t>bash_login</w:t>
      </w:r>
      <w:proofErr w:type="spellEnd"/>
      <w:r w:rsidRPr="0002764E">
        <w:rPr>
          <w:rFonts w:ascii="Arial" w:hAnsi="Arial" w:cs="Arial"/>
          <w:color w:val="000000"/>
          <w:sz w:val="22"/>
          <w:szCs w:val="22"/>
        </w:rPr>
        <w:t xml:space="preserve">, </w:t>
      </w:r>
      <w:proofErr w:type="spellStart"/>
      <w:r w:rsidRPr="0002764E">
        <w:rPr>
          <w:rFonts w:ascii="Arial" w:hAnsi="Arial" w:cs="Arial"/>
          <w:color w:val="000000"/>
          <w:sz w:val="22"/>
          <w:szCs w:val="22"/>
        </w:rPr>
        <w:t>etc</w:t>
      </w:r>
      <w:proofErr w:type="spellEnd"/>
      <w:r w:rsidRPr="0002764E">
        <w:rPr>
          <w:rFonts w:ascii="Arial" w:hAnsi="Arial" w:cs="Arial"/>
          <w:color w:val="000000"/>
          <w:sz w:val="22"/>
          <w:szCs w:val="22"/>
        </w:rPr>
        <w:t>).</w:t>
      </w:r>
    </w:p>
    <w:p w14:paraId="486DBB69" w14:textId="77777777" w:rsidR="00A53654" w:rsidRPr="0002764E" w:rsidRDefault="00A53654" w:rsidP="004B5D2B">
      <w:pPr>
        <w:numPr>
          <w:ilvl w:val="0"/>
          <w:numId w:val="10"/>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When setting ownership of a file, set the group class to the same thing as the user (owner) class unless otherwise specified.</w:t>
      </w:r>
    </w:p>
    <w:p w14:paraId="4ED9337E" w14:textId="77777777" w:rsidR="00A53654" w:rsidRPr="0002764E" w:rsidRDefault="00A53654" w:rsidP="004B5D2B">
      <w:pPr>
        <w:numPr>
          <w:ilvl w:val="0"/>
          <w:numId w:val="10"/>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Files whose permissions you are </w:t>
      </w:r>
      <w:r w:rsidRPr="0002764E">
        <w:rPr>
          <w:rFonts w:ascii="Arial" w:hAnsi="Arial" w:cs="Arial"/>
          <w:i/>
          <w:iCs/>
          <w:color w:val="000000"/>
          <w:sz w:val="22"/>
          <w:szCs w:val="22"/>
        </w:rPr>
        <w:t>not</w:t>
      </w:r>
      <w:r w:rsidRPr="0002764E">
        <w:rPr>
          <w:rFonts w:ascii="Arial" w:hAnsi="Arial" w:cs="Arial"/>
          <w:color w:val="000000"/>
          <w:sz w:val="22"/>
          <w:szCs w:val="22"/>
        </w:rPr>
        <w:t> otherwise instructed to change should stay at their default.</w:t>
      </w:r>
    </w:p>
    <w:p w14:paraId="7B3C12DB" w14:textId="72631DDD" w:rsidR="00A53654" w:rsidRPr="0002764E" w:rsidRDefault="00A53654" w:rsidP="004B5D2B">
      <w:pPr>
        <w:numPr>
          <w:ilvl w:val="0"/>
          <w:numId w:val="10"/>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 xml:space="preserve">For any </w:t>
      </w:r>
      <w:r w:rsidR="0006383E" w:rsidRPr="0002764E">
        <w:rPr>
          <w:rFonts w:ascii="Arial" w:hAnsi="Arial" w:cs="Arial"/>
          <w:color w:val="000000"/>
          <w:sz w:val="22"/>
          <w:szCs w:val="22"/>
        </w:rPr>
        <w:t>files,</w:t>
      </w:r>
      <w:r w:rsidRPr="0002764E">
        <w:rPr>
          <w:rFonts w:ascii="Arial" w:hAnsi="Arial" w:cs="Arial"/>
          <w:color w:val="000000"/>
          <w:sz w:val="22"/>
          <w:szCs w:val="22"/>
        </w:rPr>
        <w:t xml:space="preserve"> whose permissions you </w:t>
      </w:r>
      <w:r w:rsidRPr="0002764E">
        <w:rPr>
          <w:rFonts w:ascii="Arial" w:hAnsi="Arial" w:cs="Arial"/>
          <w:i/>
          <w:iCs/>
          <w:color w:val="000000"/>
          <w:sz w:val="22"/>
          <w:szCs w:val="22"/>
        </w:rPr>
        <w:t>are</w:t>
      </w:r>
      <w:r w:rsidRPr="0002764E">
        <w:rPr>
          <w:rFonts w:ascii="Arial" w:hAnsi="Arial" w:cs="Arial"/>
          <w:color w:val="000000"/>
          <w:sz w:val="22"/>
          <w:szCs w:val="22"/>
        </w:rPr>
        <w:t> instructed to change, unspecified permissions are </w:t>
      </w:r>
      <w:r w:rsidRPr="0002764E">
        <w:rPr>
          <w:rFonts w:ascii="Arial" w:hAnsi="Arial" w:cs="Arial"/>
          <w:b/>
          <w:bCs/>
          <w:color w:val="000000"/>
          <w:sz w:val="22"/>
          <w:szCs w:val="22"/>
        </w:rPr>
        <w:t>always</w:t>
      </w:r>
      <w:r w:rsidRPr="0002764E">
        <w:rPr>
          <w:rFonts w:ascii="Arial" w:hAnsi="Arial" w:cs="Arial"/>
          <w:color w:val="000000"/>
          <w:sz w:val="22"/>
          <w:szCs w:val="22"/>
        </w:rPr>
        <w:t> assumed to be 0 (no access). In other words, instructions for setting file permissions implicitly include all access groups (even those not explicitly mentioned).</w:t>
      </w:r>
    </w:p>
    <w:p w14:paraId="187D4608" w14:textId="77777777" w:rsidR="00A53654" w:rsidRPr="0002764E" w:rsidRDefault="00A53654" w:rsidP="004B5D2B">
      <w:pPr>
        <w:numPr>
          <w:ilvl w:val="0"/>
          <w:numId w:val="10"/>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Permissions are assumed to be for all classes unless specified.</w:t>
      </w:r>
    </w:p>
    <w:p w14:paraId="551612B9" w14:textId="77777777" w:rsidR="00A53654" w:rsidRPr="0002764E" w:rsidRDefault="00A53654" w:rsidP="004B5D2B">
      <w:pPr>
        <w:numPr>
          <w:ilvl w:val="0"/>
          <w:numId w:val="10"/>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 xml:space="preserve">When granting permissions, </w:t>
      </w:r>
      <w:proofErr w:type="spellStart"/>
      <w:r w:rsidRPr="0002764E">
        <w:rPr>
          <w:rFonts w:ascii="Arial" w:hAnsi="Arial" w:cs="Arial"/>
          <w:color w:val="000000"/>
          <w:sz w:val="22"/>
          <w:szCs w:val="22"/>
        </w:rPr>
        <w:t>setuid</w:t>
      </w:r>
      <w:proofErr w:type="spellEnd"/>
      <w:r w:rsidRPr="0002764E">
        <w:rPr>
          <w:rFonts w:ascii="Arial" w:hAnsi="Arial" w:cs="Arial"/>
          <w:color w:val="000000"/>
          <w:sz w:val="22"/>
          <w:szCs w:val="22"/>
        </w:rPr>
        <w:t xml:space="preserve">, </w:t>
      </w:r>
      <w:proofErr w:type="spellStart"/>
      <w:r w:rsidRPr="0002764E">
        <w:rPr>
          <w:rFonts w:ascii="Arial" w:hAnsi="Arial" w:cs="Arial"/>
          <w:color w:val="000000"/>
          <w:sz w:val="22"/>
          <w:szCs w:val="22"/>
        </w:rPr>
        <w:t>setgid</w:t>
      </w:r>
      <w:proofErr w:type="spellEnd"/>
      <w:r w:rsidRPr="0002764E">
        <w:rPr>
          <w:rFonts w:ascii="Arial" w:hAnsi="Arial" w:cs="Arial"/>
          <w:color w:val="000000"/>
          <w:sz w:val="22"/>
          <w:szCs w:val="22"/>
        </w:rPr>
        <w:t>, and sticky bits are </w:t>
      </w:r>
      <w:r w:rsidRPr="0002764E">
        <w:rPr>
          <w:rFonts w:ascii="Arial" w:hAnsi="Arial" w:cs="Arial"/>
          <w:b/>
          <w:bCs/>
          <w:color w:val="000000"/>
          <w:sz w:val="22"/>
          <w:szCs w:val="22"/>
        </w:rPr>
        <w:t>never</w:t>
      </w:r>
      <w:r w:rsidRPr="0002764E">
        <w:rPr>
          <w:rFonts w:ascii="Arial" w:hAnsi="Arial" w:cs="Arial"/>
          <w:color w:val="000000"/>
          <w:sz w:val="22"/>
          <w:szCs w:val="22"/>
        </w:rPr>
        <w:t> granted unless specifically required to solve the problem. These bits are special and must be required by the nature of the question or be otherwise mentioned to be granted.</w:t>
      </w:r>
    </w:p>
    <w:p w14:paraId="5E5999EA" w14:textId="77777777" w:rsidR="00A53654" w:rsidRPr="0002764E" w:rsidRDefault="00A53654" w:rsidP="004B5D2B">
      <w:pPr>
        <w:numPr>
          <w:ilvl w:val="0"/>
          <w:numId w:val="10"/>
        </w:numPr>
        <w:suppressAutoHyphens w:val="0"/>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If any tasks are not possible with the standard POSIX permissions available in this exercise, explain why.</w:t>
      </w:r>
    </w:p>
    <w:p w14:paraId="7ECE0D37" w14:textId="77777777" w:rsidR="00A53654" w:rsidRPr="0002764E" w:rsidRDefault="00A53654" w:rsidP="00EE6D65">
      <w:pPr>
        <w:suppressAutoHyphens w:val="0"/>
        <w:spacing w:after="160" w:line="360" w:lineRule="auto"/>
        <w:rPr>
          <w:rFonts w:asciiTheme="majorHAnsi" w:eastAsiaTheme="majorEastAsia" w:hAnsiTheme="majorHAnsi" w:cstheme="majorBidi"/>
          <w:color w:val="2E74B5" w:themeColor="accent1" w:themeShade="BF"/>
          <w:sz w:val="28"/>
          <w:szCs w:val="28"/>
        </w:rPr>
      </w:pPr>
      <w:r w:rsidRPr="0002764E">
        <w:rPr>
          <w:sz w:val="22"/>
          <w:szCs w:val="22"/>
        </w:rPr>
        <w:br w:type="page"/>
      </w:r>
    </w:p>
    <w:p w14:paraId="741834A0" w14:textId="6941079D" w:rsidR="00873946" w:rsidRPr="0002764E" w:rsidRDefault="00873946" w:rsidP="00EE6D65">
      <w:pPr>
        <w:pStyle w:val="Heading1"/>
        <w:spacing w:line="360" w:lineRule="auto"/>
        <w:rPr>
          <w:sz w:val="36"/>
          <w:szCs w:val="28"/>
        </w:rPr>
      </w:pPr>
      <w:r w:rsidRPr="0002764E">
        <w:rPr>
          <w:sz w:val="36"/>
          <w:szCs w:val="28"/>
        </w:rPr>
        <w:lastRenderedPageBreak/>
        <w:t>Recommended Reading</w:t>
      </w:r>
    </w:p>
    <w:p w14:paraId="4240EFA4" w14:textId="143B6A98"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This section contains information that will help you through the exercises in this assignment, though not mandatory, reading this section is recommended!</w:t>
      </w:r>
    </w:p>
    <w:p w14:paraId="4675102D" w14:textId="7C7B34DF" w:rsidR="00873946" w:rsidRPr="0002764E" w:rsidRDefault="00873946" w:rsidP="00EE6D65">
      <w:pPr>
        <w:spacing w:line="360" w:lineRule="auto"/>
        <w:jc w:val="both"/>
        <w:rPr>
          <w:sz w:val="22"/>
          <w:szCs w:val="22"/>
          <w:lang w:eastAsia="en-US"/>
        </w:rPr>
      </w:pPr>
    </w:p>
    <w:p w14:paraId="297166E5" w14:textId="77777777" w:rsidR="00873946" w:rsidRPr="0002764E" w:rsidRDefault="00873946" w:rsidP="00EE6D65">
      <w:pPr>
        <w:pStyle w:val="Heading2"/>
        <w:spacing w:line="360" w:lineRule="auto"/>
        <w:rPr>
          <w:sz w:val="24"/>
          <w:szCs w:val="24"/>
        </w:rPr>
      </w:pPr>
      <w:r w:rsidRPr="0002764E">
        <w:rPr>
          <w:sz w:val="24"/>
          <w:szCs w:val="24"/>
        </w:rPr>
        <w:t xml:space="preserve">The </w:t>
      </w:r>
      <w:proofErr w:type="spellStart"/>
      <w:r w:rsidRPr="0002764E">
        <w:rPr>
          <w:i/>
          <w:iCs/>
          <w:sz w:val="24"/>
          <w:szCs w:val="24"/>
        </w:rPr>
        <w:t>sudo</w:t>
      </w:r>
      <w:proofErr w:type="spellEnd"/>
      <w:r w:rsidRPr="0002764E">
        <w:rPr>
          <w:sz w:val="24"/>
          <w:szCs w:val="24"/>
        </w:rPr>
        <w:t xml:space="preserve"> command</w:t>
      </w:r>
    </w:p>
    <w:p w14:paraId="7E8538CD"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Some applications simply require stronger guarantees, finer granularity, or other features that the traditional permissions cannot express. For those applications, users have many alternatives. </w:t>
      </w:r>
      <w:proofErr w:type="spellStart"/>
      <w:r w:rsidRPr="0002764E">
        <w:rPr>
          <w:rFonts w:ascii="Courier New" w:hAnsi="Courier New" w:cs="Courier New"/>
          <w:color w:val="000000"/>
          <w:sz w:val="18"/>
          <w:szCs w:val="18"/>
        </w:rPr>
        <w:t>sudo</w:t>
      </w:r>
      <w:proofErr w:type="spellEnd"/>
      <w:r w:rsidRPr="0002764E">
        <w:rPr>
          <w:rFonts w:ascii="Arial" w:hAnsi="Arial" w:cs="Arial"/>
          <w:color w:val="000000"/>
          <w:sz w:val="22"/>
          <w:szCs w:val="22"/>
        </w:rPr>
        <w:t> is one simple extension to traditional Unix permissions that has become very popular.</w:t>
      </w:r>
    </w:p>
    <w:p w14:paraId="57E119F7"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Arial" w:hAnsi="Arial" w:cs="Arial"/>
          <w:b/>
          <w:bCs/>
          <w:color w:val="000000"/>
          <w:sz w:val="22"/>
          <w:szCs w:val="22"/>
        </w:rPr>
        <w:t>sudo</w:t>
      </w:r>
      <w:proofErr w:type="spellEnd"/>
      <w:r w:rsidRPr="0002764E">
        <w:rPr>
          <w:rFonts w:ascii="Arial" w:hAnsi="Arial" w:cs="Arial"/>
          <w:color w:val="000000"/>
          <w:sz w:val="22"/>
          <w:szCs w:val="22"/>
        </w:rPr>
        <w:t xml:space="preserve"> is a </w:t>
      </w:r>
      <w:proofErr w:type="spellStart"/>
      <w:r w:rsidRPr="0002764E">
        <w:rPr>
          <w:rFonts w:ascii="Arial" w:hAnsi="Arial" w:cs="Arial"/>
          <w:color w:val="000000"/>
          <w:sz w:val="22"/>
          <w:szCs w:val="22"/>
        </w:rPr>
        <w:t>setuid</w:t>
      </w:r>
      <w:proofErr w:type="spellEnd"/>
      <w:r w:rsidRPr="0002764E">
        <w:rPr>
          <w:rFonts w:ascii="Arial" w:hAnsi="Arial" w:cs="Arial"/>
          <w:color w:val="000000"/>
          <w:sz w:val="22"/>
          <w:szCs w:val="22"/>
        </w:rPr>
        <w:t xml:space="preserve"> root application with its own ACL (stored in </w:t>
      </w:r>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etc</w:t>
      </w:r>
      <w:proofErr w:type="spellEnd"/>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sudoers</w:t>
      </w:r>
      <w:proofErr w:type="spellEnd"/>
      <w:r w:rsidRPr="0002764E">
        <w:rPr>
          <w:rFonts w:ascii="Arial" w:hAnsi="Arial" w:cs="Arial"/>
          <w:color w:val="000000"/>
          <w:sz w:val="22"/>
          <w:szCs w:val="22"/>
        </w:rPr>
        <w:t xml:space="preserve">) that specifies, with fine granularity, tasks that users and groups can perform as root. For example,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 could be used to allow a user to act as root in order to kill processes with a specific name. The user would otherwise have no additional privileges. This is an example of a perfect use for </w:t>
      </w:r>
      <w:proofErr w:type="spellStart"/>
      <w:r w:rsidRPr="0002764E">
        <w:rPr>
          <w:rFonts w:ascii="Arial" w:hAnsi="Arial" w:cs="Arial"/>
          <w:color w:val="000000"/>
          <w:sz w:val="22"/>
          <w:szCs w:val="22"/>
        </w:rPr>
        <w:t>setuid</w:t>
      </w:r>
      <w:proofErr w:type="spellEnd"/>
      <w:r w:rsidRPr="0002764E">
        <w:rPr>
          <w:rFonts w:ascii="Arial" w:hAnsi="Arial" w:cs="Arial"/>
          <w:color w:val="000000"/>
          <w:sz w:val="22"/>
          <w:szCs w:val="22"/>
        </w:rPr>
        <w:t xml:space="preserve"> root programs -- granting strongly-constrained privileges to unprivileged users.</w:t>
      </w:r>
    </w:p>
    <w:p w14:paraId="71ADFE8E"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 xml:space="preserve">However,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 is a double-edged sword. On the one hand, it greatly enhances the expressiveness of Unix permissions without actually changing the permissions system. On the other hand, if improperly configured, it offers </w:t>
      </w:r>
      <w:r w:rsidRPr="0002764E">
        <w:rPr>
          <w:rFonts w:ascii="Arial" w:hAnsi="Arial" w:cs="Arial"/>
          <w:b/>
          <w:bCs/>
          <w:color w:val="000000"/>
          <w:sz w:val="22"/>
          <w:szCs w:val="22"/>
        </w:rPr>
        <w:t>easy access to root</w:t>
      </w:r>
      <w:r w:rsidRPr="0002764E">
        <w:rPr>
          <w:rFonts w:ascii="Arial" w:hAnsi="Arial" w:cs="Arial"/>
          <w:color w:val="000000"/>
          <w:sz w:val="22"/>
          <w:szCs w:val="22"/>
        </w:rPr>
        <w:t xml:space="preserve">. For more information on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 and the </w:t>
      </w:r>
      <w:proofErr w:type="spellStart"/>
      <w:r w:rsidRPr="0002764E">
        <w:rPr>
          <w:rFonts w:ascii="Arial" w:hAnsi="Arial" w:cs="Arial"/>
          <w:color w:val="000000"/>
          <w:sz w:val="22"/>
          <w:szCs w:val="22"/>
        </w:rPr>
        <w:t>sudoers</w:t>
      </w:r>
      <w:proofErr w:type="spellEnd"/>
      <w:r w:rsidRPr="0002764E">
        <w:rPr>
          <w:rFonts w:ascii="Arial" w:hAnsi="Arial" w:cs="Arial"/>
          <w:color w:val="000000"/>
          <w:sz w:val="22"/>
          <w:szCs w:val="22"/>
        </w:rPr>
        <w:t xml:space="preserve"> ACL format, please see the </w:t>
      </w:r>
      <w:proofErr w:type="spellStart"/>
      <w:r w:rsidRPr="0002764E">
        <w:rPr>
          <w:rFonts w:ascii="Arial" w:hAnsi="Arial" w:cs="Arial"/>
          <w:color w:val="000000"/>
          <w:sz w:val="22"/>
          <w:szCs w:val="22"/>
        </w:rPr>
        <w:t>manpages</w:t>
      </w:r>
      <w:proofErr w:type="spellEnd"/>
      <w:r w:rsidRPr="0002764E">
        <w:rPr>
          <w:rFonts w:ascii="Arial" w:hAnsi="Arial" w:cs="Arial"/>
          <w:color w:val="000000"/>
          <w:sz w:val="22"/>
          <w:szCs w:val="22"/>
        </w:rPr>
        <w:t xml:space="preserve"> for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 and </w:t>
      </w:r>
      <w:proofErr w:type="spellStart"/>
      <w:r w:rsidRPr="0002764E">
        <w:rPr>
          <w:rFonts w:ascii="Arial" w:hAnsi="Arial" w:cs="Arial"/>
          <w:color w:val="000000"/>
          <w:sz w:val="22"/>
          <w:szCs w:val="22"/>
        </w:rPr>
        <w:t>sudoers</w:t>
      </w:r>
      <w:proofErr w:type="spellEnd"/>
      <w:r w:rsidRPr="0002764E">
        <w:rPr>
          <w:rFonts w:ascii="Arial" w:hAnsi="Arial" w:cs="Arial"/>
          <w:color w:val="000000"/>
          <w:sz w:val="22"/>
          <w:szCs w:val="22"/>
        </w:rPr>
        <w:t xml:space="preserve"> (the configuration file), or other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-related material online (in particular regarding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 exploits).</w:t>
      </w:r>
    </w:p>
    <w:p w14:paraId="3B0B8805"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 xml:space="preserve">Beyond </w:t>
      </w:r>
      <w:proofErr w:type="spellStart"/>
      <w:r w:rsidRPr="0002764E">
        <w:rPr>
          <w:rFonts w:ascii="Arial" w:hAnsi="Arial" w:cs="Arial"/>
          <w:color w:val="000000"/>
          <w:sz w:val="22"/>
          <w:szCs w:val="22"/>
        </w:rPr>
        <w:t>sudo</w:t>
      </w:r>
      <w:proofErr w:type="spellEnd"/>
      <w:r w:rsidRPr="0002764E">
        <w:rPr>
          <w:rFonts w:ascii="Arial" w:hAnsi="Arial" w:cs="Arial"/>
          <w:color w:val="000000"/>
          <w:sz w:val="22"/>
          <w:szCs w:val="22"/>
        </w:rPr>
        <w:t xml:space="preserve">, two broader and more revolutionary alternatives for Linux permissions include </w:t>
      </w:r>
      <w:proofErr w:type="spellStart"/>
      <w:r w:rsidRPr="0002764E">
        <w:rPr>
          <w:rFonts w:ascii="Arial" w:hAnsi="Arial" w:cs="Arial"/>
          <w:color w:val="000000"/>
          <w:sz w:val="22"/>
          <w:szCs w:val="22"/>
        </w:rPr>
        <w:t>SELinux</w:t>
      </w:r>
      <w:proofErr w:type="spellEnd"/>
      <w:r w:rsidRPr="0002764E">
        <w:rPr>
          <w:rFonts w:ascii="Arial" w:hAnsi="Arial" w:cs="Arial"/>
          <w:color w:val="000000"/>
          <w:sz w:val="22"/>
          <w:szCs w:val="22"/>
        </w:rPr>
        <w:t xml:space="preserve"> and </w:t>
      </w:r>
      <w:proofErr w:type="spellStart"/>
      <w:r w:rsidRPr="0002764E">
        <w:rPr>
          <w:rFonts w:ascii="Arial" w:hAnsi="Arial" w:cs="Arial"/>
          <w:color w:val="000000"/>
          <w:sz w:val="22"/>
          <w:szCs w:val="22"/>
        </w:rPr>
        <w:t>grsecurity</w:t>
      </w:r>
      <w:proofErr w:type="spellEnd"/>
      <w:r w:rsidRPr="0002764E">
        <w:rPr>
          <w:rFonts w:ascii="Arial" w:hAnsi="Arial" w:cs="Arial"/>
          <w:color w:val="000000"/>
          <w:sz w:val="22"/>
          <w:szCs w:val="22"/>
        </w:rPr>
        <w:t xml:space="preserve">, while other options exist including LDAP, Novell </w:t>
      </w:r>
      <w:proofErr w:type="spellStart"/>
      <w:r w:rsidRPr="0002764E">
        <w:rPr>
          <w:rFonts w:ascii="Arial" w:hAnsi="Arial" w:cs="Arial"/>
          <w:color w:val="000000"/>
          <w:sz w:val="22"/>
          <w:szCs w:val="22"/>
        </w:rPr>
        <w:t>eDirectory</w:t>
      </w:r>
      <w:proofErr w:type="spellEnd"/>
      <w:r w:rsidRPr="0002764E">
        <w:rPr>
          <w:rFonts w:ascii="Arial" w:hAnsi="Arial" w:cs="Arial"/>
          <w:color w:val="000000"/>
          <w:sz w:val="22"/>
          <w:szCs w:val="22"/>
        </w:rPr>
        <w:t>, and other permissions systems for other operating systems. (We won't be using any of these.)</w:t>
      </w:r>
    </w:p>
    <w:p w14:paraId="446DFA2A" w14:textId="77777777" w:rsidR="00873946" w:rsidRPr="0002764E" w:rsidRDefault="00873946" w:rsidP="00EE6D65">
      <w:pPr>
        <w:pStyle w:val="Heading2"/>
        <w:spacing w:line="360" w:lineRule="auto"/>
        <w:rPr>
          <w:sz w:val="24"/>
          <w:szCs w:val="24"/>
        </w:rPr>
      </w:pPr>
      <w:r w:rsidRPr="0002764E">
        <w:rPr>
          <w:sz w:val="24"/>
          <w:szCs w:val="24"/>
        </w:rPr>
        <w:lastRenderedPageBreak/>
        <w:t>Software Tools (We discussed most of them on PS6)</w:t>
      </w:r>
    </w:p>
    <w:p w14:paraId="4A22E8A3" w14:textId="77777777" w:rsidR="00873946" w:rsidRPr="0002764E" w:rsidRDefault="00873946" w:rsidP="00EE6D65">
      <w:pPr>
        <w:pStyle w:val="Heading3"/>
        <w:spacing w:line="360" w:lineRule="auto"/>
        <w:rPr>
          <w:sz w:val="22"/>
          <w:szCs w:val="22"/>
        </w:rPr>
      </w:pPr>
      <w:r w:rsidRPr="0002764E">
        <w:rPr>
          <w:sz w:val="22"/>
          <w:szCs w:val="22"/>
        </w:rPr>
        <w:t xml:space="preserve">Add users to a system (related tools – </w:t>
      </w:r>
      <w:proofErr w:type="spellStart"/>
      <w:r w:rsidRPr="0002764E">
        <w:rPr>
          <w:sz w:val="22"/>
          <w:szCs w:val="22"/>
        </w:rPr>
        <w:t>adduser</w:t>
      </w:r>
      <w:proofErr w:type="spellEnd"/>
      <w:r w:rsidRPr="0002764E">
        <w:rPr>
          <w:sz w:val="22"/>
          <w:szCs w:val="22"/>
        </w:rPr>
        <w:t xml:space="preserve">, </w:t>
      </w:r>
      <w:proofErr w:type="spellStart"/>
      <w:r w:rsidRPr="0002764E">
        <w:rPr>
          <w:sz w:val="22"/>
          <w:szCs w:val="22"/>
        </w:rPr>
        <w:t>chfn</w:t>
      </w:r>
      <w:proofErr w:type="spellEnd"/>
      <w:r w:rsidRPr="0002764E">
        <w:rPr>
          <w:sz w:val="22"/>
          <w:szCs w:val="22"/>
        </w:rPr>
        <w:t>, passwd):</w:t>
      </w:r>
    </w:p>
    <w:p w14:paraId="384384B7"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Courier New" w:hAnsi="Courier New" w:cs="Courier New"/>
          <w:color w:val="000000"/>
          <w:sz w:val="18"/>
          <w:szCs w:val="18"/>
        </w:rPr>
        <w:t>adduser</w:t>
      </w:r>
      <w:proofErr w:type="spellEnd"/>
      <w:r w:rsidRPr="0002764E">
        <w:rPr>
          <w:rFonts w:ascii="Arial" w:hAnsi="Arial" w:cs="Arial"/>
          <w:color w:val="000000"/>
          <w:sz w:val="22"/>
          <w:szCs w:val="22"/>
        </w:rPr>
        <w:t> is the tool available for adding users to the system. To create a new user, execute:</w:t>
      </w:r>
    </w:p>
    <w:p w14:paraId="11472F9C"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adduser</w:t>
      </w:r>
      <w:proofErr w:type="spellEnd"/>
      <w:r w:rsidRPr="0002764E">
        <w:rPr>
          <w:rFonts w:ascii="Courier" w:hAnsi="Courier" w:cs="Courier New"/>
          <w:color w:val="000000"/>
          <w:sz w:val="22"/>
          <w:szCs w:val="22"/>
        </w:rPr>
        <w:t xml:space="preserve"> username</w:t>
      </w:r>
    </w:p>
    <w:p w14:paraId="72FA1FF4"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Courier New" w:hAnsi="Courier New" w:cs="Courier New"/>
          <w:color w:val="000000"/>
          <w:sz w:val="18"/>
          <w:szCs w:val="18"/>
        </w:rPr>
        <w:t>adduser</w:t>
      </w:r>
      <w:proofErr w:type="spellEnd"/>
      <w:r w:rsidRPr="0002764E">
        <w:rPr>
          <w:rFonts w:ascii="Arial" w:hAnsi="Arial" w:cs="Arial"/>
          <w:color w:val="000000"/>
          <w:sz w:val="22"/>
          <w:szCs w:val="22"/>
        </w:rPr>
        <w:t> will copy files from the </w:t>
      </w:r>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etc</w:t>
      </w:r>
      <w:proofErr w:type="spellEnd"/>
      <w:r w:rsidRPr="0002764E">
        <w:rPr>
          <w:rFonts w:ascii="Courier New" w:hAnsi="Courier New" w:cs="Courier New"/>
          <w:color w:val="000000"/>
          <w:sz w:val="18"/>
          <w:szCs w:val="18"/>
        </w:rPr>
        <w:t>/</w:t>
      </w:r>
      <w:proofErr w:type="spellStart"/>
      <w:r w:rsidRPr="0002764E">
        <w:rPr>
          <w:rFonts w:ascii="Courier New" w:hAnsi="Courier New" w:cs="Courier New"/>
          <w:color w:val="000000"/>
          <w:sz w:val="18"/>
          <w:szCs w:val="18"/>
        </w:rPr>
        <w:t>skel</w:t>
      </w:r>
      <w:proofErr w:type="spellEnd"/>
      <w:r w:rsidRPr="0002764E">
        <w:rPr>
          <w:rFonts w:ascii="Arial" w:hAnsi="Arial" w:cs="Arial"/>
          <w:color w:val="000000"/>
          <w:sz w:val="22"/>
          <w:szCs w:val="22"/>
        </w:rPr>
        <w:t xml:space="preserve"> directory to become the new </w:t>
      </w:r>
      <w:proofErr w:type="spellStart"/>
      <w:r w:rsidRPr="0002764E">
        <w:rPr>
          <w:rFonts w:ascii="Arial" w:hAnsi="Arial" w:cs="Arial"/>
          <w:color w:val="000000"/>
          <w:sz w:val="22"/>
          <w:szCs w:val="22"/>
        </w:rPr>
        <w:t>homedir</w:t>
      </w:r>
      <w:proofErr w:type="spellEnd"/>
      <w:r w:rsidRPr="0002764E">
        <w:rPr>
          <w:rFonts w:ascii="Arial" w:hAnsi="Arial" w:cs="Arial"/>
          <w:color w:val="000000"/>
          <w:sz w:val="22"/>
          <w:szCs w:val="22"/>
        </w:rPr>
        <w:t xml:space="preserve"> of the new user in the </w:t>
      </w:r>
      <w:r w:rsidRPr="0002764E">
        <w:rPr>
          <w:rFonts w:ascii="Courier New" w:hAnsi="Courier New" w:cs="Courier New"/>
          <w:color w:val="000000"/>
          <w:sz w:val="18"/>
          <w:szCs w:val="18"/>
        </w:rPr>
        <w:t>/home/</w:t>
      </w:r>
      <w:r w:rsidRPr="0002764E">
        <w:rPr>
          <w:rFonts w:ascii="Arial" w:hAnsi="Arial" w:cs="Arial"/>
          <w:color w:val="000000"/>
          <w:sz w:val="22"/>
          <w:szCs w:val="22"/>
        </w:rPr>
        <w:t> directory. You can specify a different home directory or automatically add the new user to groups; those options can be found in the </w:t>
      </w:r>
      <w:proofErr w:type="spellStart"/>
      <w:r w:rsidRPr="0002764E">
        <w:rPr>
          <w:rFonts w:ascii="Courier New" w:hAnsi="Courier New" w:cs="Courier New"/>
          <w:color w:val="000000"/>
          <w:sz w:val="18"/>
          <w:szCs w:val="18"/>
        </w:rPr>
        <w:t>adduser</w:t>
      </w:r>
      <w:proofErr w:type="spellEnd"/>
      <w:r w:rsidRPr="0002764E">
        <w:rPr>
          <w:rFonts w:ascii="Arial" w:hAnsi="Arial" w:cs="Arial"/>
          <w:color w:val="000000"/>
          <w:sz w:val="22"/>
          <w:szCs w:val="22"/>
        </w:rPr>
        <w:t> </w:t>
      </w:r>
      <w:proofErr w:type="spellStart"/>
      <w:r w:rsidRPr="0002764E">
        <w:rPr>
          <w:rFonts w:ascii="Arial" w:hAnsi="Arial" w:cs="Arial"/>
          <w:color w:val="000000"/>
          <w:sz w:val="22"/>
          <w:szCs w:val="22"/>
        </w:rPr>
        <w:t>manpage</w:t>
      </w:r>
      <w:proofErr w:type="spellEnd"/>
      <w:r w:rsidRPr="0002764E">
        <w:rPr>
          <w:rFonts w:ascii="Arial" w:hAnsi="Arial" w:cs="Arial"/>
          <w:color w:val="000000"/>
          <w:sz w:val="22"/>
          <w:szCs w:val="22"/>
        </w:rPr>
        <w:t>.</w:t>
      </w:r>
    </w:p>
    <w:p w14:paraId="00A8BAE5"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Courier New" w:hAnsi="Courier New" w:cs="Courier New"/>
          <w:color w:val="000000"/>
          <w:sz w:val="18"/>
          <w:szCs w:val="18"/>
        </w:rPr>
        <w:t>adduser</w:t>
      </w:r>
      <w:proofErr w:type="spellEnd"/>
      <w:r w:rsidRPr="0002764E">
        <w:rPr>
          <w:rFonts w:ascii="Arial" w:hAnsi="Arial" w:cs="Arial"/>
          <w:color w:val="000000"/>
          <w:sz w:val="22"/>
          <w:szCs w:val="22"/>
        </w:rPr>
        <w:t> does not set any </w:t>
      </w:r>
      <w:r w:rsidRPr="0002764E">
        <w:rPr>
          <w:rFonts w:ascii="Courier New" w:hAnsi="Courier New" w:cs="Courier New"/>
          <w:color w:val="000000"/>
          <w:sz w:val="18"/>
          <w:szCs w:val="18"/>
        </w:rPr>
        <w:t>finger</w:t>
      </w:r>
      <w:r w:rsidRPr="0002764E">
        <w:rPr>
          <w:rFonts w:ascii="Arial" w:hAnsi="Arial" w:cs="Arial"/>
          <w:color w:val="000000"/>
          <w:sz w:val="22"/>
          <w:szCs w:val="22"/>
        </w:rPr>
        <w:t> information for the user (this is not strictly necessary anyway), but the tool </w:t>
      </w:r>
      <w:proofErr w:type="spellStart"/>
      <w:r w:rsidRPr="0002764E">
        <w:rPr>
          <w:rFonts w:ascii="Courier New" w:hAnsi="Courier New" w:cs="Courier New"/>
          <w:color w:val="000000"/>
          <w:sz w:val="18"/>
          <w:szCs w:val="18"/>
        </w:rPr>
        <w:t>chfn</w:t>
      </w:r>
      <w:proofErr w:type="spellEnd"/>
      <w:r w:rsidRPr="0002764E">
        <w:rPr>
          <w:rFonts w:ascii="Arial" w:hAnsi="Arial" w:cs="Arial"/>
          <w:color w:val="000000"/>
          <w:sz w:val="22"/>
          <w:szCs w:val="22"/>
        </w:rPr>
        <w:t> will do that:</w:t>
      </w:r>
    </w:p>
    <w:p w14:paraId="6416A25B"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sudo</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chfn</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jimbo</w:t>
      </w:r>
      <w:proofErr w:type="spellEnd"/>
    </w:p>
    <w:p w14:paraId="535F5B9E"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Changing finger information for </w:t>
      </w:r>
      <w:proofErr w:type="spellStart"/>
      <w:r w:rsidRPr="0002764E">
        <w:rPr>
          <w:rFonts w:ascii="Courier" w:hAnsi="Courier" w:cs="Courier New"/>
          <w:color w:val="000000"/>
          <w:sz w:val="22"/>
          <w:szCs w:val="22"/>
        </w:rPr>
        <w:t>jimbo</w:t>
      </w:r>
      <w:proofErr w:type="spellEnd"/>
      <w:r w:rsidRPr="0002764E">
        <w:rPr>
          <w:rFonts w:ascii="Courier" w:hAnsi="Courier" w:cs="Courier New"/>
          <w:color w:val="000000"/>
          <w:sz w:val="22"/>
          <w:szCs w:val="22"/>
        </w:rPr>
        <w:t>.</w:t>
      </w:r>
    </w:p>
    <w:p w14:paraId="0C4AAA8C"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Name []: ...</w:t>
      </w:r>
    </w:p>
    <w:p w14:paraId="277D70C9"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By default, the user is created with a "locked out" account with no password set. To set the password, use the command </w:t>
      </w:r>
      <w:r w:rsidRPr="0002764E">
        <w:rPr>
          <w:rFonts w:ascii="Courier New" w:hAnsi="Courier New" w:cs="Courier New"/>
          <w:color w:val="000000"/>
          <w:sz w:val="18"/>
          <w:szCs w:val="18"/>
        </w:rPr>
        <w:t>passwd</w:t>
      </w:r>
      <w:r w:rsidRPr="0002764E">
        <w:rPr>
          <w:rFonts w:ascii="Arial" w:hAnsi="Arial" w:cs="Arial"/>
          <w:color w:val="000000"/>
          <w:sz w:val="22"/>
          <w:szCs w:val="22"/>
        </w:rPr>
        <w:t>:</w:t>
      </w:r>
    </w:p>
    <w:p w14:paraId="125CA424"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sudo</w:t>
      </w:r>
      <w:proofErr w:type="spellEnd"/>
      <w:r w:rsidRPr="0002764E">
        <w:rPr>
          <w:rFonts w:ascii="Courier" w:hAnsi="Courier" w:cs="Courier New"/>
          <w:color w:val="000000"/>
          <w:sz w:val="22"/>
          <w:szCs w:val="22"/>
        </w:rPr>
        <w:t xml:space="preserve"> passwd </w:t>
      </w:r>
      <w:proofErr w:type="spellStart"/>
      <w:r w:rsidRPr="0002764E">
        <w:rPr>
          <w:rFonts w:ascii="Courier" w:hAnsi="Courier" w:cs="Courier New"/>
          <w:color w:val="000000"/>
          <w:sz w:val="22"/>
          <w:szCs w:val="22"/>
        </w:rPr>
        <w:t>jimbo</w:t>
      </w:r>
      <w:proofErr w:type="spellEnd"/>
    </w:p>
    <w:p w14:paraId="0711B9BF"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Changing password for user </w:t>
      </w:r>
      <w:proofErr w:type="spellStart"/>
      <w:r w:rsidRPr="0002764E">
        <w:rPr>
          <w:rFonts w:ascii="Courier" w:hAnsi="Courier" w:cs="Courier New"/>
          <w:color w:val="000000"/>
          <w:sz w:val="22"/>
          <w:szCs w:val="22"/>
        </w:rPr>
        <w:t>jimbo</w:t>
      </w:r>
      <w:proofErr w:type="spellEnd"/>
      <w:r w:rsidRPr="0002764E">
        <w:rPr>
          <w:rFonts w:ascii="Courier" w:hAnsi="Courier" w:cs="Courier New"/>
          <w:color w:val="000000"/>
          <w:sz w:val="22"/>
          <w:szCs w:val="22"/>
        </w:rPr>
        <w:t>.</w:t>
      </w:r>
    </w:p>
    <w:p w14:paraId="4E0F7E7F"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New Unix password:</w:t>
      </w:r>
    </w:p>
    <w:p w14:paraId="4374AB1F"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Retype new Unix password:</w:t>
      </w:r>
    </w:p>
    <w:p w14:paraId="6DD5AE0F"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passwd: all authentication tokens updated successfully.</w:t>
      </w:r>
    </w:p>
    <w:p w14:paraId="39836192"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Courier New" w:hAnsi="Courier New" w:cs="Courier New"/>
          <w:color w:val="000000"/>
          <w:sz w:val="18"/>
          <w:szCs w:val="18"/>
        </w:rPr>
        <w:t>passwd</w:t>
      </w:r>
      <w:r w:rsidRPr="0002764E">
        <w:rPr>
          <w:rFonts w:ascii="Arial" w:hAnsi="Arial" w:cs="Arial"/>
          <w:color w:val="000000"/>
          <w:sz w:val="22"/>
          <w:szCs w:val="22"/>
        </w:rPr>
        <w:t> will complain if it doesn't like the password you enter, but will accept anything with enough prodding.</w:t>
      </w:r>
    </w:p>
    <w:p w14:paraId="0042FC14"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Once an account is created, you can log into it in a number of ways:</w:t>
      </w:r>
    </w:p>
    <w:p w14:paraId="24CD3D2B" w14:textId="77777777" w:rsidR="00873946" w:rsidRPr="0002764E" w:rsidRDefault="00873946" w:rsidP="004B5D2B">
      <w:pPr>
        <w:numPr>
          <w:ilvl w:val="0"/>
          <w:numId w:val="9"/>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If logged in to the system where you created the account, you can execute </w:t>
      </w:r>
      <w:proofErr w:type="spellStart"/>
      <w:r w:rsidRPr="0002764E">
        <w:rPr>
          <w:rFonts w:ascii="Courier New" w:hAnsi="Courier New" w:cs="Courier New"/>
          <w:color w:val="000000"/>
          <w:sz w:val="18"/>
          <w:szCs w:val="18"/>
        </w:rPr>
        <w:t>ssh</w:t>
      </w:r>
      <w:proofErr w:type="spellEnd"/>
      <w:r w:rsidRPr="0002764E">
        <w:rPr>
          <w:rFonts w:ascii="Courier New" w:hAnsi="Courier New" w:cs="Courier New"/>
          <w:color w:val="000000"/>
          <w:sz w:val="18"/>
          <w:szCs w:val="18"/>
        </w:rPr>
        <w:t> </w:t>
      </w:r>
      <w:proofErr w:type="spellStart"/>
      <w:r w:rsidRPr="0002764E">
        <w:rPr>
          <w:rFonts w:ascii="Courier New" w:hAnsi="Courier New" w:cs="Courier New"/>
          <w:color w:val="000000"/>
          <w:sz w:val="18"/>
          <w:szCs w:val="18"/>
        </w:rPr>
        <w:t>newuser@localhost</w:t>
      </w:r>
      <w:proofErr w:type="spellEnd"/>
      <w:r w:rsidRPr="0002764E">
        <w:rPr>
          <w:rFonts w:ascii="Arial" w:hAnsi="Arial" w:cs="Arial"/>
          <w:color w:val="000000"/>
          <w:sz w:val="22"/>
          <w:szCs w:val="22"/>
        </w:rPr>
        <w:t> to reconnect locally as the new user with the new password.</w:t>
      </w:r>
    </w:p>
    <w:p w14:paraId="70B07369" w14:textId="77777777" w:rsidR="00873946" w:rsidRPr="0002764E" w:rsidRDefault="00873946" w:rsidP="004B5D2B">
      <w:pPr>
        <w:numPr>
          <w:ilvl w:val="0"/>
          <w:numId w:val="9"/>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lastRenderedPageBreak/>
        <w:t>If local, you can also use the </w:t>
      </w:r>
      <w:proofErr w:type="spellStart"/>
      <w:r w:rsidRPr="0002764E">
        <w:rPr>
          <w:rFonts w:ascii="Courier New" w:hAnsi="Courier New" w:cs="Courier New"/>
          <w:color w:val="000000"/>
          <w:sz w:val="18"/>
          <w:szCs w:val="18"/>
        </w:rPr>
        <w:t>su</w:t>
      </w:r>
      <w:proofErr w:type="spellEnd"/>
      <w:r w:rsidRPr="0002764E">
        <w:rPr>
          <w:rFonts w:ascii="Arial" w:hAnsi="Arial" w:cs="Arial"/>
          <w:color w:val="000000"/>
          <w:sz w:val="22"/>
          <w:szCs w:val="22"/>
        </w:rPr>
        <w:t> command </w:t>
      </w:r>
      <w:proofErr w:type="spellStart"/>
      <w:r w:rsidRPr="0002764E">
        <w:rPr>
          <w:rFonts w:ascii="Courier New" w:hAnsi="Courier New" w:cs="Courier New"/>
          <w:color w:val="000000"/>
          <w:sz w:val="18"/>
          <w:szCs w:val="18"/>
        </w:rPr>
        <w:t>su</w:t>
      </w:r>
      <w:proofErr w:type="spellEnd"/>
      <w:r w:rsidRPr="0002764E">
        <w:rPr>
          <w:rFonts w:ascii="Courier New" w:hAnsi="Courier New" w:cs="Courier New"/>
          <w:color w:val="000000"/>
          <w:sz w:val="18"/>
          <w:szCs w:val="18"/>
        </w:rPr>
        <w:t> </w:t>
      </w:r>
      <w:proofErr w:type="spellStart"/>
      <w:r w:rsidRPr="0002764E">
        <w:rPr>
          <w:rFonts w:ascii="Courier New" w:hAnsi="Courier New" w:cs="Courier New"/>
          <w:color w:val="000000"/>
          <w:sz w:val="18"/>
          <w:szCs w:val="18"/>
        </w:rPr>
        <w:t>newuser</w:t>
      </w:r>
      <w:proofErr w:type="spellEnd"/>
      <w:r w:rsidRPr="0002764E">
        <w:rPr>
          <w:rFonts w:ascii="Arial" w:hAnsi="Arial" w:cs="Arial"/>
          <w:color w:val="000000"/>
          <w:sz w:val="22"/>
          <w:szCs w:val="22"/>
        </w:rPr>
        <w:t> to change to that user. This does not always update all access credentials, however. This method can also be used to become root by entering </w:t>
      </w:r>
      <w:proofErr w:type="spellStart"/>
      <w:r w:rsidRPr="0002764E">
        <w:rPr>
          <w:rFonts w:ascii="Courier New" w:hAnsi="Courier New" w:cs="Courier New"/>
          <w:color w:val="000000"/>
          <w:sz w:val="18"/>
          <w:szCs w:val="18"/>
        </w:rPr>
        <w:t>sudo</w:t>
      </w:r>
      <w:proofErr w:type="spellEnd"/>
      <w:r w:rsidRPr="0002764E">
        <w:rPr>
          <w:rFonts w:ascii="Courier New" w:hAnsi="Courier New" w:cs="Courier New"/>
          <w:color w:val="000000"/>
          <w:sz w:val="18"/>
          <w:szCs w:val="18"/>
        </w:rPr>
        <w:t> </w:t>
      </w:r>
      <w:proofErr w:type="spellStart"/>
      <w:r w:rsidRPr="0002764E">
        <w:rPr>
          <w:rFonts w:ascii="Courier New" w:hAnsi="Courier New" w:cs="Courier New"/>
          <w:color w:val="000000"/>
          <w:sz w:val="18"/>
          <w:szCs w:val="18"/>
        </w:rPr>
        <w:t>su</w:t>
      </w:r>
      <w:proofErr w:type="spellEnd"/>
      <w:r w:rsidRPr="0002764E">
        <w:rPr>
          <w:rFonts w:ascii="Courier New" w:hAnsi="Courier New" w:cs="Courier New"/>
          <w:color w:val="000000"/>
          <w:sz w:val="18"/>
          <w:szCs w:val="18"/>
        </w:rPr>
        <w:t> -</w:t>
      </w:r>
      <w:r w:rsidRPr="0002764E">
        <w:rPr>
          <w:rFonts w:ascii="Arial" w:hAnsi="Arial" w:cs="Arial"/>
          <w:color w:val="000000"/>
          <w:sz w:val="22"/>
          <w:szCs w:val="22"/>
        </w:rPr>
        <w:t>.</w:t>
      </w:r>
    </w:p>
    <w:p w14:paraId="3C4874BD" w14:textId="77777777" w:rsidR="00873946" w:rsidRPr="0002764E" w:rsidRDefault="00873946" w:rsidP="004B5D2B">
      <w:pPr>
        <w:numPr>
          <w:ilvl w:val="0"/>
          <w:numId w:val="9"/>
        </w:numPr>
        <w:suppressAutoHyphens w:val="0"/>
        <w:spacing w:before="60" w:after="60" w:line="360" w:lineRule="auto"/>
        <w:jc w:val="both"/>
        <w:rPr>
          <w:rFonts w:ascii="Arial" w:hAnsi="Arial" w:cs="Arial"/>
          <w:color w:val="000000"/>
          <w:sz w:val="22"/>
          <w:szCs w:val="22"/>
        </w:rPr>
      </w:pPr>
      <w:r w:rsidRPr="0002764E">
        <w:rPr>
          <w:rFonts w:ascii="Arial" w:hAnsi="Arial" w:cs="Arial"/>
          <w:color w:val="000000"/>
          <w:sz w:val="22"/>
          <w:szCs w:val="22"/>
        </w:rPr>
        <w:t>If logged in to </w:t>
      </w:r>
      <w:r w:rsidRPr="0002764E">
        <w:rPr>
          <w:rFonts w:ascii="Courier New" w:hAnsi="Courier New" w:cs="Courier New"/>
          <w:color w:val="000000"/>
          <w:sz w:val="18"/>
          <w:szCs w:val="18"/>
        </w:rPr>
        <w:t>users.create.iucc.ac.il</w:t>
      </w:r>
      <w:r w:rsidRPr="0002764E">
        <w:rPr>
          <w:rFonts w:ascii="Arial" w:hAnsi="Arial" w:cs="Arial"/>
          <w:color w:val="000000"/>
          <w:sz w:val="22"/>
          <w:szCs w:val="22"/>
        </w:rPr>
        <w:t xml:space="preserve">, you can </w:t>
      </w:r>
      <w:proofErr w:type="spellStart"/>
      <w:r w:rsidRPr="0002764E">
        <w:rPr>
          <w:rFonts w:ascii="Arial" w:hAnsi="Arial" w:cs="Arial"/>
          <w:color w:val="000000"/>
          <w:sz w:val="22"/>
          <w:szCs w:val="22"/>
        </w:rPr>
        <w:t>ssh</w:t>
      </w:r>
      <w:proofErr w:type="spellEnd"/>
      <w:r w:rsidRPr="0002764E">
        <w:rPr>
          <w:rFonts w:ascii="Arial" w:hAnsi="Arial" w:cs="Arial"/>
          <w:color w:val="000000"/>
          <w:sz w:val="22"/>
          <w:szCs w:val="22"/>
        </w:rPr>
        <w:t xml:space="preserve"> to the node as the new user.</w:t>
      </w:r>
    </w:p>
    <w:p w14:paraId="42B33839" w14:textId="77777777" w:rsidR="00873946" w:rsidRPr="0002764E" w:rsidRDefault="00873946" w:rsidP="00EE6D65">
      <w:pPr>
        <w:pStyle w:val="Heading3"/>
        <w:spacing w:line="360" w:lineRule="auto"/>
        <w:rPr>
          <w:sz w:val="22"/>
          <w:szCs w:val="22"/>
        </w:rPr>
      </w:pPr>
      <w:r w:rsidRPr="0002764E">
        <w:rPr>
          <w:sz w:val="22"/>
          <w:szCs w:val="22"/>
        </w:rPr>
        <w:t xml:space="preserve">Add groups to a system(related tool – </w:t>
      </w:r>
      <w:proofErr w:type="spellStart"/>
      <w:r w:rsidRPr="0002764E">
        <w:rPr>
          <w:sz w:val="22"/>
          <w:szCs w:val="22"/>
        </w:rPr>
        <w:t>groupadd</w:t>
      </w:r>
      <w:proofErr w:type="spellEnd"/>
      <w:r w:rsidRPr="0002764E">
        <w:rPr>
          <w:sz w:val="22"/>
          <w:szCs w:val="22"/>
        </w:rPr>
        <w:t>)</w:t>
      </w:r>
    </w:p>
    <w:p w14:paraId="7080BA12"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Courier New" w:hAnsi="Courier New" w:cs="Courier New"/>
          <w:color w:val="000000"/>
          <w:sz w:val="18"/>
          <w:szCs w:val="18"/>
        </w:rPr>
        <w:t>groupadd</w:t>
      </w:r>
      <w:proofErr w:type="spellEnd"/>
      <w:r w:rsidRPr="0002764E">
        <w:rPr>
          <w:rFonts w:ascii="Arial" w:hAnsi="Arial" w:cs="Arial"/>
          <w:color w:val="000000"/>
          <w:sz w:val="22"/>
          <w:szCs w:val="22"/>
        </w:rPr>
        <w:t> adds a new group to the system with a unique ID (by default). Example:</w:t>
      </w:r>
    </w:p>
    <w:p w14:paraId="156F3CCD"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groupadd</w:t>
      </w:r>
      <w:proofErr w:type="spellEnd"/>
      <w:r w:rsidRPr="0002764E">
        <w:rPr>
          <w:rFonts w:ascii="Courier" w:hAnsi="Courier" w:cs="Courier New"/>
          <w:color w:val="000000"/>
          <w:sz w:val="22"/>
          <w:szCs w:val="22"/>
        </w:rPr>
        <w:t xml:space="preserve"> newgroup</w:t>
      </w:r>
    </w:p>
    <w:p w14:paraId="677C4C7A"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See </w:t>
      </w:r>
      <w:r w:rsidRPr="0002764E">
        <w:rPr>
          <w:rFonts w:ascii="Courier New" w:hAnsi="Courier New" w:cs="Courier New"/>
          <w:color w:val="000000"/>
          <w:sz w:val="18"/>
          <w:szCs w:val="18"/>
        </w:rPr>
        <w:t>man </w:t>
      </w:r>
      <w:proofErr w:type="spellStart"/>
      <w:r w:rsidRPr="0002764E">
        <w:rPr>
          <w:rFonts w:ascii="Courier New" w:hAnsi="Courier New" w:cs="Courier New"/>
          <w:color w:val="000000"/>
          <w:sz w:val="18"/>
          <w:szCs w:val="18"/>
        </w:rPr>
        <w:t>groupadd</w:t>
      </w:r>
      <w:proofErr w:type="spellEnd"/>
      <w:r w:rsidRPr="0002764E">
        <w:rPr>
          <w:rFonts w:ascii="Arial" w:hAnsi="Arial" w:cs="Arial"/>
          <w:color w:val="000000"/>
          <w:sz w:val="22"/>
          <w:szCs w:val="22"/>
        </w:rPr>
        <w:t> for more information.</w:t>
      </w:r>
    </w:p>
    <w:p w14:paraId="268ED384" w14:textId="77777777" w:rsidR="00873946" w:rsidRPr="0002764E" w:rsidRDefault="00873946" w:rsidP="00EE6D65">
      <w:pPr>
        <w:pStyle w:val="Heading3"/>
        <w:spacing w:line="360" w:lineRule="auto"/>
        <w:rPr>
          <w:sz w:val="22"/>
          <w:szCs w:val="22"/>
        </w:rPr>
      </w:pPr>
      <w:r w:rsidRPr="0002764E">
        <w:rPr>
          <w:sz w:val="22"/>
          <w:szCs w:val="22"/>
        </w:rPr>
        <w:t xml:space="preserve">Modify a user (related tool – </w:t>
      </w:r>
      <w:proofErr w:type="spellStart"/>
      <w:r w:rsidRPr="0002764E">
        <w:rPr>
          <w:sz w:val="22"/>
          <w:szCs w:val="22"/>
        </w:rPr>
        <w:t>usermod</w:t>
      </w:r>
      <w:proofErr w:type="spellEnd"/>
      <w:r w:rsidRPr="0002764E">
        <w:rPr>
          <w:sz w:val="22"/>
          <w:szCs w:val="22"/>
        </w:rPr>
        <w:t xml:space="preserve">) </w:t>
      </w:r>
    </w:p>
    <w:p w14:paraId="505537B5"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Courier New" w:hAnsi="Courier New" w:cs="Courier New"/>
          <w:color w:val="000000"/>
          <w:sz w:val="18"/>
          <w:szCs w:val="18"/>
        </w:rPr>
        <w:t>usermod</w:t>
      </w:r>
      <w:proofErr w:type="spellEnd"/>
      <w:r w:rsidRPr="0002764E">
        <w:rPr>
          <w:rFonts w:ascii="Arial" w:hAnsi="Arial" w:cs="Arial"/>
          <w:color w:val="000000"/>
          <w:sz w:val="22"/>
          <w:szCs w:val="22"/>
        </w:rPr>
        <w:t> can be used to modify many details of a preexisting user account. For more information, see </w:t>
      </w:r>
      <w:r w:rsidRPr="0002764E">
        <w:rPr>
          <w:rFonts w:ascii="Courier New" w:hAnsi="Courier New" w:cs="Courier New"/>
          <w:color w:val="000000"/>
          <w:sz w:val="18"/>
          <w:szCs w:val="18"/>
        </w:rPr>
        <w:t>man </w:t>
      </w:r>
      <w:proofErr w:type="spellStart"/>
      <w:r w:rsidRPr="0002764E">
        <w:rPr>
          <w:rFonts w:ascii="Courier New" w:hAnsi="Courier New" w:cs="Courier New"/>
          <w:color w:val="000000"/>
          <w:sz w:val="18"/>
          <w:szCs w:val="18"/>
        </w:rPr>
        <w:t>usermod</w:t>
      </w:r>
      <w:proofErr w:type="spellEnd"/>
      <w:r w:rsidRPr="0002764E">
        <w:rPr>
          <w:rFonts w:ascii="Arial" w:hAnsi="Arial" w:cs="Arial"/>
          <w:color w:val="000000"/>
          <w:sz w:val="22"/>
          <w:szCs w:val="22"/>
        </w:rPr>
        <w:t>.</w:t>
      </w:r>
    </w:p>
    <w:p w14:paraId="704702E7" w14:textId="77777777" w:rsidR="00873946" w:rsidRPr="0002764E" w:rsidRDefault="00873946" w:rsidP="00EE6D65">
      <w:pPr>
        <w:pStyle w:val="Heading3"/>
        <w:spacing w:line="360" w:lineRule="auto"/>
        <w:rPr>
          <w:sz w:val="22"/>
          <w:szCs w:val="22"/>
        </w:rPr>
      </w:pPr>
      <w:r w:rsidRPr="0002764E">
        <w:rPr>
          <w:sz w:val="22"/>
          <w:szCs w:val="22"/>
        </w:rPr>
        <w:t xml:space="preserve">Change ownership of a file (related tools – </w:t>
      </w:r>
      <w:proofErr w:type="spellStart"/>
      <w:r w:rsidRPr="0002764E">
        <w:rPr>
          <w:sz w:val="22"/>
          <w:szCs w:val="22"/>
        </w:rPr>
        <w:t>chown</w:t>
      </w:r>
      <w:proofErr w:type="spellEnd"/>
      <w:r w:rsidRPr="0002764E">
        <w:rPr>
          <w:sz w:val="22"/>
          <w:szCs w:val="22"/>
        </w:rPr>
        <w:t xml:space="preserve">, </w:t>
      </w:r>
      <w:proofErr w:type="spellStart"/>
      <w:r w:rsidRPr="0002764E">
        <w:rPr>
          <w:sz w:val="22"/>
          <w:szCs w:val="22"/>
        </w:rPr>
        <w:t>chgrp</w:t>
      </w:r>
      <w:proofErr w:type="spellEnd"/>
      <w:r w:rsidRPr="0002764E">
        <w:rPr>
          <w:sz w:val="22"/>
          <w:szCs w:val="22"/>
        </w:rPr>
        <w:t xml:space="preserve">) </w:t>
      </w:r>
    </w:p>
    <w:p w14:paraId="6F474430"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Courier New" w:hAnsi="Courier New" w:cs="Courier New"/>
          <w:color w:val="000000"/>
          <w:sz w:val="18"/>
          <w:szCs w:val="18"/>
        </w:rPr>
        <w:t>chown</w:t>
      </w:r>
      <w:proofErr w:type="spellEnd"/>
      <w:r w:rsidRPr="0002764E">
        <w:rPr>
          <w:rFonts w:ascii="Arial" w:hAnsi="Arial" w:cs="Arial"/>
          <w:color w:val="000000"/>
          <w:sz w:val="22"/>
          <w:szCs w:val="22"/>
        </w:rPr>
        <w:t> stands for </w:t>
      </w:r>
      <w:r w:rsidRPr="0002764E">
        <w:rPr>
          <w:rFonts w:ascii="Arial" w:hAnsi="Arial" w:cs="Arial"/>
          <w:b/>
          <w:bCs/>
          <w:color w:val="000000"/>
          <w:sz w:val="22"/>
          <w:szCs w:val="22"/>
        </w:rPr>
        <w:t>ch</w:t>
      </w:r>
      <w:r w:rsidRPr="0002764E">
        <w:rPr>
          <w:rFonts w:ascii="Arial" w:hAnsi="Arial" w:cs="Arial"/>
          <w:color w:val="000000"/>
          <w:sz w:val="22"/>
          <w:szCs w:val="22"/>
        </w:rPr>
        <w:t>ange </w:t>
      </w:r>
      <w:r w:rsidRPr="0002764E">
        <w:rPr>
          <w:rFonts w:ascii="Arial" w:hAnsi="Arial" w:cs="Arial"/>
          <w:b/>
          <w:bCs/>
          <w:color w:val="000000"/>
          <w:sz w:val="22"/>
          <w:szCs w:val="22"/>
        </w:rPr>
        <w:t>own</w:t>
      </w:r>
      <w:r w:rsidRPr="0002764E">
        <w:rPr>
          <w:rFonts w:ascii="Arial" w:hAnsi="Arial" w:cs="Arial"/>
          <w:color w:val="000000"/>
          <w:sz w:val="22"/>
          <w:szCs w:val="22"/>
        </w:rPr>
        <w:t>ership and is (unsurprisingly) used to change the owner and group of a file.</w:t>
      </w:r>
    </w:p>
    <w:p w14:paraId="1C0FD169"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The syntax is very simple. To change the owner of a file, execute:</w:t>
      </w:r>
    </w:p>
    <w:p w14:paraId="25E1793F"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chown</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newowner</w:t>
      </w:r>
      <w:proofErr w:type="spellEnd"/>
      <w:r w:rsidRPr="0002764E">
        <w:rPr>
          <w:rFonts w:ascii="Courier" w:hAnsi="Courier" w:cs="Courier New"/>
          <w:color w:val="000000"/>
          <w:sz w:val="22"/>
          <w:szCs w:val="22"/>
        </w:rPr>
        <w:t xml:space="preserve"> filename</w:t>
      </w:r>
    </w:p>
    <w:p w14:paraId="55F52008"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To change the owner and group classes of a file, execute:</w:t>
      </w:r>
    </w:p>
    <w:p w14:paraId="37DAAAF3"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chown</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newowner:newgroup</w:t>
      </w:r>
      <w:proofErr w:type="spellEnd"/>
      <w:r w:rsidRPr="0002764E">
        <w:rPr>
          <w:rFonts w:ascii="Courier" w:hAnsi="Courier" w:cs="Courier New"/>
          <w:color w:val="000000"/>
          <w:sz w:val="22"/>
          <w:szCs w:val="22"/>
        </w:rPr>
        <w:t xml:space="preserve"> filename</w:t>
      </w:r>
    </w:p>
    <w:p w14:paraId="5ADCF029"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Courier New" w:hAnsi="Courier New" w:cs="Courier New"/>
          <w:color w:val="000000"/>
          <w:sz w:val="18"/>
          <w:szCs w:val="18"/>
        </w:rPr>
        <w:t>chgrp</w:t>
      </w:r>
      <w:proofErr w:type="spellEnd"/>
      <w:r w:rsidRPr="0002764E">
        <w:rPr>
          <w:rFonts w:ascii="Arial" w:hAnsi="Arial" w:cs="Arial"/>
          <w:color w:val="000000"/>
          <w:sz w:val="22"/>
          <w:szCs w:val="22"/>
        </w:rPr>
        <w:t> stands for </w:t>
      </w:r>
      <w:r w:rsidRPr="0002764E">
        <w:rPr>
          <w:rFonts w:ascii="Arial" w:hAnsi="Arial" w:cs="Arial"/>
          <w:b/>
          <w:bCs/>
          <w:color w:val="000000"/>
          <w:sz w:val="22"/>
          <w:szCs w:val="22"/>
        </w:rPr>
        <w:t>ch</w:t>
      </w:r>
      <w:r w:rsidRPr="0002764E">
        <w:rPr>
          <w:rFonts w:ascii="Arial" w:hAnsi="Arial" w:cs="Arial"/>
          <w:color w:val="000000"/>
          <w:sz w:val="22"/>
          <w:szCs w:val="22"/>
        </w:rPr>
        <w:t>ange </w:t>
      </w:r>
      <w:r w:rsidRPr="0002764E">
        <w:rPr>
          <w:rFonts w:ascii="Arial" w:hAnsi="Arial" w:cs="Arial"/>
          <w:b/>
          <w:bCs/>
          <w:color w:val="000000"/>
          <w:sz w:val="22"/>
          <w:szCs w:val="22"/>
        </w:rPr>
        <w:t>gr</w:t>
      </w:r>
      <w:r w:rsidRPr="0002764E">
        <w:rPr>
          <w:rFonts w:ascii="Arial" w:hAnsi="Arial" w:cs="Arial"/>
          <w:color w:val="000000"/>
          <w:sz w:val="22"/>
          <w:szCs w:val="22"/>
        </w:rPr>
        <w:t>ou</w:t>
      </w:r>
      <w:r w:rsidRPr="0002764E">
        <w:rPr>
          <w:rFonts w:ascii="Arial" w:hAnsi="Arial" w:cs="Arial"/>
          <w:b/>
          <w:bCs/>
          <w:color w:val="000000"/>
          <w:sz w:val="22"/>
          <w:szCs w:val="22"/>
        </w:rPr>
        <w:t>p</w:t>
      </w:r>
      <w:r w:rsidRPr="0002764E">
        <w:rPr>
          <w:rFonts w:ascii="Arial" w:hAnsi="Arial" w:cs="Arial"/>
          <w:color w:val="000000"/>
          <w:sz w:val="22"/>
          <w:szCs w:val="22"/>
        </w:rPr>
        <w:t> and works very similarly to </w:t>
      </w:r>
      <w:proofErr w:type="spellStart"/>
      <w:r w:rsidRPr="0002764E">
        <w:rPr>
          <w:rFonts w:ascii="Courier New" w:hAnsi="Courier New" w:cs="Courier New"/>
          <w:color w:val="000000"/>
          <w:sz w:val="18"/>
          <w:szCs w:val="18"/>
        </w:rPr>
        <w:t>chown</w:t>
      </w:r>
      <w:proofErr w:type="spellEnd"/>
      <w:r w:rsidRPr="0002764E">
        <w:rPr>
          <w:rFonts w:ascii="Arial" w:hAnsi="Arial" w:cs="Arial"/>
          <w:color w:val="000000"/>
          <w:sz w:val="22"/>
          <w:szCs w:val="22"/>
        </w:rPr>
        <w:t>. To change the group of a file, execute:</w:t>
      </w:r>
    </w:p>
    <w:p w14:paraId="68F64476"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chgrp</w:t>
      </w:r>
      <w:proofErr w:type="spellEnd"/>
      <w:r w:rsidRPr="0002764E">
        <w:rPr>
          <w:rFonts w:ascii="Courier" w:hAnsi="Courier" w:cs="Courier New"/>
          <w:color w:val="000000"/>
          <w:sz w:val="22"/>
          <w:szCs w:val="22"/>
        </w:rPr>
        <w:t xml:space="preserve"> newgroup filename</w:t>
      </w:r>
    </w:p>
    <w:p w14:paraId="4AAD4E77"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lastRenderedPageBreak/>
        <w:t>Recursive and other options exist; see </w:t>
      </w:r>
      <w:r w:rsidRPr="0002764E">
        <w:rPr>
          <w:rFonts w:ascii="Courier New" w:hAnsi="Courier New" w:cs="Courier New"/>
          <w:color w:val="000000"/>
          <w:sz w:val="18"/>
          <w:szCs w:val="18"/>
        </w:rPr>
        <w:t>man </w:t>
      </w:r>
      <w:proofErr w:type="spellStart"/>
      <w:r w:rsidRPr="0002764E">
        <w:rPr>
          <w:rFonts w:ascii="Courier New" w:hAnsi="Courier New" w:cs="Courier New"/>
          <w:color w:val="000000"/>
          <w:sz w:val="18"/>
          <w:szCs w:val="18"/>
        </w:rPr>
        <w:t>chown</w:t>
      </w:r>
      <w:proofErr w:type="spellEnd"/>
      <w:r w:rsidRPr="0002764E">
        <w:rPr>
          <w:rFonts w:ascii="Arial" w:hAnsi="Arial" w:cs="Arial"/>
          <w:color w:val="000000"/>
          <w:sz w:val="22"/>
          <w:szCs w:val="22"/>
        </w:rPr>
        <w:t> or </w:t>
      </w:r>
      <w:r w:rsidRPr="0002764E">
        <w:rPr>
          <w:rFonts w:ascii="Courier New" w:hAnsi="Courier New" w:cs="Courier New"/>
          <w:color w:val="000000"/>
          <w:sz w:val="18"/>
          <w:szCs w:val="18"/>
        </w:rPr>
        <w:t>man </w:t>
      </w:r>
      <w:proofErr w:type="spellStart"/>
      <w:r w:rsidRPr="0002764E">
        <w:rPr>
          <w:rFonts w:ascii="Courier New" w:hAnsi="Courier New" w:cs="Courier New"/>
          <w:color w:val="000000"/>
          <w:sz w:val="18"/>
          <w:szCs w:val="18"/>
        </w:rPr>
        <w:t>chgrp</w:t>
      </w:r>
      <w:proofErr w:type="spellEnd"/>
      <w:r w:rsidRPr="0002764E">
        <w:rPr>
          <w:rFonts w:ascii="Arial" w:hAnsi="Arial" w:cs="Arial"/>
          <w:color w:val="000000"/>
          <w:sz w:val="22"/>
          <w:szCs w:val="22"/>
        </w:rPr>
        <w:t> for more information.</w:t>
      </w:r>
    </w:p>
    <w:p w14:paraId="75A7FEC6" w14:textId="77777777" w:rsidR="00873946" w:rsidRPr="0002764E" w:rsidRDefault="00873946" w:rsidP="00EE6D65">
      <w:pPr>
        <w:pStyle w:val="Heading3"/>
        <w:spacing w:line="360" w:lineRule="auto"/>
        <w:rPr>
          <w:sz w:val="22"/>
          <w:szCs w:val="22"/>
        </w:rPr>
      </w:pPr>
      <w:r w:rsidRPr="0002764E">
        <w:rPr>
          <w:sz w:val="22"/>
          <w:szCs w:val="22"/>
        </w:rPr>
        <w:t xml:space="preserve">Change the mode of a file (related tool – </w:t>
      </w:r>
      <w:proofErr w:type="spellStart"/>
      <w:r w:rsidRPr="0002764E">
        <w:rPr>
          <w:sz w:val="22"/>
          <w:szCs w:val="22"/>
        </w:rPr>
        <w:t>chmod</w:t>
      </w:r>
      <w:proofErr w:type="spellEnd"/>
      <w:r w:rsidRPr="0002764E">
        <w:rPr>
          <w:sz w:val="22"/>
          <w:szCs w:val="22"/>
        </w:rPr>
        <w:t xml:space="preserve">): </w:t>
      </w:r>
    </w:p>
    <w:p w14:paraId="48E5E013"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proofErr w:type="spellStart"/>
      <w:r w:rsidRPr="0002764E">
        <w:rPr>
          <w:rFonts w:ascii="Arial" w:hAnsi="Arial" w:cs="Arial"/>
          <w:color w:val="000000"/>
          <w:sz w:val="22"/>
          <w:szCs w:val="22"/>
        </w:rPr>
        <w:t>chmod</w:t>
      </w:r>
      <w:proofErr w:type="spellEnd"/>
      <w:r w:rsidRPr="0002764E">
        <w:rPr>
          <w:rFonts w:ascii="Arial" w:hAnsi="Arial" w:cs="Arial"/>
          <w:color w:val="000000"/>
          <w:sz w:val="22"/>
          <w:szCs w:val="22"/>
        </w:rPr>
        <w:t xml:space="preserve"> stands for </w:t>
      </w:r>
      <w:r w:rsidRPr="0002764E">
        <w:rPr>
          <w:rFonts w:ascii="Arial" w:hAnsi="Arial" w:cs="Arial"/>
          <w:b/>
          <w:bCs/>
          <w:color w:val="000000"/>
          <w:sz w:val="22"/>
          <w:szCs w:val="22"/>
        </w:rPr>
        <w:t>ch</w:t>
      </w:r>
      <w:r w:rsidRPr="0002764E">
        <w:rPr>
          <w:rFonts w:ascii="Arial" w:hAnsi="Arial" w:cs="Arial"/>
          <w:color w:val="000000"/>
          <w:sz w:val="22"/>
          <w:szCs w:val="22"/>
        </w:rPr>
        <w:t>ange </w:t>
      </w:r>
      <w:r w:rsidRPr="0002764E">
        <w:rPr>
          <w:rFonts w:ascii="Arial" w:hAnsi="Arial" w:cs="Arial"/>
          <w:b/>
          <w:bCs/>
          <w:color w:val="000000"/>
          <w:sz w:val="22"/>
          <w:szCs w:val="22"/>
        </w:rPr>
        <w:t>mod</w:t>
      </w:r>
      <w:r w:rsidRPr="0002764E">
        <w:rPr>
          <w:rFonts w:ascii="Arial" w:hAnsi="Arial" w:cs="Arial"/>
          <w:color w:val="000000"/>
          <w:sz w:val="22"/>
          <w:szCs w:val="22"/>
        </w:rPr>
        <w:t>e and is used to change the permissions mode of a file. Earlier, we discussed how the POSIX ACL has three access classes. User (or owner), group, and other (or world). The permissions mode for each access class can be changed by the </w:t>
      </w:r>
      <w:proofErr w:type="spellStart"/>
      <w:r w:rsidRPr="0002764E">
        <w:rPr>
          <w:rFonts w:ascii="Courier New" w:hAnsi="Courier New" w:cs="Courier New"/>
          <w:color w:val="000000"/>
          <w:sz w:val="18"/>
          <w:szCs w:val="18"/>
        </w:rPr>
        <w:t>chmod</w:t>
      </w:r>
      <w:proofErr w:type="spellEnd"/>
      <w:r w:rsidRPr="0002764E">
        <w:rPr>
          <w:rFonts w:ascii="Arial" w:hAnsi="Arial" w:cs="Arial"/>
          <w:color w:val="000000"/>
          <w:sz w:val="22"/>
          <w:szCs w:val="22"/>
        </w:rPr>
        <w:t> command.</w:t>
      </w:r>
    </w:p>
    <w:p w14:paraId="35D21357"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There are two ways to use </w:t>
      </w:r>
      <w:proofErr w:type="spellStart"/>
      <w:r w:rsidRPr="0002764E">
        <w:rPr>
          <w:rFonts w:ascii="Courier New" w:hAnsi="Courier New" w:cs="Courier New"/>
          <w:color w:val="000000"/>
          <w:sz w:val="18"/>
          <w:szCs w:val="18"/>
        </w:rPr>
        <w:t>chmod</w:t>
      </w:r>
      <w:proofErr w:type="spellEnd"/>
      <w:r w:rsidRPr="0002764E">
        <w:rPr>
          <w:rFonts w:ascii="Arial" w:hAnsi="Arial" w:cs="Arial"/>
          <w:color w:val="000000"/>
          <w:sz w:val="22"/>
          <w:szCs w:val="22"/>
        </w:rPr>
        <w:t>; one is an </w:t>
      </w:r>
      <w:r w:rsidRPr="0002764E">
        <w:rPr>
          <w:rFonts w:ascii="Arial" w:hAnsi="Arial" w:cs="Arial"/>
          <w:i/>
          <w:iCs/>
          <w:color w:val="000000"/>
          <w:sz w:val="22"/>
          <w:szCs w:val="22"/>
        </w:rPr>
        <w:t>absolute numeric mode</w:t>
      </w:r>
      <w:r w:rsidRPr="0002764E">
        <w:rPr>
          <w:rFonts w:ascii="Arial" w:hAnsi="Arial" w:cs="Arial"/>
          <w:color w:val="000000"/>
          <w:sz w:val="22"/>
          <w:szCs w:val="22"/>
        </w:rPr>
        <w:t> and the other is a </w:t>
      </w:r>
      <w:r w:rsidRPr="0002764E">
        <w:rPr>
          <w:rFonts w:ascii="Arial" w:hAnsi="Arial" w:cs="Arial"/>
          <w:i/>
          <w:iCs/>
          <w:color w:val="000000"/>
          <w:sz w:val="22"/>
          <w:szCs w:val="22"/>
        </w:rPr>
        <w:t>symbolic mode</w:t>
      </w:r>
      <w:r w:rsidRPr="0002764E">
        <w:rPr>
          <w:rFonts w:ascii="Arial" w:hAnsi="Arial" w:cs="Arial"/>
          <w:color w:val="000000"/>
          <w:sz w:val="22"/>
          <w:szCs w:val="22"/>
        </w:rPr>
        <w:t>.</w:t>
      </w:r>
    </w:p>
    <w:p w14:paraId="573CD3A9" w14:textId="77777777" w:rsidR="00873946" w:rsidRPr="0002764E" w:rsidRDefault="00873946" w:rsidP="00EE6D65">
      <w:pPr>
        <w:pStyle w:val="Heading3"/>
        <w:spacing w:line="360" w:lineRule="auto"/>
        <w:rPr>
          <w:sz w:val="22"/>
          <w:szCs w:val="22"/>
        </w:rPr>
      </w:pPr>
      <w:r w:rsidRPr="0002764E">
        <w:rPr>
          <w:sz w:val="22"/>
          <w:szCs w:val="22"/>
        </w:rPr>
        <w:t>Absolute -- setting the permissions explicitly</w:t>
      </w:r>
    </w:p>
    <w:p w14:paraId="5390D92E"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In the absolute mode, </w:t>
      </w:r>
      <w:proofErr w:type="spellStart"/>
      <w:r w:rsidRPr="0002764E">
        <w:rPr>
          <w:rFonts w:ascii="Courier New" w:hAnsi="Courier New" w:cs="Courier New"/>
          <w:color w:val="000000"/>
          <w:sz w:val="18"/>
          <w:szCs w:val="18"/>
        </w:rPr>
        <w:t>chmod</w:t>
      </w:r>
      <w:proofErr w:type="spellEnd"/>
      <w:r w:rsidRPr="0002764E">
        <w:rPr>
          <w:rFonts w:ascii="Arial" w:hAnsi="Arial" w:cs="Arial"/>
          <w:color w:val="000000"/>
          <w:sz w:val="22"/>
          <w:szCs w:val="22"/>
        </w:rPr>
        <w:t> takes a file mode in 3 or 4 digits, each of which represents the absolute permission mode for one access class expressed in octal, where each number is a sum of the permission bits. Each permission has a unique value: </w:t>
      </w:r>
      <w:r w:rsidRPr="0002764E">
        <w:rPr>
          <w:rFonts w:ascii="Courier New" w:hAnsi="Courier New" w:cs="Courier New"/>
          <w:color w:val="000000"/>
          <w:sz w:val="18"/>
          <w:szCs w:val="18"/>
        </w:rPr>
        <w:t>read</w:t>
      </w:r>
      <w:r w:rsidRPr="0002764E">
        <w:rPr>
          <w:rFonts w:ascii="Arial" w:hAnsi="Arial" w:cs="Arial"/>
          <w:color w:val="000000"/>
          <w:sz w:val="22"/>
          <w:szCs w:val="22"/>
        </w:rPr>
        <w:t> permission is </w:t>
      </w:r>
      <w:r w:rsidRPr="0002764E">
        <w:rPr>
          <w:rFonts w:ascii="Courier New" w:hAnsi="Courier New" w:cs="Courier New"/>
          <w:color w:val="000000"/>
          <w:sz w:val="18"/>
          <w:szCs w:val="18"/>
        </w:rPr>
        <w:t>4</w:t>
      </w:r>
      <w:r w:rsidRPr="0002764E">
        <w:rPr>
          <w:rFonts w:ascii="Arial" w:hAnsi="Arial" w:cs="Arial"/>
          <w:color w:val="000000"/>
          <w:sz w:val="22"/>
          <w:szCs w:val="22"/>
        </w:rPr>
        <w:t>, </w:t>
      </w:r>
      <w:r w:rsidRPr="0002764E">
        <w:rPr>
          <w:rFonts w:ascii="Courier New" w:hAnsi="Courier New" w:cs="Courier New"/>
          <w:color w:val="000000"/>
          <w:sz w:val="18"/>
          <w:szCs w:val="18"/>
        </w:rPr>
        <w:t>write</w:t>
      </w:r>
      <w:r w:rsidRPr="0002764E">
        <w:rPr>
          <w:rFonts w:ascii="Arial" w:hAnsi="Arial" w:cs="Arial"/>
          <w:color w:val="000000"/>
          <w:sz w:val="22"/>
          <w:szCs w:val="22"/>
        </w:rPr>
        <w:t> permission is </w:t>
      </w:r>
      <w:r w:rsidRPr="0002764E">
        <w:rPr>
          <w:rFonts w:ascii="Courier New" w:hAnsi="Courier New" w:cs="Courier New"/>
          <w:color w:val="000000"/>
          <w:sz w:val="18"/>
          <w:szCs w:val="18"/>
        </w:rPr>
        <w:t>2</w:t>
      </w:r>
      <w:r w:rsidRPr="0002764E">
        <w:rPr>
          <w:rFonts w:ascii="Arial" w:hAnsi="Arial" w:cs="Arial"/>
          <w:color w:val="000000"/>
          <w:sz w:val="22"/>
          <w:szCs w:val="22"/>
        </w:rPr>
        <w:t>, and </w:t>
      </w:r>
      <w:r w:rsidRPr="0002764E">
        <w:rPr>
          <w:rFonts w:ascii="Courier New" w:hAnsi="Courier New" w:cs="Courier New"/>
          <w:color w:val="000000"/>
          <w:sz w:val="18"/>
          <w:szCs w:val="18"/>
        </w:rPr>
        <w:t>execute</w:t>
      </w:r>
      <w:r w:rsidRPr="0002764E">
        <w:rPr>
          <w:rFonts w:ascii="Arial" w:hAnsi="Arial" w:cs="Arial"/>
          <w:color w:val="000000"/>
          <w:sz w:val="22"/>
          <w:szCs w:val="22"/>
        </w:rPr>
        <w:t> permission is </w:t>
      </w:r>
      <w:r w:rsidRPr="0002764E">
        <w:rPr>
          <w:rFonts w:ascii="Courier New" w:hAnsi="Courier New" w:cs="Courier New"/>
          <w:color w:val="000000"/>
          <w:sz w:val="18"/>
          <w:szCs w:val="18"/>
        </w:rPr>
        <w:t>1</w:t>
      </w:r>
      <w:r w:rsidRPr="0002764E">
        <w:rPr>
          <w:rFonts w:ascii="Arial" w:hAnsi="Arial" w:cs="Arial"/>
          <w:color w:val="000000"/>
          <w:sz w:val="22"/>
          <w:szCs w:val="22"/>
        </w:rPr>
        <w:t>. These values represent the position of the permission in a 3-bit value.</w:t>
      </w:r>
    </w:p>
    <w:p w14:paraId="76E88AEE"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For example, the mode </w:t>
      </w:r>
      <w:r w:rsidRPr="0002764E">
        <w:rPr>
          <w:rFonts w:ascii="Courier New" w:hAnsi="Courier New" w:cs="Courier New"/>
          <w:color w:val="000000"/>
          <w:sz w:val="18"/>
          <w:szCs w:val="18"/>
        </w:rPr>
        <w:t>777</w:t>
      </w:r>
      <w:r w:rsidRPr="0002764E">
        <w:rPr>
          <w:rFonts w:ascii="Arial" w:hAnsi="Arial" w:cs="Arial"/>
          <w:color w:val="000000"/>
          <w:sz w:val="22"/>
          <w:szCs w:val="22"/>
        </w:rPr>
        <w:t> means "full permissions" because all bits are set in each access class. Similarly, </w:t>
      </w:r>
      <w:r w:rsidRPr="0002764E">
        <w:rPr>
          <w:rFonts w:ascii="Courier New" w:hAnsi="Courier New" w:cs="Courier New"/>
          <w:color w:val="000000"/>
          <w:sz w:val="18"/>
          <w:szCs w:val="18"/>
        </w:rPr>
        <w:t>000</w:t>
      </w:r>
      <w:r w:rsidRPr="0002764E">
        <w:rPr>
          <w:rFonts w:ascii="Arial" w:hAnsi="Arial" w:cs="Arial"/>
          <w:color w:val="000000"/>
          <w:sz w:val="22"/>
          <w:szCs w:val="22"/>
        </w:rPr>
        <w:t> means "no permissions" because all bits are unset in each access class.</w:t>
      </w:r>
    </w:p>
    <w:p w14:paraId="5226C8C4"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The 3-digit mode </w:t>
      </w:r>
      <w:r w:rsidRPr="0002764E">
        <w:rPr>
          <w:rFonts w:ascii="Courier New" w:hAnsi="Courier New" w:cs="Courier New"/>
          <w:color w:val="000000"/>
          <w:sz w:val="18"/>
          <w:szCs w:val="18"/>
        </w:rPr>
        <w:t>777</w:t>
      </w:r>
      <w:r w:rsidRPr="0002764E">
        <w:rPr>
          <w:rFonts w:ascii="Arial" w:hAnsi="Arial" w:cs="Arial"/>
          <w:color w:val="000000"/>
          <w:sz w:val="22"/>
          <w:szCs w:val="22"/>
        </w:rPr>
        <w:t> is the equivalent to the 4-digit mode </w:t>
      </w:r>
      <w:r w:rsidRPr="0002764E">
        <w:rPr>
          <w:rFonts w:ascii="Courier New" w:hAnsi="Courier New" w:cs="Courier New"/>
          <w:color w:val="000000"/>
          <w:sz w:val="18"/>
          <w:szCs w:val="18"/>
        </w:rPr>
        <w:t>0777</w:t>
      </w:r>
      <w:r w:rsidRPr="0002764E">
        <w:rPr>
          <w:rFonts w:ascii="Arial" w:hAnsi="Arial" w:cs="Arial"/>
          <w:color w:val="000000"/>
          <w:sz w:val="22"/>
          <w:szCs w:val="22"/>
        </w:rPr>
        <w:t> where the leading </w:t>
      </w:r>
      <w:r w:rsidRPr="0002764E">
        <w:rPr>
          <w:rFonts w:ascii="Courier New" w:hAnsi="Courier New" w:cs="Courier New"/>
          <w:color w:val="000000"/>
          <w:sz w:val="18"/>
          <w:szCs w:val="18"/>
        </w:rPr>
        <w:t>0</w:t>
      </w:r>
      <w:r w:rsidRPr="0002764E">
        <w:rPr>
          <w:rFonts w:ascii="Arial" w:hAnsi="Arial" w:cs="Arial"/>
          <w:color w:val="000000"/>
          <w:sz w:val="22"/>
          <w:szCs w:val="22"/>
        </w:rPr>
        <w:t xml:space="preserve"> represents the "special" permission class of </w:t>
      </w:r>
      <w:proofErr w:type="spellStart"/>
      <w:r w:rsidRPr="0002764E">
        <w:rPr>
          <w:rFonts w:ascii="Arial" w:hAnsi="Arial" w:cs="Arial"/>
          <w:color w:val="000000"/>
          <w:sz w:val="22"/>
          <w:szCs w:val="22"/>
        </w:rPr>
        <w:t>setuid</w:t>
      </w:r>
      <w:proofErr w:type="spellEnd"/>
      <w:r w:rsidRPr="0002764E">
        <w:rPr>
          <w:rFonts w:ascii="Arial" w:hAnsi="Arial" w:cs="Arial"/>
          <w:color w:val="000000"/>
          <w:sz w:val="22"/>
          <w:szCs w:val="22"/>
        </w:rPr>
        <w:t xml:space="preserve">, </w:t>
      </w:r>
      <w:proofErr w:type="spellStart"/>
      <w:r w:rsidRPr="0002764E">
        <w:rPr>
          <w:rFonts w:ascii="Arial" w:hAnsi="Arial" w:cs="Arial"/>
          <w:color w:val="000000"/>
          <w:sz w:val="22"/>
          <w:szCs w:val="22"/>
        </w:rPr>
        <w:t>setgid</w:t>
      </w:r>
      <w:proofErr w:type="spellEnd"/>
      <w:r w:rsidRPr="0002764E">
        <w:rPr>
          <w:rFonts w:ascii="Arial" w:hAnsi="Arial" w:cs="Arial"/>
          <w:color w:val="000000"/>
          <w:sz w:val="22"/>
          <w:szCs w:val="22"/>
        </w:rPr>
        <w:t>, and sticky. Likewise, the modes </w:t>
      </w:r>
      <w:r w:rsidRPr="0002764E">
        <w:rPr>
          <w:rFonts w:ascii="Courier New" w:hAnsi="Courier New" w:cs="Courier New"/>
          <w:color w:val="000000"/>
          <w:sz w:val="18"/>
          <w:szCs w:val="18"/>
        </w:rPr>
        <w:t>000</w:t>
      </w:r>
      <w:r w:rsidRPr="0002764E">
        <w:rPr>
          <w:rFonts w:ascii="Arial" w:hAnsi="Arial" w:cs="Arial"/>
          <w:color w:val="000000"/>
          <w:sz w:val="22"/>
          <w:szCs w:val="22"/>
        </w:rPr>
        <w:t> and </w:t>
      </w:r>
      <w:r w:rsidRPr="0002764E">
        <w:rPr>
          <w:rFonts w:ascii="Courier New" w:hAnsi="Courier New" w:cs="Courier New"/>
          <w:color w:val="000000"/>
          <w:sz w:val="18"/>
          <w:szCs w:val="18"/>
        </w:rPr>
        <w:t>0000</w:t>
      </w:r>
      <w:r w:rsidRPr="0002764E">
        <w:rPr>
          <w:rFonts w:ascii="Arial" w:hAnsi="Arial" w:cs="Arial"/>
          <w:color w:val="000000"/>
          <w:sz w:val="22"/>
          <w:szCs w:val="22"/>
        </w:rPr>
        <w:t> are equivalent and represent the absence of permission. (The owner of the file and root still have the ability to change the file's mode by virtue of their ownership and superuser status.) Finally, if the 3-digit mode is used, </w:t>
      </w:r>
      <w:proofErr w:type="spellStart"/>
      <w:r w:rsidRPr="0002764E">
        <w:rPr>
          <w:rFonts w:ascii="Courier New" w:hAnsi="Courier New" w:cs="Courier New"/>
          <w:color w:val="000000"/>
          <w:sz w:val="18"/>
          <w:szCs w:val="18"/>
        </w:rPr>
        <w:t>chmod</w:t>
      </w:r>
      <w:proofErr w:type="spellEnd"/>
      <w:r w:rsidRPr="0002764E">
        <w:rPr>
          <w:rFonts w:ascii="Arial" w:hAnsi="Arial" w:cs="Arial"/>
          <w:color w:val="000000"/>
          <w:sz w:val="22"/>
          <w:szCs w:val="22"/>
        </w:rPr>
        <w:t> always assumes that the special access class is </w:t>
      </w:r>
      <w:r w:rsidRPr="0002764E">
        <w:rPr>
          <w:rFonts w:ascii="Courier New" w:hAnsi="Courier New" w:cs="Courier New"/>
          <w:color w:val="000000"/>
          <w:sz w:val="18"/>
          <w:szCs w:val="18"/>
        </w:rPr>
        <w:t>0</w:t>
      </w:r>
      <w:r w:rsidRPr="0002764E">
        <w:rPr>
          <w:rFonts w:ascii="Arial" w:hAnsi="Arial" w:cs="Arial"/>
          <w:color w:val="000000"/>
          <w:sz w:val="22"/>
          <w:szCs w:val="22"/>
        </w:rPr>
        <w:t xml:space="preserve">. Therefore, if you set an </w:t>
      </w:r>
      <w:proofErr w:type="spellStart"/>
      <w:r w:rsidRPr="0002764E">
        <w:rPr>
          <w:rFonts w:ascii="Arial" w:hAnsi="Arial" w:cs="Arial"/>
          <w:color w:val="000000"/>
          <w:sz w:val="22"/>
          <w:szCs w:val="22"/>
        </w:rPr>
        <w:t>suid</w:t>
      </w:r>
      <w:proofErr w:type="spellEnd"/>
      <w:r w:rsidRPr="0002764E">
        <w:rPr>
          <w:rFonts w:ascii="Arial" w:hAnsi="Arial" w:cs="Arial"/>
          <w:color w:val="000000"/>
          <w:sz w:val="22"/>
          <w:szCs w:val="22"/>
        </w:rPr>
        <w:t>-root file to mode </w:t>
      </w:r>
      <w:r w:rsidRPr="0002764E">
        <w:rPr>
          <w:rFonts w:ascii="Courier New" w:hAnsi="Courier New" w:cs="Courier New"/>
          <w:color w:val="000000"/>
          <w:sz w:val="18"/>
          <w:szCs w:val="18"/>
        </w:rPr>
        <w:t>777</w:t>
      </w:r>
      <w:r w:rsidRPr="0002764E">
        <w:rPr>
          <w:rFonts w:ascii="Arial" w:hAnsi="Arial" w:cs="Arial"/>
          <w:color w:val="000000"/>
          <w:sz w:val="22"/>
          <w:szCs w:val="22"/>
        </w:rPr>
        <w:t>, </w:t>
      </w:r>
      <w:proofErr w:type="spellStart"/>
      <w:r w:rsidRPr="0002764E">
        <w:rPr>
          <w:rFonts w:ascii="Courier New" w:hAnsi="Courier New" w:cs="Courier New"/>
          <w:color w:val="000000"/>
          <w:sz w:val="18"/>
          <w:szCs w:val="18"/>
        </w:rPr>
        <w:t>chmod</w:t>
      </w:r>
      <w:proofErr w:type="spellEnd"/>
      <w:r w:rsidRPr="0002764E">
        <w:rPr>
          <w:rFonts w:ascii="Arial" w:hAnsi="Arial" w:cs="Arial"/>
          <w:color w:val="000000"/>
          <w:sz w:val="22"/>
          <w:szCs w:val="22"/>
        </w:rPr>
        <w:t> assumes that you meant mode </w:t>
      </w:r>
      <w:r w:rsidRPr="0002764E">
        <w:rPr>
          <w:rFonts w:ascii="Courier New" w:hAnsi="Courier New" w:cs="Courier New"/>
          <w:color w:val="000000"/>
          <w:sz w:val="18"/>
          <w:szCs w:val="18"/>
        </w:rPr>
        <w:t>0777</w:t>
      </w:r>
      <w:r w:rsidRPr="0002764E">
        <w:rPr>
          <w:rFonts w:ascii="Arial" w:hAnsi="Arial" w:cs="Arial"/>
          <w:color w:val="000000"/>
          <w:sz w:val="22"/>
          <w:szCs w:val="22"/>
        </w:rPr>
        <w:t>, which would take away the special permissions. This is consistent if you remember that octal modes represent </w:t>
      </w:r>
      <w:r w:rsidRPr="0002764E">
        <w:rPr>
          <w:rFonts w:ascii="Arial" w:hAnsi="Arial" w:cs="Arial"/>
          <w:i/>
          <w:iCs/>
          <w:color w:val="000000"/>
          <w:sz w:val="22"/>
          <w:szCs w:val="22"/>
        </w:rPr>
        <w:t>absolute permissions</w:t>
      </w:r>
      <w:r w:rsidRPr="0002764E">
        <w:rPr>
          <w:rFonts w:ascii="Arial" w:hAnsi="Arial" w:cs="Arial"/>
          <w:color w:val="000000"/>
          <w:sz w:val="22"/>
          <w:szCs w:val="22"/>
        </w:rPr>
        <w:t> and </w:t>
      </w:r>
      <w:r w:rsidRPr="0002764E">
        <w:rPr>
          <w:rFonts w:ascii="Arial" w:hAnsi="Arial" w:cs="Arial"/>
          <w:i/>
          <w:iCs/>
          <w:color w:val="000000"/>
          <w:sz w:val="22"/>
          <w:szCs w:val="22"/>
        </w:rPr>
        <w:t>the special group class is assumed to be </w:t>
      </w:r>
      <w:r w:rsidRPr="0002764E">
        <w:rPr>
          <w:rFonts w:ascii="Courier New" w:hAnsi="Courier New" w:cs="Courier New"/>
          <w:i/>
          <w:iCs/>
          <w:color w:val="000000"/>
          <w:sz w:val="18"/>
          <w:szCs w:val="18"/>
        </w:rPr>
        <w:t>0</w:t>
      </w:r>
      <w:r w:rsidRPr="0002764E">
        <w:rPr>
          <w:rFonts w:ascii="Arial" w:hAnsi="Arial" w:cs="Arial"/>
          <w:i/>
          <w:iCs/>
          <w:color w:val="000000"/>
          <w:sz w:val="22"/>
          <w:szCs w:val="22"/>
        </w:rPr>
        <w:t> if a 3-digit mode is provided.</w:t>
      </w:r>
    </w:p>
    <w:p w14:paraId="34F0EE3B"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The following is a table to help calculate permission modes:</w:t>
      </w:r>
    </w:p>
    <w:tbl>
      <w:tblPr>
        <w:tblW w:w="3000" w:type="dxa"/>
        <w:tblInd w:w="120" w:type="dxa"/>
        <w:tblCellMar>
          <w:top w:w="15" w:type="dxa"/>
          <w:left w:w="15" w:type="dxa"/>
          <w:bottom w:w="15" w:type="dxa"/>
          <w:right w:w="15" w:type="dxa"/>
        </w:tblCellMar>
        <w:tblLook w:val="04A0" w:firstRow="1" w:lastRow="0" w:firstColumn="1" w:lastColumn="0" w:noHBand="0" w:noVBand="1"/>
      </w:tblPr>
      <w:tblGrid>
        <w:gridCol w:w="350"/>
        <w:gridCol w:w="350"/>
        <w:gridCol w:w="350"/>
        <w:gridCol w:w="350"/>
        <w:gridCol w:w="399"/>
        <w:gridCol w:w="350"/>
        <w:gridCol w:w="350"/>
        <w:gridCol w:w="399"/>
        <w:gridCol w:w="350"/>
        <w:gridCol w:w="350"/>
        <w:gridCol w:w="399"/>
        <w:gridCol w:w="350"/>
      </w:tblGrid>
      <w:tr w:rsidR="00873946" w:rsidRPr="0002764E" w14:paraId="2BB82A45" w14:textId="77777777" w:rsidTr="008B00D2">
        <w:tc>
          <w:tcPr>
            <w:tcW w:w="0" w:type="auto"/>
            <w:gridSpan w:val="12"/>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9F01DE9" w14:textId="77777777" w:rsidR="00873946" w:rsidRPr="0002764E" w:rsidRDefault="00873946" w:rsidP="00EE6D65">
            <w:pPr>
              <w:spacing w:line="360" w:lineRule="auto"/>
              <w:jc w:val="both"/>
              <w:rPr>
                <w:sz w:val="22"/>
                <w:szCs w:val="22"/>
              </w:rPr>
            </w:pPr>
            <w:proofErr w:type="spellStart"/>
            <w:r w:rsidRPr="0002764E">
              <w:rPr>
                <w:b/>
                <w:bCs/>
                <w:sz w:val="22"/>
                <w:szCs w:val="22"/>
              </w:rPr>
              <w:lastRenderedPageBreak/>
              <w:t>chmod</w:t>
            </w:r>
            <w:proofErr w:type="spellEnd"/>
            <w:r w:rsidRPr="0002764E">
              <w:rPr>
                <w:b/>
                <w:bCs/>
                <w:sz w:val="22"/>
                <w:szCs w:val="22"/>
              </w:rPr>
              <w:t xml:space="preserve"> absolute values</w:t>
            </w:r>
          </w:p>
        </w:tc>
      </w:tr>
      <w:tr w:rsidR="00873946" w:rsidRPr="0002764E" w14:paraId="6A6BF63C" w14:textId="77777777" w:rsidTr="008B00D2">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33A5C80" w14:textId="77777777" w:rsidR="00873946" w:rsidRPr="0002764E" w:rsidRDefault="00873946" w:rsidP="00EE6D65">
            <w:pPr>
              <w:spacing w:line="360" w:lineRule="auto"/>
              <w:jc w:val="both"/>
              <w:rPr>
                <w:sz w:val="22"/>
                <w:szCs w:val="22"/>
              </w:rPr>
            </w:pPr>
            <w:r w:rsidRPr="0002764E">
              <w:rPr>
                <w:sz w:val="22"/>
                <w:szCs w:val="22"/>
              </w:rPr>
              <w:t>special</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0FB86A0" w14:textId="77777777" w:rsidR="00873946" w:rsidRPr="0002764E" w:rsidRDefault="00873946" w:rsidP="00EE6D65">
            <w:pPr>
              <w:spacing w:line="360" w:lineRule="auto"/>
              <w:jc w:val="both"/>
              <w:rPr>
                <w:sz w:val="22"/>
                <w:szCs w:val="22"/>
              </w:rPr>
            </w:pPr>
            <w:r w:rsidRPr="0002764E">
              <w:rPr>
                <w:sz w:val="22"/>
                <w:szCs w:val="22"/>
              </w:rPr>
              <w:t>user</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C685FB9" w14:textId="77777777" w:rsidR="00873946" w:rsidRPr="0002764E" w:rsidRDefault="00873946" w:rsidP="00EE6D65">
            <w:pPr>
              <w:spacing w:line="360" w:lineRule="auto"/>
              <w:jc w:val="both"/>
              <w:rPr>
                <w:sz w:val="22"/>
                <w:szCs w:val="22"/>
              </w:rPr>
            </w:pPr>
            <w:r w:rsidRPr="0002764E">
              <w:rPr>
                <w:sz w:val="22"/>
                <w:szCs w:val="22"/>
              </w:rPr>
              <w:t>group</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B2D0D81" w14:textId="77777777" w:rsidR="00873946" w:rsidRPr="0002764E" w:rsidRDefault="00873946" w:rsidP="00EE6D65">
            <w:pPr>
              <w:spacing w:line="360" w:lineRule="auto"/>
              <w:jc w:val="both"/>
              <w:rPr>
                <w:sz w:val="22"/>
                <w:szCs w:val="22"/>
              </w:rPr>
            </w:pPr>
            <w:r w:rsidRPr="0002764E">
              <w:rPr>
                <w:sz w:val="22"/>
                <w:szCs w:val="22"/>
              </w:rPr>
              <w:t>other</w:t>
            </w:r>
          </w:p>
        </w:tc>
      </w:tr>
      <w:tr w:rsidR="00873946" w:rsidRPr="0002764E" w14:paraId="5B532861" w14:textId="77777777" w:rsidTr="008B00D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AD25CF9" w14:textId="77777777" w:rsidR="00873946" w:rsidRPr="0002764E" w:rsidRDefault="00873946" w:rsidP="00EE6D65">
            <w:pPr>
              <w:spacing w:line="360" w:lineRule="auto"/>
              <w:jc w:val="both"/>
              <w:rPr>
                <w:sz w:val="22"/>
                <w:szCs w:val="22"/>
              </w:rPr>
            </w:pPr>
            <w:r w:rsidRPr="0002764E">
              <w:rPr>
                <w:b/>
                <w:bCs/>
                <w:sz w:val="22"/>
                <w:szCs w:val="22"/>
              </w:rPr>
              <w:t>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3459BFF" w14:textId="77777777" w:rsidR="00873946" w:rsidRPr="0002764E" w:rsidRDefault="00873946" w:rsidP="00EE6D65">
            <w:pPr>
              <w:spacing w:line="360" w:lineRule="auto"/>
              <w:jc w:val="both"/>
              <w:rPr>
                <w:sz w:val="22"/>
                <w:szCs w:val="22"/>
              </w:rPr>
            </w:pPr>
            <w:r w:rsidRPr="0002764E">
              <w:rPr>
                <w:b/>
                <w:bCs/>
                <w:sz w:val="22"/>
                <w:szCs w:val="22"/>
              </w:rPr>
              <w:t>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07E2974" w14:textId="77777777" w:rsidR="00873946" w:rsidRPr="0002764E" w:rsidRDefault="00873946" w:rsidP="00EE6D65">
            <w:pPr>
              <w:spacing w:line="360" w:lineRule="auto"/>
              <w:jc w:val="both"/>
              <w:rPr>
                <w:sz w:val="22"/>
                <w:szCs w:val="22"/>
              </w:rPr>
            </w:pPr>
            <w:r w:rsidRPr="0002764E">
              <w:rPr>
                <w:b/>
                <w:bCs/>
                <w:sz w:val="22"/>
                <w:szCs w:val="22"/>
              </w:rPr>
              <w:t>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3091A3E"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F407180"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64EFF16" w14:textId="77777777" w:rsidR="00873946" w:rsidRPr="0002764E" w:rsidRDefault="00873946" w:rsidP="00EE6D65">
            <w:pPr>
              <w:spacing w:line="360" w:lineRule="auto"/>
              <w:jc w:val="both"/>
              <w:rPr>
                <w:sz w:val="22"/>
                <w:szCs w:val="22"/>
              </w:rPr>
            </w:pPr>
            <w:r w:rsidRPr="0002764E">
              <w:rPr>
                <w:b/>
                <w:bCs/>
                <w:sz w:val="22"/>
                <w:szCs w:val="22"/>
              </w:rPr>
              <w:t>x</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F9CC2B0"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BE5AFA8"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5909214" w14:textId="77777777" w:rsidR="00873946" w:rsidRPr="0002764E" w:rsidRDefault="00873946" w:rsidP="00EE6D65">
            <w:pPr>
              <w:spacing w:line="360" w:lineRule="auto"/>
              <w:jc w:val="both"/>
              <w:rPr>
                <w:sz w:val="22"/>
                <w:szCs w:val="22"/>
              </w:rPr>
            </w:pPr>
            <w:r w:rsidRPr="0002764E">
              <w:rPr>
                <w:b/>
                <w:bCs/>
                <w:sz w:val="22"/>
                <w:szCs w:val="22"/>
              </w:rPr>
              <w:t>x</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640DF22"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1BCFB55"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A02DFDD" w14:textId="77777777" w:rsidR="00873946" w:rsidRPr="0002764E" w:rsidRDefault="00873946" w:rsidP="00EE6D65">
            <w:pPr>
              <w:spacing w:line="360" w:lineRule="auto"/>
              <w:jc w:val="both"/>
              <w:rPr>
                <w:sz w:val="22"/>
                <w:szCs w:val="22"/>
              </w:rPr>
            </w:pPr>
            <w:r w:rsidRPr="0002764E">
              <w:rPr>
                <w:b/>
                <w:bCs/>
                <w:sz w:val="22"/>
                <w:szCs w:val="22"/>
              </w:rPr>
              <w:t>x</w:t>
            </w:r>
          </w:p>
        </w:tc>
      </w:tr>
      <w:tr w:rsidR="00873946" w:rsidRPr="0002764E" w14:paraId="6C739B7E" w14:textId="77777777" w:rsidTr="008B00D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040FE43"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8670ED4"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4B0C797"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CE5A6FA"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143845D"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6399876"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A9AB4F2"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C1C713B"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A30C757"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C5C2574"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615AC9C"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88B8B81" w14:textId="77777777" w:rsidR="00873946" w:rsidRPr="0002764E" w:rsidRDefault="00873946" w:rsidP="00EE6D65">
            <w:pPr>
              <w:spacing w:line="360" w:lineRule="auto"/>
              <w:jc w:val="both"/>
              <w:rPr>
                <w:sz w:val="22"/>
                <w:szCs w:val="22"/>
              </w:rPr>
            </w:pPr>
            <w:r w:rsidRPr="0002764E">
              <w:rPr>
                <w:sz w:val="22"/>
                <w:szCs w:val="22"/>
              </w:rPr>
              <w:t>1</w:t>
            </w:r>
          </w:p>
        </w:tc>
      </w:tr>
    </w:tbl>
    <w:p w14:paraId="2A21237E"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For example, full access is </w:t>
      </w:r>
      <w:r w:rsidRPr="0002764E">
        <w:rPr>
          <w:rFonts w:ascii="Courier New" w:hAnsi="Courier New" w:cs="Courier New"/>
          <w:color w:val="000000"/>
          <w:sz w:val="18"/>
          <w:szCs w:val="18"/>
        </w:rPr>
        <w:t>0777</w:t>
      </w:r>
      <w:r w:rsidRPr="0002764E">
        <w:rPr>
          <w:rFonts w:ascii="Arial" w:hAnsi="Arial" w:cs="Arial"/>
          <w:color w:val="000000"/>
          <w:sz w:val="22"/>
          <w:szCs w:val="22"/>
        </w:rPr>
        <w:t>, which represents: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50"/>
        <w:gridCol w:w="350"/>
        <w:gridCol w:w="350"/>
        <w:gridCol w:w="350"/>
        <w:gridCol w:w="399"/>
        <w:gridCol w:w="350"/>
        <w:gridCol w:w="350"/>
        <w:gridCol w:w="399"/>
        <w:gridCol w:w="350"/>
        <w:gridCol w:w="350"/>
        <w:gridCol w:w="399"/>
        <w:gridCol w:w="350"/>
      </w:tblGrid>
      <w:tr w:rsidR="00873946" w:rsidRPr="0002764E" w14:paraId="20B3B0A9" w14:textId="77777777" w:rsidTr="008B00D2">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45B4FD8" w14:textId="77777777" w:rsidR="00873946" w:rsidRPr="0002764E" w:rsidRDefault="00873946" w:rsidP="00EE6D65">
            <w:pPr>
              <w:spacing w:line="360" w:lineRule="auto"/>
              <w:jc w:val="both"/>
              <w:rPr>
                <w:sz w:val="22"/>
                <w:szCs w:val="22"/>
              </w:rPr>
            </w:pPr>
            <w:r w:rsidRPr="0002764E">
              <w:rPr>
                <w:sz w:val="22"/>
                <w:szCs w:val="22"/>
              </w:rPr>
              <w:t>special</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E12FEB7" w14:textId="77777777" w:rsidR="00873946" w:rsidRPr="0002764E" w:rsidRDefault="00873946" w:rsidP="00EE6D65">
            <w:pPr>
              <w:spacing w:line="360" w:lineRule="auto"/>
              <w:jc w:val="both"/>
              <w:rPr>
                <w:sz w:val="22"/>
                <w:szCs w:val="22"/>
              </w:rPr>
            </w:pPr>
            <w:r w:rsidRPr="0002764E">
              <w:rPr>
                <w:sz w:val="22"/>
                <w:szCs w:val="22"/>
              </w:rPr>
              <w:t>user</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9C285E0" w14:textId="77777777" w:rsidR="00873946" w:rsidRPr="0002764E" w:rsidRDefault="00873946" w:rsidP="00EE6D65">
            <w:pPr>
              <w:spacing w:line="360" w:lineRule="auto"/>
              <w:jc w:val="both"/>
              <w:rPr>
                <w:sz w:val="22"/>
                <w:szCs w:val="22"/>
              </w:rPr>
            </w:pPr>
            <w:r w:rsidRPr="0002764E">
              <w:rPr>
                <w:sz w:val="22"/>
                <w:szCs w:val="22"/>
              </w:rPr>
              <w:t>group</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696C295" w14:textId="77777777" w:rsidR="00873946" w:rsidRPr="0002764E" w:rsidRDefault="00873946" w:rsidP="00EE6D65">
            <w:pPr>
              <w:spacing w:line="360" w:lineRule="auto"/>
              <w:jc w:val="both"/>
              <w:rPr>
                <w:sz w:val="22"/>
                <w:szCs w:val="22"/>
              </w:rPr>
            </w:pPr>
            <w:r w:rsidRPr="0002764E">
              <w:rPr>
                <w:sz w:val="22"/>
                <w:szCs w:val="22"/>
              </w:rPr>
              <w:t>other</w:t>
            </w:r>
          </w:p>
        </w:tc>
      </w:tr>
      <w:tr w:rsidR="00873946" w:rsidRPr="0002764E" w14:paraId="588E650E" w14:textId="77777777" w:rsidTr="008B00D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88D17C4" w14:textId="77777777" w:rsidR="00873946" w:rsidRPr="0002764E" w:rsidRDefault="00873946" w:rsidP="00EE6D65">
            <w:pPr>
              <w:spacing w:line="360" w:lineRule="auto"/>
              <w:jc w:val="both"/>
              <w:rPr>
                <w:sz w:val="22"/>
                <w:szCs w:val="22"/>
              </w:rPr>
            </w:pPr>
            <w:r w:rsidRPr="0002764E">
              <w:rPr>
                <w:b/>
                <w:bCs/>
                <w:sz w:val="22"/>
                <w:szCs w:val="22"/>
              </w:rPr>
              <w:t>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7D581E9" w14:textId="77777777" w:rsidR="00873946" w:rsidRPr="0002764E" w:rsidRDefault="00873946" w:rsidP="00EE6D65">
            <w:pPr>
              <w:spacing w:line="360" w:lineRule="auto"/>
              <w:jc w:val="both"/>
              <w:rPr>
                <w:sz w:val="22"/>
                <w:szCs w:val="22"/>
              </w:rPr>
            </w:pPr>
            <w:r w:rsidRPr="0002764E">
              <w:rPr>
                <w:b/>
                <w:bCs/>
                <w:sz w:val="22"/>
                <w:szCs w:val="22"/>
              </w:rPr>
              <w:t>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4E59AF6" w14:textId="77777777" w:rsidR="00873946" w:rsidRPr="0002764E" w:rsidRDefault="00873946" w:rsidP="00EE6D65">
            <w:pPr>
              <w:spacing w:line="360" w:lineRule="auto"/>
              <w:jc w:val="both"/>
              <w:rPr>
                <w:sz w:val="22"/>
                <w:szCs w:val="22"/>
              </w:rPr>
            </w:pPr>
            <w:r w:rsidRPr="0002764E">
              <w:rPr>
                <w:b/>
                <w:bCs/>
                <w:sz w:val="22"/>
                <w:szCs w:val="22"/>
              </w:rPr>
              <w:t>t</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5776CEF8"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03EEE6C0"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7F170161" w14:textId="77777777" w:rsidR="00873946" w:rsidRPr="0002764E" w:rsidRDefault="00873946" w:rsidP="00EE6D65">
            <w:pPr>
              <w:spacing w:line="360" w:lineRule="auto"/>
              <w:jc w:val="both"/>
              <w:rPr>
                <w:sz w:val="22"/>
                <w:szCs w:val="22"/>
              </w:rPr>
            </w:pPr>
            <w:r w:rsidRPr="0002764E">
              <w:rPr>
                <w:b/>
                <w:bCs/>
                <w:sz w:val="22"/>
                <w:szCs w:val="22"/>
              </w:rPr>
              <w:t>x</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309CD7D5"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0C10C7F2"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7AD33FEA" w14:textId="77777777" w:rsidR="00873946" w:rsidRPr="0002764E" w:rsidRDefault="00873946" w:rsidP="00EE6D65">
            <w:pPr>
              <w:spacing w:line="360" w:lineRule="auto"/>
              <w:jc w:val="both"/>
              <w:rPr>
                <w:sz w:val="22"/>
                <w:szCs w:val="22"/>
              </w:rPr>
            </w:pPr>
            <w:r w:rsidRPr="0002764E">
              <w:rPr>
                <w:b/>
                <w:bCs/>
                <w:sz w:val="22"/>
                <w:szCs w:val="22"/>
              </w:rPr>
              <w:t>x</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1547EC45"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033FDB14"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43C430BC" w14:textId="77777777" w:rsidR="00873946" w:rsidRPr="0002764E" w:rsidRDefault="00873946" w:rsidP="00EE6D65">
            <w:pPr>
              <w:spacing w:line="360" w:lineRule="auto"/>
              <w:jc w:val="both"/>
              <w:rPr>
                <w:sz w:val="22"/>
                <w:szCs w:val="22"/>
              </w:rPr>
            </w:pPr>
            <w:r w:rsidRPr="0002764E">
              <w:rPr>
                <w:b/>
                <w:bCs/>
                <w:sz w:val="22"/>
                <w:szCs w:val="22"/>
              </w:rPr>
              <w:t>x</w:t>
            </w:r>
          </w:p>
        </w:tc>
      </w:tr>
      <w:tr w:rsidR="00873946" w:rsidRPr="0002764E" w14:paraId="4FB6FD63" w14:textId="77777777" w:rsidTr="008B00D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9C7A2E0"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AC04E95"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E93707D"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694F3463"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1E99B706"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0A0F1ABA"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0081183B"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738B4DEC"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4239434F"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29D7F45C"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5CC62BE9"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398F7637" w14:textId="77777777" w:rsidR="00873946" w:rsidRPr="0002764E" w:rsidRDefault="00873946" w:rsidP="00EE6D65">
            <w:pPr>
              <w:spacing w:line="360" w:lineRule="auto"/>
              <w:jc w:val="both"/>
              <w:rPr>
                <w:sz w:val="22"/>
                <w:szCs w:val="22"/>
              </w:rPr>
            </w:pPr>
            <w:r w:rsidRPr="0002764E">
              <w:rPr>
                <w:sz w:val="22"/>
                <w:szCs w:val="22"/>
              </w:rPr>
              <w:t>1</w:t>
            </w:r>
          </w:p>
        </w:tc>
      </w:tr>
      <w:tr w:rsidR="00873946" w:rsidRPr="0002764E" w14:paraId="7D5825F7" w14:textId="77777777" w:rsidTr="008B00D2">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A239DE6" w14:textId="77777777" w:rsidR="00873946" w:rsidRPr="0002764E" w:rsidRDefault="00873946" w:rsidP="00EE6D65">
            <w:pPr>
              <w:spacing w:line="360" w:lineRule="auto"/>
              <w:jc w:val="both"/>
              <w:rPr>
                <w:sz w:val="22"/>
                <w:szCs w:val="22"/>
              </w:rPr>
            </w:pPr>
            <w:r w:rsidRPr="0002764E">
              <w:rPr>
                <w:sz w:val="22"/>
                <w:szCs w:val="22"/>
              </w:rPr>
              <w:t>0</w:t>
            </w:r>
          </w:p>
        </w:tc>
        <w:tc>
          <w:tcPr>
            <w:tcW w:w="0" w:type="auto"/>
            <w:gridSpan w:val="3"/>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036D5FB8" w14:textId="77777777" w:rsidR="00873946" w:rsidRPr="0002764E" w:rsidRDefault="00873946" w:rsidP="00EE6D65">
            <w:pPr>
              <w:spacing w:line="360" w:lineRule="auto"/>
              <w:jc w:val="both"/>
              <w:rPr>
                <w:sz w:val="22"/>
                <w:szCs w:val="22"/>
              </w:rPr>
            </w:pPr>
            <w:r w:rsidRPr="0002764E">
              <w:rPr>
                <w:b/>
                <w:bCs/>
                <w:sz w:val="22"/>
                <w:szCs w:val="22"/>
              </w:rPr>
              <w:t>7</w:t>
            </w:r>
          </w:p>
        </w:tc>
        <w:tc>
          <w:tcPr>
            <w:tcW w:w="0" w:type="auto"/>
            <w:gridSpan w:val="3"/>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15FDBD2F" w14:textId="77777777" w:rsidR="00873946" w:rsidRPr="0002764E" w:rsidRDefault="00873946" w:rsidP="00EE6D65">
            <w:pPr>
              <w:spacing w:line="360" w:lineRule="auto"/>
              <w:jc w:val="both"/>
              <w:rPr>
                <w:sz w:val="22"/>
                <w:szCs w:val="22"/>
              </w:rPr>
            </w:pPr>
            <w:r w:rsidRPr="0002764E">
              <w:rPr>
                <w:b/>
                <w:bCs/>
                <w:sz w:val="22"/>
                <w:szCs w:val="22"/>
              </w:rPr>
              <w:t>7</w:t>
            </w:r>
          </w:p>
        </w:tc>
        <w:tc>
          <w:tcPr>
            <w:tcW w:w="0" w:type="auto"/>
            <w:gridSpan w:val="3"/>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424F7569" w14:textId="77777777" w:rsidR="00873946" w:rsidRPr="0002764E" w:rsidRDefault="00873946" w:rsidP="00EE6D65">
            <w:pPr>
              <w:spacing w:line="360" w:lineRule="auto"/>
              <w:jc w:val="both"/>
              <w:rPr>
                <w:sz w:val="22"/>
                <w:szCs w:val="22"/>
              </w:rPr>
            </w:pPr>
            <w:r w:rsidRPr="0002764E">
              <w:rPr>
                <w:b/>
                <w:bCs/>
                <w:sz w:val="22"/>
                <w:szCs w:val="22"/>
              </w:rPr>
              <w:t>7</w:t>
            </w:r>
          </w:p>
        </w:tc>
      </w:tr>
    </w:tbl>
    <w:p w14:paraId="39B5795B"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There are no special bits set, so the </w:t>
      </w:r>
      <w:r w:rsidRPr="0002764E">
        <w:rPr>
          <w:rFonts w:ascii="Courier New" w:hAnsi="Courier New" w:cs="Courier New"/>
          <w:color w:val="000000"/>
          <w:sz w:val="18"/>
          <w:szCs w:val="18"/>
        </w:rPr>
        <w:t>special</w:t>
      </w:r>
      <w:r w:rsidRPr="0002764E">
        <w:rPr>
          <w:rFonts w:ascii="Arial" w:hAnsi="Arial" w:cs="Arial"/>
          <w:color w:val="000000"/>
          <w:sz w:val="22"/>
          <w:szCs w:val="22"/>
        </w:rPr>
        <w:t> octal digit is </w:t>
      </w:r>
      <w:r w:rsidRPr="0002764E">
        <w:rPr>
          <w:rFonts w:ascii="Courier New" w:hAnsi="Courier New" w:cs="Courier New"/>
          <w:color w:val="000000"/>
          <w:sz w:val="18"/>
          <w:szCs w:val="18"/>
        </w:rPr>
        <w:t>0</w:t>
      </w:r>
      <w:r w:rsidRPr="0002764E">
        <w:rPr>
          <w:rFonts w:ascii="Arial" w:hAnsi="Arial" w:cs="Arial"/>
          <w:color w:val="000000"/>
          <w:sz w:val="22"/>
          <w:szCs w:val="22"/>
        </w:rPr>
        <w:t>, while all three bits in each other class are set. Each set of bits totals 7 (4 + 2 + 1), so the mode is </w:t>
      </w:r>
      <w:r w:rsidRPr="0002764E">
        <w:rPr>
          <w:rFonts w:ascii="Courier New" w:hAnsi="Courier New" w:cs="Courier New"/>
          <w:color w:val="000000"/>
          <w:sz w:val="18"/>
          <w:szCs w:val="18"/>
        </w:rPr>
        <w:t>0777</w:t>
      </w:r>
      <w:r w:rsidRPr="0002764E">
        <w:rPr>
          <w:rFonts w:ascii="Arial" w:hAnsi="Arial" w:cs="Arial"/>
          <w:color w:val="000000"/>
          <w:sz w:val="22"/>
          <w:szCs w:val="22"/>
        </w:rPr>
        <w:t>.</w:t>
      </w:r>
    </w:p>
    <w:p w14:paraId="01FD5F05"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Another example is mode </w:t>
      </w:r>
      <w:r w:rsidRPr="0002764E">
        <w:rPr>
          <w:rFonts w:ascii="Courier New" w:hAnsi="Courier New" w:cs="Courier New"/>
          <w:color w:val="000000"/>
          <w:sz w:val="18"/>
          <w:szCs w:val="18"/>
        </w:rPr>
        <w:t>2755</w:t>
      </w:r>
      <w:r w:rsidRPr="0002764E">
        <w:rPr>
          <w:rFonts w:ascii="Arial" w:hAnsi="Arial" w:cs="Arial"/>
          <w:color w:val="000000"/>
          <w:sz w:val="22"/>
          <w:szCs w:val="22"/>
        </w:rPr>
        <w:t>, which represents </w:t>
      </w:r>
      <w:proofErr w:type="spellStart"/>
      <w:r w:rsidRPr="0002764E">
        <w:rPr>
          <w:rFonts w:ascii="Courier New" w:hAnsi="Courier New" w:cs="Courier New"/>
          <w:color w:val="000000"/>
          <w:sz w:val="18"/>
          <w:szCs w:val="18"/>
        </w:rPr>
        <w:t>setgid</w:t>
      </w:r>
      <w:proofErr w:type="spellEnd"/>
      <w:r w:rsidRPr="0002764E">
        <w:rPr>
          <w:rFonts w:ascii="Arial" w:hAnsi="Arial" w:cs="Arial"/>
          <w:color w:val="000000"/>
          <w:sz w:val="22"/>
          <w:szCs w:val="22"/>
        </w:rPr>
        <w:t> (2), plus "full access" for </w:t>
      </w:r>
      <w:r w:rsidRPr="0002764E">
        <w:rPr>
          <w:rFonts w:ascii="Courier New" w:hAnsi="Courier New" w:cs="Courier New"/>
          <w:color w:val="000000"/>
          <w:sz w:val="18"/>
          <w:szCs w:val="18"/>
        </w:rPr>
        <w:t>user</w:t>
      </w:r>
      <w:r w:rsidRPr="0002764E">
        <w:rPr>
          <w:rFonts w:ascii="Arial" w:hAnsi="Arial" w:cs="Arial"/>
          <w:color w:val="000000"/>
          <w:sz w:val="22"/>
          <w:szCs w:val="22"/>
        </w:rPr>
        <w:t> (4 + 2 + 1) and </w:t>
      </w:r>
      <w:r w:rsidRPr="0002764E">
        <w:rPr>
          <w:rFonts w:ascii="Courier New" w:hAnsi="Courier New" w:cs="Courier New"/>
          <w:color w:val="000000"/>
          <w:sz w:val="18"/>
          <w:szCs w:val="18"/>
        </w:rPr>
        <w:t>write</w:t>
      </w:r>
      <w:r w:rsidRPr="0002764E">
        <w:rPr>
          <w:rFonts w:ascii="Arial" w:hAnsi="Arial" w:cs="Arial"/>
          <w:color w:val="000000"/>
          <w:sz w:val="22"/>
          <w:szCs w:val="22"/>
        </w:rPr>
        <w:t> and </w:t>
      </w:r>
      <w:r w:rsidRPr="0002764E">
        <w:rPr>
          <w:rFonts w:ascii="Courier New" w:hAnsi="Courier New" w:cs="Courier New"/>
          <w:color w:val="000000"/>
          <w:sz w:val="18"/>
          <w:szCs w:val="18"/>
        </w:rPr>
        <w:t>execute</w:t>
      </w:r>
      <w:r w:rsidRPr="0002764E">
        <w:rPr>
          <w:rFonts w:ascii="Arial" w:hAnsi="Arial" w:cs="Arial"/>
          <w:color w:val="000000"/>
          <w:sz w:val="22"/>
          <w:szCs w:val="22"/>
        </w:rPr>
        <w:t> (4 + 1) access for both the </w:t>
      </w:r>
      <w:r w:rsidRPr="0002764E">
        <w:rPr>
          <w:rFonts w:ascii="Courier New" w:hAnsi="Courier New" w:cs="Courier New"/>
          <w:color w:val="000000"/>
          <w:sz w:val="18"/>
          <w:szCs w:val="18"/>
        </w:rPr>
        <w:t>group</w:t>
      </w:r>
      <w:r w:rsidRPr="0002764E">
        <w:rPr>
          <w:rFonts w:ascii="Arial" w:hAnsi="Arial" w:cs="Arial"/>
          <w:color w:val="000000"/>
          <w:sz w:val="22"/>
          <w:szCs w:val="22"/>
        </w:rPr>
        <w:t> and </w:t>
      </w:r>
      <w:r w:rsidRPr="0002764E">
        <w:rPr>
          <w:rFonts w:ascii="Courier New" w:hAnsi="Courier New" w:cs="Courier New"/>
          <w:color w:val="000000"/>
          <w:sz w:val="18"/>
          <w:szCs w:val="18"/>
        </w:rPr>
        <w:t>other</w:t>
      </w:r>
      <w:r w:rsidRPr="0002764E">
        <w:rPr>
          <w:rFonts w:ascii="Arial" w:hAnsi="Arial" w:cs="Arial"/>
          <w:color w:val="000000"/>
          <w:sz w:val="22"/>
          <w:szCs w:val="22"/>
        </w:rPr>
        <w:t> class.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50"/>
        <w:gridCol w:w="350"/>
        <w:gridCol w:w="350"/>
        <w:gridCol w:w="350"/>
        <w:gridCol w:w="399"/>
        <w:gridCol w:w="350"/>
        <w:gridCol w:w="350"/>
        <w:gridCol w:w="399"/>
        <w:gridCol w:w="350"/>
        <w:gridCol w:w="350"/>
        <w:gridCol w:w="399"/>
        <w:gridCol w:w="350"/>
      </w:tblGrid>
      <w:tr w:rsidR="00873946" w:rsidRPr="0002764E" w14:paraId="1EC14ED1" w14:textId="77777777" w:rsidTr="008B00D2">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032F6D0" w14:textId="77777777" w:rsidR="00873946" w:rsidRPr="0002764E" w:rsidRDefault="00873946" w:rsidP="00EE6D65">
            <w:pPr>
              <w:spacing w:line="360" w:lineRule="auto"/>
              <w:jc w:val="both"/>
              <w:rPr>
                <w:sz w:val="22"/>
                <w:szCs w:val="22"/>
              </w:rPr>
            </w:pPr>
            <w:r w:rsidRPr="0002764E">
              <w:rPr>
                <w:sz w:val="22"/>
                <w:szCs w:val="22"/>
              </w:rPr>
              <w:t>special</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E338C03" w14:textId="77777777" w:rsidR="00873946" w:rsidRPr="0002764E" w:rsidRDefault="00873946" w:rsidP="00EE6D65">
            <w:pPr>
              <w:spacing w:line="360" w:lineRule="auto"/>
              <w:jc w:val="both"/>
              <w:rPr>
                <w:sz w:val="22"/>
                <w:szCs w:val="22"/>
              </w:rPr>
            </w:pPr>
            <w:r w:rsidRPr="0002764E">
              <w:rPr>
                <w:sz w:val="22"/>
                <w:szCs w:val="22"/>
              </w:rPr>
              <w:t>user</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A8F48FF" w14:textId="77777777" w:rsidR="00873946" w:rsidRPr="0002764E" w:rsidRDefault="00873946" w:rsidP="00EE6D65">
            <w:pPr>
              <w:spacing w:line="360" w:lineRule="auto"/>
              <w:jc w:val="both"/>
              <w:rPr>
                <w:sz w:val="22"/>
                <w:szCs w:val="22"/>
              </w:rPr>
            </w:pPr>
            <w:r w:rsidRPr="0002764E">
              <w:rPr>
                <w:sz w:val="22"/>
                <w:szCs w:val="22"/>
              </w:rPr>
              <w:t>group</w:t>
            </w:r>
          </w:p>
        </w:tc>
        <w:tc>
          <w:tcPr>
            <w:tcW w:w="0" w:type="auto"/>
            <w:gridSpan w:val="3"/>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5F04CDA" w14:textId="77777777" w:rsidR="00873946" w:rsidRPr="0002764E" w:rsidRDefault="00873946" w:rsidP="00EE6D65">
            <w:pPr>
              <w:spacing w:line="360" w:lineRule="auto"/>
              <w:jc w:val="both"/>
              <w:rPr>
                <w:sz w:val="22"/>
                <w:szCs w:val="22"/>
              </w:rPr>
            </w:pPr>
            <w:r w:rsidRPr="0002764E">
              <w:rPr>
                <w:sz w:val="22"/>
                <w:szCs w:val="22"/>
              </w:rPr>
              <w:t>other</w:t>
            </w:r>
          </w:p>
        </w:tc>
      </w:tr>
      <w:tr w:rsidR="00873946" w:rsidRPr="0002764E" w14:paraId="1F8BAED3" w14:textId="77777777" w:rsidTr="008B00D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8F97912" w14:textId="77777777" w:rsidR="00873946" w:rsidRPr="0002764E" w:rsidRDefault="00873946" w:rsidP="00EE6D65">
            <w:pPr>
              <w:spacing w:line="360" w:lineRule="auto"/>
              <w:jc w:val="both"/>
              <w:rPr>
                <w:sz w:val="22"/>
                <w:szCs w:val="22"/>
              </w:rPr>
            </w:pPr>
            <w:r w:rsidRPr="0002764E">
              <w:rPr>
                <w:b/>
                <w:bCs/>
                <w:sz w:val="22"/>
                <w:szCs w:val="22"/>
              </w:rPr>
              <w:t>s</w:t>
            </w:r>
          </w:p>
        </w:tc>
        <w:tc>
          <w:tcPr>
            <w:tcW w:w="0" w:type="auto"/>
            <w:tcBorders>
              <w:top w:val="single" w:sz="8" w:space="0" w:color="ADB9CC"/>
              <w:left w:val="single" w:sz="8" w:space="0" w:color="ADB9CC"/>
              <w:bottom w:val="single" w:sz="8" w:space="0" w:color="ADB9CC"/>
              <w:right w:val="single" w:sz="8" w:space="0" w:color="ADB9CC"/>
            </w:tcBorders>
            <w:shd w:val="clear" w:color="auto" w:fill="808080"/>
            <w:tcMar>
              <w:top w:w="60" w:type="dxa"/>
              <w:left w:w="120" w:type="dxa"/>
              <w:bottom w:w="60" w:type="dxa"/>
              <w:right w:w="120" w:type="dxa"/>
            </w:tcMar>
            <w:vAlign w:val="center"/>
            <w:hideMark/>
          </w:tcPr>
          <w:p w14:paraId="15A69CE1" w14:textId="77777777" w:rsidR="00873946" w:rsidRPr="0002764E" w:rsidRDefault="00873946" w:rsidP="00EE6D65">
            <w:pPr>
              <w:spacing w:line="360" w:lineRule="auto"/>
              <w:jc w:val="both"/>
              <w:rPr>
                <w:sz w:val="22"/>
                <w:szCs w:val="22"/>
              </w:rPr>
            </w:pPr>
            <w:r w:rsidRPr="0002764E">
              <w:rPr>
                <w:b/>
                <w:bCs/>
                <w:sz w:val="22"/>
                <w:szCs w:val="22"/>
              </w:rPr>
              <w:t>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3DD2899" w14:textId="77777777" w:rsidR="00873946" w:rsidRPr="0002764E" w:rsidRDefault="00873946" w:rsidP="00EE6D65">
            <w:pPr>
              <w:spacing w:line="360" w:lineRule="auto"/>
              <w:jc w:val="both"/>
              <w:rPr>
                <w:sz w:val="22"/>
                <w:szCs w:val="22"/>
              </w:rPr>
            </w:pPr>
            <w:r w:rsidRPr="0002764E">
              <w:rPr>
                <w:b/>
                <w:bCs/>
                <w:sz w:val="22"/>
                <w:szCs w:val="22"/>
              </w:rPr>
              <w:t>t</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466B4CA6"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1D6858B2"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471F56B7" w14:textId="77777777" w:rsidR="00873946" w:rsidRPr="0002764E" w:rsidRDefault="00873946" w:rsidP="00EE6D65">
            <w:pPr>
              <w:spacing w:line="360" w:lineRule="auto"/>
              <w:jc w:val="both"/>
              <w:rPr>
                <w:sz w:val="22"/>
                <w:szCs w:val="22"/>
              </w:rPr>
            </w:pPr>
            <w:r w:rsidRPr="0002764E">
              <w:rPr>
                <w:b/>
                <w:bCs/>
                <w:sz w:val="22"/>
                <w:szCs w:val="22"/>
              </w:rPr>
              <w:t>x</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184E9136"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9257938"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4DA82073" w14:textId="77777777" w:rsidR="00873946" w:rsidRPr="0002764E" w:rsidRDefault="00873946" w:rsidP="00EE6D65">
            <w:pPr>
              <w:spacing w:line="360" w:lineRule="auto"/>
              <w:jc w:val="both"/>
              <w:rPr>
                <w:sz w:val="22"/>
                <w:szCs w:val="22"/>
              </w:rPr>
            </w:pPr>
            <w:r w:rsidRPr="0002764E">
              <w:rPr>
                <w:b/>
                <w:bCs/>
                <w:sz w:val="22"/>
                <w:szCs w:val="22"/>
              </w:rPr>
              <w:t>x</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45F1C414" w14:textId="77777777" w:rsidR="00873946" w:rsidRPr="0002764E" w:rsidRDefault="00873946" w:rsidP="00EE6D65">
            <w:pPr>
              <w:spacing w:line="360" w:lineRule="auto"/>
              <w:jc w:val="both"/>
              <w:rPr>
                <w:sz w:val="22"/>
                <w:szCs w:val="22"/>
              </w:rPr>
            </w:pPr>
            <w:r w:rsidRPr="0002764E">
              <w:rPr>
                <w:b/>
                <w:bCs/>
                <w:sz w:val="22"/>
                <w:szCs w:val="22"/>
              </w:rPr>
              <w:t>r</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6FC071C" w14:textId="77777777" w:rsidR="00873946" w:rsidRPr="0002764E" w:rsidRDefault="00873946" w:rsidP="00EE6D65">
            <w:pPr>
              <w:spacing w:line="360" w:lineRule="auto"/>
              <w:jc w:val="both"/>
              <w:rPr>
                <w:sz w:val="22"/>
                <w:szCs w:val="22"/>
              </w:rPr>
            </w:pPr>
            <w:r w:rsidRPr="0002764E">
              <w:rPr>
                <w:b/>
                <w:bCs/>
                <w:sz w:val="22"/>
                <w:szCs w:val="22"/>
              </w:rPr>
              <w:t>w</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6DA9A0D3" w14:textId="77777777" w:rsidR="00873946" w:rsidRPr="0002764E" w:rsidRDefault="00873946" w:rsidP="00EE6D65">
            <w:pPr>
              <w:spacing w:line="360" w:lineRule="auto"/>
              <w:jc w:val="both"/>
              <w:rPr>
                <w:sz w:val="22"/>
                <w:szCs w:val="22"/>
              </w:rPr>
            </w:pPr>
            <w:r w:rsidRPr="0002764E">
              <w:rPr>
                <w:b/>
                <w:bCs/>
                <w:sz w:val="22"/>
                <w:szCs w:val="22"/>
              </w:rPr>
              <w:t>x</w:t>
            </w:r>
          </w:p>
        </w:tc>
      </w:tr>
      <w:tr w:rsidR="00873946" w:rsidRPr="0002764E" w14:paraId="085EA820" w14:textId="77777777" w:rsidTr="008B00D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CBE84FB"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shd w:val="clear" w:color="auto" w:fill="808080"/>
            <w:tcMar>
              <w:top w:w="60" w:type="dxa"/>
              <w:left w:w="120" w:type="dxa"/>
              <w:bottom w:w="60" w:type="dxa"/>
              <w:right w:w="120" w:type="dxa"/>
            </w:tcMar>
            <w:vAlign w:val="center"/>
            <w:hideMark/>
          </w:tcPr>
          <w:p w14:paraId="44007118"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FFF6C60"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64ED83BA"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06E36325"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5C5F3D7C"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4CC69CFB"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A812857"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47F585AB" w14:textId="77777777" w:rsidR="00873946" w:rsidRPr="0002764E" w:rsidRDefault="00873946" w:rsidP="00EE6D65">
            <w:pPr>
              <w:spacing w:line="360" w:lineRule="auto"/>
              <w:jc w:val="both"/>
              <w:rPr>
                <w:sz w:val="22"/>
                <w:szCs w:val="22"/>
              </w:rPr>
            </w:pPr>
            <w:r w:rsidRPr="0002764E">
              <w:rPr>
                <w:sz w:val="22"/>
                <w:szCs w:val="22"/>
              </w:rPr>
              <w:t>1</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3115D8E6" w14:textId="77777777" w:rsidR="00873946" w:rsidRPr="0002764E" w:rsidRDefault="00873946" w:rsidP="00EE6D65">
            <w:pPr>
              <w:spacing w:line="360" w:lineRule="auto"/>
              <w:jc w:val="both"/>
              <w:rPr>
                <w:sz w:val="22"/>
                <w:szCs w:val="22"/>
              </w:rPr>
            </w:pPr>
            <w:r w:rsidRPr="0002764E">
              <w:rPr>
                <w:sz w:val="22"/>
                <w:szCs w:val="22"/>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E2EB8FC" w14:textId="77777777" w:rsidR="00873946" w:rsidRPr="0002764E" w:rsidRDefault="00873946" w:rsidP="00EE6D65">
            <w:pPr>
              <w:spacing w:line="360" w:lineRule="auto"/>
              <w:jc w:val="both"/>
              <w:rPr>
                <w:sz w:val="22"/>
                <w:szCs w:val="22"/>
              </w:rPr>
            </w:pPr>
            <w:r w:rsidRPr="0002764E">
              <w:rPr>
                <w:sz w:val="22"/>
                <w:szCs w:val="22"/>
              </w:rPr>
              <w:t>2</w:t>
            </w:r>
          </w:p>
        </w:tc>
        <w:tc>
          <w:tcPr>
            <w:tcW w:w="0" w:type="auto"/>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517B75AF" w14:textId="77777777" w:rsidR="00873946" w:rsidRPr="0002764E" w:rsidRDefault="00873946" w:rsidP="00EE6D65">
            <w:pPr>
              <w:spacing w:line="360" w:lineRule="auto"/>
              <w:jc w:val="both"/>
              <w:rPr>
                <w:sz w:val="22"/>
                <w:szCs w:val="22"/>
              </w:rPr>
            </w:pPr>
            <w:r w:rsidRPr="0002764E">
              <w:rPr>
                <w:sz w:val="22"/>
                <w:szCs w:val="22"/>
              </w:rPr>
              <w:t>1</w:t>
            </w:r>
          </w:p>
        </w:tc>
      </w:tr>
      <w:tr w:rsidR="00873946" w:rsidRPr="0002764E" w14:paraId="3D03EF88" w14:textId="77777777" w:rsidTr="008B00D2">
        <w:tc>
          <w:tcPr>
            <w:tcW w:w="0" w:type="auto"/>
            <w:gridSpan w:val="3"/>
            <w:tcBorders>
              <w:top w:val="single" w:sz="8" w:space="0" w:color="ADB9CC"/>
              <w:left w:val="single" w:sz="8" w:space="0" w:color="ADB9CC"/>
              <w:bottom w:val="single" w:sz="8" w:space="0" w:color="ADB9CC"/>
              <w:right w:val="single" w:sz="8" w:space="0" w:color="ADB9CC"/>
            </w:tcBorders>
            <w:shd w:val="clear" w:color="auto" w:fill="808080"/>
            <w:tcMar>
              <w:top w:w="60" w:type="dxa"/>
              <w:left w:w="120" w:type="dxa"/>
              <w:bottom w:w="60" w:type="dxa"/>
              <w:right w:w="120" w:type="dxa"/>
            </w:tcMar>
            <w:vAlign w:val="center"/>
            <w:hideMark/>
          </w:tcPr>
          <w:p w14:paraId="3264762B" w14:textId="77777777" w:rsidR="00873946" w:rsidRPr="0002764E" w:rsidRDefault="00873946" w:rsidP="00EE6D65">
            <w:pPr>
              <w:spacing w:line="360" w:lineRule="auto"/>
              <w:jc w:val="both"/>
              <w:rPr>
                <w:sz w:val="22"/>
                <w:szCs w:val="22"/>
              </w:rPr>
            </w:pPr>
            <w:r w:rsidRPr="0002764E">
              <w:rPr>
                <w:b/>
                <w:bCs/>
                <w:sz w:val="22"/>
                <w:szCs w:val="22"/>
              </w:rPr>
              <w:t>2</w:t>
            </w:r>
          </w:p>
        </w:tc>
        <w:tc>
          <w:tcPr>
            <w:tcW w:w="0" w:type="auto"/>
            <w:gridSpan w:val="3"/>
            <w:tcBorders>
              <w:top w:val="single" w:sz="8" w:space="0" w:color="ADB9CC"/>
              <w:left w:val="single" w:sz="8" w:space="0" w:color="ADB9CC"/>
              <w:bottom w:val="single" w:sz="8" w:space="0" w:color="ADB9CC"/>
              <w:right w:val="single" w:sz="8" w:space="0" w:color="ADB9CC"/>
            </w:tcBorders>
            <w:shd w:val="clear" w:color="auto" w:fill="FF8080"/>
            <w:tcMar>
              <w:top w:w="60" w:type="dxa"/>
              <w:left w:w="120" w:type="dxa"/>
              <w:bottom w:w="60" w:type="dxa"/>
              <w:right w:w="120" w:type="dxa"/>
            </w:tcMar>
            <w:vAlign w:val="center"/>
            <w:hideMark/>
          </w:tcPr>
          <w:p w14:paraId="53161F58" w14:textId="77777777" w:rsidR="00873946" w:rsidRPr="0002764E" w:rsidRDefault="00873946" w:rsidP="00EE6D65">
            <w:pPr>
              <w:spacing w:line="360" w:lineRule="auto"/>
              <w:jc w:val="both"/>
              <w:rPr>
                <w:sz w:val="22"/>
                <w:szCs w:val="22"/>
              </w:rPr>
            </w:pPr>
            <w:r w:rsidRPr="0002764E">
              <w:rPr>
                <w:b/>
                <w:bCs/>
                <w:sz w:val="22"/>
                <w:szCs w:val="22"/>
              </w:rPr>
              <w:t>7</w:t>
            </w:r>
          </w:p>
        </w:tc>
        <w:tc>
          <w:tcPr>
            <w:tcW w:w="0" w:type="auto"/>
            <w:gridSpan w:val="3"/>
            <w:tcBorders>
              <w:top w:val="single" w:sz="8" w:space="0" w:color="ADB9CC"/>
              <w:left w:val="single" w:sz="8" w:space="0" w:color="ADB9CC"/>
              <w:bottom w:val="single" w:sz="8" w:space="0" w:color="ADB9CC"/>
              <w:right w:val="single" w:sz="8" w:space="0" w:color="ADB9CC"/>
            </w:tcBorders>
            <w:shd w:val="clear" w:color="auto" w:fill="80FF80"/>
            <w:tcMar>
              <w:top w:w="60" w:type="dxa"/>
              <w:left w:w="120" w:type="dxa"/>
              <w:bottom w:w="60" w:type="dxa"/>
              <w:right w:w="120" w:type="dxa"/>
            </w:tcMar>
            <w:vAlign w:val="center"/>
            <w:hideMark/>
          </w:tcPr>
          <w:p w14:paraId="12BD5700" w14:textId="77777777" w:rsidR="00873946" w:rsidRPr="0002764E" w:rsidRDefault="00873946" w:rsidP="00EE6D65">
            <w:pPr>
              <w:spacing w:line="360" w:lineRule="auto"/>
              <w:jc w:val="both"/>
              <w:rPr>
                <w:sz w:val="22"/>
                <w:szCs w:val="22"/>
              </w:rPr>
            </w:pPr>
            <w:r w:rsidRPr="0002764E">
              <w:rPr>
                <w:b/>
                <w:bCs/>
                <w:sz w:val="22"/>
                <w:szCs w:val="22"/>
              </w:rPr>
              <w:t>5</w:t>
            </w:r>
          </w:p>
        </w:tc>
        <w:tc>
          <w:tcPr>
            <w:tcW w:w="0" w:type="auto"/>
            <w:gridSpan w:val="3"/>
            <w:tcBorders>
              <w:top w:val="single" w:sz="8" w:space="0" w:color="ADB9CC"/>
              <w:left w:val="single" w:sz="8" w:space="0" w:color="ADB9CC"/>
              <w:bottom w:val="single" w:sz="8" w:space="0" w:color="ADB9CC"/>
              <w:right w:val="single" w:sz="8" w:space="0" w:color="ADB9CC"/>
            </w:tcBorders>
            <w:shd w:val="clear" w:color="auto" w:fill="8080FF"/>
            <w:tcMar>
              <w:top w:w="60" w:type="dxa"/>
              <w:left w:w="120" w:type="dxa"/>
              <w:bottom w:w="60" w:type="dxa"/>
              <w:right w:w="120" w:type="dxa"/>
            </w:tcMar>
            <w:vAlign w:val="center"/>
            <w:hideMark/>
          </w:tcPr>
          <w:p w14:paraId="04BF6149" w14:textId="77777777" w:rsidR="00873946" w:rsidRPr="0002764E" w:rsidRDefault="00873946" w:rsidP="00EE6D65">
            <w:pPr>
              <w:spacing w:line="360" w:lineRule="auto"/>
              <w:jc w:val="both"/>
              <w:rPr>
                <w:sz w:val="22"/>
                <w:szCs w:val="22"/>
              </w:rPr>
            </w:pPr>
            <w:r w:rsidRPr="0002764E">
              <w:rPr>
                <w:b/>
                <w:bCs/>
                <w:sz w:val="22"/>
                <w:szCs w:val="22"/>
              </w:rPr>
              <w:t>5</w:t>
            </w:r>
          </w:p>
        </w:tc>
      </w:tr>
    </w:tbl>
    <w:p w14:paraId="5B090F38"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Absolute modes are applied like this:</w:t>
      </w:r>
    </w:p>
    <w:p w14:paraId="0599B6E2"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chmod</w:t>
      </w:r>
      <w:proofErr w:type="spellEnd"/>
      <w:r w:rsidRPr="0002764E">
        <w:rPr>
          <w:rFonts w:ascii="Courier" w:hAnsi="Courier" w:cs="Courier New"/>
          <w:color w:val="000000"/>
          <w:sz w:val="22"/>
          <w:szCs w:val="22"/>
        </w:rPr>
        <w:t xml:space="preserve"> 0755 somefile.sh</w:t>
      </w:r>
    </w:p>
    <w:p w14:paraId="75099FEA"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Absolute mode is great for setting things to be exactly what you want, or imposing a radically different order onto a file or directory, but it's not very good for adding the sticky bit to a file. For that kind of work (or if the octal modes just confuse you) the symbolic mode is well suited.</w:t>
      </w:r>
    </w:p>
    <w:p w14:paraId="0D48CD78" w14:textId="77777777" w:rsidR="00873946" w:rsidRPr="0002764E" w:rsidRDefault="00873946" w:rsidP="00EE6D65">
      <w:pPr>
        <w:pStyle w:val="Heading3"/>
        <w:spacing w:line="360" w:lineRule="auto"/>
        <w:rPr>
          <w:sz w:val="22"/>
          <w:szCs w:val="22"/>
        </w:rPr>
      </w:pPr>
      <w:r w:rsidRPr="0002764E">
        <w:rPr>
          <w:sz w:val="22"/>
          <w:szCs w:val="22"/>
        </w:rPr>
        <w:lastRenderedPageBreak/>
        <w:t>Symbolic -- more user-friendly</w:t>
      </w:r>
    </w:p>
    <w:p w14:paraId="3CFF3901"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The symbolic mode works pretty much the way you would expect. To add the </w:t>
      </w:r>
      <w:r w:rsidRPr="0002764E">
        <w:rPr>
          <w:rFonts w:ascii="Courier New" w:hAnsi="Courier New" w:cs="Courier New"/>
          <w:color w:val="000000"/>
          <w:sz w:val="18"/>
          <w:szCs w:val="18"/>
        </w:rPr>
        <w:t>execute</w:t>
      </w:r>
      <w:r w:rsidRPr="0002764E">
        <w:rPr>
          <w:rFonts w:ascii="Arial" w:hAnsi="Arial" w:cs="Arial"/>
          <w:color w:val="000000"/>
          <w:sz w:val="22"/>
          <w:szCs w:val="22"/>
        </w:rPr>
        <w:t> bit to the </w:t>
      </w:r>
      <w:r w:rsidRPr="0002764E">
        <w:rPr>
          <w:rFonts w:ascii="Courier New" w:hAnsi="Courier New" w:cs="Courier New"/>
          <w:color w:val="000000"/>
          <w:sz w:val="18"/>
          <w:szCs w:val="18"/>
        </w:rPr>
        <w:t>user</w:t>
      </w:r>
      <w:r w:rsidRPr="0002764E">
        <w:rPr>
          <w:rFonts w:ascii="Arial" w:hAnsi="Arial" w:cs="Arial"/>
          <w:color w:val="000000"/>
          <w:sz w:val="22"/>
          <w:szCs w:val="22"/>
        </w:rPr>
        <w:t> class, you would execute a command like this:</w:t>
      </w:r>
    </w:p>
    <w:p w14:paraId="263AAEFC"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chmod</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u+x</w:t>
      </w:r>
      <w:proofErr w:type="spellEnd"/>
      <w:r w:rsidRPr="0002764E">
        <w:rPr>
          <w:rFonts w:ascii="Courier" w:hAnsi="Courier" w:cs="Courier New"/>
          <w:color w:val="000000"/>
          <w:sz w:val="22"/>
          <w:szCs w:val="22"/>
        </w:rPr>
        <w:t xml:space="preserve"> somefile.sh</w:t>
      </w:r>
    </w:p>
    <w:p w14:paraId="3457C84C"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Or to add </w:t>
      </w:r>
      <w:r w:rsidRPr="0002764E">
        <w:rPr>
          <w:rFonts w:ascii="Courier New" w:hAnsi="Courier New" w:cs="Courier New"/>
          <w:color w:val="000000"/>
          <w:sz w:val="18"/>
          <w:szCs w:val="18"/>
        </w:rPr>
        <w:t>execute</w:t>
      </w:r>
      <w:r w:rsidRPr="0002764E">
        <w:rPr>
          <w:rFonts w:ascii="Arial" w:hAnsi="Arial" w:cs="Arial"/>
          <w:color w:val="000000"/>
          <w:sz w:val="22"/>
          <w:szCs w:val="22"/>
        </w:rPr>
        <w:t> to all three classes:</w:t>
      </w:r>
    </w:p>
    <w:p w14:paraId="26ABE1C7"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chmod</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ugo+x</w:t>
      </w:r>
      <w:proofErr w:type="spellEnd"/>
      <w:r w:rsidRPr="0002764E">
        <w:rPr>
          <w:rFonts w:ascii="Courier" w:hAnsi="Courier" w:cs="Courier New"/>
          <w:color w:val="000000"/>
          <w:sz w:val="22"/>
          <w:szCs w:val="22"/>
        </w:rPr>
        <w:t xml:space="preserve"> somefile.sh</w:t>
      </w:r>
    </w:p>
    <w:p w14:paraId="2B0164CA"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To make a file </w:t>
      </w:r>
      <w:proofErr w:type="spellStart"/>
      <w:r w:rsidRPr="0002764E">
        <w:rPr>
          <w:rFonts w:ascii="Courier New" w:hAnsi="Courier New" w:cs="Courier New"/>
          <w:color w:val="000000"/>
          <w:sz w:val="18"/>
          <w:szCs w:val="18"/>
        </w:rPr>
        <w:t>setuid</w:t>
      </w:r>
      <w:proofErr w:type="spellEnd"/>
      <w:r w:rsidRPr="0002764E">
        <w:rPr>
          <w:rFonts w:ascii="Arial" w:hAnsi="Arial" w:cs="Arial"/>
          <w:color w:val="000000"/>
          <w:sz w:val="22"/>
          <w:szCs w:val="22"/>
        </w:rPr>
        <w:t>:</w:t>
      </w:r>
    </w:p>
    <w:p w14:paraId="6F845686"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chmod</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u+s</w:t>
      </w:r>
      <w:proofErr w:type="spellEnd"/>
      <w:r w:rsidRPr="0002764E">
        <w:rPr>
          <w:rFonts w:ascii="Courier" w:hAnsi="Courier" w:cs="Courier New"/>
          <w:color w:val="000000"/>
          <w:sz w:val="22"/>
          <w:szCs w:val="22"/>
        </w:rPr>
        <w:t xml:space="preserve"> somefile.sh</w:t>
      </w:r>
    </w:p>
    <w:p w14:paraId="42F834E9"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To remove all permissions:</w:t>
      </w:r>
    </w:p>
    <w:p w14:paraId="4712AD94" w14:textId="77777777" w:rsidR="00873946" w:rsidRPr="0002764E" w:rsidRDefault="00873946" w:rsidP="00EE6D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w:hAnsi="Courier" w:cs="Courier New"/>
          <w:color w:val="000000"/>
          <w:sz w:val="22"/>
          <w:szCs w:val="22"/>
        </w:rPr>
      </w:pPr>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chmod</w:t>
      </w:r>
      <w:proofErr w:type="spellEnd"/>
      <w:r w:rsidRPr="0002764E">
        <w:rPr>
          <w:rFonts w:ascii="Courier" w:hAnsi="Courier" w:cs="Courier New"/>
          <w:color w:val="000000"/>
          <w:sz w:val="22"/>
          <w:szCs w:val="22"/>
        </w:rPr>
        <w:t xml:space="preserve"> </w:t>
      </w:r>
      <w:proofErr w:type="spellStart"/>
      <w:r w:rsidRPr="0002764E">
        <w:rPr>
          <w:rFonts w:ascii="Courier" w:hAnsi="Courier" w:cs="Courier New"/>
          <w:color w:val="000000"/>
          <w:sz w:val="22"/>
          <w:szCs w:val="22"/>
        </w:rPr>
        <w:t>ugo-rwxsgt</w:t>
      </w:r>
      <w:proofErr w:type="spellEnd"/>
      <w:r w:rsidRPr="0002764E">
        <w:rPr>
          <w:rFonts w:ascii="Courier" w:hAnsi="Courier" w:cs="Courier New"/>
          <w:color w:val="000000"/>
          <w:sz w:val="22"/>
          <w:szCs w:val="22"/>
        </w:rPr>
        <w:t xml:space="preserve"> somefile.sh</w:t>
      </w:r>
    </w:p>
    <w:p w14:paraId="3299E5ED" w14:textId="77777777" w:rsidR="00873946" w:rsidRPr="0002764E" w:rsidRDefault="00873946" w:rsidP="00EE6D65">
      <w:pPr>
        <w:spacing w:before="100" w:beforeAutospacing="1" w:after="100" w:afterAutospacing="1" w:line="360" w:lineRule="auto"/>
        <w:jc w:val="both"/>
        <w:rPr>
          <w:rFonts w:ascii="Arial" w:hAnsi="Arial" w:cs="Arial"/>
          <w:color w:val="000000"/>
          <w:sz w:val="22"/>
          <w:szCs w:val="22"/>
        </w:rPr>
      </w:pPr>
      <w:r w:rsidRPr="0002764E">
        <w:rPr>
          <w:rFonts w:ascii="Arial" w:hAnsi="Arial" w:cs="Arial"/>
          <w:color w:val="000000"/>
          <w:sz w:val="22"/>
          <w:szCs w:val="22"/>
        </w:rPr>
        <w:t>Some people are so put off by the absolute mode that they never learn it -- you'll find with experience that both methods of setting permissions can be expeditious depending on the situation. More information is available in the </w:t>
      </w:r>
      <w:proofErr w:type="spellStart"/>
      <w:r w:rsidRPr="0002764E">
        <w:rPr>
          <w:rFonts w:ascii="Courier New" w:hAnsi="Courier New" w:cs="Courier New"/>
          <w:color w:val="000000"/>
          <w:sz w:val="18"/>
          <w:szCs w:val="18"/>
        </w:rPr>
        <w:t>chmod</w:t>
      </w:r>
      <w:proofErr w:type="spellEnd"/>
      <w:r w:rsidRPr="0002764E">
        <w:rPr>
          <w:rFonts w:ascii="Arial" w:hAnsi="Arial" w:cs="Arial"/>
          <w:color w:val="000000"/>
          <w:sz w:val="22"/>
          <w:szCs w:val="22"/>
        </w:rPr>
        <w:t> </w:t>
      </w:r>
      <w:proofErr w:type="spellStart"/>
      <w:r w:rsidRPr="0002764E">
        <w:rPr>
          <w:rFonts w:ascii="Arial" w:hAnsi="Arial" w:cs="Arial"/>
          <w:color w:val="000000"/>
          <w:sz w:val="22"/>
          <w:szCs w:val="22"/>
        </w:rPr>
        <w:t>manpage</w:t>
      </w:r>
      <w:proofErr w:type="spellEnd"/>
      <w:r w:rsidRPr="0002764E">
        <w:rPr>
          <w:rFonts w:ascii="Arial" w:hAnsi="Arial" w:cs="Arial"/>
          <w:color w:val="000000"/>
          <w:sz w:val="22"/>
          <w:szCs w:val="22"/>
        </w:rPr>
        <w:t>.</w:t>
      </w:r>
    </w:p>
    <w:p w14:paraId="1DA847B9" w14:textId="551682CC" w:rsidR="00873946" w:rsidRPr="0002764E" w:rsidRDefault="00873946" w:rsidP="00EE6D65">
      <w:pPr>
        <w:spacing w:line="360" w:lineRule="auto"/>
        <w:jc w:val="both"/>
        <w:rPr>
          <w:sz w:val="22"/>
          <w:szCs w:val="22"/>
          <w:lang w:eastAsia="en-US"/>
        </w:rPr>
      </w:pPr>
      <w:r w:rsidRPr="0002764E">
        <w:rPr>
          <w:rFonts w:ascii="Arial" w:hAnsi="Arial" w:cs="Arial"/>
          <w:color w:val="000000"/>
          <w:sz w:val="22"/>
          <w:szCs w:val="22"/>
        </w:rPr>
        <w:t>Regardless of how you set permissions, it is critical that you use the "principle of least privilege" and only grant the privileges that are necessary for proper operation.</w:t>
      </w:r>
    </w:p>
    <w:sectPr w:rsidR="00873946" w:rsidRPr="0002764E" w:rsidSect="00536C10">
      <w:footerReference w:type="default" r:id="rId18"/>
      <w:pgSz w:w="12240" w:h="15840"/>
      <w:pgMar w:top="1440" w:right="1800" w:bottom="851"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3F669" w14:textId="77777777" w:rsidR="00815A78" w:rsidRDefault="00815A78" w:rsidP="00493168">
      <w:r>
        <w:separator/>
      </w:r>
    </w:p>
  </w:endnote>
  <w:endnote w:type="continuationSeparator" w:id="0">
    <w:p w14:paraId="68FCCBBD" w14:textId="77777777" w:rsidR="00815A78" w:rsidRDefault="00815A78" w:rsidP="0049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MTT10">
    <w:altName w:val="Times New Roman"/>
    <w:panose1 w:val="020B0604020202020204"/>
    <w:charset w:val="00"/>
    <w:family w:val="roman"/>
    <w:notTrueType/>
    <w:pitch w:val="default"/>
  </w:font>
  <w:font w:name="CMR10">
    <w:altName w:val="Times New Roman"/>
    <w:panose1 w:val="020B0604020202020204"/>
    <w:charset w:val="00"/>
    <w:family w:val="roman"/>
    <w:notTrueType/>
    <w:pitch w:val="default"/>
  </w:font>
  <w:font w:name="Helvetica-Light">
    <w:altName w:val="Helvetica"/>
    <w:panose1 w:val="020B0403020202020204"/>
    <w:charset w:val="00"/>
    <w:family w:val="swiss"/>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611050"/>
      <w:docPartObj>
        <w:docPartGallery w:val="Page Numbers (Bottom of Page)"/>
        <w:docPartUnique/>
      </w:docPartObj>
    </w:sdtPr>
    <w:sdtContent>
      <w:p w14:paraId="37FFE4FC" w14:textId="3F2033DE" w:rsidR="00C2379F" w:rsidRDefault="00C237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005702" w14:textId="77777777" w:rsidR="00C2379F" w:rsidRDefault="00C23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2B892" w14:textId="77777777" w:rsidR="00815A78" w:rsidRDefault="00815A78" w:rsidP="00493168">
      <w:r>
        <w:separator/>
      </w:r>
    </w:p>
  </w:footnote>
  <w:footnote w:type="continuationSeparator" w:id="0">
    <w:p w14:paraId="43CA8F76" w14:textId="77777777" w:rsidR="00815A78" w:rsidRDefault="00815A78" w:rsidP="00493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numFmt w:val="bullet"/>
      <w:lvlText w:val=""/>
      <w:lvlJc w:val="left"/>
      <w:pPr>
        <w:tabs>
          <w:tab w:val="num" w:pos="2070"/>
        </w:tabs>
        <w:ind w:left="2070" w:hanging="360"/>
      </w:pPr>
      <w:rPr>
        <w:rFonts w:ascii="Symbol" w:hAnsi="Symbol" w:cs="Times New Roman"/>
      </w:rPr>
    </w:lvl>
    <w:lvl w:ilvl="1">
      <w:start w:val="1"/>
      <w:numFmt w:val="bullet"/>
      <w:lvlText w:val="o"/>
      <w:lvlJc w:val="left"/>
      <w:pPr>
        <w:tabs>
          <w:tab w:val="num" w:pos="2790"/>
        </w:tabs>
        <w:ind w:left="2790" w:hanging="360"/>
      </w:pPr>
      <w:rPr>
        <w:rFonts w:ascii="Courier New" w:hAnsi="Courier New" w:cs="Courier New"/>
      </w:rPr>
    </w:lvl>
    <w:lvl w:ilvl="2">
      <w:start w:val="1"/>
      <w:numFmt w:val="bullet"/>
      <w:lvlText w:val=""/>
      <w:lvlJc w:val="left"/>
      <w:pPr>
        <w:tabs>
          <w:tab w:val="num" w:pos="3510"/>
        </w:tabs>
        <w:ind w:left="3510" w:hanging="360"/>
      </w:pPr>
      <w:rPr>
        <w:rFonts w:ascii="Wingdings" w:hAnsi="Wingdings" w:cs="Wingdings"/>
      </w:rPr>
    </w:lvl>
    <w:lvl w:ilvl="3">
      <w:start w:val="1"/>
      <w:numFmt w:val="bullet"/>
      <w:lvlText w:val=""/>
      <w:lvlJc w:val="left"/>
      <w:pPr>
        <w:tabs>
          <w:tab w:val="num" w:pos="4230"/>
        </w:tabs>
        <w:ind w:left="4230" w:hanging="360"/>
      </w:pPr>
      <w:rPr>
        <w:rFonts w:ascii="Symbol" w:hAnsi="Symbol" w:cs="Symbol"/>
      </w:rPr>
    </w:lvl>
    <w:lvl w:ilvl="4">
      <w:start w:val="1"/>
      <w:numFmt w:val="bullet"/>
      <w:lvlText w:val="o"/>
      <w:lvlJc w:val="left"/>
      <w:pPr>
        <w:tabs>
          <w:tab w:val="num" w:pos="4950"/>
        </w:tabs>
        <w:ind w:left="4950" w:hanging="360"/>
      </w:pPr>
      <w:rPr>
        <w:rFonts w:ascii="Courier New" w:hAnsi="Courier New" w:cs="Courier New"/>
      </w:rPr>
    </w:lvl>
    <w:lvl w:ilvl="5">
      <w:start w:val="1"/>
      <w:numFmt w:val="bullet"/>
      <w:lvlText w:val=""/>
      <w:lvlJc w:val="left"/>
      <w:pPr>
        <w:tabs>
          <w:tab w:val="num" w:pos="5670"/>
        </w:tabs>
        <w:ind w:left="5670" w:hanging="360"/>
      </w:pPr>
      <w:rPr>
        <w:rFonts w:ascii="Wingdings" w:hAnsi="Wingdings" w:cs="Wingdings"/>
      </w:rPr>
    </w:lvl>
    <w:lvl w:ilvl="6">
      <w:start w:val="1"/>
      <w:numFmt w:val="bullet"/>
      <w:lvlText w:val=""/>
      <w:lvlJc w:val="left"/>
      <w:pPr>
        <w:tabs>
          <w:tab w:val="num" w:pos="6390"/>
        </w:tabs>
        <w:ind w:left="6390" w:hanging="360"/>
      </w:pPr>
      <w:rPr>
        <w:rFonts w:ascii="Symbol" w:hAnsi="Symbol" w:cs="Symbol"/>
      </w:rPr>
    </w:lvl>
    <w:lvl w:ilvl="7">
      <w:start w:val="1"/>
      <w:numFmt w:val="bullet"/>
      <w:lvlText w:val="o"/>
      <w:lvlJc w:val="left"/>
      <w:pPr>
        <w:tabs>
          <w:tab w:val="num" w:pos="7110"/>
        </w:tabs>
        <w:ind w:left="7110" w:hanging="360"/>
      </w:pPr>
      <w:rPr>
        <w:rFonts w:ascii="Courier New" w:hAnsi="Courier New" w:cs="Courier New"/>
      </w:rPr>
    </w:lvl>
    <w:lvl w:ilvl="8">
      <w:start w:val="1"/>
      <w:numFmt w:val="bullet"/>
      <w:lvlText w:val=""/>
      <w:lvlJc w:val="left"/>
      <w:pPr>
        <w:tabs>
          <w:tab w:val="num" w:pos="7830"/>
        </w:tabs>
        <w:ind w:left="7830" w:hanging="360"/>
      </w:pPr>
      <w:rPr>
        <w:rFonts w:ascii="Wingdings" w:hAnsi="Wingdings" w:cs="Wingdings"/>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420"/>
        </w:tabs>
        <w:ind w:left="420" w:hanging="360"/>
      </w:pPr>
    </w:lvl>
  </w:abstractNum>
  <w:abstractNum w:abstractNumId="2" w15:restartNumberingAfterBreak="0">
    <w:nsid w:val="00000003"/>
    <w:multiLevelType w:val="singleLevel"/>
    <w:tmpl w:val="00000003"/>
    <w:name w:val="WW8Num3"/>
    <w:lvl w:ilvl="0">
      <w:numFmt w:val="bullet"/>
      <w:lvlText w:val=""/>
      <w:lvlJc w:val="left"/>
      <w:pPr>
        <w:tabs>
          <w:tab w:val="num" w:pos="720"/>
        </w:tabs>
        <w:ind w:left="720" w:hanging="360"/>
      </w:pPr>
      <w:rPr>
        <w:rFonts w:ascii="Symbol" w:hAnsi="Symbol" w:cs="Times New Roman"/>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lowerLetter"/>
      <w:lvlText w:val="%1."/>
      <w:lvlJc w:val="left"/>
      <w:pPr>
        <w:tabs>
          <w:tab w:val="num" w:pos="720"/>
        </w:tabs>
        <w:ind w:left="720" w:hanging="360"/>
      </w:pPr>
    </w:lvl>
  </w:abstractNum>
  <w:abstractNum w:abstractNumId="5" w15:restartNumberingAfterBreak="0">
    <w:nsid w:val="00000006"/>
    <w:multiLevelType w:val="singleLevel"/>
    <w:tmpl w:val="00000006"/>
    <w:name w:val="WW8Num12"/>
    <w:lvl w:ilvl="0">
      <w:start w:val="1"/>
      <w:numFmt w:val="lowerLetter"/>
      <w:lvlText w:val="%1."/>
      <w:lvlJc w:val="left"/>
      <w:pPr>
        <w:tabs>
          <w:tab w:val="num" w:pos="615"/>
        </w:tabs>
        <w:ind w:left="615" w:hanging="435"/>
      </w:pPr>
    </w:lvl>
  </w:abstractNum>
  <w:abstractNum w:abstractNumId="6" w15:restartNumberingAfterBreak="0">
    <w:nsid w:val="00000007"/>
    <w:multiLevelType w:val="singleLevel"/>
    <w:tmpl w:val="00000007"/>
    <w:name w:val="WW8Num13"/>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cs="Symbol"/>
      </w:rPr>
    </w:lvl>
  </w:abstractNum>
  <w:abstractNum w:abstractNumId="8" w15:restartNumberingAfterBreak="0">
    <w:nsid w:val="00000009"/>
    <w:multiLevelType w:val="multilevel"/>
    <w:tmpl w:val="00000009"/>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6"/>
    <w:lvl w:ilvl="0">
      <w:start w:val="1"/>
      <w:numFmt w:val="bullet"/>
      <w:lvlText w:val=""/>
      <w:lvlJc w:val="left"/>
      <w:pPr>
        <w:tabs>
          <w:tab w:val="num" w:pos="720"/>
        </w:tabs>
        <w:ind w:left="720" w:hanging="360"/>
      </w:pPr>
      <w:rPr>
        <w:rFonts w:ascii="Symbol" w:hAnsi="Symbol" w:cs="Symbol"/>
      </w:rPr>
    </w:lvl>
  </w:abstractNum>
  <w:abstractNum w:abstractNumId="10" w15:restartNumberingAfterBreak="0">
    <w:nsid w:val="0000000B"/>
    <w:multiLevelType w:val="singleLevel"/>
    <w:tmpl w:val="0000000B"/>
    <w:name w:val="WW8Num17"/>
    <w:lvl w:ilvl="0">
      <w:start w:val="1"/>
      <w:numFmt w:val="lowerLetter"/>
      <w:lvlText w:val="%1."/>
      <w:lvlJc w:val="left"/>
      <w:pPr>
        <w:tabs>
          <w:tab w:val="num" w:pos="720"/>
        </w:tabs>
        <w:ind w:left="720" w:hanging="360"/>
      </w:pPr>
    </w:lvl>
  </w:abstractNum>
  <w:abstractNum w:abstractNumId="11" w15:restartNumberingAfterBreak="0">
    <w:nsid w:val="0000000C"/>
    <w:multiLevelType w:val="singleLevel"/>
    <w:tmpl w:val="0000000C"/>
    <w:name w:val="WW8Num18"/>
    <w:lvl w:ilvl="0">
      <w:start w:val="1"/>
      <w:numFmt w:val="bullet"/>
      <w:lvlText w:val=""/>
      <w:lvlJc w:val="left"/>
      <w:pPr>
        <w:tabs>
          <w:tab w:val="num" w:pos="720"/>
        </w:tabs>
        <w:ind w:left="720" w:hanging="360"/>
      </w:pPr>
      <w:rPr>
        <w:rFonts w:ascii="Symbol" w:hAnsi="Symbol" w:cs="Symbol"/>
      </w:rPr>
    </w:lvl>
  </w:abstractNum>
  <w:abstractNum w:abstractNumId="12" w15:restartNumberingAfterBreak="0">
    <w:nsid w:val="0000000D"/>
    <w:multiLevelType w:val="singleLevel"/>
    <w:tmpl w:val="0000000D"/>
    <w:name w:val="WW8Num19"/>
    <w:lvl w:ilvl="0">
      <w:start w:val="1"/>
      <w:numFmt w:val="lowerLetter"/>
      <w:lvlText w:val="%1)"/>
      <w:lvlJc w:val="left"/>
      <w:pPr>
        <w:tabs>
          <w:tab w:val="num" w:pos="720"/>
        </w:tabs>
        <w:ind w:left="720" w:hanging="360"/>
      </w:pPr>
    </w:lvl>
  </w:abstractNum>
  <w:abstractNum w:abstractNumId="13" w15:restartNumberingAfterBreak="0">
    <w:nsid w:val="0000000E"/>
    <w:multiLevelType w:val="singleLevel"/>
    <w:tmpl w:val="0000000E"/>
    <w:name w:val="WW8Num20"/>
    <w:lvl w:ilvl="0">
      <w:start w:val="1"/>
      <w:numFmt w:val="bullet"/>
      <w:lvlText w:val=""/>
      <w:lvlJc w:val="left"/>
      <w:pPr>
        <w:tabs>
          <w:tab w:val="num" w:pos="720"/>
        </w:tabs>
        <w:ind w:left="720" w:hanging="360"/>
      </w:pPr>
      <w:rPr>
        <w:rFonts w:ascii="Symbol" w:hAnsi="Symbol" w:cs="Symbol"/>
      </w:rPr>
    </w:lvl>
  </w:abstractNum>
  <w:abstractNum w:abstractNumId="14" w15:restartNumberingAfterBreak="0">
    <w:nsid w:val="09845004"/>
    <w:multiLevelType w:val="hybridMultilevel"/>
    <w:tmpl w:val="F760B09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8B502A"/>
    <w:multiLevelType w:val="multilevel"/>
    <w:tmpl w:val="58A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30198"/>
    <w:multiLevelType w:val="hybridMultilevel"/>
    <w:tmpl w:val="4A90CAF2"/>
    <w:lvl w:ilvl="0" w:tplc="2C02A742">
      <w:start w:val="1"/>
      <w:numFmt w:val="decimal"/>
      <w:lvlText w:val="%1."/>
      <w:lvlJc w:val="left"/>
      <w:pPr>
        <w:ind w:left="353" w:hanging="360"/>
      </w:pPr>
      <w:rPr>
        <w:rFonts w:hint="default"/>
      </w:rPr>
    </w:lvl>
    <w:lvl w:ilvl="1" w:tplc="0409001B">
      <w:start w:val="1"/>
      <w:numFmt w:val="lowerRoman"/>
      <w:lvlText w:val="%2."/>
      <w:lvlJc w:val="righ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abstractNum w:abstractNumId="17" w15:restartNumberingAfterBreak="0">
    <w:nsid w:val="2DE4401B"/>
    <w:multiLevelType w:val="hybridMultilevel"/>
    <w:tmpl w:val="A91E6A6A"/>
    <w:lvl w:ilvl="0" w:tplc="328220A0">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825755"/>
    <w:multiLevelType w:val="hybridMultilevel"/>
    <w:tmpl w:val="1CF8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C392D"/>
    <w:multiLevelType w:val="multilevel"/>
    <w:tmpl w:val="58A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675757"/>
    <w:multiLevelType w:val="hybridMultilevel"/>
    <w:tmpl w:val="866C7438"/>
    <w:lvl w:ilvl="0" w:tplc="80BADDF4">
      <w:start w:val="1"/>
      <w:numFmt w:val="decimal"/>
      <w:lvlText w:val="%1."/>
      <w:lvlJc w:val="left"/>
      <w:pPr>
        <w:ind w:left="720" w:hanging="360"/>
      </w:pPr>
      <w:rPr>
        <w:rFonts w:hint="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E4F94"/>
    <w:multiLevelType w:val="multilevel"/>
    <w:tmpl w:val="8A3EF1C2"/>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A1F42"/>
    <w:multiLevelType w:val="multilevel"/>
    <w:tmpl w:val="B5981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92C0D"/>
    <w:multiLevelType w:val="hybridMultilevel"/>
    <w:tmpl w:val="56821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B0EA6"/>
    <w:multiLevelType w:val="multilevel"/>
    <w:tmpl w:val="58A07F9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A2BB4"/>
    <w:multiLevelType w:val="hybridMultilevel"/>
    <w:tmpl w:val="A600DF0E"/>
    <w:lvl w:ilvl="0" w:tplc="328220A0">
      <w:start w:val="1"/>
      <w:numFmt w:val="decimal"/>
      <w:lvlText w:val="%1."/>
      <w:lvlJc w:val="left"/>
      <w:pPr>
        <w:ind w:left="720" w:hanging="360"/>
      </w:pPr>
      <w:rPr>
        <w:rFonts w:asciiTheme="minorHAnsi" w:eastAsiaTheme="minorEastAsia" w:hAnsiTheme="minorHAnsi" w:cstheme="minorBidi"/>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C4E05B04">
      <w:start w:val="1"/>
      <w:numFmt w:val="hebrew1"/>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4C7C13"/>
    <w:multiLevelType w:val="multilevel"/>
    <w:tmpl w:val="60C2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4E6C2C"/>
    <w:multiLevelType w:val="multilevel"/>
    <w:tmpl w:val="61FC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167B12"/>
    <w:multiLevelType w:val="multilevel"/>
    <w:tmpl w:val="691C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766E1"/>
    <w:multiLevelType w:val="hybridMultilevel"/>
    <w:tmpl w:val="31F4DD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4C2A26"/>
    <w:multiLevelType w:val="hybridMultilevel"/>
    <w:tmpl w:val="5962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4583D"/>
    <w:multiLevelType w:val="hybridMultilevel"/>
    <w:tmpl w:val="723CF864"/>
    <w:lvl w:ilvl="0" w:tplc="EBC8016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52583"/>
    <w:multiLevelType w:val="hybridMultilevel"/>
    <w:tmpl w:val="9CCCE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54559"/>
    <w:multiLevelType w:val="hybridMultilevel"/>
    <w:tmpl w:val="5F885DBC"/>
    <w:lvl w:ilvl="0" w:tplc="7C80DA12">
      <w:start w:val="1"/>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5"/>
  </w:num>
  <w:num w:numId="4">
    <w:abstractNumId w:val="14"/>
  </w:num>
  <w:num w:numId="5">
    <w:abstractNumId w:val="23"/>
  </w:num>
  <w:num w:numId="6">
    <w:abstractNumId w:val="33"/>
  </w:num>
  <w:num w:numId="7">
    <w:abstractNumId w:val="16"/>
  </w:num>
  <w:num w:numId="8">
    <w:abstractNumId w:val="32"/>
  </w:num>
  <w:num w:numId="9">
    <w:abstractNumId w:val="28"/>
  </w:num>
  <w:num w:numId="10">
    <w:abstractNumId w:val="27"/>
  </w:num>
  <w:num w:numId="11">
    <w:abstractNumId w:val="22"/>
  </w:num>
  <w:num w:numId="12">
    <w:abstractNumId w:val="15"/>
  </w:num>
  <w:num w:numId="13">
    <w:abstractNumId w:val="26"/>
  </w:num>
  <w:num w:numId="14">
    <w:abstractNumId w:val="17"/>
  </w:num>
  <w:num w:numId="15">
    <w:abstractNumId w:val="20"/>
  </w:num>
  <w:num w:numId="16">
    <w:abstractNumId w:val="31"/>
  </w:num>
  <w:num w:numId="17">
    <w:abstractNumId w:val="30"/>
  </w:num>
  <w:num w:numId="18">
    <w:abstractNumId w:val="18"/>
  </w:num>
  <w:num w:numId="19">
    <w:abstractNumId w:val="24"/>
  </w:num>
  <w:num w:numId="20">
    <w:abstractNumId w:val="19"/>
  </w:num>
  <w:num w:numId="21">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70"/>
    <w:rsid w:val="00000BAA"/>
    <w:rsid w:val="000029D7"/>
    <w:rsid w:val="00003928"/>
    <w:rsid w:val="00005697"/>
    <w:rsid w:val="000062A0"/>
    <w:rsid w:val="00010B15"/>
    <w:rsid w:val="000113A0"/>
    <w:rsid w:val="00012CBD"/>
    <w:rsid w:val="0001598A"/>
    <w:rsid w:val="00015E04"/>
    <w:rsid w:val="00016E59"/>
    <w:rsid w:val="000201AD"/>
    <w:rsid w:val="0002764E"/>
    <w:rsid w:val="00032C3A"/>
    <w:rsid w:val="00036F95"/>
    <w:rsid w:val="00037AA3"/>
    <w:rsid w:val="00041411"/>
    <w:rsid w:val="00042C39"/>
    <w:rsid w:val="00044AE6"/>
    <w:rsid w:val="0004588F"/>
    <w:rsid w:val="0004684B"/>
    <w:rsid w:val="0006383E"/>
    <w:rsid w:val="00070CDD"/>
    <w:rsid w:val="00071CB5"/>
    <w:rsid w:val="00071CC1"/>
    <w:rsid w:val="0008083C"/>
    <w:rsid w:val="00082F32"/>
    <w:rsid w:val="00083A4B"/>
    <w:rsid w:val="00087236"/>
    <w:rsid w:val="000910AB"/>
    <w:rsid w:val="00093E1A"/>
    <w:rsid w:val="000954D7"/>
    <w:rsid w:val="000955D0"/>
    <w:rsid w:val="00095ABD"/>
    <w:rsid w:val="00096C88"/>
    <w:rsid w:val="000A163D"/>
    <w:rsid w:val="000A1898"/>
    <w:rsid w:val="000A264E"/>
    <w:rsid w:val="000A408D"/>
    <w:rsid w:val="000A4AF1"/>
    <w:rsid w:val="000A6CD1"/>
    <w:rsid w:val="000B3211"/>
    <w:rsid w:val="000B4992"/>
    <w:rsid w:val="000B59F9"/>
    <w:rsid w:val="000B75CE"/>
    <w:rsid w:val="000B774F"/>
    <w:rsid w:val="000C07AF"/>
    <w:rsid w:val="000C35BE"/>
    <w:rsid w:val="000C37C1"/>
    <w:rsid w:val="000C446F"/>
    <w:rsid w:val="000C65A0"/>
    <w:rsid w:val="000C7AD2"/>
    <w:rsid w:val="000D046C"/>
    <w:rsid w:val="000D1FB3"/>
    <w:rsid w:val="000D5D31"/>
    <w:rsid w:val="000E0B27"/>
    <w:rsid w:val="000E503D"/>
    <w:rsid w:val="000F0119"/>
    <w:rsid w:val="000F18F3"/>
    <w:rsid w:val="000F1B4C"/>
    <w:rsid w:val="000F2364"/>
    <w:rsid w:val="000F6D46"/>
    <w:rsid w:val="000F7DB7"/>
    <w:rsid w:val="0010018A"/>
    <w:rsid w:val="00100C24"/>
    <w:rsid w:val="0010600F"/>
    <w:rsid w:val="001065DD"/>
    <w:rsid w:val="0011151D"/>
    <w:rsid w:val="00113924"/>
    <w:rsid w:val="00113A82"/>
    <w:rsid w:val="0011606F"/>
    <w:rsid w:val="001176CB"/>
    <w:rsid w:val="00120596"/>
    <w:rsid w:val="00121208"/>
    <w:rsid w:val="001218B4"/>
    <w:rsid w:val="00122847"/>
    <w:rsid w:val="00122973"/>
    <w:rsid w:val="00124EAB"/>
    <w:rsid w:val="00124FB4"/>
    <w:rsid w:val="0012505E"/>
    <w:rsid w:val="001304FB"/>
    <w:rsid w:val="00132B74"/>
    <w:rsid w:val="00133151"/>
    <w:rsid w:val="0013454C"/>
    <w:rsid w:val="00137A65"/>
    <w:rsid w:val="00140825"/>
    <w:rsid w:val="0014095B"/>
    <w:rsid w:val="00141881"/>
    <w:rsid w:val="00142425"/>
    <w:rsid w:val="00143B0D"/>
    <w:rsid w:val="00143C27"/>
    <w:rsid w:val="00144CF1"/>
    <w:rsid w:val="001459BD"/>
    <w:rsid w:val="00145ADC"/>
    <w:rsid w:val="001461D2"/>
    <w:rsid w:val="001466C8"/>
    <w:rsid w:val="001540B2"/>
    <w:rsid w:val="001560C8"/>
    <w:rsid w:val="0016053F"/>
    <w:rsid w:val="001605C5"/>
    <w:rsid w:val="0016538B"/>
    <w:rsid w:val="001653EC"/>
    <w:rsid w:val="00165B02"/>
    <w:rsid w:val="00167068"/>
    <w:rsid w:val="00167270"/>
    <w:rsid w:val="00174A72"/>
    <w:rsid w:val="00174AED"/>
    <w:rsid w:val="001845C0"/>
    <w:rsid w:val="00186E00"/>
    <w:rsid w:val="001874A4"/>
    <w:rsid w:val="00190960"/>
    <w:rsid w:val="00190B47"/>
    <w:rsid w:val="00192969"/>
    <w:rsid w:val="0019396F"/>
    <w:rsid w:val="001955D6"/>
    <w:rsid w:val="0019624E"/>
    <w:rsid w:val="001973CF"/>
    <w:rsid w:val="001A092A"/>
    <w:rsid w:val="001A1B41"/>
    <w:rsid w:val="001A63EB"/>
    <w:rsid w:val="001A6D03"/>
    <w:rsid w:val="001A7B18"/>
    <w:rsid w:val="001B1FEF"/>
    <w:rsid w:val="001B666A"/>
    <w:rsid w:val="001B729F"/>
    <w:rsid w:val="001C04A2"/>
    <w:rsid w:val="001C075A"/>
    <w:rsid w:val="001C4C23"/>
    <w:rsid w:val="001C4E06"/>
    <w:rsid w:val="001D1A1E"/>
    <w:rsid w:val="001D29A6"/>
    <w:rsid w:val="001D4317"/>
    <w:rsid w:val="001D5677"/>
    <w:rsid w:val="001D6761"/>
    <w:rsid w:val="001D780E"/>
    <w:rsid w:val="001E041C"/>
    <w:rsid w:val="001E7F63"/>
    <w:rsid w:val="001F2582"/>
    <w:rsid w:val="001F3D9D"/>
    <w:rsid w:val="001F43D4"/>
    <w:rsid w:val="001F5675"/>
    <w:rsid w:val="001F5C77"/>
    <w:rsid w:val="001F646A"/>
    <w:rsid w:val="001F74B5"/>
    <w:rsid w:val="00200CFB"/>
    <w:rsid w:val="00201FFF"/>
    <w:rsid w:val="00202044"/>
    <w:rsid w:val="00203484"/>
    <w:rsid w:val="002037AD"/>
    <w:rsid w:val="00213081"/>
    <w:rsid w:val="00213B29"/>
    <w:rsid w:val="00216313"/>
    <w:rsid w:val="002164FA"/>
    <w:rsid w:val="0021725B"/>
    <w:rsid w:val="00217ED9"/>
    <w:rsid w:val="00220184"/>
    <w:rsid w:val="002208F7"/>
    <w:rsid w:val="00220ADC"/>
    <w:rsid w:val="002233D4"/>
    <w:rsid w:val="002255E4"/>
    <w:rsid w:val="0022682A"/>
    <w:rsid w:val="00227BE9"/>
    <w:rsid w:val="002336DB"/>
    <w:rsid w:val="002362BC"/>
    <w:rsid w:val="00237A50"/>
    <w:rsid w:val="00237C9B"/>
    <w:rsid w:val="00240392"/>
    <w:rsid w:val="00243AD4"/>
    <w:rsid w:val="00245306"/>
    <w:rsid w:val="00250627"/>
    <w:rsid w:val="00251751"/>
    <w:rsid w:val="00252285"/>
    <w:rsid w:val="002523B7"/>
    <w:rsid w:val="00256494"/>
    <w:rsid w:val="00263C54"/>
    <w:rsid w:val="00264ACE"/>
    <w:rsid w:val="00264C5F"/>
    <w:rsid w:val="00270669"/>
    <w:rsid w:val="0027324D"/>
    <w:rsid w:val="002820B4"/>
    <w:rsid w:val="0028535D"/>
    <w:rsid w:val="002870AF"/>
    <w:rsid w:val="00291170"/>
    <w:rsid w:val="00291224"/>
    <w:rsid w:val="0029151F"/>
    <w:rsid w:val="0029552B"/>
    <w:rsid w:val="00296ADD"/>
    <w:rsid w:val="00297E79"/>
    <w:rsid w:val="002A021F"/>
    <w:rsid w:val="002A0E4C"/>
    <w:rsid w:val="002A1B9E"/>
    <w:rsid w:val="002A2698"/>
    <w:rsid w:val="002A55C1"/>
    <w:rsid w:val="002A5C5B"/>
    <w:rsid w:val="002A690C"/>
    <w:rsid w:val="002A76BB"/>
    <w:rsid w:val="002B0A24"/>
    <w:rsid w:val="002B2E59"/>
    <w:rsid w:val="002B59EB"/>
    <w:rsid w:val="002B7BE1"/>
    <w:rsid w:val="002B7CCF"/>
    <w:rsid w:val="002C00B1"/>
    <w:rsid w:val="002C180A"/>
    <w:rsid w:val="002C4568"/>
    <w:rsid w:val="002C6746"/>
    <w:rsid w:val="002C6FB7"/>
    <w:rsid w:val="002C7DED"/>
    <w:rsid w:val="002D38B1"/>
    <w:rsid w:val="002D5039"/>
    <w:rsid w:val="002D582B"/>
    <w:rsid w:val="002E0BCA"/>
    <w:rsid w:val="002E162B"/>
    <w:rsid w:val="002E1A50"/>
    <w:rsid w:val="002E74D9"/>
    <w:rsid w:val="002E7EF5"/>
    <w:rsid w:val="002F1FAA"/>
    <w:rsid w:val="002F39F1"/>
    <w:rsid w:val="002F4E64"/>
    <w:rsid w:val="003048AF"/>
    <w:rsid w:val="0030659C"/>
    <w:rsid w:val="00307C31"/>
    <w:rsid w:val="00312674"/>
    <w:rsid w:val="00313286"/>
    <w:rsid w:val="00315AC5"/>
    <w:rsid w:val="00316211"/>
    <w:rsid w:val="0031636A"/>
    <w:rsid w:val="00320BB9"/>
    <w:rsid w:val="003240FC"/>
    <w:rsid w:val="00324834"/>
    <w:rsid w:val="0032762E"/>
    <w:rsid w:val="003312E2"/>
    <w:rsid w:val="00332032"/>
    <w:rsid w:val="00332E36"/>
    <w:rsid w:val="00337298"/>
    <w:rsid w:val="003412C5"/>
    <w:rsid w:val="00344C1F"/>
    <w:rsid w:val="00346F73"/>
    <w:rsid w:val="003504E7"/>
    <w:rsid w:val="00354656"/>
    <w:rsid w:val="003571AA"/>
    <w:rsid w:val="00357791"/>
    <w:rsid w:val="00357C85"/>
    <w:rsid w:val="0036145D"/>
    <w:rsid w:val="00362104"/>
    <w:rsid w:val="0036339D"/>
    <w:rsid w:val="0036464E"/>
    <w:rsid w:val="00364D22"/>
    <w:rsid w:val="00365A0E"/>
    <w:rsid w:val="00365A52"/>
    <w:rsid w:val="00366CEA"/>
    <w:rsid w:val="003723E3"/>
    <w:rsid w:val="00373FDB"/>
    <w:rsid w:val="00381026"/>
    <w:rsid w:val="003817FA"/>
    <w:rsid w:val="003826F3"/>
    <w:rsid w:val="003959D4"/>
    <w:rsid w:val="00397C2D"/>
    <w:rsid w:val="003A05D7"/>
    <w:rsid w:val="003A1E4D"/>
    <w:rsid w:val="003A734D"/>
    <w:rsid w:val="003A750E"/>
    <w:rsid w:val="003B474E"/>
    <w:rsid w:val="003B548B"/>
    <w:rsid w:val="003B5936"/>
    <w:rsid w:val="003B7B9B"/>
    <w:rsid w:val="003C03EF"/>
    <w:rsid w:val="003C0404"/>
    <w:rsid w:val="003C0E47"/>
    <w:rsid w:val="003C1D46"/>
    <w:rsid w:val="003C24DB"/>
    <w:rsid w:val="003C6BC3"/>
    <w:rsid w:val="003D09EE"/>
    <w:rsid w:val="003D1B4D"/>
    <w:rsid w:val="003D4CD5"/>
    <w:rsid w:val="003D68DD"/>
    <w:rsid w:val="003E03A1"/>
    <w:rsid w:val="003E103E"/>
    <w:rsid w:val="003F1AA7"/>
    <w:rsid w:val="003F2E74"/>
    <w:rsid w:val="003F37C8"/>
    <w:rsid w:val="004001DA"/>
    <w:rsid w:val="004008BE"/>
    <w:rsid w:val="00407445"/>
    <w:rsid w:val="004102EC"/>
    <w:rsid w:val="00413756"/>
    <w:rsid w:val="004142DB"/>
    <w:rsid w:val="00415815"/>
    <w:rsid w:val="00415D31"/>
    <w:rsid w:val="00416938"/>
    <w:rsid w:val="00430EE8"/>
    <w:rsid w:val="004338FD"/>
    <w:rsid w:val="00437022"/>
    <w:rsid w:val="00442858"/>
    <w:rsid w:val="00442A56"/>
    <w:rsid w:val="004433A3"/>
    <w:rsid w:val="00445B3B"/>
    <w:rsid w:val="004475B1"/>
    <w:rsid w:val="00456A7E"/>
    <w:rsid w:val="00461B42"/>
    <w:rsid w:val="00461DAA"/>
    <w:rsid w:val="00463FB9"/>
    <w:rsid w:val="0046476F"/>
    <w:rsid w:val="0046606F"/>
    <w:rsid w:val="004671C0"/>
    <w:rsid w:val="00470938"/>
    <w:rsid w:val="00471E51"/>
    <w:rsid w:val="004733A7"/>
    <w:rsid w:val="00475FF7"/>
    <w:rsid w:val="00483D70"/>
    <w:rsid w:val="00483F2F"/>
    <w:rsid w:val="00486487"/>
    <w:rsid w:val="004865CD"/>
    <w:rsid w:val="00487F3B"/>
    <w:rsid w:val="00490DED"/>
    <w:rsid w:val="00491720"/>
    <w:rsid w:val="00493168"/>
    <w:rsid w:val="004965AF"/>
    <w:rsid w:val="00497176"/>
    <w:rsid w:val="00497572"/>
    <w:rsid w:val="004A1CD6"/>
    <w:rsid w:val="004A24AC"/>
    <w:rsid w:val="004B39D4"/>
    <w:rsid w:val="004B5A40"/>
    <w:rsid w:val="004B5D2B"/>
    <w:rsid w:val="004C20D7"/>
    <w:rsid w:val="004C32A5"/>
    <w:rsid w:val="004C5931"/>
    <w:rsid w:val="004C6706"/>
    <w:rsid w:val="004C7170"/>
    <w:rsid w:val="004C77DD"/>
    <w:rsid w:val="004D4E25"/>
    <w:rsid w:val="004D7464"/>
    <w:rsid w:val="004E4219"/>
    <w:rsid w:val="004F0081"/>
    <w:rsid w:val="004F0D0C"/>
    <w:rsid w:val="004F1160"/>
    <w:rsid w:val="004F3717"/>
    <w:rsid w:val="004F68F1"/>
    <w:rsid w:val="004F7E6A"/>
    <w:rsid w:val="005005D8"/>
    <w:rsid w:val="005018FB"/>
    <w:rsid w:val="00501A3A"/>
    <w:rsid w:val="005027FF"/>
    <w:rsid w:val="00504F16"/>
    <w:rsid w:val="005116F0"/>
    <w:rsid w:val="00511D05"/>
    <w:rsid w:val="00512589"/>
    <w:rsid w:val="005163D8"/>
    <w:rsid w:val="00520A86"/>
    <w:rsid w:val="00521AA2"/>
    <w:rsid w:val="00521E63"/>
    <w:rsid w:val="005243FD"/>
    <w:rsid w:val="00524AE3"/>
    <w:rsid w:val="0052578D"/>
    <w:rsid w:val="00530FFD"/>
    <w:rsid w:val="00531677"/>
    <w:rsid w:val="00531A72"/>
    <w:rsid w:val="00536C10"/>
    <w:rsid w:val="005377F7"/>
    <w:rsid w:val="00537AA3"/>
    <w:rsid w:val="005475EF"/>
    <w:rsid w:val="0055171C"/>
    <w:rsid w:val="00551E86"/>
    <w:rsid w:val="00555CEF"/>
    <w:rsid w:val="00560A29"/>
    <w:rsid w:val="00562235"/>
    <w:rsid w:val="00563449"/>
    <w:rsid w:val="0056619A"/>
    <w:rsid w:val="00567593"/>
    <w:rsid w:val="00571219"/>
    <w:rsid w:val="00571BDD"/>
    <w:rsid w:val="00572CDE"/>
    <w:rsid w:val="005775A4"/>
    <w:rsid w:val="00580F88"/>
    <w:rsid w:val="005828F2"/>
    <w:rsid w:val="005860C7"/>
    <w:rsid w:val="005934FF"/>
    <w:rsid w:val="005A1912"/>
    <w:rsid w:val="005A25B8"/>
    <w:rsid w:val="005A66C1"/>
    <w:rsid w:val="005A7BC9"/>
    <w:rsid w:val="005B3CA8"/>
    <w:rsid w:val="005C23A3"/>
    <w:rsid w:val="005C24A5"/>
    <w:rsid w:val="005C4704"/>
    <w:rsid w:val="005C5698"/>
    <w:rsid w:val="005C72D9"/>
    <w:rsid w:val="005C768E"/>
    <w:rsid w:val="005D06E8"/>
    <w:rsid w:val="005D72BB"/>
    <w:rsid w:val="005D78EA"/>
    <w:rsid w:val="005E45F4"/>
    <w:rsid w:val="005E5040"/>
    <w:rsid w:val="005E628B"/>
    <w:rsid w:val="005F0340"/>
    <w:rsid w:val="005F6325"/>
    <w:rsid w:val="00600341"/>
    <w:rsid w:val="00601A7D"/>
    <w:rsid w:val="00601D87"/>
    <w:rsid w:val="006039C1"/>
    <w:rsid w:val="00610EB9"/>
    <w:rsid w:val="00611999"/>
    <w:rsid w:val="00615495"/>
    <w:rsid w:val="006164A0"/>
    <w:rsid w:val="00616BDE"/>
    <w:rsid w:val="006222F1"/>
    <w:rsid w:val="0062291A"/>
    <w:rsid w:val="00625918"/>
    <w:rsid w:val="00626567"/>
    <w:rsid w:val="0062673F"/>
    <w:rsid w:val="00626AF7"/>
    <w:rsid w:val="00630935"/>
    <w:rsid w:val="00631448"/>
    <w:rsid w:val="00632C54"/>
    <w:rsid w:val="00633AAD"/>
    <w:rsid w:val="00634D2C"/>
    <w:rsid w:val="00641879"/>
    <w:rsid w:val="006438AA"/>
    <w:rsid w:val="006445D3"/>
    <w:rsid w:val="00645E00"/>
    <w:rsid w:val="00646017"/>
    <w:rsid w:val="00656FEB"/>
    <w:rsid w:val="006571DA"/>
    <w:rsid w:val="00657E7F"/>
    <w:rsid w:val="00661951"/>
    <w:rsid w:val="00663848"/>
    <w:rsid w:val="00664FA1"/>
    <w:rsid w:val="00664FC7"/>
    <w:rsid w:val="00665A26"/>
    <w:rsid w:val="00666AB6"/>
    <w:rsid w:val="00672D13"/>
    <w:rsid w:val="00672DDC"/>
    <w:rsid w:val="0067377D"/>
    <w:rsid w:val="00676E1E"/>
    <w:rsid w:val="00677754"/>
    <w:rsid w:val="00681DF0"/>
    <w:rsid w:val="00682BC2"/>
    <w:rsid w:val="0068362A"/>
    <w:rsid w:val="00683ACC"/>
    <w:rsid w:val="00686CF1"/>
    <w:rsid w:val="006900DA"/>
    <w:rsid w:val="006908D9"/>
    <w:rsid w:val="00691831"/>
    <w:rsid w:val="00693250"/>
    <w:rsid w:val="0069374A"/>
    <w:rsid w:val="00695A58"/>
    <w:rsid w:val="006A3B3F"/>
    <w:rsid w:val="006A41B4"/>
    <w:rsid w:val="006B0A1D"/>
    <w:rsid w:val="006C0FDB"/>
    <w:rsid w:val="006C3C2B"/>
    <w:rsid w:val="006C53D6"/>
    <w:rsid w:val="006C7F31"/>
    <w:rsid w:val="006D1815"/>
    <w:rsid w:val="006D6F4A"/>
    <w:rsid w:val="006E00B0"/>
    <w:rsid w:val="006E0BA5"/>
    <w:rsid w:val="006E0D91"/>
    <w:rsid w:val="006E1509"/>
    <w:rsid w:val="006F10FA"/>
    <w:rsid w:val="006F488B"/>
    <w:rsid w:val="006F4956"/>
    <w:rsid w:val="006F5642"/>
    <w:rsid w:val="006F5655"/>
    <w:rsid w:val="006F5CEF"/>
    <w:rsid w:val="006F60BB"/>
    <w:rsid w:val="006F7374"/>
    <w:rsid w:val="0070035D"/>
    <w:rsid w:val="00700BA9"/>
    <w:rsid w:val="0070175F"/>
    <w:rsid w:val="00701EA2"/>
    <w:rsid w:val="00702F29"/>
    <w:rsid w:val="0070518A"/>
    <w:rsid w:val="00705C96"/>
    <w:rsid w:val="007146D5"/>
    <w:rsid w:val="00716CE4"/>
    <w:rsid w:val="00722743"/>
    <w:rsid w:val="00723762"/>
    <w:rsid w:val="00723A67"/>
    <w:rsid w:val="00723FC2"/>
    <w:rsid w:val="00724C5A"/>
    <w:rsid w:val="007254E4"/>
    <w:rsid w:val="007257D1"/>
    <w:rsid w:val="00725CEF"/>
    <w:rsid w:val="00733C66"/>
    <w:rsid w:val="00736722"/>
    <w:rsid w:val="00736CFF"/>
    <w:rsid w:val="00740372"/>
    <w:rsid w:val="00741CA6"/>
    <w:rsid w:val="00746026"/>
    <w:rsid w:val="0074660B"/>
    <w:rsid w:val="007510AC"/>
    <w:rsid w:val="00751350"/>
    <w:rsid w:val="00754530"/>
    <w:rsid w:val="00760415"/>
    <w:rsid w:val="00765772"/>
    <w:rsid w:val="00765C76"/>
    <w:rsid w:val="00770CDF"/>
    <w:rsid w:val="007742A3"/>
    <w:rsid w:val="00774E01"/>
    <w:rsid w:val="0077590F"/>
    <w:rsid w:val="00781959"/>
    <w:rsid w:val="00784B0B"/>
    <w:rsid w:val="0078697C"/>
    <w:rsid w:val="00787602"/>
    <w:rsid w:val="00791D70"/>
    <w:rsid w:val="0079255E"/>
    <w:rsid w:val="00794BD4"/>
    <w:rsid w:val="00795074"/>
    <w:rsid w:val="007959A8"/>
    <w:rsid w:val="0079604C"/>
    <w:rsid w:val="007A1016"/>
    <w:rsid w:val="007A59B7"/>
    <w:rsid w:val="007A7237"/>
    <w:rsid w:val="007A7A6E"/>
    <w:rsid w:val="007B0AC1"/>
    <w:rsid w:val="007B165E"/>
    <w:rsid w:val="007B1A98"/>
    <w:rsid w:val="007B4EB8"/>
    <w:rsid w:val="007B5F1D"/>
    <w:rsid w:val="007B7883"/>
    <w:rsid w:val="007C3C9C"/>
    <w:rsid w:val="007C71A9"/>
    <w:rsid w:val="007D2C7B"/>
    <w:rsid w:val="007D3FE6"/>
    <w:rsid w:val="007D5402"/>
    <w:rsid w:val="007E0AF7"/>
    <w:rsid w:val="007E1C4A"/>
    <w:rsid w:val="007E1F3C"/>
    <w:rsid w:val="007E4A60"/>
    <w:rsid w:val="007F0730"/>
    <w:rsid w:val="007F22FC"/>
    <w:rsid w:val="007F25D7"/>
    <w:rsid w:val="007F30BC"/>
    <w:rsid w:val="007F50F1"/>
    <w:rsid w:val="007F6FD3"/>
    <w:rsid w:val="007F7115"/>
    <w:rsid w:val="008052CF"/>
    <w:rsid w:val="0080741A"/>
    <w:rsid w:val="00811780"/>
    <w:rsid w:val="00812337"/>
    <w:rsid w:val="00815286"/>
    <w:rsid w:val="008158E7"/>
    <w:rsid w:val="00815A78"/>
    <w:rsid w:val="00815F63"/>
    <w:rsid w:val="00820DF0"/>
    <w:rsid w:val="008223D8"/>
    <w:rsid w:val="00822B01"/>
    <w:rsid w:val="0082560E"/>
    <w:rsid w:val="00826B6E"/>
    <w:rsid w:val="0082751D"/>
    <w:rsid w:val="00830DFE"/>
    <w:rsid w:val="00833DFD"/>
    <w:rsid w:val="008341E0"/>
    <w:rsid w:val="0083585E"/>
    <w:rsid w:val="00836F2F"/>
    <w:rsid w:val="00837038"/>
    <w:rsid w:val="00837780"/>
    <w:rsid w:val="00841B57"/>
    <w:rsid w:val="00841EB6"/>
    <w:rsid w:val="00843560"/>
    <w:rsid w:val="008455E4"/>
    <w:rsid w:val="00846FA0"/>
    <w:rsid w:val="008519C4"/>
    <w:rsid w:val="008525C4"/>
    <w:rsid w:val="008552A8"/>
    <w:rsid w:val="00855ABB"/>
    <w:rsid w:val="00860090"/>
    <w:rsid w:val="0086028A"/>
    <w:rsid w:val="00863EAF"/>
    <w:rsid w:val="008640D6"/>
    <w:rsid w:val="00864CF6"/>
    <w:rsid w:val="008652F5"/>
    <w:rsid w:val="00865FC2"/>
    <w:rsid w:val="00870FC0"/>
    <w:rsid w:val="0087367F"/>
    <w:rsid w:val="0087382B"/>
    <w:rsid w:val="00873946"/>
    <w:rsid w:val="008742F2"/>
    <w:rsid w:val="00875EC3"/>
    <w:rsid w:val="008762F1"/>
    <w:rsid w:val="0088596D"/>
    <w:rsid w:val="00885980"/>
    <w:rsid w:val="00887A50"/>
    <w:rsid w:val="00892A93"/>
    <w:rsid w:val="008960D6"/>
    <w:rsid w:val="00896355"/>
    <w:rsid w:val="008A319E"/>
    <w:rsid w:val="008A3F84"/>
    <w:rsid w:val="008A57A4"/>
    <w:rsid w:val="008A5995"/>
    <w:rsid w:val="008A7A6C"/>
    <w:rsid w:val="008B00D2"/>
    <w:rsid w:val="008B0227"/>
    <w:rsid w:val="008B1122"/>
    <w:rsid w:val="008B31F6"/>
    <w:rsid w:val="008B6FC1"/>
    <w:rsid w:val="008B7E2D"/>
    <w:rsid w:val="008C280B"/>
    <w:rsid w:val="008C3741"/>
    <w:rsid w:val="008D03B8"/>
    <w:rsid w:val="008D05A3"/>
    <w:rsid w:val="008D0901"/>
    <w:rsid w:val="008D4604"/>
    <w:rsid w:val="008D6EA7"/>
    <w:rsid w:val="008D709A"/>
    <w:rsid w:val="008E25C9"/>
    <w:rsid w:val="008E3CD6"/>
    <w:rsid w:val="008E54D5"/>
    <w:rsid w:val="008F2441"/>
    <w:rsid w:val="008F3D23"/>
    <w:rsid w:val="008F3F4D"/>
    <w:rsid w:val="0090241A"/>
    <w:rsid w:val="009026ED"/>
    <w:rsid w:val="009035E8"/>
    <w:rsid w:val="00912FA7"/>
    <w:rsid w:val="00913423"/>
    <w:rsid w:val="009145A8"/>
    <w:rsid w:val="00914D49"/>
    <w:rsid w:val="00915177"/>
    <w:rsid w:val="00915A44"/>
    <w:rsid w:val="0091608F"/>
    <w:rsid w:val="00916102"/>
    <w:rsid w:val="009167C5"/>
    <w:rsid w:val="009207DE"/>
    <w:rsid w:val="009233B2"/>
    <w:rsid w:val="00927CDF"/>
    <w:rsid w:val="00930775"/>
    <w:rsid w:val="00934C79"/>
    <w:rsid w:val="00934FA3"/>
    <w:rsid w:val="00936079"/>
    <w:rsid w:val="009405DB"/>
    <w:rsid w:val="00941E15"/>
    <w:rsid w:val="00944A00"/>
    <w:rsid w:val="009458EC"/>
    <w:rsid w:val="009460F1"/>
    <w:rsid w:val="009475EF"/>
    <w:rsid w:val="00947927"/>
    <w:rsid w:val="0095034D"/>
    <w:rsid w:val="0095104B"/>
    <w:rsid w:val="00951860"/>
    <w:rsid w:val="00953776"/>
    <w:rsid w:val="00953930"/>
    <w:rsid w:val="009540BF"/>
    <w:rsid w:val="00954665"/>
    <w:rsid w:val="00954D97"/>
    <w:rsid w:val="0095599A"/>
    <w:rsid w:val="00961722"/>
    <w:rsid w:val="00962718"/>
    <w:rsid w:val="00963104"/>
    <w:rsid w:val="00963B65"/>
    <w:rsid w:val="00963E2E"/>
    <w:rsid w:val="00965C04"/>
    <w:rsid w:val="00966080"/>
    <w:rsid w:val="009710D9"/>
    <w:rsid w:val="009835C0"/>
    <w:rsid w:val="00984D7E"/>
    <w:rsid w:val="00993AA7"/>
    <w:rsid w:val="009A16EF"/>
    <w:rsid w:val="009A19B4"/>
    <w:rsid w:val="009A3330"/>
    <w:rsid w:val="009A46A3"/>
    <w:rsid w:val="009A6C13"/>
    <w:rsid w:val="009B0DE3"/>
    <w:rsid w:val="009B2141"/>
    <w:rsid w:val="009B3C7E"/>
    <w:rsid w:val="009B5CD7"/>
    <w:rsid w:val="009C11CD"/>
    <w:rsid w:val="009C35C8"/>
    <w:rsid w:val="009C494A"/>
    <w:rsid w:val="009C5972"/>
    <w:rsid w:val="009C5DC9"/>
    <w:rsid w:val="009C71FC"/>
    <w:rsid w:val="009D0128"/>
    <w:rsid w:val="009D3CE7"/>
    <w:rsid w:val="009D3FB5"/>
    <w:rsid w:val="009D6F2B"/>
    <w:rsid w:val="009E33AF"/>
    <w:rsid w:val="009E373F"/>
    <w:rsid w:val="009E38F4"/>
    <w:rsid w:val="009E4265"/>
    <w:rsid w:val="009F0E98"/>
    <w:rsid w:val="009F2342"/>
    <w:rsid w:val="009F3499"/>
    <w:rsid w:val="009F3926"/>
    <w:rsid w:val="009F3B50"/>
    <w:rsid w:val="009F40B9"/>
    <w:rsid w:val="009F5975"/>
    <w:rsid w:val="009F7860"/>
    <w:rsid w:val="009F7B8E"/>
    <w:rsid w:val="009F7DBA"/>
    <w:rsid w:val="00A00786"/>
    <w:rsid w:val="00A03851"/>
    <w:rsid w:val="00A03ECB"/>
    <w:rsid w:val="00A047EB"/>
    <w:rsid w:val="00A06422"/>
    <w:rsid w:val="00A1260A"/>
    <w:rsid w:val="00A1336F"/>
    <w:rsid w:val="00A162E4"/>
    <w:rsid w:val="00A16F4F"/>
    <w:rsid w:val="00A20AC7"/>
    <w:rsid w:val="00A2516D"/>
    <w:rsid w:val="00A25BF3"/>
    <w:rsid w:val="00A26BA8"/>
    <w:rsid w:val="00A3131F"/>
    <w:rsid w:val="00A36D76"/>
    <w:rsid w:val="00A43B66"/>
    <w:rsid w:val="00A46A7E"/>
    <w:rsid w:val="00A46EAD"/>
    <w:rsid w:val="00A5314D"/>
    <w:rsid w:val="00A53654"/>
    <w:rsid w:val="00A539B1"/>
    <w:rsid w:val="00A5542E"/>
    <w:rsid w:val="00A623B0"/>
    <w:rsid w:val="00A624BE"/>
    <w:rsid w:val="00A65147"/>
    <w:rsid w:val="00A6515E"/>
    <w:rsid w:val="00A76FEE"/>
    <w:rsid w:val="00A77384"/>
    <w:rsid w:val="00A77456"/>
    <w:rsid w:val="00A77C65"/>
    <w:rsid w:val="00A82422"/>
    <w:rsid w:val="00A83260"/>
    <w:rsid w:val="00A8420F"/>
    <w:rsid w:val="00A843D5"/>
    <w:rsid w:val="00A84A29"/>
    <w:rsid w:val="00A857B9"/>
    <w:rsid w:val="00A95CFC"/>
    <w:rsid w:val="00A95DBD"/>
    <w:rsid w:val="00A96041"/>
    <w:rsid w:val="00AA4207"/>
    <w:rsid w:val="00AA5460"/>
    <w:rsid w:val="00AA5B0A"/>
    <w:rsid w:val="00AA5B6C"/>
    <w:rsid w:val="00AA64F9"/>
    <w:rsid w:val="00AB3457"/>
    <w:rsid w:val="00AC1995"/>
    <w:rsid w:val="00AC1FC2"/>
    <w:rsid w:val="00AC354B"/>
    <w:rsid w:val="00AD0E43"/>
    <w:rsid w:val="00AD3729"/>
    <w:rsid w:val="00AD66D8"/>
    <w:rsid w:val="00AE18EF"/>
    <w:rsid w:val="00AE1E10"/>
    <w:rsid w:val="00AE48EA"/>
    <w:rsid w:val="00AE4F43"/>
    <w:rsid w:val="00AE650F"/>
    <w:rsid w:val="00AE7FF0"/>
    <w:rsid w:val="00AF0193"/>
    <w:rsid w:val="00AF12C2"/>
    <w:rsid w:val="00AF1D3F"/>
    <w:rsid w:val="00AF1D41"/>
    <w:rsid w:val="00AF1D97"/>
    <w:rsid w:val="00AF644D"/>
    <w:rsid w:val="00B00525"/>
    <w:rsid w:val="00B018BA"/>
    <w:rsid w:val="00B05A06"/>
    <w:rsid w:val="00B06597"/>
    <w:rsid w:val="00B06976"/>
    <w:rsid w:val="00B106B3"/>
    <w:rsid w:val="00B12077"/>
    <w:rsid w:val="00B14B92"/>
    <w:rsid w:val="00B21F49"/>
    <w:rsid w:val="00B2393E"/>
    <w:rsid w:val="00B262C9"/>
    <w:rsid w:val="00B269DF"/>
    <w:rsid w:val="00B26E26"/>
    <w:rsid w:val="00B314E9"/>
    <w:rsid w:val="00B32527"/>
    <w:rsid w:val="00B32956"/>
    <w:rsid w:val="00B34975"/>
    <w:rsid w:val="00B36881"/>
    <w:rsid w:val="00B372FE"/>
    <w:rsid w:val="00B41EDA"/>
    <w:rsid w:val="00B420BE"/>
    <w:rsid w:val="00B42C80"/>
    <w:rsid w:val="00B4451D"/>
    <w:rsid w:val="00B46630"/>
    <w:rsid w:val="00B47015"/>
    <w:rsid w:val="00B52044"/>
    <w:rsid w:val="00B52AE0"/>
    <w:rsid w:val="00B559C8"/>
    <w:rsid w:val="00B56181"/>
    <w:rsid w:val="00B565DD"/>
    <w:rsid w:val="00B60F0D"/>
    <w:rsid w:val="00B628A4"/>
    <w:rsid w:val="00B638B8"/>
    <w:rsid w:val="00B65F22"/>
    <w:rsid w:val="00B74C56"/>
    <w:rsid w:val="00B7735C"/>
    <w:rsid w:val="00B82226"/>
    <w:rsid w:val="00B82A8B"/>
    <w:rsid w:val="00B84A5D"/>
    <w:rsid w:val="00B86983"/>
    <w:rsid w:val="00B90409"/>
    <w:rsid w:val="00B9082F"/>
    <w:rsid w:val="00B9154B"/>
    <w:rsid w:val="00B933B3"/>
    <w:rsid w:val="00B93E8E"/>
    <w:rsid w:val="00B94094"/>
    <w:rsid w:val="00BA0BBF"/>
    <w:rsid w:val="00BA1647"/>
    <w:rsid w:val="00BA46E0"/>
    <w:rsid w:val="00BA48AC"/>
    <w:rsid w:val="00BA557C"/>
    <w:rsid w:val="00BA6F23"/>
    <w:rsid w:val="00BB10D7"/>
    <w:rsid w:val="00BB1460"/>
    <w:rsid w:val="00BB17A0"/>
    <w:rsid w:val="00BB25BD"/>
    <w:rsid w:val="00BB4443"/>
    <w:rsid w:val="00BB53EC"/>
    <w:rsid w:val="00BB6EE4"/>
    <w:rsid w:val="00BC00C7"/>
    <w:rsid w:val="00BC0770"/>
    <w:rsid w:val="00BC2347"/>
    <w:rsid w:val="00BC533D"/>
    <w:rsid w:val="00BD006E"/>
    <w:rsid w:val="00BD07ED"/>
    <w:rsid w:val="00BD1262"/>
    <w:rsid w:val="00BD2ABA"/>
    <w:rsid w:val="00BD4618"/>
    <w:rsid w:val="00BD4B8A"/>
    <w:rsid w:val="00BD6BB3"/>
    <w:rsid w:val="00BE423D"/>
    <w:rsid w:val="00BE5C06"/>
    <w:rsid w:val="00BE6B5F"/>
    <w:rsid w:val="00BE6B73"/>
    <w:rsid w:val="00BE6E4C"/>
    <w:rsid w:val="00BE7348"/>
    <w:rsid w:val="00BE7A5A"/>
    <w:rsid w:val="00BE7D89"/>
    <w:rsid w:val="00BF0078"/>
    <w:rsid w:val="00BF01A4"/>
    <w:rsid w:val="00BF0ED8"/>
    <w:rsid w:val="00BF1295"/>
    <w:rsid w:val="00BF13DB"/>
    <w:rsid w:val="00BF1A2F"/>
    <w:rsid w:val="00BF1EAB"/>
    <w:rsid w:val="00BF23FF"/>
    <w:rsid w:val="00BF249F"/>
    <w:rsid w:val="00BF599D"/>
    <w:rsid w:val="00BF7125"/>
    <w:rsid w:val="00BF7D24"/>
    <w:rsid w:val="00C00231"/>
    <w:rsid w:val="00C0066B"/>
    <w:rsid w:val="00C03B94"/>
    <w:rsid w:val="00C05960"/>
    <w:rsid w:val="00C06DD7"/>
    <w:rsid w:val="00C07E25"/>
    <w:rsid w:val="00C106CD"/>
    <w:rsid w:val="00C1159E"/>
    <w:rsid w:val="00C145A0"/>
    <w:rsid w:val="00C15162"/>
    <w:rsid w:val="00C151C0"/>
    <w:rsid w:val="00C15C8C"/>
    <w:rsid w:val="00C1710B"/>
    <w:rsid w:val="00C20983"/>
    <w:rsid w:val="00C23586"/>
    <w:rsid w:val="00C23679"/>
    <w:rsid w:val="00C2379F"/>
    <w:rsid w:val="00C246AD"/>
    <w:rsid w:val="00C246EF"/>
    <w:rsid w:val="00C24AFB"/>
    <w:rsid w:val="00C31E63"/>
    <w:rsid w:val="00C323AC"/>
    <w:rsid w:val="00C33843"/>
    <w:rsid w:val="00C370C0"/>
    <w:rsid w:val="00C3792A"/>
    <w:rsid w:val="00C37ECF"/>
    <w:rsid w:val="00C40243"/>
    <w:rsid w:val="00C40EF7"/>
    <w:rsid w:val="00C41FBD"/>
    <w:rsid w:val="00C465EC"/>
    <w:rsid w:val="00C5343D"/>
    <w:rsid w:val="00C55D4A"/>
    <w:rsid w:val="00C619BE"/>
    <w:rsid w:val="00C62B56"/>
    <w:rsid w:val="00C62FF0"/>
    <w:rsid w:val="00C63941"/>
    <w:rsid w:val="00C7160C"/>
    <w:rsid w:val="00C8398E"/>
    <w:rsid w:val="00C84745"/>
    <w:rsid w:val="00C865B9"/>
    <w:rsid w:val="00C9043F"/>
    <w:rsid w:val="00C91AC6"/>
    <w:rsid w:val="00C963A0"/>
    <w:rsid w:val="00C97728"/>
    <w:rsid w:val="00CA050E"/>
    <w:rsid w:val="00CA2EAB"/>
    <w:rsid w:val="00CA3AE2"/>
    <w:rsid w:val="00CB03B6"/>
    <w:rsid w:val="00CB213F"/>
    <w:rsid w:val="00CB3110"/>
    <w:rsid w:val="00CB5EAE"/>
    <w:rsid w:val="00CC1128"/>
    <w:rsid w:val="00CC2893"/>
    <w:rsid w:val="00CC2E19"/>
    <w:rsid w:val="00CC2F14"/>
    <w:rsid w:val="00CC3B63"/>
    <w:rsid w:val="00CC531B"/>
    <w:rsid w:val="00CC538A"/>
    <w:rsid w:val="00CC6516"/>
    <w:rsid w:val="00CC747D"/>
    <w:rsid w:val="00CC7EF5"/>
    <w:rsid w:val="00CD09A7"/>
    <w:rsid w:val="00CD28DD"/>
    <w:rsid w:val="00CD3D51"/>
    <w:rsid w:val="00CD69F0"/>
    <w:rsid w:val="00CD719E"/>
    <w:rsid w:val="00CD7E8D"/>
    <w:rsid w:val="00CE3B90"/>
    <w:rsid w:val="00CE447B"/>
    <w:rsid w:val="00CE6436"/>
    <w:rsid w:val="00CE658D"/>
    <w:rsid w:val="00CF1431"/>
    <w:rsid w:val="00D022BF"/>
    <w:rsid w:val="00D0430D"/>
    <w:rsid w:val="00D04A05"/>
    <w:rsid w:val="00D04EFA"/>
    <w:rsid w:val="00D069A3"/>
    <w:rsid w:val="00D06ABD"/>
    <w:rsid w:val="00D079F1"/>
    <w:rsid w:val="00D15211"/>
    <w:rsid w:val="00D169C0"/>
    <w:rsid w:val="00D16E3C"/>
    <w:rsid w:val="00D2164D"/>
    <w:rsid w:val="00D22B57"/>
    <w:rsid w:val="00D258E4"/>
    <w:rsid w:val="00D25C9A"/>
    <w:rsid w:val="00D33FCC"/>
    <w:rsid w:val="00D40874"/>
    <w:rsid w:val="00D43D18"/>
    <w:rsid w:val="00D462CD"/>
    <w:rsid w:val="00D46791"/>
    <w:rsid w:val="00D5017B"/>
    <w:rsid w:val="00D51F38"/>
    <w:rsid w:val="00D53A24"/>
    <w:rsid w:val="00D5614D"/>
    <w:rsid w:val="00D562C6"/>
    <w:rsid w:val="00D56731"/>
    <w:rsid w:val="00D57E8B"/>
    <w:rsid w:val="00D6435C"/>
    <w:rsid w:val="00D67E53"/>
    <w:rsid w:val="00D70801"/>
    <w:rsid w:val="00D7087E"/>
    <w:rsid w:val="00D71196"/>
    <w:rsid w:val="00D72853"/>
    <w:rsid w:val="00D732F8"/>
    <w:rsid w:val="00D75A62"/>
    <w:rsid w:val="00D814FB"/>
    <w:rsid w:val="00D84A12"/>
    <w:rsid w:val="00D85E3C"/>
    <w:rsid w:val="00D8615A"/>
    <w:rsid w:val="00D90900"/>
    <w:rsid w:val="00D91559"/>
    <w:rsid w:val="00D92B71"/>
    <w:rsid w:val="00D93DD1"/>
    <w:rsid w:val="00D94FAB"/>
    <w:rsid w:val="00D96EEF"/>
    <w:rsid w:val="00D9743B"/>
    <w:rsid w:val="00D97DB8"/>
    <w:rsid w:val="00DA39FB"/>
    <w:rsid w:val="00DA4B63"/>
    <w:rsid w:val="00DA5D98"/>
    <w:rsid w:val="00DA6429"/>
    <w:rsid w:val="00DB17C1"/>
    <w:rsid w:val="00DB2D10"/>
    <w:rsid w:val="00DB3FD7"/>
    <w:rsid w:val="00DB7B05"/>
    <w:rsid w:val="00DB7E1E"/>
    <w:rsid w:val="00DC1B91"/>
    <w:rsid w:val="00DC3386"/>
    <w:rsid w:val="00DC630F"/>
    <w:rsid w:val="00DD3362"/>
    <w:rsid w:val="00DD3365"/>
    <w:rsid w:val="00DD373D"/>
    <w:rsid w:val="00DE5423"/>
    <w:rsid w:val="00DF6EFA"/>
    <w:rsid w:val="00DF7C6C"/>
    <w:rsid w:val="00E01785"/>
    <w:rsid w:val="00E03009"/>
    <w:rsid w:val="00E04726"/>
    <w:rsid w:val="00E06E7F"/>
    <w:rsid w:val="00E10AA1"/>
    <w:rsid w:val="00E121AD"/>
    <w:rsid w:val="00E13478"/>
    <w:rsid w:val="00E1356E"/>
    <w:rsid w:val="00E14F02"/>
    <w:rsid w:val="00E15B4E"/>
    <w:rsid w:val="00E209EA"/>
    <w:rsid w:val="00E21266"/>
    <w:rsid w:val="00E23A1A"/>
    <w:rsid w:val="00E2454A"/>
    <w:rsid w:val="00E25599"/>
    <w:rsid w:val="00E31288"/>
    <w:rsid w:val="00E3345D"/>
    <w:rsid w:val="00E372CF"/>
    <w:rsid w:val="00E41950"/>
    <w:rsid w:val="00E45209"/>
    <w:rsid w:val="00E46638"/>
    <w:rsid w:val="00E4720A"/>
    <w:rsid w:val="00E500BC"/>
    <w:rsid w:val="00E500D4"/>
    <w:rsid w:val="00E541C0"/>
    <w:rsid w:val="00E54792"/>
    <w:rsid w:val="00E55429"/>
    <w:rsid w:val="00E55BFE"/>
    <w:rsid w:val="00E627F4"/>
    <w:rsid w:val="00E6317D"/>
    <w:rsid w:val="00E63F7F"/>
    <w:rsid w:val="00E6589D"/>
    <w:rsid w:val="00E719FF"/>
    <w:rsid w:val="00E7295A"/>
    <w:rsid w:val="00E72B83"/>
    <w:rsid w:val="00E73080"/>
    <w:rsid w:val="00E75092"/>
    <w:rsid w:val="00E757E7"/>
    <w:rsid w:val="00E75FF5"/>
    <w:rsid w:val="00E76AC5"/>
    <w:rsid w:val="00E76AFB"/>
    <w:rsid w:val="00E80CC0"/>
    <w:rsid w:val="00E80D19"/>
    <w:rsid w:val="00E82099"/>
    <w:rsid w:val="00E86BC9"/>
    <w:rsid w:val="00E90683"/>
    <w:rsid w:val="00E94126"/>
    <w:rsid w:val="00E9437C"/>
    <w:rsid w:val="00E9750D"/>
    <w:rsid w:val="00E9759E"/>
    <w:rsid w:val="00EA13F2"/>
    <w:rsid w:val="00EA50EF"/>
    <w:rsid w:val="00EB3682"/>
    <w:rsid w:val="00EB5758"/>
    <w:rsid w:val="00EB5F08"/>
    <w:rsid w:val="00EB6165"/>
    <w:rsid w:val="00EB62C0"/>
    <w:rsid w:val="00EC0A87"/>
    <w:rsid w:val="00EC1527"/>
    <w:rsid w:val="00EC5539"/>
    <w:rsid w:val="00EC5962"/>
    <w:rsid w:val="00EC61DE"/>
    <w:rsid w:val="00EC67FC"/>
    <w:rsid w:val="00ED0012"/>
    <w:rsid w:val="00ED1952"/>
    <w:rsid w:val="00ED26FA"/>
    <w:rsid w:val="00ED52E3"/>
    <w:rsid w:val="00ED57B5"/>
    <w:rsid w:val="00ED6D2D"/>
    <w:rsid w:val="00EE21A4"/>
    <w:rsid w:val="00EE257B"/>
    <w:rsid w:val="00EE5136"/>
    <w:rsid w:val="00EE6D65"/>
    <w:rsid w:val="00EF47F7"/>
    <w:rsid w:val="00EF49B6"/>
    <w:rsid w:val="00EF5120"/>
    <w:rsid w:val="00EF725B"/>
    <w:rsid w:val="00F00709"/>
    <w:rsid w:val="00F009DC"/>
    <w:rsid w:val="00F01B22"/>
    <w:rsid w:val="00F04CB1"/>
    <w:rsid w:val="00F05C0A"/>
    <w:rsid w:val="00F111C9"/>
    <w:rsid w:val="00F1591E"/>
    <w:rsid w:val="00F25686"/>
    <w:rsid w:val="00F25E70"/>
    <w:rsid w:val="00F25FEA"/>
    <w:rsid w:val="00F26AAC"/>
    <w:rsid w:val="00F310B5"/>
    <w:rsid w:val="00F330E2"/>
    <w:rsid w:val="00F354BF"/>
    <w:rsid w:val="00F41891"/>
    <w:rsid w:val="00F42D47"/>
    <w:rsid w:val="00F436AA"/>
    <w:rsid w:val="00F45D7E"/>
    <w:rsid w:val="00F4609B"/>
    <w:rsid w:val="00F4660E"/>
    <w:rsid w:val="00F46789"/>
    <w:rsid w:val="00F530D2"/>
    <w:rsid w:val="00F538F6"/>
    <w:rsid w:val="00F55A3C"/>
    <w:rsid w:val="00F55B3B"/>
    <w:rsid w:val="00F55F39"/>
    <w:rsid w:val="00F56B68"/>
    <w:rsid w:val="00F57B7D"/>
    <w:rsid w:val="00F6070B"/>
    <w:rsid w:val="00F60C5A"/>
    <w:rsid w:val="00F60F1E"/>
    <w:rsid w:val="00F61A32"/>
    <w:rsid w:val="00F62F7B"/>
    <w:rsid w:val="00F645CD"/>
    <w:rsid w:val="00F6545F"/>
    <w:rsid w:val="00F65B60"/>
    <w:rsid w:val="00F67194"/>
    <w:rsid w:val="00F74FF0"/>
    <w:rsid w:val="00F768CF"/>
    <w:rsid w:val="00F772F3"/>
    <w:rsid w:val="00F77E21"/>
    <w:rsid w:val="00F82109"/>
    <w:rsid w:val="00F837E1"/>
    <w:rsid w:val="00F839B9"/>
    <w:rsid w:val="00F84F1E"/>
    <w:rsid w:val="00F87971"/>
    <w:rsid w:val="00F87A61"/>
    <w:rsid w:val="00F9096A"/>
    <w:rsid w:val="00F94A7E"/>
    <w:rsid w:val="00F95B6D"/>
    <w:rsid w:val="00F96185"/>
    <w:rsid w:val="00F96413"/>
    <w:rsid w:val="00F97D4C"/>
    <w:rsid w:val="00FA0A3D"/>
    <w:rsid w:val="00FA1482"/>
    <w:rsid w:val="00FA4519"/>
    <w:rsid w:val="00FB0A35"/>
    <w:rsid w:val="00FB3644"/>
    <w:rsid w:val="00FB55F3"/>
    <w:rsid w:val="00FB5EE7"/>
    <w:rsid w:val="00FB65C0"/>
    <w:rsid w:val="00FC076D"/>
    <w:rsid w:val="00FC0F64"/>
    <w:rsid w:val="00FC2A23"/>
    <w:rsid w:val="00FC46B6"/>
    <w:rsid w:val="00FC79E8"/>
    <w:rsid w:val="00FC7FA1"/>
    <w:rsid w:val="00FD136F"/>
    <w:rsid w:val="00FD4755"/>
    <w:rsid w:val="00FD53FB"/>
    <w:rsid w:val="00FD7B0B"/>
    <w:rsid w:val="00FE0265"/>
    <w:rsid w:val="00FE0329"/>
    <w:rsid w:val="00FE1EC9"/>
    <w:rsid w:val="00FE575A"/>
    <w:rsid w:val="00FE67DA"/>
    <w:rsid w:val="00FF399A"/>
    <w:rsid w:val="00FF59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872B6"/>
  <w15:docId w15:val="{37543DE7-83A9-4177-A888-FE0D350B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770"/>
    <w:pPr>
      <w:suppressAutoHyphens/>
      <w:spacing w:after="0" w:line="240" w:lineRule="auto"/>
    </w:pPr>
    <w:rPr>
      <w:rFonts w:ascii="Times New Roman" w:eastAsia="Times New Roman" w:hAnsi="Times New Roman" w:cs="Times New Roman"/>
      <w:sz w:val="24"/>
      <w:szCs w:val="24"/>
      <w:lang w:eastAsia="zh-CN" w:bidi="he-IL"/>
    </w:rPr>
  </w:style>
  <w:style w:type="paragraph" w:styleId="Heading1">
    <w:name w:val="heading 1"/>
    <w:basedOn w:val="Normal"/>
    <w:next w:val="Normal"/>
    <w:link w:val="Heading1Char"/>
    <w:qFormat/>
    <w:rsid w:val="00486487"/>
    <w:pPr>
      <w:keepNext/>
      <w:keepLines/>
      <w:spacing w:before="240"/>
      <w:outlineLvl w:val="0"/>
    </w:pPr>
    <w:rPr>
      <w:rFonts w:asciiTheme="majorBidi" w:eastAsiaTheme="majorEastAsia" w:hAnsiTheme="majorBidi" w:cstheme="majorBidi"/>
      <w:b/>
      <w:sz w:val="40"/>
      <w:szCs w:val="32"/>
      <w:u w:val="single"/>
    </w:rPr>
  </w:style>
  <w:style w:type="paragraph" w:styleId="Heading2">
    <w:name w:val="heading 2"/>
    <w:basedOn w:val="Normal"/>
    <w:next w:val="Normal"/>
    <w:link w:val="Heading2Char"/>
    <w:uiPriority w:val="9"/>
    <w:unhideWhenUsed/>
    <w:qFormat/>
    <w:rsid w:val="00841B57"/>
    <w:pPr>
      <w:keepNext/>
      <w:keepLines/>
      <w:spacing w:before="4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483F2F"/>
    <w:pPr>
      <w:keepNext/>
      <w:keepLines/>
      <w:spacing w:before="40"/>
      <w:outlineLvl w:val="2"/>
    </w:pPr>
    <w:rPr>
      <w:rFonts w:asciiTheme="majorHAnsi" w:eastAsiaTheme="majorEastAsia" w:hAnsiTheme="majorHAnsi" w:cstheme="majorBidi"/>
      <w:b/>
      <w:i/>
    </w:rPr>
  </w:style>
  <w:style w:type="paragraph" w:styleId="Heading4">
    <w:name w:val="heading 4"/>
    <w:basedOn w:val="Normal"/>
    <w:next w:val="Normal"/>
    <w:link w:val="Heading4Char"/>
    <w:uiPriority w:val="9"/>
    <w:semiHidden/>
    <w:unhideWhenUsed/>
    <w:qFormat/>
    <w:rsid w:val="0087394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C0770"/>
    <w:rPr>
      <w:color w:val="0000FF"/>
      <w:u w:val="single"/>
    </w:rPr>
  </w:style>
  <w:style w:type="paragraph" w:styleId="ListParagraph">
    <w:name w:val="List Paragraph"/>
    <w:basedOn w:val="Normal"/>
    <w:uiPriority w:val="34"/>
    <w:qFormat/>
    <w:rsid w:val="00BC0770"/>
    <w:pPr>
      <w:ind w:left="720"/>
      <w:contextualSpacing/>
    </w:pPr>
  </w:style>
  <w:style w:type="character" w:styleId="PlaceholderText">
    <w:name w:val="Placeholder Text"/>
    <w:basedOn w:val="DefaultParagraphFont"/>
    <w:uiPriority w:val="99"/>
    <w:semiHidden/>
    <w:rsid w:val="00571219"/>
    <w:rPr>
      <w:color w:val="808080"/>
    </w:rPr>
  </w:style>
  <w:style w:type="paragraph" w:styleId="Header">
    <w:name w:val="header"/>
    <w:basedOn w:val="Normal"/>
    <w:link w:val="HeaderChar"/>
    <w:uiPriority w:val="99"/>
    <w:unhideWhenUsed/>
    <w:rsid w:val="00493168"/>
    <w:pPr>
      <w:tabs>
        <w:tab w:val="center" w:pos="4153"/>
        <w:tab w:val="right" w:pos="8306"/>
      </w:tabs>
    </w:pPr>
  </w:style>
  <w:style w:type="character" w:customStyle="1" w:styleId="HeaderChar">
    <w:name w:val="Header Char"/>
    <w:basedOn w:val="DefaultParagraphFont"/>
    <w:link w:val="Header"/>
    <w:uiPriority w:val="99"/>
    <w:rsid w:val="00493168"/>
    <w:rPr>
      <w:rFonts w:ascii="Times New Roman" w:eastAsia="Times New Roman" w:hAnsi="Times New Roman" w:cs="Times New Roman"/>
      <w:sz w:val="24"/>
      <w:szCs w:val="24"/>
      <w:lang w:eastAsia="zh-CN" w:bidi="he-IL"/>
    </w:rPr>
  </w:style>
  <w:style w:type="paragraph" w:styleId="Footer">
    <w:name w:val="footer"/>
    <w:basedOn w:val="Normal"/>
    <w:link w:val="FooterChar"/>
    <w:uiPriority w:val="99"/>
    <w:unhideWhenUsed/>
    <w:rsid w:val="00493168"/>
    <w:pPr>
      <w:tabs>
        <w:tab w:val="center" w:pos="4153"/>
        <w:tab w:val="right" w:pos="8306"/>
      </w:tabs>
    </w:pPr>
  </w:style>
  <w:style w:type="character" w:customStyle="1" w:styleId="FooterChar">
    <w:name w:val="Footer Char"/>
    <w:basedOn w:val="DefaultParagraphFont"/>
    <w:link w:val="Footer"/>
    <w:uiPriority w:val="99"/>
    <w:rsid w:val="00493168"/>
    <w:rPr>
      <w:rFonts w:ascii="Times New Roman" w:eastAsia="Times New Roman" w:hAnsi="Times New Roman" w:cs="Times New Roman"/>
      <w:sz w:val="24"/>
      <w:szCs w:val="24"/>
      <w:lang w:eastAsia="zh-CN" w:bidi="he-IL"/>
    </w:rPr>
  </w:style>
  <w:style w:type="paragraph" w:styleId="BalloonText">
    <w:name w:val="Balloon Text"/>
    <w:basedOn w:val="Normal"/>
    <w:link w:val="BalloonTextChar"/>
    <w:uiPriority w:val="99"/>
    <w:semiHidden/>
    <w:unhideWhenUsed/>
    <w:rsid w:val="009134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23"/>
    <w:rPr>
      <w:rFonts w:ascii="Segoe UI" w:eastAsia="Times New Roman" w:hAnsi="Segoe UI" w:cs="Segoe UI"/>
      <w:sz w:val="18"/>
      <w:szCs w:val="18"/>
      <w:lang w:eastAsia="zh-CN" w:bidi="he-IL"/>
    </w:rPr>
  </w:style>
  <w:style w:type="character" w:styleId="CommentReference">
    <w:name w:val="annotation reference"/>
    <w:basedOn w:val="DefaultParagraphFont"/>
    <w:uiPriority w:val="99"/>
    <w:semiHidden/>
    <w:unhideWhenUsed/>
    <w:rsid w:val="00913423"/>
    <w:rPr>
      <w:sz w:val="16"/>
      <w:szCs w:val="16"/>
    </w:rPr>
  </w:style>
  <w:style w:type="paragraph" w:styleId="CommentText">
    <w:name w:val="annotation text"/>
    <w:basedOn w:val="Normal"/>
    <w:link w:val="CommentTextChar"/>
    <w:uiPriority w:val="99"/>
    <w:semiHidden/>
    <w:unhideWhenUsed/>
    <w:rsid w:val="00913423"/>
    <w:rPr>
      <w:sz w:val="20"/>
      <w:szCs w:val="20"/>
    </w:rPr>
  </w:style>
  <w:style w:type="character" w:customStyle="1" w:styleId="CommentTextChar">
    <w:name w:val="Comment Text Char"/>
    <w:basedOn w:val="DefaultParagraphFont"/>
    <w:link w:val="CommentText"/>
    <w:uiPriority w:val="99"/>
    <w:semiHidden/>
    <w:rsid w:val="00913423"/>
    <w:rPr>
      <w:rFonts w:ascii="Times New Roman" w:eastAsia="Times New Roman" w:hAnsi="Times New Roman" w:cs="Times New Roman"/>
      <w:sz w:val="20"/>
      <w:szCs w:val="20"/>
      <w:lang w:eastAsia="zh-CN" w:bidi="he-IL"/>
    </w:rPr>
  </w:style>
  <w:style w:type="paragraph" w:styleId="CommentSubject">
    <w:name w:val="annotation subject"/>
    <w:basedOn w:val="CommentText"/>
    <w:next w:val="CommentText"/>
    <w:link w:val="CommentSubjectChar"/>
    <w:uiPriority w:val="99"/>
    <w:semiHidden/>
    <w:unhideWhenUsed/>
    <w:rsid w:val="00913423"/>
    <w:rPr>
      <w:b/>
      <w:bCs/>
    </w:rPr>
  </w:style>
  <w:style w:type="character" w:customStyle="1" w:styleId="CommentSubjectChar">
    <w:name w:val="Comment Subject Char"/>
    <w:basedOn w:val="CommentTextChar"/>
    <w:link w:val="CommentSubject"/>
    <w:uiPriority w:val="99"/>
    <w:semiHidden/>
    <w:rsid w:val="00913423"/>
    <w:rPr>
      <w:rFonts w:ascii="Times New Roman" w:eastAsia="Times New Roman" w:hAnsi="Times New Roman" w:cs="Times New Roman"/>
      <w:b/>
      <w:bCs/>
      <w:sz w:val="20"/>
      <w:szCs w:val="20"/>
      <w:lang w:eastAsia="zh-CN" w:bidi="he-IL"/>
    </w:rPr>
  </w:style>
  <w:style w:type="paragraph" w:styleId="Revision">
    <w:name w:val="Revision"/>
    <w:hidden/>
    <w:uiPriority w:val="99"/>
    <w:semiHidden/>
    <w:rsid w:val="00F61A32"/>
    <w:pPr>
      <w:spacing w:after="0" w:line="240" w:lineRule="auto"/>
    </w:pPr>
    <w:rPr>
      <w:rFonts w:ascii="Times New Roman" w:eastAsia="Times New Roman" w:hAnsi="Times New Roman" w:cs="Times New Roman"/>
      <w:sz w:val="24"/>
      <w:szCs w:val="24"/>
      <w:lang w:eastAsia="zh-CN" w:bidi="he-IL"/>
    </w:rPr>
  </w:style>
  <w:style w:type="character" w:customStyle="1" w:styleId="Heading1Char">
    <w:name w:val="Heading 1 Char"/>
    <w:basedOn w:val="DefaultParagraphFont"/>
    <w:link w:val="Heading1"/>
    <w:rsid w:val="00486487"/>
    <w:rPr>
      <w:rFonts w:asciiTheme="majorBidi" w:eastAsiaTheme="majorEastAsia" w:hAnsiTheme="majorBidi" w:cstheme="majorBidi"/>
      <w:b/>
      <w:sz w:val="40"/>
      <w:szCs w:val="32"/>
      <w:u w:val="single"/>
      <w:lang w:eastAsia="zh-CN" w:bidi="he-IL"/>
    </w:rPr>
  </w:style>
  <w:style w:type="paragraph" w:styleId="Title">
    <w:name w:val="Title"/>
    <w:basedOn w:val="Subtitle"/>
    <w:next w:val="Normal"/>
    <w:link w:val="TitleChar"/>
    <w:uiPriority w:val="10"/>
    <w:qFormat/>
    <w:rsid w:val="001A6D03"/>
    <w:rPr>
      <w:sz w:val="48"/>
      <w:szCs w:val="48"/>
    </w:rPr>
  </w:style>
  <w:style w:type="character" w:customStyle="1" w:styleId="TitleChar">
    <w:name w:val="Title Char"/>
    <w:basedOn w:val="DefaultParagraphFont"/>
    <w:link w:val="Title"/>
    <w:uiPriority w:val="10"/>
    <w:rsid w:val="001A6D03"/>
    <w:rPr>
      <w:rFonts w:asciiTheme="majorHAnsi" w:eastAsia="Times New Roman" w:hAnsiTheme="majorHAnsi" w:cs="Times New Roman"/>
      <w:b/>
      <w:bCs/>
      <w:kern w:val="32"/>
      <w:sz w:val="48"/>
      <w:szCs w:val="48"/>
      <w:u w:val="single"/>
      <w:lang w:bidi="he-IL"/>
    </w:rPr>
  </w:style>
  <w:style w:type="paragraph" w:styleId="Subtitle">
    <w:name w:val="Subtitle"/>
    <w:basedOn w:val="Normal"/>
    <w:next w:val="Normal"/>
    <w:link w:val="SubtitleChar"/>
    <w:uiPriority w:val="11"/>
    <w:qFormat/>
    <w:rsid w:val="00442A56"/>
    <w:pPr>
      <w:bidi/>
      <w:spacing w:after="240" w:line="276" w:lineRule="auto"/>
      <w:ind w:left="720"/>
      <w:jc w:val="center"/>
    </w:pPr>
    <w:rPr>
      <w:rFonts w:asciiTheme="majorBidi" w:hAnsiTheme="majorBidi" w:cstheme="majorBidi"/>
      <w:b/>
      <w:bCs/>
      <w:kern w:val="32"/>
      <w:sz w:val="40"/>
      <w:szCs w:val="40"/>
      <w:u w:val="single"/>
      <w:lang w:eastAsia="en-US"/>
    </w:rPr>
  </w:style>
  <w:style w:type="character" w:customStyle="1" w:styleId="SubtitleChar">
    <w:name w:val="Subtitle Char"/>
    <w:basedOn w:val="DefaultParagraphFont"/>
    <w:link w:val="Subtitle"/>
    <w:uiPriority w:val="11"/>
    <w:rsid w:val="00442A56"/>
    <w:rPr>
      <w:rFonts w:asciiTheme="majorBidi" w:eastAsia="Times New Roman" w:hAnsiTheme="majorBidi" w:cstheme="majorBidi"/>
      <w:b/>
      <w:bCs/>
      <w:kern w:val="32"/>
      <w:sz w:val="40"/>
      <w:szCs w:val="40"/>
      <w:u w:val="single"/>
      <w:lang w:bidi="he-IL"/>
    </w:rPr>
  </w:style>
  <w:style w:type="table" w:styleId="TableGrid">
    <w:name w:val="Table Grid"/>
    <w:basedOn w:val="TableNormal"/>
    <w:uiPriority w:val="39"/>
    <w:rsid w:val="00D9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94FA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D94F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D94F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TMLPreformatted">
    <w:name w:val="HTML Preformatted"/>
    <w:basedOn w:val="Normal"/>
    <w:link w:val="HTMLPreformattedChar"/>
    <w:rsid w:val="0082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8223D8"/>
    <w:rPr>
      <w:rFonts w:ascii="Courier New" w:eastAsia="Times New Roman" w:hAnsi="Courier New" w:cs="Courier New"/>
      <w:sz w:val="20"/>
      <w:szCs w:val="20"/>
      <w:lang w:bidi="he-IL"/>
    </w:rPr>
  </w:style>
  <w:style w:type="character" w:styleId="FollowedHyperlink">
    <w:name w:val="FollowedHyperlink"/>
    <w:basedOn w:val="DefaultParagraphFont"/>
    <w:uiPriority w:val="99"/>
    <w:semiHidden/>
    <w:unhideWhenUsed/>
    <w:rsid w:val="00FC076D"/>
    <w:rPr>
      <w:color w:val="954F72" w:themeColor="followedHyperlink"/>
      <w:u w:val="single"/>
    </w:rPr>
  </w:style>
  <w:style w:type="paragraph" w:styleId="NormalWeb">
    <w:name w:val="Normal (Web)"/>
    <w:basedOn w:val="Normal"/>
    <w:uiPriority w:val="99"/>
    <w:semiHidden/>
    <w:unhideWhenUsed/>
    <w:rsid w:val="00C03B94"/>
    <w:pPr>
      <w:suppressAutoHyphens w:val="0"/>
      <w:spacing w:before="100" w:beforeAutospacing="1" w:after="100" w:afterAutospacing="1"/>
    </w:pPr>
    <w:rPr>
      <w:rFonts w:eastAsiaTheme="minorHAnsi"/>
      <w:lang w:eastAsia="en-US"/>
    </w:rPr>
  </w:style>
  <w:style w:type="character" w:customStyle="1" w:styleId="Heading2Char">
    <w:name w:val="Heading 2 Char"/>
    <w:basedOn w:val="DefaultParagraphFont"/>
    <w:link w:val="Heading2"/>
    <w:uiPriority w:val="9"/>
    <w:rsid w:val="00841B57"/>
    <w:rPr>
      <w:rFonts w:asciiTheme="majorBidi" w:eastAsiaTheme="majorEastAsia" w:hAnsiTheme="majorBidi" w:cstheme="majorBidi"/>
      <w:b/>
      <w:sz w:val="28"/>
      <w:szCs w:val="26"/>
      <w:lang w:eastAsia="zh-CN" w:bidi="he-IL"/>
    </w:rPr>
  </w:style>
  <w:style w:type="character" w:customStyle="1" w:styleId="Heading3Char">
    <w:name w:val="Heading 3 Char"/>
    <w:basedOn w:val="DefaultParagraphFont"/>
    <w:link w:val="Heading3"/>
    <w:uiPriority w:val="9"/>
    <w:rsid w:val="00483F2F"/>
    <w:rPr>
      <w:rFonts w:asciiTheme="majorHAnsi" w:eastAsiaTheme="majorEastAsia" w:hAnsiTheme="majorHAnsi" w:cstheme="majorBidi"/>
      <w:b/>
      <w:i/>
      <w:sz w:val="24"/>
      <w:szCs w:val="24"/>
      <w:lang w:eastAsia="zh-CN" w:bidi="he-IL"/>
    </w:rPr>
  </w:style>
  <w:style w:type="character" w:customStyle="1" w:styleId="Heading4Char">
    <w:name w:val="Heading 4 Char"/>
    <w:basedOn w:val="DefaultParagraphFont"/>
    <w:link w:val="Heading4"/>
    <w:uiPriority w:val="9"/>
    <w:semiHidden/>
    <w:rsid w:val="00873946"/>
    <w:rPr>
      <w:rFonts w:asciiTheme="majorHAnsi" w:eastAsiaTheme="majorEastAsia" w:hAnsiTheme="majorHAnsi" w:cstheme="majorBidi"/>
      <w:i/>
      <w:iCs/>
      <w:color w:val="2E74B5" w:themeColor="accent1" w:themeShade="BF"/>
      <w:sz w:val="24"/>
      <w:szCs w:val="24"/>
      <w:lang w:eastAsia="zh-CN" w:bidi="he-IL"/>
    </w:rPr>
  </w:style>
  <w:style w:type="character" w:customStyle="1" w:styleId="Mention1">
    <w:name w:val="Mention1"/>
    <w:basedOn w:val="DefaultParagraphFont"/>
    <w:uiPriority w:val="99"/>
    <w:semiHidden/>
    <w:unhideWhenUsed/>
    <w:rsid w:val="007F25D7"/>
    <w:rPr>
      <w:color w:val="2B579A"/>
      <w:shd w:val="clear" w:color="auto" w:fill="E6E6E6"/>
    </w:rPr>
  </w:style>
  <w:style w:type="character" w:styleId="UnresolvedMention">
    <w:name w:val="Unresolved Mention"/>
    <w:basedOn w:val="DefaultParagraphFont"/>
    <w:uiPriority w:val="99"/>
    <w:semiHidden/>
    <w:unhideWhenUsed/>
    <w:rsid w:val="00BF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41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osboxes.org/vmware-imag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blogs.oracle.com/oswald/importing-a-vdi-in-virtualbox"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kb.vmware.com/s/article/2010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90662-5C81-7C47-8F36-EA842C0C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20</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Bitton Ron</dc:creator>
  <cp:keywords/>
  <dc:description/>
  <cp:lastModifiedBy>Ron Bitton</cp:lastModifiedBy>
  <cp:revision>229</cp:revision>
  <cp:lastPrinted>2017-05-10T20:51:00Z</cp:lastPrinted>
  <dcterms:created xsi:type="dcterms:W3CDTF">2017-05-06T11:01:00Z</dcterms:created>
  <dcterms:modified xsi:type="dcterms:W3CDTF">2019-04-30T14:16:00Z</dcterms:modified>
</cp:coreProperties>
</file>