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C6C8" w14:textId="25297129" w:rsidR="00EE2FCE" w:rsidRDefault="00E3786F" w:rsidP="00E3786F">
      <w:pPr>
        <w:jc w:val="center"/>
        <w:rPr>
          <w:rFonts w:ascii="Georgia" w:hAnsi="Georgia"/>
          <w:b/>
          <w:bCs/>
          <w:i/>
          <w:iCs/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</w:rPr>
        <w:t>Актьорски състав</w:t>
      </w:r>
    </w:p>
    <w:p w14:paraId="57B168DB" w14:textId="387CF02D" w:rsidR="00E3786F" w:rsidRPr="00E3786F" w:rsidRDefault="00E3786F" w:rsidP="00E3786F">
      <w:pPr>
        <w:rPr>
          <w:rFonts w:ascii="Georgia" w:hAnsi="Georgia"/>
          <w:b/>
          <w:bCs/>
          <w:i/>
          <w:iCs/>
          <w:sz w:val="32"/>
          <w:szCs w:val="32"/>
        </w:rPr>
      </w:pPr>
      <w:r w:rsidRPr="00E3786F">
        <w:rPr>
          <w:rFonts w:ascii="Georgia" w:hAnsi="Georgia"/>
          <w:b/>
          <w:bCs/>
          <w:i/>
          <w:iCs/>
          <w:sz w:val="32"/>
          <w:szCs w:val="32"/>
        </w:rPr>
        <w:t>Главните роли в „Почукай на вратата ми“ се изпълняват от най-нашумелите в момента турски актьори Ханде Ерчел („Слънчеви момичета“, „Любовта не разбира от думи“, „Черната перла“) и Керем Бюрсин, познат на зрителите  като Али от „Сърцето на града“.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Други главни актьори са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Неслихан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Йелдан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Georgia" w:hAnsi="Georgia"/>
          <w:b/>
          <w:bCs/>
          <w:i/>
          <w:iCs/>
          <w:sz w:val="32"/>
          <w:szCs w:val="32"/>
        </w:rPr>
        <w:t>катоэ</w:t>
      </w:r>
      <w:proofErr w:type="spellEnd"/>
      <w:r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Айдан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Болат</w:t>
      </w:r>
      <w:r>
        <w:rPr>
          <w:rFonts w:ascii="Georgia" w:hAnsi="Georgia"/>
          <w:b/>
          <w:bCs/>
          <w:i/>
          <w:iCs/>
          <w:sz w:val="32"/>
          <w:szCs w:val="32"/>
        </w:rPr>
        <w:t>,</w:t>
      </w:r>
      <w:r w:rsidRPr="00E3786F">
        <w:rPr>
          <w:rFonts w:ascii="Georgia" w:hAnsi="Georgia"/>
          <w:b/>
          <w:bCs/>
          <w:i/>
          <w:iCs/>
          <w:sz w:val="32"/>
          <w:szCs w:val="32"/>
        </w:rPr>
        <w:t>Еврим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Доган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в ролята на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Айфер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Йълдъз</w:t>
      </w:r>
      <w:r>
        <w:rPr>
          <w:rFonts w:ascii="Georgia" w:hAnsi="Georgia"/>
          <w:b/>
          <w:bCs/>
          <w:i/>
          <w:iCs/>
          <w:sz w:val="32"/>
          <w:szCs w:val="32"/>
        </w:rPr>
        <w:t>,</w:t>
      </w:r>
      <w:r w:rsidRPr="00E3786F">
        <w:rPr>
          <w:rFonts w:ascii="Georgia" w:hAnsi="Georgia"/>
          <w:b/>
          <w:bCs/>
          <w:i/>
          <w:iCs/>
          <w:sz w:val="32"/>
          <w:szCs w:val="32"/>
        </w:rPr>
        <w:t>Анъл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Илтер</w:t>
      </w:r>
      <w:r>
        <w:rPr>
          <w:rFonts w:ascii="Georgia" w:hAnsi="Georgia"/>
          <w:b/>
          <w:bCs/>
          <w:i/>
          <w:iCs/>
          <w:sz w:val="32"/>
          <w:szCs w:val="32"/>
        </w:rPr>
        <w:t>,игращ</w:t>
      </w:r>
      <w:proofErr w:type="spellEnd"/>
      <w:r>
        <w:rPr>
          <w:rFonts w:ascii="Georgia" w:hAnsi="Georgia"/>
          <w:b/>
          <w:bCs/>
          <w:i/>
          <w:iCs/>
          <w:sz w:val="32"/>
          <w:szCs w:val="32"/>
        </w:rPr>
        <w:t xml:space="preserve"> ролята на </w:t>
      </w:r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Енгин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Сезгин</w:t>
      </w:r>
      <w:r>
        <w:rPr>
          <w:rFonts w:ascii="Georgia" w:hAnsi="Georgia"/>
          <w:b/>
          <w:bCs/>
          <w:i/>
          <w:iCs/>
          <w:sz w:val="32"/>
          <w:szCs w:val="32"/>
        </w:rPr>
        <w:t>,</w:t>
      </w:r>
      <w:r w:rsidRPr="00E3786F">
        <w:rPr>
          <w:rFonts w:ascii="Georgia" w:hAnsi="Georgia"/>
          <w:b/>
          <w:bCs/>
          <w:i/>
          <w:iCs/>
          <w:sz w:val="32"/>
          <w:szCs w:val="32"/>
        </w:rPr>
        <w:t>Елчин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Афаджан</w:t>
      </w:r>
      <w:proofErr w:type="spellEnd"/>
      <w:r>
        <w:rPr>
          <w:rFonts w:ascii="Georgia" w:hAnsi="Georgia"/>
          <w:b/>
          <w:bCs/>
          <w:i/>
          <w:iCs/>
          <w:sz w:val="32"/>
          <w:szCs w:val="32"/>
        </w:rPr>
        <w:t xml:space="preserve"> в ролята на </w:t>
      </w:r>
      <w:r w:rsidRPr="00E3786F">
        <w:rPr>
          <w:rFonts w:ascii="Georgia" w:hAnsi="Georgia"/>
          <w:b/>
          <w:bCs/>
          <w:i/>
          <w:iCs/>
          <w:sz w:val="32"/>
          <w:szCs w:val="32"/>
        </w:rPr>
        <w:t>Мелек Юджел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и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Башак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Гюмюлджинелиоглу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–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Пъръл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</w:t>
      </w:r>
      <w:proofErr w:type="spellStart"/>
      <w:r w:rsidRPr="00E3786F">
        <w:rPr>
          <w:rFonts w:ascii="Georgia" w:hAnsi="Georgia"/>
          <w:b/>
          <w:bCs/>
          <w:i/>
          <w:iCs/>
          <w:sz w:val="32"/>
          <w:szCs w:val="32"/>
        </w:rPr>
        <w:t>Байтекин</w:t>
      </w:r>
      <w:proofErr w:type="spellEnd"/>
      <w:r w:rsidRPr="00E3786F">
        <w:rPr>
          <w:rFonts w:ascii="Georgia" w:hAnsi="Georgia"/>
          <w:b/>
          <w:bCs/>
          <w:i/>
          <w:iCs/>
          <w:sz w:val="32"/>
          <w:szCs w:val="32"/>
        </w:rPr>
        <w:t xml:space="preserve"> – Сезгин</w:t>
      </w:r>
    </w:p>
    <w:sectPr w:rsidR="00E3786F" w:rsidRPr="00E3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4F7167"/>
    <w:rsid w:val="00546293"/>
    <w:rsid w:val="00653F9D"/>
    <w:rsid w:val="00B47A9F"/>
    <w:rsid w:val="00D35802"/>
    <w:rsid w:val="00E3786F"/>
    <w:rsid w:val="00E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62D"/>
  <w15:chartTrackingRefBased/>
  <w15:docId w15:val="{E78D693D-3A67-4690-9666-74C5463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Даная Я. Колева</dc:creator>
  <cp:keywords/>
  <dc:description/>
  <cp:lastModifiedBy>Даная Я. Колева</cp:lastModifiedBy>
  <cp:revision>2</cp:revision>
  <dcterms:created xsi:type="dcterms:W3CDTF">2023-06-07T16:50:00Z</dcterms:created>
  <dcterms:modified xsi:type="dcterms:W3CDTF">2023-06-07T16:50:00Z</dcterms:modified>
</cp:coreProperties>
</file>