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40BD1388" w14:textId="778A1559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600011">
        <w:rPr>
          <w:sz w:val="40"/>
          <w:szCs w:val="40"/>
          <w:lang w:val="en-US"/>
        </w:rPr>
        <w:t>4</w:t>
      </w:r>
      <w:r w:rsidR="00B34376">
        <w:rPr>
          <w:sz w:val="40"/>
          <w:szCs w:val="40"/>
          <w:lang w:val="en-US"/>
        </w:rPr>
        <w:t xml:space="preserve"> – </w:t>
      </w:r>
      <w:r w:rsidR="00A43BCE" w:rsidRPr="00A43BCE">
        <w:rPr>
          <w:sz w:val="40"/>
          <w:szCs w:val="40"/>
          <w:lang w:val="en-US"/>
        </w:rPr>
        <w:t>Convolution-based sub-word units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03863957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</w:t>
      </w:r>
      <w:r w:rsidRPr="00B15401">
        <w:rPr>
          <w:lang w:val="en-US"/>
        </w:rPr>
        <w:t>MLP with one hidden layer and a tanh activation function</w:t>
      </w:r>
      <w:r w:rsidR="005C78DE">
        <w:rPr>
          <w:lang w:val="en-US"/>
        </w:rPr>
        <w:t xml:space="preserve">. </w:t>
      </w:r>
      <w:r w:rsidR="0037431A" w:rsidRPr="00717F1D">
        <w:rPr>
          <w:u w:val="single"/>
          <w:lang w:val="en-US"/>
        </w:rPr>
        <w:t>The MLP</w:t>
      </w:r>
      <w:r w:rsidR="005C78DE" w:rsidRPr="00717F1D">
        <w:rPr>
          <w:u w:val="single"/>
          <w:lang w:val="en-US"/>
        </w:rPr>
        <w:t xml:space="preserve"> fe</w:t>
      </w:r>
      <w:r w:rsidR="0037431A" w:rsidRPr="00717F1D">
        <w:rPr>
          <w:u w:val="single"/>
          <w:lang w:val="en-US"/>
        </w:rPr>
        <w:t>e</w:t>
      </w:r>
      <w:r w:rsidR="005C78DE" w:rsidRPr="00717F1D">
        <w:rPr>
          <w:u w:val="single"/>
          <w:lang w:val="en-US"/>
        </w:rPr>
        <w:t xml:space="preserve">ded </w:t>
      </w:r>
      <w:r w:rsidR="00717F1D" w:rsidRPr="00717F1D">
        <w:rPr>
          <w:u w:val="single"/>
          <w:lang w:val="en-US"/>
        </w:rPr>
        <w:t xml:space="preserve">from a </w:t>
      </w:r>
      <w:r w:rsidR="00543037" w:rsidRPr="00543037">
        <w:rPr>
          <w:b/>
          <w:bCs/>
          <w:u w:val="single"/>
          <w:lang w:val="en-US"/>
        </w:rPr>
        <w:t xml:space="preserve">Convolution-based </w:t>
      </w:r>
      <w:r w:rsidR="00717F1D" w:rsidRPr="00543037">
        <w:rPr>
          <w:b/>
          <w:bCs/>
          <w:u w:val="single"/>
        </w:rPr>
        <w:t>sub-word</w:t>
      </w:r>
      <w:r w:rsidR="00717F1D" w:rsidRPr="00543037">
        <w:rPr>
          <w:b/>
          <w:bCs/>
          <w:u w:val="single"/>
          <w:lang w:val="en-US"/>
        </w:rPr>
        <w:t xml:space="preserve"> </w:t>
      </w:r>
      <w:proofErr w:type="gramStart"/>
      <w:r w:rsidR="00717F1D" w:rsidRPr="00543037">
        <w:rPr>
          <w:b/>
          <w:bCs/>
          <w:u w:val="single"/>
          <w:lang w:val="en-US"/>
        </w:rPr>
        <w:t>embedding</w:t>
      </w:r>
      <w:proofErr w:type="gramEnd"/>
    </w:p>
    <w:p w14:paraId="014E6090" w14:textId="77777777" w:rsidR="001C6678" w:rsidRDefault="00075567" w:rsidP="00E47E17">
      <w:pPr>
        <w:pStyle w:val="ListParagraph"/>
        <w:numPr>
          <w:ilvl w:val="0"/>
          <w:numId w:val="3"/>
        </w:numPr>
        <w:rPr>
          <w:lang w:val="en-US"/>
        </w:rPr>
      </w:pPr>
      <w:r w:rsidRPr="00075567">
        <w:rPr>
          <w:lang w:val="en-US"/>
        </w:rPr>
        <w:t xml:space="preserve">The Convolution-based sub-word </w:t>
      </w:r>
      <w:proofErr w:type="gramStart"/>
      <w:r w:rsidRPr="00075567">
        <w:rPr>
          <w:lang w:val="en-US"/>
        </w:rPr>
        <w:t>units</w:t>
      </w:r>
      <w:proofErr w:type="gramEnd"/>
      <w:r w:rsidRPr="00075567">
        <w:rPr>
          <w:lang w:val="en-US"/>
        </w:rPr>
        <w:t xml:space="preserve"> </w:t>
      </w:r>
      <w:r w:rsidRPr="00075567">
        <w:rPr>
          <w:lang w:val="en-US"/>
        </w:rPr>
        <w:t>architecture is the following:</w:t>
      </w:r>
      <w:r w:rsidRPr="00075567">
        <w:rPr>
          <w:lang w:val="en-US"/>
        </w:rPr>
        <w:br/>
      </w:r>
      <w:r w:rsidRPr="00075567">
        <w:rPr>
          <w:lang w:val="en-US"/>
        </w:rPr>
        <w:t xml:space="preserve"> each word is represented as a max-pooled</w:t>
      </w:r>
      <w:r w:rsidRPr="00075567">
        <w:rPr>
          <w:lang w:val="en-US"/>
        </w:rPr>
        <w:t xml:space="preserve"> </w:t>
      </w:r>
      <w:r w:rsidRPr="00075567">
        <w:rPr>
          <w:lang w:val="en-US"/>
        </w:rPr>
        <w:t>vector over the vectors resulting from a convolution over the word’s characters</w:t>
      </w:r>
      <w:r w:rsidRPr="00075567">
        <w:rPr>
          <w:lang w:val="en-US"/>
        </w:rPr>
        <w:t xml:space="preserve">. </w:t>
      </w:r>
      <w:r w:rsidR="001C6678">
        <w:rPr>
          <w:lang w:val="en-US"/>
        </w:rPr>
        <w:t>T</w:t>
      </w:r>
      <w:r w:rsidRPr="00075567">
        <w:rPr>
          <w:lang w:val="en-US"/>
        </w:rPr>
        <w:t>he pre-trained word-vectors</w:t>
      </w:r>
      <w:r>
        <w:rPr>
          <w:lang w:val="en-US"/>
        </w:rPr>
        <w:t xml:space="preserve"> </w:t>
      </w:r>
      <w:r w:rsidRPr="00075567">
        <w:rPr>
          <w:lang w:val="en-US"/>
        </w:rPr>
        <w:t>and the character-based CNN vectors</w:t>
      </w:r>
      <w:r w:rsidR="001C6678">
        <w:rPr>
          <w:lang w:val="en-US"/>
        </w:rPr>
        <w:t xml:space="preserve"> are combined</w:t>
      </w:r>
      <w:r w:rsidRPr="00075567">
        <w:rPr>
          <w:lang w:val="en-US"/>
        </w:rPr>
        <w:t xml:space="preserve"> via </w:t>
      </w:r>
      <w:proofErr w:type="gramStart"/>
      <w:r w:rsidRPr="00075567">
        <w:rPr>
          <w:lang w:val="en-US"/>
        </w:rPr>
        <w:t>concatenation</w:t>
      </w:r>
      <w:proofErr w:type="gramEnd"/>
    </w:p>
    <w:p w14:paraId="4980C3D6" w14:textId="0B8ED357" w:rsidR="00B15401" w:rsidRPr="00075567" w:rsidRDefault="00B15401" w:rsidP="00E47E17">
      <w:pPr>
        <w:pStyle w:val="ListParagraph"/>
        <w:numPr>
          <w:ilvl w:val="0"/>
          <w:numId w:val="3"/>
        </w:numPr>
        <w:rPr>
          <w:lang w:val="en-US"/>
        </w:rPr>
      </w:pPr>
      <w:r w:rsidRPr="00075567">
        <w:rPr>
          <w:lang w:val="en-US"/>
        </w:rPr>
        <w:t xml:space="preserve">The network </w:t>
      </w:r>
      <w:r>
        <w:t xml:space="preserve">trained with a cross-entropy </w:t>
      </w:r>
      <w:proofErr w:type="gramStart"/>
      <w:r>
        <w:t>loss</w:t>
      </w:r>
      <w:proofErr w:type="gramEnd"/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</w:t>
      </w:r>
      <w:proofErr w:type="gramStart"/>
      <w:r>
        <w:rPr>
          <w:lang w:val="en-US"/>
        </w:rPr>
        <w:t>accuracy</w:t>
      </w:r>
      <w:proofErr w:type="gramEnd"/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NER:</w:t>
      </w:r>
    </w:p>
    <w:p w14:paraId="54F8D6A5" w14:textId="624B80E3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703E00" w:rsidRPr="00CE6150">
        <w:rPr>
          <w:color w:val="FF0000"/>
          <w:lang w:val="en-US"/>
        </w:rPr>
        <w:t>130</w:t>
      </w:r>
    </w:p>
    <w:p w14:paraId="13D45A0F" w14:textId="5EBA5B64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703E00" w:rsidRPr="00CE6150">
        <w:rPr>
          <w:color w:val="FF0000"/>
          <w:lang w:val="en-US"/>
        </w:rPr>
        <w:t>3</w:t>
      </w:r>
    </w:p>
    <w:p w14:paraId="76035579" w14:textId="5D34B5F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703E00" w:rsidRPr="00CE6150">
        <w:rPr>
          <w:color w:val="FF0000"/>
          <w:lang w:val="en-US"/>
        </w:rPr>
        <w:t>128</w:t>
      </w:r>
    </w:p>
    <w:p w14:paraId="0C778C6E" w14:textId="6C42DFBF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Optimizer: Adam (Learning rate:</w:t>
      </w:r>
      <w:r w:rsidR="00D52996" w:rsidRPr="00CE6150">
        <w:rPr>
          <w:color w:val="FF0000"/>
          <w:lang w:val="en-US"/>
        </w:rPr>
        <w:t xml:space="preserve"> 1e-</w:t>
      </w:r>
      <w:r w:rsidR="00AA7495" w:rsidRPr="00CE6150">
        <w:rPr>
          <w:color w:val="FF0000"/>
          <w:lang w:val="en-US"/>
        </w:rPr>
        <w:t>4</w:t>
      </w:r>
      <w:r w:rsidRPr="00CE6150">
        <w:rPr>
          <w:color w:val="FF0000"/>
          <w:lang w:val="en-US"/>
        </w:rPr>
        <w:t>)</w:t>
      </w:r>
      <w:r w:rsidR="00D44B97" w:rsidRPr="00CE6150">
        <w:rPr>
          <w:color w:val="FF0000"/>
          <w:lang w:val="en-US"/>
        </w:rPr>
        <w:t xml:space="preserve"> </w:t>
      </w:r>
    </w:p>
    <w:p w14:paraId="23387DBC" w14:textId="73C9B8CD" w:rsidR="00494AAB" w:rsidRDefault="00494AAB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Epochs: 6</w:t>
      </w:r>
    </w:p>
    <w:p w14:paraId="75FAFF84" w14:textId="578AD404" w:rsidR="0012411E" w:rsidRDefault="000D25D6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CNN</w:t>
      </w:r>
      <w:r w:rsidR="0012411E">
        <w:rPr>
          <w:color w:val="FF0000"/>
          <w:lang w:val="en-US"/>
        </w:rPr>
        <w:t xml:space="preserve"> filters: 30</w:t>
      </w:r>
    </w:p>
    <w:p w14:paraId="092C8BBE" w14:textId="3C79541D" w:rsidR="007C5C7B" w:rsidRDefault="000D25D6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CNN </w:t>
      </w:r>
      <w:r w:rsidR="007C5C7B" w:rsidRPr="007C5C7B">
        <w:rPr>
          <w:color w:val="FF0000"/>
          <w:lang w:val="en-US"/>
        </w:rPr>
        <w:t>embedding</w:t>
      </w:r>
      <w:r w:rsidR="007C5C7B">
        <w:rPr>
          <w:color w:val="FF0000"/>
          <w:lang w:val="en-US"/>
        </w:rPr>
        <w:t xml:space="preserve"> </w:t>
      </w:r>
      <w:r w:rsidR="007C5C7B" w:rsidRPr="007C5C7B">
        <w:rPr>
          <w:color w:val="FF0000"/>
          <w:lang w:val="en-US"/>
        </w:rPr>
        <w:t>dim</w:t>
      </w:r>
      <w:r w:rsidR="007C5C7B">
        <w:rPr>
          <w:color w:val="FF0000"/>
          <w:lang w:val="en-US"/>
        </w:rPr>
        <w:t>ension</w:t>
      </w:r>
      <w:r w:rsidR="00C34CC4">
        <w:rPr>
          <w:color w:val="FF0000"/>
          <w:lang w:val="en-US"/>
        </w:rPr>
        <w:t xml:space="preserve">: </w:t>
      </w:r>
      <w:proofErr w:type="gramStart"/>
      <w:r w:rsidR="00C34CC4">
        <w:rPr>
          <w:color w:val="FF0000"/>
          <w:lang w:val="en-US"/>
        </w:rPr>
        <w:t>30</w:t>
      </w:r>
      <w:proofErr w:type="gramEnd"/>
    </w:p>
    <w:p w14:paraId="36D447A1" w14:textId="717516E5" w:rsidR="00C34CC4" w:rsidRDefault="000D25D6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CNN </w:t>
      </w:r>
      <w:r w:rsidR="00C34CC4">
        <w:rPr>
          <w:color w:val="FF0000"/>
          <w:lang w:val="en-US"/>
        </w:rPr>
        <w:t>kernel size</w:t>
      </w:r>
      <w:r w:rsidR="00E64B16">
        <w:rPr>
          <w:color w:val="FF0000"/>
          <w:lang w:val="en-US"/>
        </w:rPr>
        <w:t>:</w:t>
      </w:r>
      <w:r w:rsidR="00C34CC4">
        <w:rPr>
          <w:color w:val="FF0000"/>
          <w:lang w:val="en-US"/>
        </w:rPr>
        <w:t xml:space="preserve"> 3</w:t>
      </w:r>
    </w:p>
    <w:p w14:paraId="76272FA6" w14:textId="19A619F1" w:rsidR="007C667D" w:rsidRDefault="000D25D6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CNN </w:t>
      </w:r>
      <w:r w:rsidR="007C667D">
        <w:rPr>
          <w:color w:val="FF0000"/>
          <w:lang w:val="en-US"/>
        </w:rPr>
        <w:t>padding size</w:t>
      </w:r>
      <w:r w:rsidR="00E64B16">
        <w:rPr>
          <w:color w:val="FF0000"/>
          <w:lang w:val="en-US"/>
        </w:rPr>
        <w:t>:</w:t>
      </w:r>
      <w:r w:rsidR="007C667D">
        <w:rPr>
          <w:color w:val="FF0000"/>
          <w:lang w:val="en-US"/>
        </w:rPr>
        <w:t xml:space="preserve"> 2</w:t>
      </w:r>
    </w:p>
    <w:p w14:paraId="44BE50CE" w14:textId="0FAE9602" w:rsidR="007C667D" w:rsidRPr="00CE6150" w:rsidRDefault="000D25D6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CNN </w:t>
      </w:r>
      <w:r w:rsidR="00DD6D0F">
        <w:rPr>
          <w:color w:val="FF0000"/>
          <w:lang w:val="en-US"/>
        </w:rPr>
        <w:t>dropout: 0.5</w:t>
      </w:r>
    </w:p>
    <w:p w14:paraId="28353311" w14:textId="734F98EF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1BFB1658" w14:textId="444759FB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90</w:t>
      </w:r>
    </w:p>
    <w:p w14:paraId="0A94E652" w14:textId="2B5F017D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1311C3" w:rsidRPr="00CE6150">
        <w:rPr>
          <w:color w:val="FF0000"/>
          <w:lang w:val="en-US"/>
        </w:rPr>
        <w:t>2</w:t>
      </w:r>
    </w:p>
    <w:p w14:paraId="0D547BAF" w14:textId="5EF3A75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1311C3" w:rsidRPr="00CE6150">
        <w:rPr>
          <w:color w:val="FF0000"/>
          <w:lang w:val="en-US"/>
        </w:rPr>
        <w:t>64</w:t>
      </w:r>
    </w:p>
    <w:p w14:paraId="7D199C45" w14:textId="25D9B06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Optimizer: Adam (Learning rate: 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5e-05</w:t>
      </w:r>
      <w:r w:rsidRPr="00CE6150">
        <w:rPr>
          <w:color w:val="FF0000"/>
          <w:lang w:val="en-US"/>
        </w:rPr>
        <w:t>)</w:t>
      </w:r>
    </w:p>
    <w:p w14:paraId="3CAB0758" w14:textId="5574E439" w:rsidR="001311C3" w:rsidRDefault="001311C3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Epochs: </w:t>
      </w:r>
      <w:r w:rsidR="00494AAB" w:rsidRPr="00CE6150">
        <w:rPr>
          <w:color w:val="FF0000"/>
          <w:lang w:val="en-US"/>
        </w:rPr>
        <w:t>8</w:t>
      </w:r>
    </w:p>
    <w:p w14:paraId="21C0B9AA" w14:textId="77777777" w:rsidR="00E64B16" w:rsidRDefault="00E64B16" w:rsidP="00E64B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CNN filters: 30</w:t>
      </w:r>
    </w:p>
    <w:p w14:paraId="799F61DB" w14:textId="77777777" w:rsidR="00E64B16" w:rsidRDefault="00E64B16" w:rsidP="00E64B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CNN </w:t>
      </w:r>
      <w:r w:rsidRPr="007C5C7B">
        <w:rPr>
          <w:color w:val="FF0000"/>
          <w:lang w:val="en-US"/>
        </w:rPr>
        <w:t>embedding</w:t>
      </w:r>
      <w:r>
        <w:rPr>
          <w:color w:val="FF0000"/>
          <w:lang w:val="en-US"/>
        </w:rPr>
        <w:t xml:space="preserve"> </w:t>
      </w:r>
      <w:r w:rsidRPr="007C5C7B">
        <w:rPr>
          <w:color w:val="FF0000"/>
          <w:lang w:val="en-US"/>
        </w:rPr>
        <w:t>dim</w:t>
      </w:r>
      <w:r>
        <w:rPr>
          <w:color w:val="FF0000"/>
          <w:lang w:val="en-US"/>
        </w:rPr>
        <w:t xml:space="preserve">ension: </w:t>
      </w:r>
      <w:proofErr w:type="gramStart"/>
      <w:r>
        <w:rPr>
          <w:color w:val="FF0000"/>
          <w:lang w:val="en-US"/>
        </w:rPr>
        <w:t>30</w:t>
      </w:r>
      <w:proofErr w:type="gramEnd"/>
    </w:p>
    <w:p w14:paraId="727A0A1D" w14:textId="77777777" w:rsidR="00E64B16" w:rsidRDefault="00E64B16" w:rsidP="00E64B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CNN kernel size: 3</w:t>
      </w:r>
    </w:p>
    <w:p w14:paraId="4EE2E89B" w14:textId="77777777" w:rsidR="00E64B16" w:rsidRDefault="00E64B16" w:rsidP="00E64B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CNN padding size: 2</w:t>
      </w:r>
    </w:p>
    <w:p w14:paraId="678E46FF" w14:textId="24D0EA26" w:rsidR="000D25D6" w:rsidRPr="00E64B16" w:rsidRDefault="00E64B16" w:rsidP="00E64B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CNN dropout: 0.5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F708D64" w14:textId="2F3B17CF" w:rsidR="009F36FB" w:rsidRDefault="009F36FB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00AE8" w:rsidRPr="00300AE8">
        <w:rPr>
          <w:lang w:val="en-US"/>
        </w:rPr>
        <w:t xml:space="preserve">Convolution-based sub-word </w:t>
      </w:r>
      <w:proofErr w:type="gramStart"/>
      <w:r w:rsidR="00300AE8" w:rsidRPr="00300AE8">
        <w:rPr>
          <w:lang w:val="en-US"/>
        </w:rPr>
        <w:t>units</w:t>
      </w:r>
      <w:proofErr w:type="gramEnd"/>
      <w:r w:rsidR="00300AE8" w:rsidRPr="00300AE8">
        <w:rPr>
          <w:lang w:val="en-US"/>
        </w:rPr>
        <w:t xml:space="preserve"> </w:t>
      </w:r>
      <w:r w:rsidR="003276C9">
        <w:rPr>
          <w:lang w:val="en-US"/>
        </w:rPr>
        <w:t xml:space="preserve">method can be combined with the pretrained embedding so we </w:t>
      </w:r>
      <w:r w:rsidR="009816F0">
        <w:rPr>
          <w:lang w:val="en-US"/>
        </w:rPr>
        <w:t xml:space="preserve">had to </w:t>
      </w:r>
      <w:r w:rsidR="00854C8B">
        <w:rPr>
          <w:lang w:val="en-US"/>
        </w:rPr>
        <w:t>consider</w:t>
      </w:r>
      <w:r w:rsidR="009816F0">
        <w:rPr>
          <w:lang w:val="en-US"/>
        </w:rPr>
        <w:t xml:space="preserve"> </w:t>
      </w:r>
      <w:r w:rsidR="004E02B2">
        <w:rPr>
          <w:lang w:val="en-US"/>
        </w:rPr>
        <w:t xml:space="preserve">all the things </w:t>
      </w:r>
      <w:r w:rsidR="004B2B8A">
        <w:rPr>
          <w:lang w:val="en-US"/>
        </w:rPr>
        <w:t>we take</w:t>
      </w:r>
      <w:r w:rsidR="00854C8B">
        <w:rPr>
          <w:lang w:val="en-US"/>
        </w:rPr>
        <w:t xml:space="preserve"> into account</w:t>
      </w:r>
      <w:r w:rsidR="004B2B8A">
        <w:rPr>
          <w:lang w:val="en-US"/>
        </w:rPr>
        <w:t xml:space="preserve"> in the pretrained part:</w:t>
      </w:r>
    </w:p>
    <w:p w14:paraId="698EE5CD" w14:textId="53D7F8CC" w:rsidR="006F4892" w:rsidRDefault="007A425E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549CEF54" w:rsidR="00CB0315" w:rsidRPr="00C63199" w:rsidRDefault="00D64424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r w:rsidR="0096239D">
        <w:rPr>
          <w:lang w:val="en-US"/>
        </w:rPr>
        <w:t>becaus</w:t>
      </w:r>
      <w:r w:rsidR="0096239D">
        <w:t xml:space="preserve">e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65134D2F" w14:textId="24D495C8" w:rsidR="003A26E7" w:rsidRDefault="003A4B37" w:rsidP="008C21D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746C3C6E" w14:textId="3EB35EE9" w:rsidR="00C43E72" w:rsidRDefault="00300AE8" w:rsidP="001A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300AE8">
        <w:rPr>
          <w:lang w:val="en-US"/>
        </w:rPr>
        <w:t>Convolution-based sub-word units</w:t>
      </w:r>
      <w:r>
        <w:rPr>
          <w:lang w:val="en-US"/>
        </w:rPr>
        <w:t xml:space="preserve"> </w:t>
      </w:r>
      <w:r w:rsidR="00AB00F7">
        <w:rPr>
          <w:lang w:val="en-US"/>
        </w:rPr>
        <w:t>cannot</w:t>
      </w:r>
      <w:r>
        <w:rPr>
          <w:lang w:val="en-US"/>
        </w:rPr>
        <w:t xml:space="preserve"> combined with the sub-word units method</w:t>
      </w:r>
      <w:r w:rsidR="001A6A87">
        <w:rPr>
          <w:lang w:val="en-US"/>
        </w:rPr>
        <w:t xml:space="preserve"> </w:t>
      </w:r>
      <w:proofErr w:type="gramStart"/>
      <w:r w:rsidR="001A6A87">
        <w:rPr>
          <w:lang w:val="en-US"/>
        </w:rPr>
        <w:t xml:space="preserve">so </w:t>
      </w:r>
      <w:r w:rsidR="008D01C8" w:rsidRPr="001A6A87">
        <w:rPr>
          <w:lang w:val="en-US"/>
        </w:rPr>
        <w:t xml:space="preserve"> we</w:t>
      </w:r>
      <w:proofErr w:type="gramEnd"/>
      <w:r w:rsidR="008D01C8" w:rsidRPr="001A6A87">
        <w:rPr>
          <w:lang w:val="en-US"/>
        </w:rPr>
        <w:t xml:space="preserve"> prevents </w:t>
      </w:r>
      <w:r w:rsidR="001A6A87">
        <w:rPr>
          <w:lang w:val="en-US"/>
        </w:rPr>
        <w:t>this from happening.</w:t>
      </w:r>
    </w:p>
    <w:p w14:paraId="4FB668F8" w14:textId="77777777" w:rsidR="00D41F38" w:rsidRPr="00D41F38" w:rsidRDefault="00D41F38" w:rsidP="00D41F38">
      <w:pPr>
        <w:pStyle w:val="ListParagraph"/>
        <w:numPr>
          <w:ilvl w:val="0"/>
          <w:numId w:val="1"/>
        </w:numPr>
        <w:rPr>
          <w:lang w:val="en-US"/>
        </w:rPr>
      </w:pPr>
      <w:r w:rsidRPr="00D41F38">
        <w:rPr>
          <w:lang w:val="en-US"/>
        </w:rPr>
        <w:t>Compared to what we implemented in Part 4 (sub-word units) this method ---------</w:t>
      </w:r>
    </w:p>
    <w:p w14:paraId="13200D99" w14:textId="42BAF2ED" w:rsidR="00D41F38" w:rsidRDefault="00D41F38" w:rsidP="001A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Trying fewer filters result with ------ and trying </w:t>
      </w:r>
      <w:r w:rsidR="00DE5952">
        <w:rPr>
          <w:lang w:val="en-US"/>
        </w:rPr>
        <w:t>more filter results with ------</w:t>
      </w:r>
    </w:p>
    <w:p w14:paraId="204A9C23" w14:textId="6F64FA37" w:rsidR="00DE5952" w:rsidRPr="001A6A87" w:rsidRDefault="00DE5952" w:rsidP="001A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different window sizes results with ---------------------</w:t>
      </w:r>
    </w:p>
    <w:p w14:paraId="25398166" w14:textId="77777777" w:rsidR="00202418" w:rsidRDefault="00202418" w:rsidP="00202418">
      <w:pPr>
        <w:pStyle w:val="Heading3"/>
        <w:rPr>
          <w:lang w:val="en-US"/>
        </w:rPr>
      </w:pPr>
      <w:r>
        <w:rPr>
          <w:lang w:val="en-US"/>
        </w:rPr>
        <w:t>Results</w:t>
      </w:r>
    </w:p>
    <w:p w14:paraId="2A25E4D9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NER: </w:t>
      </w:r>
    </w:p>
    <w:p w14:paraId="0AC9148E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0.101</w:t>
      </w:r>
    </w:p>
    <w:p w14:paraId="5F263625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 validation: 83.13%</w:t>
      </w:r>
    </w:p>
    <w:p w14:paraId="57F809DF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619FA772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0.135</w:t>
      </w:r>
    </w:p>
    <w:p w14:paraId="44E7AEC9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Accuracy: 95.84%</w:t>
      </w:r>
    </w:p>
    <w:p w14:paraId="4DC8A39C" w14:textId="77777777" w:rsidR="00202418" w:rsidRDefault="00202418" w:rsidP="008C21D7">
      <w:pPr>
        <w:pStyle w:val="Heading3"/>
        <w:rPr>
          <w:lang w:val="en-US"/>
        </w:rPr>
      </w:pPr>
    </w:p>
    <w:p w14:paraId="785EB8FB" w14:textId="4B327268" w:rsidR="008303C1" w:rsidRDefault="008C21D7" w:rsidP="00CF5073">
      <w:pPr>
        <w:pStyle w:val="Heading3"/>
        <w:rPr>
          <w:lang w:val="en-US"/>
        </w:rPr>
      </w:pPr>
      <w:r>
        <w:rPr>
          <w:lang w:val="en-US"/>
        </w:rPr>
        <w:t>Brief analysis</w:t>
      </w:r>
      <w:r w:rsidR="00202418">
        <w:rPr>
          <w:lang w:val="en-US"/>
        </w:rPr>
        <w:t xml:space="preserve"> of the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984"/>
        <w:gridCol w:w="2552"/>
      </w:tblGrid>
      <w:tr w:rsidR="00D72356" w14:paraId="21136457" w14:textId="77777777" w:rsidTr="002819F4">
        <w:tc>
          <w:tcPr>
            <w:tcW w:w="2394" w:type="dxa"/>
          </w:tcPr>
          <w:p w14:paraId="571852F3" w14:textId="4B837CA0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Tagger</w:t>
            </w:r>
          </w:p>
        </w:tc>
        <w:tc>
          <w:tcPr>
            <w:tcW w:w="1984" w:type="dxa"/>
          </w:tcPr>
          <w:p w14:paraId="5B3313A9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DEV Accuracy</w:t>
            </w:r>
          </w:p>
        </w:tc>
        <w:tc>
          <w:tcPr>
            <w:tcW w:w="2552" w:type="dxa"/>
          </w:tcPr>
          <w:p w14:paraId="51861D00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D72356" w14:paraId="1449FE12" w14:textId="77777777" w:rsidTr="002819F4">
        <w:tc>
          <w:tcPr>
            <w:tcW w:w="2394" w:type="dxa"/>
          </w:tcPr>
          <w:p w14:paraId="2CEF287F" w14:textId="2AC34FFF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1984" w:type="dxa"/>
          </w:tcPr>
          <w:p w14:paraId="6DF165ED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 w:rsidRPr="00FE243F">
              <w:rPr>
                <w:lang w:val="en-US"/>
              </w:rPr>
              <w:t>82.95</w:t>
            </w:r>
          </w:p>
        </w:tc>
        <w:tc>
          <w:tcPr>
            <w:tcW w:w="2552" w:type="dxa"/>
          </w:tcPr>
          <w:p w14:paraId="60E03479" w14:textId="43BD1799" w:rsidR="00D72356" w:rsidRPr="002819F4" w:rsidRDefault="00D72356" w:rsidP="006B2EC0">
            <w:pPr>
              <w:jc w:val="center"/>
              <w:rPr>
                <w:color w:val="00B050"/>
                <w:lang w:val="en-US"/>
              </w:rPr>
            </w:pPr>
            <w:r w:rsidRPr="002819F4">
              <w:rPr>
                <w:color w:val="00B050"/>
                <w:lang w:val="en-US"/>
              </w:rPr>
              <w:t>Baseline</w:t>
            </w:r>
          </w:p>
        </w:tc>
      </w:tr>
      <w:tr w:rsidR="004B3383" w14:paraId="2B94F214" w14:textId="77777777" w:rsidTr="002819F4">
        <w:tc>
          <w:tcPr>
            <w:tcW w:w="2394" w:type="dxa"/>
          </w:tcPr>
          <w:p w14:paraId="6C0903E5" w14:textId="484EDC5D" w:rsidR="004B3383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 &amp; Sub-word</w:t>
            </w:r>
          </w:p>
        </w:tc>
        <w:tc>
          <w:tcPr>
            <w:tcW w:w="1984" w:type="dxa"/>
          </w:tcPr>
          <w:p w14:paraId="30E7530A" w14:textId="1468C4C3" w:rsidR="004B3383" w:rsidRPr="00FE243F" w:rsidRDefault="004B3383" w:rsidP="004B3383">
            <w:pPr>
              <w:jc w:val="center"/>
              <w:rPr>
                <w:lang w:val="en-US"/>
              </w:rPr>
            </w:pPr>
            <w:r w:rsidRPr="00A8656D">
              <w:rPr>
                <w:lang w:val="en-US"/>
              </w:rPr>
              <w:t>79.54</w:t>
            </w:r>
          </w:p>
        </w:tc>
        <w:tc>
          <w:tcPr>
            <w:tcW w:w="2552" w:type="dxa"/>
          </w:tcPr>
          <w:p w14:paraId="3569815F" w14:textId="125132AD" w:rsidR="004B3383" w:rsidRDefault="004B3383" w:rsidP="004B3383">
            <w:pPr>
              <w:jc w:val="center"/>
              <w:rPr>
                <w:lang w:val="en-US"/>
              </w:rPr>
            </w:pPr>
            <w:r w:rsidRPr="00EA6DEE">
              <w:rPr>
                <w:color w:val="FF0000"/>
                <w:lang w:val="en-US"/>
              </w:rPr>
              <w:t>worser</w:t>
            </w:r>
          </w:p>
        </w:tc>
      </w:tr>
      <w:tr w:rsidR="004B3383" w14:paraId="7E69F4F4" w14:textId="77777777" w:rsidTr="002819F4">
        <w:tc>
          <w:tcPr>
            <w:tcW w:w="2394" w:type="dxa"/>
          </w:tcPr>
          <w:p w14:paraId="4A61FBE0" w14:textId="26FD937E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Sub-word</w:t>
            </w:r>
          </w:p>
        </w:tc>
        <w:tc>
          <w:tcPr>
            <w:tcW w:w="1984" w:type="dxa"/>
          </w:tcPr>
          <w:p w14:paraId="2C088C94" w14:textId="6ED8E474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25218">
              <w:rPr>
                <w:lang w:val="en-US"/>
              </w:rPr>
              <w:t>79.25</w:t>
            </w:r>
          </w:p>
        </w:tc>
        <w:tc>
          <w:tcPr>
            <w:tcW w:w="2552" w:type="dxa"/>
          </w:tcPr>
          <w:p w14:paraId="5F05D930" w14:textId="68C06E47" w:rsidR="004B3383" w:rsidRPr="001B2588" w:rsidRDefault="002819F4" w:rsidP="004B3383">
            <w:pPr>
              <w:jc w:val="center"/>
              <w:rPr>
                <w:lang w:val="en-US"/>
              </w:rPr>
            </w:pPr>
            <w:r w:rsidRPr="002819F4">
              <w:rPr>
                <w:color w:val="FFC000"/>
                <w:lang w:val="en-US"/>
              </w:rPr>
              <w:t>No significant difference</w:t>
            </w:r>
          </w:p>
        </w:tc>
      </w:tr>
      <w:tr w:rsidR="004B3383" w14:paraId="15316E40" w14:textId="77777777" w:rsidTr="002819F4">
        <w:tc>
          <w:tcPr>
            <w:tcW w:w="2394" w:type="dxa"/>
          </w:tcPr>
          <w:p w14:paraId="650870D1" w14:textId="718E4F88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</w:t>
            </w:r>
          </w:p>
        </w:tc>
        <w:tc>
          <w:tcPr>
            <w:tcW w:w="1984" w:type="dxa"/>
          </w:tcPr>
          <w:p w14:paraId="0FDCF997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90413">
              <w:rPr>
                <w:lang w:val="en-US"/>
              </w:rPr>
              <w:t>77.51</w:t>
            </w:r>
          </w:p>
        </w:tc>
        <w:tc>
          <w:tcPr>
            <w:tcW w:w="2552" w:type="dxa"/>
          </w:tcPr>
          <w:p w14:paraId="2B5FCC68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worst</w:t>
            </w:r>
          </w:p>
        </w:tc>
      </w:tr>
    </w:tbl>
    <w:p w14:paraId="7D38EC0D" w14:textId="77777777" w:rsidR="00D15EA7" w:rsidRDefault="00D15EA7" w:rsidP="008303C1">
      <w:pPr>
        <w:ind w:left="360"/>
        <w:rPr>
          <w:lang w:val="en-US"/>
        </w:rPr>
      </w:pPr>
    </w:p>
    <w:p w14:paraId="65264298" w14:textId="430C9357" w:rsidR="00D123FD" w:rsidRPr="00CE085F" w:rsidRDefault="00D967D4" w:rsidP="00CE085F">
      <w:pPr>
        <w:rPr>
          <w:lang w:val="en-US"/>
        </w:rPr>
      </w:pPr>
      <w:r w:rsidRPr="008303C1">
        <w:rPr>
          <w:lang w:val="en-US"/>
        </w:rPr>
        <w:t xml:space="preserve">We can see </w:t>
      </w:r>
      <w:r w:rsidR="00225218">
        <w:rPr>
          <w:lang w:val="en-US"/>
        </w:rPr>
        <w:t xml:space="preserve">that all methods are harming our standard tagger. </w:t>
      </w:r>
      <w:r w:rsidR="00BE7E44">
        <w:rPr>
          <w:lang w:val="en-US"/>
        </w:rPr>
        <w:t xml:space="preserve">Although, </w:t>
      </w:r>
      <w:proofErr w:type="gramStart"/>
      <w:r w:rsidR="00BE7E44">
        <w:rPr>
          <w:lang w:val="en-US"/>
        </w:rPr>
        <w:t>its</w:t>
      </w:r>
      <w:proofErr w:type="gramEnd"/>
      <w:r w:rsidR="00BE7E44">
        <w:rPr>
          <w:lang w:val="en-US"/>
        </w:rPr>
        <w:t xml:space="preserve"> seems like the sub-word units are more useful than the pre-trained embedding</w:t>
      </w:r>
      <w:r w:rsidR="004B3383">
        <w:rPr>
          <w:lang w:val="en-US"/>
        </w:rPr>
        <w:t xml:space="preserve"> and there is no significant difference in combining them together</w:t>
      </w:r>
    </w:p>
    <w:p w14:paraId="3F6EC4AF" w14:textId="27D4B87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49A5050" w14:textId="0B55C913" w:rsidR="00780BAC" w:rsidRDefault="00780BAC" w:rsidP="00780BAC">
      <w:pPr>
        <w:rPr>
          <w:lang w:val="en-US"/>
        </w:rPr>
      </w:pPr>
    </w:p>
    <w:p w14:paraId="5EA00C14" w14:textId="750F96B2" w:rsidR="00857170" w:rsidRDefault="00857170" w:rsidP="00780BAC">
      <w:pPr>
        <w:rPr>
          <w:lang w:val="en-US"/>
        </w:rPr>
      </w:pP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51F44"/>
    <w:rsid w:val="00075567"/>
    <w:rsid w:val="000D25D6"/>
    <w:rsid w:val="0012411E"/>
    <w:rsid w:val="001311C3"/>
    <w:rsid w:val="00141D36"/>
    <w:rsid w:val="001A6A87"/>
    <w:rsid w:val="001B2588"/>
    <w:rsid w:val="001C6678"/>
    <w:rsid w:val="00202418"/>
    <w:rsid w:val="00221DD3"/>
    <w:rsid w:val="00225218"/>
    <w:rsid w:val="00244124"/>
    <w:rsid w:val="002819F4"/>
    <w:rsid w:val="00290413"/>
    <w:rsid w:val="002F628B"/>
    <w:rsid w:val="00300AE8"/>
    <w:rsid w:val="003276C9"/>
    <w:rsid w:val="003336D9"/>
    <w:rsid w:val="0037431A"/>
    <w:rsid w:val="003818C0"/>
    <w:rsid w:val="003A26E7"/>
    <w:rsid w:val="003A4B37"/>
    <w:rsid w:val="003D4A10"/>
    <w:rsid w:val="003E30C1"/>
    <w:rsid w:val="004613E1"/>
    <w:rsid w:val="00494AAB"/>
    <w:rsid w:val="004A2C33"/>
    <w:rsid w:val="004A35C6"/>
    <w:rsid w:val="004B2B8A"/>
    <w:rsid w:val="004B3383"/>
    <w:rsid w:val="004E02B2"/>
    <w:rsid w:val="004F7148"/>
    <w:rsid w:val="00543037"/>
    <w:rsid w:val="00556CFE"/>
    <w:rsid w:val="00574448"/>
    <w:rsid w:val="00591DCE"/>
    <w:rsid w:val="005A426F"/>
    <w:rsid w:val="005C78DE"/>
    <w:rsid w:val="005D761B"/>
    <w:rsid w:val="00600011"/>
    <w:rsid w:val="006026F5"/>
    <w:rsid w:val="00617820"/>
    <w:rsid w:val="00646080"/>
    <w:rsid w:val="00690A4A"/>
    <w:rsid w:val="006B688B"/>
    <w:rsid w:val="006E12F3"/>
    <w:rsid w:val="006F4892"/>
    <w:rsid w:val="00703E00"/>
    <w:rsid w:val="00707C9F"/>
    <w:rsid w:val="00717F1D"/>
    <w:rsid w:val="00741F18"/>
    <w:rsid w:val="00746D42"/>
    <w:rsid w:val="00780BAC"/>
    <w:rsid w:val="007A425E"/>
    <w:rsid w:val="007C5C7B"/>
    <w:rsid w:val="007C667D"/>
    <w:rsid w:val="007F5CB9"/>
    <w:rsid w:val="00801AE3"/>
    <w:rsid w:val="0080569C"/>
    <w:rsid w:val="008303C1"/>
    <w:rsid w:val="00843610"/>
    <w:rsid w:val="00854C8B"/>
    <w:rsid w:val="008569AE"/>
    <w:rsid w:val="00857170"/>
    <w:rsid w:val="00861B7D"/>
    <w:rsid w:val="00864FD4"/>
    <w:rsid w:val="00871D04"/>
    <w:rsid w:val="00875E5E"/>
    <w:rsid w:val="00876D47"/>
    <w:rsid w:val="00893D96"/>
    <w:rsid w:val="008C21D7"/>
    <w:rsid w:val="008D01C8"/>
    <w:rsid w:val="00937CCA"/>
    <w:rsid w:val="009513FF"/>
    <w:rsid w:val="0096239D"/>
    <w:rsid w:val="00980F74"/>
    <w:rsid w:val="009816F0"/>
    <w:rsid w:val="009F1024"/>
    <w:rsid w:val="009F36FB"/>
    <w:rsid w:val="00A15F17"/>
    <w:rsid w:val="00A27D8F"/>
    <w:rsid w:val="00A335A5"/>
    <w:rsid w:val="00A371B6"/>
    <w:rsid w:val="00A43BCE"/>
    <w:rsid w:val="00A8656D"/>
    <w:rsid w:val="00AA7495"/>
    <w:rsid w:val="00AB00F7"/>
    <w:rsid w:val="00AD1999"/>
    <w:rsid w:val="00AD3D66"/>
    <w:rsid w:val="00B15401"/>
    <w:rsid w:val="00B2224D"/>
    <w:rsid w:val="00B255EF"/>
    <w:rsid w:val="00B31411"/>
    <w:rsid w:val="00B34376"/>
    <w:rsid w:val="00B51C11"/>
    <w:rsid w:val="00B75EEB"/>
    <w:rsid w:val="00BE1F96"/>
    <w:rsid w:val="00BE7E44"/>
    <w:rsid w:val="00C3099E"/>
    <w:rsid w:val="00C34CC4"/>
    <w:rsid w:val="00C43E72"/>
    <w:rsid w:val="00C63199"/>
    <w:rsid w:val="00C634F3"/>
    <w:rsid w:val="00C80B16"/>
    <w:rsid w:val="00C80E10"/>
    <w:rsid w:val="00CB0315"/>
    <w:rsid w:val="00CB4C9B"/>
    <w:rsid w:val="00CB7294"/>
    <w:rsid w:val="00CD2567"/>
    <w:rsid w:val="00CE085F"/>
    <w:rsid w:val="00CE6150"/>
    <w:rsid w:val="00CF5073"/>
    <w:rsid w:val="00D123FD"/>
    <w:rsid w:val="00D15EA7"/>
    <w:rsid w:val="00D27BC1"/>
    <w:rsid w:val="00D41F38"/>
    <w:rsid w:val="00D44B97"/>
    <w:rsid w:val="00D52996"/>
    <w:rsid w:val="00D64424"/>
    <w:rsid w:val="00D72356"/>
    <w:rsid w:val="00D967D4"/>
    <w:rsid w:val="00DD6D0F"/>
    <w:rsid w:val="00DE5952"/>
    <w:rsid w:val="00E575DF"/>
    <w:rsid w:val="00E64B16"/>
    <w:rsid w:val="00E73A48"/>
    <w:rsid w:val="00E9797D"/>
    <w:rsid w:val="00EA6DEE"/>
    <w:rsid w:val="00ED7495"/>
    <w:rsid w:val="00EE5A52"/>
    <w:rsid w:val="00F0084D"/>
    <w:rsid w:val="00F35B3F"/>
    <w:rsid w:val="00F91A03"/>
    <w:rsid w:val="00FA5F32"/>
    <w:rsid w:val="00FD5AAC"/>
    <w:rsid w:val="00FD73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table" w:styleId="TableGrid">
    <w:name w:val="Table Grid"/>
    <w:basedOn w:val="TableNormal"/>
    <w:uiPriority w:val="39"/>
    <w:rsid w:val="001B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136</cp:revision>
  <dcterms:created xsi:type="dcterms:W3CDTF">2023-05-18T19:55:00Z</dcterms:created>
  <dcterms:modified xsi:type="dcterms:W3CDTF">2023-05-23T14:21:00Z</dcterms:modified>
</cp:coreProperties>
</file>