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32"/>
          <w:szCs w:val="32"/>
        </w:rPr>
      </w:pPr>
      <w:bookmarkStart w:colFirst="0" w:colLast="0" w:name="_heading=h.gjdgxs" w:id="0"/>
      <w:bookmarkEnd w:id="0"/>
      <w:r w:rsidDel="00000000" w:rsidR="00000000" w:rsidRPr="00000000">
        <w:rPr/>
        <w:drawing>
          <wp:inline distB="0" distT="0" distL="0" distR="0">
            <wp:extent cx="4714875" cy="842645"/>
            <wp:effectExtent b="0" l="0" r="0" t="0"/>
            <wp:docPr descr="Description: 170114_47419L_jpg" id="4" name="image1.jpg"/>
            <a:graphic>
              <a:graphicData uri="http://schemas.openxmlformats.org/drawingml/2006/picture">
                <pic:pic>
                  <pic:nvPicPr>
                    <pic:cNvPr descr="Description: 170114_47419L_jpg" id="0" name="image1.jpg"/>
                    <pic:cNvPicPr preferRelativeResize="0"/>
                  </pic:nvPicPr>
                  <pic:blipFill>
                    <a:blip r:embed="rId7"/>
                    <a:srcRect b="34715" l="0" r="-3123" t="32644"/>
                    <a:stretch>
                      <a:fillRect/>
                    </a:stretch>
                  </pic:blipFill>
                  <pic:spPr>
                    <a:xfrm>
                      <a:off x="0" y="0"/>
                      <a:ext cx="4714875" cy="8426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bottom w:color="000000" w:space="1" w:sz="12" w:val="single"/>
        </w:pBdr>
        <w:rPr>
          <w:rFonts w:ascii="Times" w:cs="Times" w:eastAsia="Times" w:hAnsi="Times"/>
          <w:color w:val="000000"/>
        </w:rPr>
      </w:pPr>
      <w:r w:rsidDel="00000000" w:rsidR="00000000" w:rsidRPr="00000000">
        <w:rPr>
          <w:rtl w:val="0"/>
        </w:rPr>
      </w:r>
    </w:p>
    <w:p w:rsidR="00000000" w:rsidDel="00000000" w:rsidP="00000000" w:rsidRDefault="00000000" w:rsidRPr="00000000" w14:paraId="00000003">
      <w:pPr>
        <w:rPr>
          <w:rFonts w:ascii="Times" w:cs="Times" w:eastAsia="Times" w:hAnsi="Times"/>
          <w:color w:val="000000"/>
          <w:sz w:val="16"/>
          <w:szCs w:val="16"/>
        </w:rPr>
      </w:pPr>
      <w:r w:rsidDel="00000000" w:rsidR="00000000" w:rsidRPr="00000000">
        <w:rPr>
          <w:rtl w:val="0"/>
        </w:rPr>
      </w:r>
    </w:p>
    <w:p w:rsidR="00000000" w:rsidDel="00000000" w:rsidP="00000000" w:rsidRDefault="00000000" w:rsidRPr="00000000" w14:paraId="00000004">
      <w:pPr>
        <w:tabs>
          <w:tab w:val="left" w:leader="none" w:pos="0"/>
          <w:tab w:val="center" w:leader="none" w:pos="4680"/>
          <w:tab w:val="right" w:leader="none" w:pos="9360"/>
        </w:tabs>
        <w:rPr>
          <w:rFonts w:ascii="Times" w:cs="Times" w:eastAsia="Times" w:hAnsi="Times"/>
          <w:color w:val="000000"/>
        </w:rPr>
      </w:pPr>
      <w:r w:rsidDel="00000000" w:rsidR="00000000" w:rsidRPr="00000000">
        <w:rPr>
          <w:rFonts w:ascii="Times" w:cs="Times" w:eastAsia="Times" w:hAnsi="Times"/>
          <w:color w:val="000000"/>
          <w:rtl w:val="0"/>
        </w:rPr>
        <w:t xml:space="preserve">Phone 781 559 8444 </w:t>
        <w:tab/>
        <w:t xml:space="preserve">test@bostonneuropsych.com</w:t>
        <w:tab/>
        <w:t xml:space="preserve">687 Highland Ave., 2</w:t>
      </w:r>
      <w:r w:rsidDel="00000000" w:rsidR="00000000" w:rsidRPr="00000000">
        <w:rPr>
          <w:rFonts w:ascii="Times" w:cs="Times" w:eastAsia="Times" w:hAnsi="Times"/>
          <w:color w:val="000000"/>
          <w:vertAlign w:val="superscript"/>
          <w:rtl w:val="0"/>
        </w:rPr>
        <w:t xml:space="preserve">nd</w:t>
      </w:r>
      <w:r w:rsidDel="00000000" w:rsidR="00000000" w:rsidRPr="00000000">
        <w:rPr>
          <w:rFonts w:ascii="Times" w:cs="Times" w:eastAsia="Times" w:hAnsi="Times"/>
          <w:color w:val="000000"/>
          <w:rtl w:val="0"/>
        </w:rPr>
        <w:t xml:space="preserve"> Fl</w:t>
      </w:r>
    </w:p>
    <w:p w:rsidR="00000000" w:rsidDel="00000000" w:rsidP="00000000" w:rsidRDefault="00000000" w:rsidRPr="00000000" w14:paraId="00000005">
      <w:pPr>
        <w:pBdr>
          <w:bottom w:color="000000" w:space="1" w:sz="12" w:val="single"/>
        </w:pBdr>
        <w:tabs>
          <w:tab w:val="left" w:leader="none" w:pos="0"/>
          <w:tab w:val="center" w:leader="none" w:pos="4680"/>
          <w:tab w:val="right" w:leader="none" w:pos="9360"/>
        </w:tabs>
        <w:rPr>
          <w:rFonts w:ascii="Times" w:cs="Times" w:eastAsia="Times" w:hAnsi="Times"/>
          <w:color w:val="000000"/>
        </w:rPr>
      </w:pPr>
      <w:r w:rsidDel="00000000" w:rsidR="00000000" w:rsidRPr="00000000">
        <w:rPr>
          <w:rFonts w:ascii="Times" w:cs="Times" w:eastAsia="Times" w:hAnsi="Times"/>
          <w:color w:val="000000"/>
          <w:rtl w:val="0"/>
        </w:rPr>
        <w:t xml:space="preserve">Fax 781 559 8117</w:t>
      </w:r>
      <w:r w:rsidDel="00000000" w:rsidR="00000000" w:rsidRPr="00000000">
        <w:rPr>
          <w:rFonts w:ascii="Times" w:cs="Times" w:eastAsia="Times" w:hAnsi="Times"/>
          <w:color w:val="000000"/>
          <w:sz w:val="32"/>
          <w:szCs w:val="32"/>
          <w:rtl w:val="0"/>
        </w:rPr>
        <w:tab/>
      </w:r>
      <w:r w:rsidDel="00000000" w:rsidR="00000000" w:rsidRPr="00000000">
        <w:rPr>
          <w:rFonts w:ascii="Times" w:cs="Times" w:eastAsia="Times" w:hAnsi="Times"/>
          <w:color w:val="000000"/>
          <w:rtl w:val="0"/>
        </w:rPr>
        <w:t xml:space="preserve">http://www.bostonneuropsych.com</w:t>
        <w:tab/>
        <w:t xml:space="preserve">           Needham, MA  02494</w:t>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jc w:val="center"/>
        <w:rPr>
          <w:b w:val="1"/>
          <w:color w:val="000000"/>
          <w:sz w:val="28"/>
          <w:szCs w:val="28"/>
        </w:rPr>
      </w:pPr>
      <w:r w:rsidDel="00000000" w:rsidR="00000000" w:rsidRPr="00000000">
        <w:rPr>
          <w:b w:val="1"/>
          <w:color w:val="000000"/>
          <w:sz w:val="28"/>
          <w:szCs w:val="28"/>
          <w:rtl w:val="0"/>
        </w:rPr>
        <w:t xml:space="preserve">NEUROPSYCHOLOGICAL AND PSYCHOLOGICAL EVALUATION</w:t>
      </w:r>
    </w:p>
    <w:p w:rsidR="00000000" w:rsidDel="00000000" w:rsidP="00000000" w:rsidRDefault="00000000" w:rsidRPr="00000000" w14:paraId="00000008">
      <w:pPr>
        <w:jc w:val="center"/>
        <w:rPr>
          <w:b w:val="1"/>
          <w:color w:val="000000"/>
        </w:rPr>
      </w:pPr>
      <w:r w:rsidDel="00000000" w:rsidR="00000000" w:rsidRPr="00000000">
        <w:rPr>
          <w:b w:val="1"/>
          <w:color w:val="000000"/>
          <w:rtl w:val="0"/>
        </w:rPr>
        <w:t xml:space="preserve">CONFIDENTIAL</w:t>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tabs>
          <w:tab w:val="left" w:leader="none" w:pos="2250"/>
        </w:tabs>
        <w:jc w:val="both"/>
        <w:rPr>
          <w:color w:val="000000"/>
        </w:rPr>
      </w:pPr>
      <w:r w:rsidDel="00000000" w:rsidR="00000000" w:rsidRPr="00000000">
        <w:rPr>
          <w:b w:val="1"/>
          <w:color w:val="000000"/>
          <w:rtl w:val="0"/>
        </w:rPr>
        <w:t xml:space="preserve">Client: </w:t>
      </w:r>
      <w:r w:rsidDel="00000000" w:rsidR="00000000" w:rsidRPr="00000000">
        <w:rPr>
          <w:color w:val="000000"/>
          <w:rtl w:val="0"/>
        </w:rPr>
        <w:tab/>
        <w:t xml:space="preserve">{{FIRST}} {{LAST}}</w:t>
        <w:tab/>
        <w:tab/>
      </w:r>
    </w:p>
    <w:p w:rsidR="00000000" w:rsidDel="00000000" w:rsidP="00000000" w:rsidRDefault="00000000" w:rsidRPr="00000000" w14:paraId="0000000B">
      <w:pPr>
        <w:tabs>
          <w:tab w:val="left" w:leader="none" w:pos="2250"/>
        </w:tabs>
        <w:jc w:val="both"/>
        <w:rPr>
          <w:color w:val="000000"/>
        </w:rPr>
      </w:pPr>
      <w:r w:rsidDel="00000000" w:rsidR="00000000" w:rsidRPr="00000000">
        <w:rPr>
          <w:b w:val="1"/>
          <w:color w:val="000000"/>
          <w:rtl w:val="0"/>
        </w:rPr>
        <w:t xml:space="preserve">MPRN:</w:t>
      </w:r>
      <w:r w:rsidDel="00000000" w:rsidR="00000000" w:rsidRPr="00000000">
        <w:rPr>
          <w:color w:val="000000"/>
          <w:rtl w:val="0"/>
        </w:rPr>
        <w:tab/>
        <w:t xml:space="preserve">{{MPRN}}</w:t>
      </w:r>
    </w:p>
    <w:p w:rsidR="00000000" w:rsidDel="00000000" w:rsidP="00000000" w:rsidRDefault="00000000" w:rsidRPr="00000000" w14:paraId="0000000C">
      <w:pPr>
        <w:tabs>
          <w:tab w:val="left" w:leader="none" w:pos="2250"/>
        </w:tabs>
        <w:jc w:val="both"/>
        <w:rPr>
          <w:color w:val="000000"/>
        </w:rPr>
      </w:pPr>
      <w:r w:rsidDel="00000000" w:rsidR="00000000" w:rsidRPr="00000000">
        <w:rPr>
          <w:b w:val="1"/>
          <w:color w:val="000000"/>
          <w:rtl w:val="0"/>
        </w:rPr>
        <w:t xml:space="preserve">Date of Evaluation:</w:t>
      </w:r>
      <w:r w:rsidDel="00000000" w:rsidR="00000000" w:rsidRPr="00000000">
        <w:rPr>
          <w:color w:val="000000"/>
          <w:rtl w:val="0"/>
        </w:rPr>
        <w:tab/>
        <w:t xml:space="preserve">{{EVAL_DATE}}</w:t>
      </w:r>
    </w:p>
    <w:p w:rsidR="00000000" w:rsidDel="00000000" w:rsidP="00000000" w:rsidRDefault="00000000" w:rsidRPr="00000000" w14:paraId="0000000D">
      <w:pPr>
        <w:tabs>
          <w:tab w:val="left" w:leader="none" w:pos="2250"/>
        </w:tabs>
        <w:jc w:val="both"/>
        <w:rPr>
          <w:color w:val="000000"/>
        </w:rPr>
      </w:pPr>
      <w:r w:rsidDel="00000000" w:rsidR="00000000" w:rsidRPr="00000000">
        <w:rPr>
          <w:b w:val="1"/>
          <w:color w:val="000000"/>
          <w:rtl w:val="0"/>
        </w:rPr>
        <w:t xml:space="preserve">Date of Birth: </w:t>
      </w:r>
      <w:r w:rsidDel="00000000" w:rsidR="00000000" w:rsidRPr="00000000">
        <w:rPr>
          <w:color w:val="000000"/>
          <w:rtl w:val="0"/>
        </w:rPr>
        <w:tab/>
        <w:t xml:space="preserve">{{BIRTH_DATE}}</w:t>
      </w:r>
    </w:p>
    <w:p w:rsidR="00000000" w:rsidDel="00000000" w:rsidP="00000000" w:rsidRDefault="00000000" w:rsidRPr="00000000" w14:paraId="0000000E">
      <w:pPr>
        <w:tabs>
          <w:tab w:val="left" w:leader="none" w:pos="2250"/>
        </w:tabs>
        <w:jc w:val="both"/>
        <w:rPr>
          <w:color w:val="000000"/>
        </w:rPr>
      </w:pPr>
      <w:r w:rsidDel="00000000" w:rsidR="00000000" w:rsidRPr="00000000">
        <w:rPr>
          <w:b w:val="1"/>
          <w:color w:val="000000"/>
          <w:rtl w:val="0"/>
        </w:rPr>
        <w:t xml:space="preserve">Age:</w:t>
      </w:r>
      <w:r w:rsidDel="00000000" w:rsidR="00000000" w:rsidRPr="00000000">
        <w:rPr>
          <w:color w:val="000000"/>
          <w:rtl w:val="0"/>
        </w:rPr>
        <w:tab/>
        <w:t xml:space="preserve">{{AGE}}</w:t>
      </w:r>
    </w:p>
    <w:p w:rsidR="00000000" w:rsidDel="00000000" w:rsidP="00000000" w:rsidRDefault="00000000" w:rsidRPr="00000000" w14:paraId="0000000F">
      <w:pPr>
        <w:tabs>
          <w:tab w:val="left" w:leader="none" w:pos="2250"/>
        </w:tabs>
        <w:jc w:val="both"/>
        <w:rPr>
          <w:color w:val="000000"/>
        </w:rPr>
      </w:pPr>
      <w:r w:rsidDel="00000000" w:rsidR="00000000" w:rsidRPr="00000000">
        <w:rPr>
          <w:b w:val="1"/>
          <w:color w:val="000000"/>
          <w:rtl w:val="0"/>
        </w:rPr>
        <w:t xml:space="preserve">Education:</w:t>
      </w:r>
      <w:r w:rsidDel="00000000" w:rsidR="00000000" w:rsidRPr="00000000">
        <w:rPr>
          <w:color w:val="000000"/>
          <w:rtl w:val="0"/>
        </w:rPr>
        <w:tab/>
        <w:t xml:space="preserve">{{EDUCATION}} years</w:t>
      </w:r>
    </w:p>
    <w:p w:rsidR="00000000" w:rsidDel="00000000" w:rsidP="00000000" w:rsidRDefault="00000000" w:rsidRPr="00000000" w14:paraId="00000010">
      <w:pPr>
        <w:tabs>
          <w:tab w:val="left" w:leader="none" w:pos="2250"/>
        </w:tabs>
        <w:jc w:val="both"/>
        <w:rPr>
          <w:color w:val="000000"/>
        </w:rPr>
      </w:pPr>
      <w:r w:rsidDel="00000000" w:rsidR="00000000" w:rsidRPr="00000000">
        <w:rPr>
          <w:b w:val="1"/>
          <w:color w:val="000000"/>
          <w:rtl w:val="0"/>
        </w:rPr>
        <w:t xml:space="preserve">Examiner: </w:t>
        <w:tab/>
      </w:r>
      <w:r w:rsidDel="00000000" w:rsidR="00000000" w:rsidRPr="00000000">
        <w:rPr>
          <w:color w:val="000000"/>
          <w:rtl w:val="0"/>
        </w:rPr>
        <w:t xml:space="preserve">John PK Bernstein, Ph.D.</w:t>
      </w:r>
    </w:p>
    <w:p w:rsidR="00000000" w:rsidDel="00000000" w:rsidP="00000000" w:rsidRDefault="00000000" w:rsidRPr="00000000" w14:paraId="00000011">
      <w:pPr>
        <w:tabs>
          <w:tab w:val="left" w:leader="none" w:pos="2250"/>
        </w:tabs>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2">
      <w:pPr>
        <w:jc w:val="both"/>
        <w:rPr>
          <w:b w:val="1"/>
          <w:color w:val="000000"/>
        </w:rPr>
      </w:pPr>
      <w:bookmarkStart w:colFirst="0" w:colLast="0" w:name="_heading=h.30j0zll" w:id="1"/>
      <w:bookmarkEnd w:id="1"/>
      <w:r w:rsidDel="00000000" w:rsidR="00000000" w:rsidRPr="00000000">
        <w:rPr>
          <w:b w:val="1"/>
          <w:color w:val="000000"/>
          <w:rtl w:val="0"/>
        </w:rPr>
        <w:t xml:space="preserve">REASON FOR REFERRAL:</w:t>
      </w:r>
    </w:p>
    <w:p w:rsidR="00000000" w:rsidDel="00000000" w:rsidP="00000000" w:rsidRDefault="00000000" w:rsidRPr="00000000" w14:paraId="00000013">
      <w:pPr>
        <w:jc w:val="both"/>
        <w:rPr>
          <w:color w:val="000000"/>
        </w:rPr>
      </w:pPr>
      <w:r w:rsidDel="00000000" w:rsidR="00000000" w:rsidRPr="00000000">
        <w:rPr>
          <w:color w:val="000000"/>
          <w:rtl w:val="0"/>
        </w:rPr>
        <w:t xml:space="preserve">{{FIRST}} {{LAST}} is a {{AGE}}-year-old male who was self-referred for a neuropsychological evaluation due to concerns about his cognitive functioning that may be characteristic of a neurodevelopmental condition, such as attention-deficit/hyperactivity disorder (ADHD).</w:t>
      </w:r>
    </w:p>
    <w:p w:rsidR="00000000" w:rsidDel="00000000" w:rsidP="00000000" w:rsidRDefault="00000000" w:rsidRPr="00000000" w14:paraId="00000014">
      <w:pPr>
        <w:jc w:val="both"/>
        <w:rPr>
          <w:color w:val="000000"/>
        </w:rPr>
      </w:pPr>
      <w:r w:rsidDel="00000000" w:rsidR="00000000" w:rsidRPr="00000000">
        <w:rPr>
          <w:rtl w:val="0"/>
        </w:rPr>
      </w:r>
    </w:p>
    <w:p w:rsidR="00000000" w:rsidDel="00000000" w:rsidP="00000000" w:rsidRDefault="00000000" w:rsidRPr="00000000" w14:paraId="00000015">
      <w:pPr>
        <w:jc w:val="both"/>
        <w:rPr>
          <w:b w:val="1"/>
          <w:color w:val="000000"/>
        </w:rPr>
      </w:pPr>
      <w:r w:rsidDel="00000000" w:rsidR="00000000" w:rsidRPr="00000000">
        <w:rPr>
          <w:b w:val="1"/>
          <w:color w:val="000000"/>
          <w:rtl w:val="0"/>
        </w:rPr>
        <w:t xml:space="preserve">SOURCES OF INFORMATION:</w:t>
      </w:r>
    </w:p>
    <w:p w:rsidR="00000000" w:rsidDel="00000000" w:rsidP="00000000" w:rsidRDefault="00000000" w:rsidRPr="00000000" w14:paraId="00000016">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Barkley Adult ADHD Rating Scale-IV (BAARS-IV)</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Beck Anxiety Inventory (BAI)</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Beck Depression Inventory-II (BDI-II)</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Behavior Rating Inventory of Executive Function for Adults (BRIEF-A)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California Verbal Learning Test, Third Edition (CVLT-3)</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Conners’ Adult ADHD Rating Scale (CAARS)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Conners Continuous Performance Test, Third Edition (CPT3)</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Delis-Kaplan Executive Function System (D-KEFS) – Color-Word Interference and Verbal Fluency subtests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Personality Assessment Inventory (PAI)</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Rey Complex Figure Test and Recognition Trial (RCFT)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Rey FIT</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Trail-Making Test Parts A &amp; B</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Wechsler Adult Intelligence Scale, Fourth Edition (WAIS-IV)</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Wechsler Memory Scale, Fourth Edition (WMS-IV), Logical Memory subtest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Wechsler Test of Adult Reading (WTAR)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shd w:fill="auto" w:val="clear"/>
        <w:spacing w:after="0" w:before="0" w:line="240" w:lineRule="auto"/>
        <w:ind w:left="720" w:right="0" w:hanging="360"/>
        <w:jc w:val="both"/>
        <w:rPr>
          <w:i w:val="1"/>
          <w:u w:val="none"/>
        </w:rPr>
      </w:pPr>
      <w:r w:rsidDel="00000000" w:rsidR="00000000" w:rsidRPr="00000000">
        <w:rPr>
          <w:i w:val="1"/>
          <w:rtl w:val="0"/>
        </w:rPr>
        <w:t xml:space="preserve">Woodcock-Johnson Tests of Achievement, Fourth Edition (WJ-IV), Form B</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Review of Medical Records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Intake Form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Clinical Interview</w:t>
      </w:r>
      <w:r w:rsidDel="00000000" w:rsidR="00000000" w:rsidRPr="00000000">
        <w:rPr>
          <w:rtl w:val="0"/>
        </w:rPr>
      </w:r>
    </w:p>
    <w:p w:rsidR="00000000" w:rsidDel="00000000" w:rsidP="00000000" w:rsidRDefault="00000000" w:rsidRPr="00000000" w14:paraId="00000029">
      <w:pPr>
        <w:jc w:val="both"/>
        <w:rPr>
          <w:b w:val="1"/>
          <w:color w:val="000000"/>
        </w:rPr>
      </w:pPr>
      <w:r w:rsidDel="00000000" w:rsidR="00000000" w:rsidRPr="00000000">
        <w:rPr>
          <w:rtl w:val="0"/>
        </w:rPr>
      </w:r>
    </w:p>
    <w:p w:rsidR="00000000" w:rsidDel="00000000" w:rsidP="00000000" w:rsidRDefault="00000000" w:rsidRPr="00000000" w14:paraId="0000002A">
      <w:pPr>
        <w:jc w:val="both"/>
        <w:rPr>
          <w:b w:val="1"/>
          <w:color w:val="000000"/>
        </w:rPr>
      </w:pPr>
      <w:r w:rsidDel="00000000" w:rsidR="00000000" w:rsidRPr="00000000">
        <w:rPr>
          <w:b w:val="1"/>
          <w:color w:val="000000"/>
          <w:rtl w:val="0"/>
        </w:rPr>
        <w:t xml:space="preserve">CURRENT CONCERNS:</w:t>
      </w:r>
    </w:p>
    <w:p w:rsidR="00000000" w:rsidDel="00000000" w:rsidP="00000000" w:rsidRDefault="00000000" w:rsidRPr="00000000" w14:paraId="0000002B">
      <w:pPr>
        <w:jc w:val="both"/>
        <w:rPr>
          <w:color w:val="000000"/>
        </w:rPr>
      </w:pPr>
      <w:r w:rsidDel="00000000" w:rsidR="00000000" w:rsidRPr="00000000">
        <w:rPr>
          <w:color w:val="000000"/>
          <w:rtl w:val="0"/>
        </w:rPr>
        <w:t xml:space="preserve">In an interview, Mr. {{LAST}} indicated lifelong difficulties with concentration and time management. He reported frequently forgetting the subject he is discussing during conversation and a tendency to “drift from thought to thought”. He further noted challenges with procrastination and puts off starting some work tasks until the {{LAST}} minute. He indicated that using lists to organize his tasks and activities has been somewhat helpful but also noted that he sometimes forgets to check them. He further reported completing an online training through his work to help with organization and productivity, which he also found to be helpful. However, he noted continued difficulties and a general desire to “be more efficient” in his work and home life. He indicated that friends and family have commented on these symptoms for several years, however he only became aware that they interfered with his daily life approximately two years ago without clear preceding event. Mr. {{LAST}} reported generally being independent in his daily activities. He indicated that his wife has taken care of most of the family finances for years because of his organizational challenges, noting that he occasionally missed payments due to forgetfulness when he was single. He denied that his inattentive and organizational symptoms have interfered with other aspects of daily life, including cooking, grocery shopping and driving.</w:t>
      </w:r>
    </w:p>
    <w:p w:rsidR="00000000" w:rsidDel="00000000" w:rsidP="00000000" w:rsidRDefault="00000000" w:rsidRPr="00000000" w14:paraId="0000002C">
      <w:pPr>
        <w:jc w:val="both"/>
        <w:rPr>
          <w:b w:val="1"/>
          <w:color w:val="000000"/>
        </w:rPr>
      </w:pPr>
      <w:r w:rsidDel="00000000" w:rsidR="00000000" w:rsidRPr="00000000">
        <w:rPr>
          <w:rtl w:val="0"/>
        </w:rPr>
      </w:r>
    </w:p>
    <w:p w:rsidR="00000000" w:rsidDel="00000000" w:rsidP="00000000" w:rsidRDefault="00000000" w:rsidRPr="00000000" w14:paraId="0000002D">
      <w:pPr>
        <w:jc w:val="both"/>
        <w:rPr>
          <w:color w:val="000000"/>
        </w:rPr>
      </w:pPr>
      <w:r w:rsidDel="00000000" w:rsidR="00000000" w:rsidRPr="00000000">
        <w:rPr>
          <w:b w:val="1"/>
          <w:color w:val="000000"/>
          <w:rtl w:val="0"/>
        </w:rPr>
        <w:t xml:space="preserve">MEDICAL/MENTAL HEALTH HISTORY:</w:t>
      </w:r>
      <w:r w:rsidDel="00000000" w:rsidR="00000000" w:rsidRPr="00000000">
        <w:rPr>
          <w:rtl w:val="0"/>
        </w:rPr>
      </w:r>
    </w:p>
    <w:p w:rsidR="00000000" w:rsidDel="00000000" w:rsidP="00000000" w:rsidRDefault="00000000" w:rsidRPr="00000000" w14:paraId="0000002E">
      <w:pPr>
        <w:jc w:val="both"/>
        <w:rPr>
          <w:color w:val="000000"/>
        </w:rPr>
      </w:pPr>
      <w:r w:rsidDel="00000000" w:rsidR="00000000" w:rsidRPr="00000000">
        <w:rPr>
          <w:color w:val="000000"/>
          <w:rtl w:val="0"/>
        </w:rPr>
        <w:t xml:space="preserve">Mr. {{LAST}} denied concerns about his hearing or vision. He reported going to the emergency room after his thumb became stuck in a door and became infected in March 2022. He reported undergoing shoulder surgery in 2010. He indicated poor sleep quality, noting that he wakes at least five times per night at minimum and sometimes snores. He indicated undergoing a sleep study within the past few months to determine whether he had sleep apnea however reported that “results were inconclusive”. He is reportedly scheduled for a repeat assessment in January 2023. </w:t>
      </w:r>
    </w:p>
    <w:p w:rsidR="00000000" w:rsidDel="00000000" w:rsidP="00000000" w:rsidRDefault="00000000" w:rsidRPr="00000000" w14:paraId="0000002F">
      <w:pPr>
        <w:jc w:val="both"/>
        <w:rPr>
          <w:color w:val="000000"/>
        </w:rPr>
      </w:pPr>
      <w:r w:rsidDel="00000000" w:rsidR="00000000" w:rsidRPr="00000000">
        <w:rPr>
          <w:rtl w:val="0"/>
        </w:rPr>
      </w:r>
    </w:p>
    <w:p w:rsidR="00000000" w:rsidDel="00000000" w:rsidP="00000000" w:rsidRDefault="00000000" w:rsidRPr="00000000" w14:paraId="00000030">
      <w:pPr>
        <w:jc w:val="both"/>
        <w:rPr>
          <w:color w:val="000000"/>
        </w:rPr>
      </w:pPr>
      <w:r w:rsidDel="00000000" w:rsidR="00000000" w:rsidRPr="00000000">
        <w:rPr>
          <w:color w:val="000000"/>
          <w:rtl w:val="0"/>
        </w:rPr>
        <w:t xml:space="preserve">Mr. {{LAST}} denied ever being diagnosed with a mental health condition. He reported being tested for “ADD” when he was ten years old; while he was unable to remember what diagnoses or recommendations were provided, he indicated that the assessment “{{LAST}}ed for several hours” and he did not receive a diagnosis of ADD/ADHD. The report from the prior evaluation was unavailable for review. He saw a therapist for about a year beginning in 2020 to focus on stress regarding his son’s behaviors (see Social, Educational and Occupational History). Treatment reportedly focused on meditation and mindfulness-based exercises, which he found helpful, however he stopped completing sessions during the COVID-19 pandemic due to his preference for in-person therapy. He indicated interest in resuming therapy. He denied history of mental health difficulties when he was growing up. He indicated having two alcoholic drinks twice per week and denied a history of problematic drinking. He indicated holding a medical marijuana card and has one edible nightly “to help relax”. He reported having one to two cups of coffee in the morning. </w:t>
      </w:r>
    </w:p>
    <w:p w:rsidR="00000000" w:rsidDel="00000000" w:rsidP="00000000" w:rsidRDefault="00000000" w:rsidRPr="00000000" w14:paraId="00000031">
      <w:pPr>
        <w:jc w:val="both"/>
        <w:rPr>
          <w:color w:val="000000"/>
        </w:rPr>
      </w:pPr>
      <w:r w:rsidDel="00000000" w:rsidR="00000000" w:rsidRPr="00000000">
        <w:rPr>
          <w:rtl w:val="0"/>
        </w:rPr>
      </w:r>
    </w:p>
    <w:p w:rsidR="00000000" w:rsidDel="00000000" w:rsidP="00000000" w:rsidRDefault="00000000" w:rsidRPr="00000000" w14:paraId="00000032">
      <w:pPr>
        <w:jc w:val="both"/>
        <w:rPr>
          <w:b w:val="1"/>
          <w:color w:val="000000"/>
        </w:rPr>
      </w:pPr>
      <w:r w:rsidDel="00000000" w:rsidR="00000000" w:rsidRPr="00000000">
        <w:rPr>
          <w:b w:val="1"/>
          <w:color w:val="000000"/>
          <w:rtl w:val="0"/>
        </w:rPr>
        <w:t xml:space="preserve">SOCIAL, EDUCATIONAL AND OCCUPATIONAL HISTORY:</w:t>
      </w:r>
    </w:p>
    <w:p w:rsidR="00000000" w:rsidDel="00000000" w:rsidP="00000000" w:rsidRDefault="00000000" w:rsidRPr="00000000" w14:paraId="00000033">
      <w:pPr>
        <w:jc w:val="both"/>
        <w:rPr>
          <w:color w:val="000000"/>
        </w:rPr>
      </w:pPr>
      <w:r w:rsidDel="00000000" w:rsidR="00000000" w:rsidRPr="00000000">
        <w:rPr>
          <w:color w:val="000000"/>
          <w:rtl w:val="0"/>
        </w:rPr>
        <w:t xml:space="preserve">Mr. {{LAST}} denied difficulties achieving developmental milestones growing up. He reportedly struggled academically and received math tutoring as a child. He denied behavioral difficulties or being frequently disciplined, indicating that he </w:t>
      </w:r>
      <w:r w:rsidDel="00000000" w:rsidR="00000000" w:rsidRPr="00000000">
        <w:rPr>
          <w:rtl w:val="0"/>
        </w:rPr>
        <w:t xml:space="preserve">w</w:t>
      </w:r>
      <w:r w:rsidDel="00000000" w:rsidR="00000000" w:rsidRPr="00000000">
        <w:rPr>
          <w:color w:val="000000"/>
          <w:rtl w:val="0"/>
        </w:rPr>
        <w:t xml:space="preserve">as “a normal kid”. He graduated from a four-year college with a 3.1 GPA and degree in psychology, noting that he had trouble focusing even in seminars that he found interesting (such as philosophy courses). He has worked as an IT senior systems analyst for Mathworks for the past three and a half years. Mr. {{LAST}} indicated that he enjoys that his role involves frequently alternating between several tasks. While his performance evaluations have generally been positive, his supervisors have reportedly commented about his difficulties with organization and trouble finishing some tasks once he has started them. While he has never been told as such, Mr. {{LAST}} noted feeling that he sometimes provides poor quality work due to his difficulties with attention and time management. He indicated being good at managing relationships with other employees and supervisors. Mr. {{LAST}} lives with his wife and two children (ages 7 and 9) in Needham, MA. He indicated that both of his children have been diagnosed with autism spectrum disorder and have individualized educational programs (IEPs). He reported that his son, who was diagnosed at age 2, has particularly significant “sensory and processing needs”, is “non-speaking” and recently began at a new school for children with neurodevelopmental conditions. Mr. {{LAST}} indicated that the family is close-knit, however learning to parent and advocate for his son has been a major stressor for the past several years.</w:t>
      </w:r>
    </w:p>
    <w:p w:rsidR="00000000" w:rsidDel="00000000" w:rsidP="00000000" w:rsidRDefault="00000000" w:rsidRPr="00000000" w14:paraId="00000034">
      <w:pPr>
        <w:jc w:val="both"/>
        <w:rPr>
          <w:color w:val="000000"/>
        </w:rPr>
      </w:pPr>
      <w:r w:rsidDel="00000000" w:rsidR="00000000" w:rsidRPr="00000000">
        <w:rPr>
          <w:rtl w:val="0"/>
        </w:rPr>
      </w:r>
    </w:p>
    <w:p w:rsidR="00000000" w:rsidDel="00000000" w:rsidP="00000000" w:rsidRDefault="00000000" w:rsidRPr="00000000" w14:paraId="00000035">
      <w:pPr>
        <w:jc w:val="both"/>
        <w:rPr>
          <w:b w:val="1"/>
          <w:color w:val="000000"/>
        </w:rPr>
      </w:pPr>
      <w:r w:rsidDel="00000000" w:rsidR="00000000" w:rsidRPr="00000000">
        <w:rPr>
          <w:b w:val="1"/>
          <w:color w:val="000000"/>
          <w:rtl w:val="0"/>
        </w:rPr>
        <w:t xml:space="preserve">BEHAVIORAL OBSERVATIONS/MENTAL STATUS EXAMINATION:</w:t>
      </w:r>
    </w:p>
    <w:p w:rsidR="00000000" w:rsidDel="00000000" w:rsidP="00000000" w:rsidRDefault="00000000" w:rsidRPr="00000000" w14:paraId="00000036">
      <w:pPr>
        <w:jc w:val="both"/>
        <w:rPr>
          <w:color w:val="000000"/>
        </w:rPr>
      </w:pPr>
      <w:r w:rsidDel="00000000" w:rsidR="00000000" w:rsidRPr="00000000">
        <w:rPr>
          <w:color w:val="000000"/>
          <w:rtl w:val="0"/>
        </w:rPr>
        <w:t xml:space="preserve">A clinical interview and testing were completed with Mr. {{LAST}} in-person using physical distancing and masking due to the COVID-19 pandemic. Mr. {{LAST}} was casually dressed, well groomed, and appeared his stated age. He was pleasant and cooperative throughout the evaluation. His sight and hearing abilities appeared adequate for the purposes of the evaluation.</w:t>
      </w:r>
    </w:p>
    <w:p w:rsidR="00000000" w:rsidDel="00000000" w:rsidP="00000000" w:rsidRDefault="00000000" w:rsidRPr="00000000" w14:paraId="00000037">
      <w:pPr>
        <w:jc w:val="both"/>
        <w:rPr>
          <w:color w:val="000000"/>
        </w:rPr>
      </w:pPr>
      <w:r w:rsidDel="00000000" w:rsidR="00000000" w:rsidRPr="00000000">
        <w:rPr>
          <w:rtl w:val="0"/>
        </w:rPr>
      </w:r>
    </w:p>
    <w:p w:rsidR="00000000" w:rsidDel="00000000" w:rsidP="00000000" w:rsidRDefault="00000000" w:rsidRPr="00000000" w14:paraId="00000038">
      <w:pPr>
        <w:jc w:val="both"/>
        <w:rPr>
          <w:color w:val="000000"/>
        </w:rPr>
      </w:pPr>
      <w:r w:rsidDel="00000000" w:rsidR="00000000" w:rsidRPr="00000000">
        <w:rPr>
          <w:color w:val="000000"/>
          <w:rtl w:val="0"/>
        </w:rPr>
        <w:t xml:space="preserve">Mr. {{LAST}} was oriented to person, place, time, and situation. His mood appeared anxious throughout much of the evaluation. He tapped his foot repeatedly during some assessments. He apologized repeatedly during testing when he perceived himself to perform poorly, even when reminded that this was unnecessary. He took several breaks during the assessment. He denied any recent feelings of suicidal/homicidal ideation. His thoughts seemed logical and generally linear. He denied any delusional thinking or hallucinations. He showed signs of fatigue during the latter few measures administered. Mr. {{LAST}} performed well on standalone and embedded performance validity tests, suggesting that the following results represent a reasonable picture of his current neurocognitive functioning. </w:t>
      </w:r>
    </w:p>
    <w:p w:rsidR="00000000" w:rsidDel="00000000" w:rsidP="00000000" w:rsidRDefault="00000000" w:rsidRPr="00000000" w14:paraId="00000039">
      <w:pPr>
        <w:jc w:val="both"/>
        <w:rPr>
          <w:color w:val="000000"/>
        </w:rPr>
      </w:pPr>
      <w:r w:rsidDel="00000000" w:rsidR="00000000" w:rsidRPr="00000000">
        <w:rPr>
          <w:rtl w:val="0"/>
        </w:rPr>
      </w:r>
    </w:p>
    <w:p w:rsidR="00000000" w:rsidDel="00000000" w:rsidP="00000000" w:rsidRDefault="00000000" w:rsidRPr="00000000" w14:paraId="0000003A">
      <w:pPr>
        <w:jc w:val="both"/>
        <w:rPr>
          <w:b w:val="1"/>
          <w:color w:val="000000"/>
        </w:rPr>
      </w:pPr>
      <w:bookmarkStart w:colFirst="0" w:colLast="0" w:name="_heading=h.1fob9te" w:id="2"/>
      <w:bookmarkEnd w:id="2"/>
      <w:r w:rsidDel="00000000" w:rsidR="00000000" w:rsidRPr="00000000">
        <w:rPr>
          <w:b w:val="1"/>
          <w:color w:val="000000"/>
          <w:rtl w:val="0"/>
        </w:rPr>
        <w:t xml:space="preserve">CURRENT TEST RESULTS &amp; INTERPRETATION:</w:t>
      </w:r>
    </w:p>
    <w:p w:rsidR="00000000" w:rsidDel="00000000" w:rsidP="00000000" w:rsidRDefault="00000000" w:rsidRPr="00000000" w14:paraId="0000003B">
      <w:pPr>
        <w:jc w:val="both"/>
        <w:rPr>
          <w:color w:val="000000"/>
        </w:rPr>
      </w:pPr>
      <w:r w:rsidDel="00000000" w:rsidR="00000000" w:rsidRPr="00000000">
        <w:rPr>
          <w:color w:val="000000"/>
          <w:rtl w:val="0"/>
        </w:rPr>
        <w:t xml:space="preserve">(See </w:t>
      </w:r>
      <w:r w:rsidDel="00000000" w:rsidR="00000000" w:rsidRPr="00000000">
        <w:rPr>
          <w:b w:val="1"/>
          <w:color w:val="000000"/>
          <w:rtl w:val="0"/>
        </w:rPr>
        <w:t xml:space="preserve">Score Appendix </w:t>
      </w:r>
      <w:r w:rsidDel="00000000" w:rsidR="00000000" w:rsidRPr="00000000">
        <w:rPr>
          <w:color w:val="000000"/>
          <w:rtl w:val="0"/>
        </w:rPr>
        <w:t xml:space="preserve">for a full report of test scores.)</w:t>
      </w:r>
    </w:p>
    <w:p w:rsidR="00000000" w:rsidDel="00000000" w:rsidP="00000000" w:rsidRDefault="00000000" w:rsidRPr="00000000" w14:paraId="0000003C">
      <w:pPr>
        <w:jc w:val="both"/>
        <w:rPr>
          <w:color w:val="000000"/>
        </w:rPr>
      </w:pPr>
      <w:r w:rsidDel="00000000" w:rsidR="00000000" w:rsidRPr="00000000">
        <w:rPr>
          <w:rtl w:val="0"/>
        </w:rPr>
      </w:r>
    </w:p>
    <w:p w:rsidR="00000000" w:rsidDel="00000000" w:rsidP="00000000" w:rsidRDefault="00000000" w:rsidRPr="00000000" w14:paraId="0000003D">
      <w:pPr>
        <w:jc w:val="both"/>
        <w:rPr>
          <w:color w:val="000000"/>
        </w:rPr>
      </w:pPr>
      <w:bookmarkStart w:colFirst="0" w:colLast="0" w:name="_heading=h.3znysh7" w:id="3"/>
      <w:bookmarkEnd w:id="3"/>
      <w:r w:rsidDel="00000000" w:rsidR="00000000" w:rsidRPr="00000000">
        <w:rPr>
          <w:b w:val="1"/>
          <w:i w:val="1"/>
          <w:color w:val="000000"/>
          <w:rtl w:val="0"/>
        </w:rPr>
        <w:t xml:space="preserve">General Cognitive Ability:</w:t>
      </w:r>
      <w:r w:rsidDel="00000000" w:rsidR="00000000" w:rsidRPr="00000000">
        <w:rPr>
          <w:rtl w:val="0"/>
        </w:rPr>
      </w:r>
    </w:p>
    <w:p w:rsidR="00000000" w:rsidDel="00000000" w:rsidP="00000000" w:rsidRDefault="00000000" w:rsidRPr="00000000" w14:paraId="0000003E">
      <w:pPr>
        <w:jc w:val="both"/>
        <w:rPr>
          <w:color w:val="000000"/>
        </w:rPr>
      </w:pPr>
      <w:r w:rsidDel="00000000" w:rsidR="00000000" w:rsidRPr="00000000">
        <w:rPr>
          <w:color w:val="000000"/>
          <w:rtl w:val="0"/>
        </w:rPr>
        <w:t xml:space="preserve">Based on his sight-reading skills, Mr. {{LAST}}’s premorbid cognitive functioning was predicted to fall in the {{</w:t>
      </w:r>
      <w:r w:rsidDel="00000000" w:rsidR="00000000" w:rsidRPr="00000000">
        <w:rPr>
          <w:rtl w:val="0"/>
        </w:rPr>
        <w:t xml:space="preserve">WTAR.qualifier</w:t>
      </w:r>
      <w:r w:rsidDel="00000000" w:rsidR="00000000" w:rsidRPr="00000000">
        <w:rPr>
          <w:color w:val="000000"/>
          <w:rtl w:val="0"/>
        </w:rPr>
        <w:t xml:space="preserve">.lower()}} range. Mr. {{LAST}} obtained a WAIS-IV Full-Scale IQ of {{ IQ</w:t>
      </w:r>
      <w:r w:rsidDel="00000000" w:rsidR="00000000" w:rsidRPr="00000000">
        <w:rPr>
          <w:rtl w:val="0"/>
        </w:rPr>
        <w:t xml:space="preserve">.score</w:t>
      </w:r>
      <w:r w:rsidDel="00000000" w:rsidR="00000000" w:rsidRPr="00000000">
        <w:rPr>
          <w:color w:val="000000"/>
          <w:rtl w:val="0"/>
        </w:rPr>
        <w:t xml:space="preserve"> }}, placing him in the {{IQ</w:t>
      </w:r>
      <w:r w:rsidDel="00000000" w:rsidR="00000000" w:rsidRPr="00000000">
        <w:rPr>
          <w:rtl w:val="0"/>
        </w:rPr>
        <w:t xml:space="preserve">.qualifier.lower()</w:t>
      </w:r>
      <w:r w:rsidDel="00000000" w:rsidR="00000000" w:rsidRPr="00000000">
        <w:rPr>
          <w:color w:val="000000"/>
          <w:rtl w:val="0"/>
        </w:rPr>
        <w:t xml:space="preserve">}} range of intellectual functioning.</w:t>
      </w:r>
    </w:p>
    <w:p w:rsidR="00000000" w:rsidDel="00000000" w:rsidP="00000000" w:rsidRDefault="00000000" w:rsidRPr="00000000" w14:paraId="0000003F">
      <w:pPr>
        <w:jc w:val="both"/>
        <w:rPr>
          <w:color w:val="000000"/>
        </w:rPr>
      </w:pPr>
      <w:r w:rsidDel="00000000" w:rsidR="00000000" w:rsidRPr="00000000">
        <w:rPr>
          <w:rtl w:val="0"/>
        </w:rPr>
      </w:r>
    </w:p>
    <w:p w:rsidR="00000000" w:rsidDel="00000000" w:rsidP="00000000" w:rsidRDefault="00000000" w:rsidRPr="00000000" w14:paraId="00000040">
      <w:pPr>
        <w:jc w:val="both"/>
        <w:rPr>
          <w:b w:val="1"/>
          <w:i w:val="1"/>
          <w:color w:val="000000"/>
        </w:rPr>
      </w:pPr>
      <w:r w:rsidDel="00000000" w:rsidR="00000000" w:rsidRPr="00000000">
        <w:rPr>
          <w:b w:val="1"/>
          <w:i w:val="1"/>
          <w:color w:val="000000"/>
          <w:rtl w:val="0"/>
        </w:rPr>
        <w:t xml:space="preserve">Motor Functioning/Processing Speed:</w:t>
      </w:r>
    </w:p>
    <w:p w:rsidR="00000000" w:rsidDel="00000000" w:rsidP="00000000" w:rsidRDefault="00000000" w:rsidRPr="00000000" w14:paraId="00000041">
      <w:pPr>
        <w:jc w:val="both"/>
        <w:rPr>
          <w:color w:val="000000"/>
        </w:rPr>
      </w:pPr>
      <w:r w:rsidDel="00000000" w:rsidR="00000000" w:rsidRPr="00000000">
        <w:rPr>
          <w:color w:val="000000"/>
          <w:rtl w:val="0"/>
        </w:rPr>
        <w:t xml:space="preserve">Mr. {{LAST}} performed in the {{PSI</w:t>
      </w:r>
      <w:r w:rsidDel="00000000" w:rsidR="00000000" w:rsidRPr="00000000">
        <w:rPr>
          <w:rtl w:val="0"/>
        </w:rPr>
        <w:t xml:space="preserve">.qualifier.lower()</w:t>
      </w:r>
      <w:r w:rsidDel="00000000" w:rsidR="00000000" w:rsidRPr="00000000">
        <w:rPr>
          <w:color w:val="000000"/>
          <w:rtl w:val="0"/>
        </w:rPr>
        <w:t xml:space="preserve">}} range on timed tests requiring hand-eye coordination, visual scanning, and general processing speed (WAIS-IV PSI: SS = {{PSI</w:t>
      </w:r>
      <w:r w:rsidDel="00000000" w:rsidR="00000000" w:rsidRPr="00000000">
        <w:rPr>
          <w:rtl w:val="0"/>
        </w:rPr>
        <w:t xml:space="preserve">.score</w:t>
      </w:r>
      <w:r w:rsidDel="00000000" w:rsidR="00000000" w:rsidRPr="00000000">
        <w:rPr>
          <w:color w:val="000000"/>
          <w:rtl w:val="0"/>
        </w:rPr>
        <w:t xml:space="preserve">}}). Specifically, he showed {{SYMBOL_SEARCH</w:t>
      </w:r>
      <w:r w:rsidDel="00000000" w:rsidR="00000000" w:rsidRPr="00000000">
        <w:rPr>
          <w:rtl w:val="0"/>
        </w:rPr>
        <w:t xml:space="preserve">.qualifier.lower()</w:t>
      </w:r>
      <w:r w:rsidDel="00000000" w:rsidR="00000000" w:rsidRPr="00000000">
        <w:rPr>
          <w:color w:val="000000"/>
          <w:rtl w:val="0"/>
        </w:rPr>
        <w:t xml:space="preserve">}} speed on a timed task requiring him to quickly scan and mark matching figures. He performed in the {{CODING</w:t>
      </w:r>
      <w:r w:rsidDel="00000000" w:rsidR="00000000" w:rsidRPr="00000000">
        <w:rPr>
          <w:rtl w:val="0"/>
        </w:rPr>
        <w:t xml:space="preserve">.qualifier.lower()</w:t>
      </w:r>
      <w:r w:rsidDel="00000000" w:rsidR="00000000" w:rsidRPr="00000000">
        <w:rPr>
          <w:color w:val="000000"/>
          <w:rtl w:val="0"/>
        </w:rPr>
        <w:t xml:space="preserve">}} range when asked to rapidly reproduce characters that had been paired with numbers while referring to a key. Mr. {{LAST}} demonstrated {{TRAILS_A</w:t>
      </w:r>
      <w:r w:rsidDel="00000000" w:rsidR="00000000" w:rsidRPr="00000000">
        <w:rPr>
          <w:rtl w:val="0"/>
        </w:rPr>
        <w:t xml:space="preserve">.qualifier.lower()</w:t>
      </w:r>
      <w:r w:rsidDel="00000000" w:rsidR="00000000" w:rsidRPr="00000000">
        <w:rPr>
          <w:color w:val="000000"/>
          <w:rtl w:val="0"/>
        </w:rPr>
        <w:t xml:space="preserve">}} speed when asked to connect numbers in sequence that had been scattered about a page. He showed {{COLOR_NAMING</w:t>
      </w:r>
      <w:r w:rsidDel="00000000" w:rsidR="00000000" w:rsidRPr="00000000">
        <w:rPr>
          <w:rtl w:val="0"/>
        </w:rPr>
        <w:t xml:space="preserve">.qualifier.lower()</w:t>
      </w:r>
      <w:r w:rsidDel="00000000" w:rsidR="00000000" w:rsidRPr="00000000">
        <w:rPr>
          <w:color w:val="000000"/>
          <w:rtl w:val="0"/>
        </w:rPr>
        <w:t xml:space="preserve">}} ability to quickly name blots of color and {{WORD_READING</w:t>
      </w:r>
      <w:r w:rsidDel="00000000" w:rsidR="00000000" w:rsidRPr="00000000">
        <w:rPr>
          <w:rtl w:val="0"/>
        </w:rPr>
        <w:t xml:space="preserve">.qualifier.lower()</w:t>
      </w:r>
      <w:r w:rsidDel="00000000" w:rsidR="00000000" w:rsidRPr="00000000">
        <w:rPr>
          <w:color w:val="000000"/>
          <w:rtl w:val="0"/>
        </w:rPr>
        <w:t xml:space="preserve">}} ability to quickly read words.</w:t>
      </w:r>
    </w:p>
    <w:p w:rsidR="00000000" w:rsidDel="00000000" w:rsidP="00000000" w:rsidRDefault="00000000" w:rsidRPr="00000000" w14:paraId="00000042">
      <w:pPr>
        <w:jc w:val="both"/>
        <w:rPr>
          <w:color w:val="000000"/>
        </w:rPr>
      </w:pPr>
      <w:r w:rsidDel="00000000" w:rsidR="00000000" w:rsidRPr="00000000">
        <w:rPr>
          <w:rtl w:val="0"/>
        </w:rPr>
      </w:r>
    </w:p>
    <w:p w:rsidR="00000000" w:rsidDel="00000000" w:rsidP="00000000" w:rsidRDefault="00000000" w:rsidRPr="00000000" w14:paraId="00000043">
      <w:pPr>
        <w:jc w:val="both"/>
        <w:rPr>
          <w:b w:val="1"/>
          <w:i w:val="1"/>
          <w:color w:val="000000"/>
        </w:rPr>
      </w:pPr>
      <w:r w:rsidDel="00000000" w:rsidR="00000000" w:rsidRPr="00000000">
        <w:rPr>
          <w:b w:val="1"/>
          <w:i w:val="1"/>
          <w:color w:val="000000"/>
          <w:rtl w:val="0"/>
        </w:rPr>
        <w:t xml:space="preserve">Attention/Working Memory:</w:t>
      </w:r>
    </w:p>
    <w:p w:rsidR="00000000" w:rsidDel="00000000" w:rsidP="00000000" w:rsidRDefault="00000000" w:rsidRPr="00000000" w14:paraId="00000044">
      <w:pPr>
        <w:jc w:val="both"/>
        <w:rPr>
          <w:color w:val="000000"/>
        </w:rPr>
      </w:pPr>
      <w:r w:rsidDel="00000000" w:rsidR="00000000" w:rsidRPr="00000000">
        <w:rPr>
          <w:color w:val="000000"/>
          <w:rtl w:val="0"/>
        </w:rPr>
        <w:t xml:space="preserve">Mr. {{LAST}}’s overall ability to pay attention to auditory information fell in the {{WMI</w:t>
      </w:r>
      <w:r w:rsidDel="00000000" w:rsidR="00000000" w:rsidRPr="00000000">
        <w:rPr>
          <w:rtl w:val="0"/>
        </w:rPr>
        <w:t xml:space="preserve">.qualifier.lower()</w:t>
      </w:r>
      <w:r w:rsidDel="00000000" w:rsidR="00000000" w:rsidRPr="00000000">
        <w:rPr>
          <w:color w:val="000000"/>
          <w:rtl w:val="0"/>
        </w:rPr>
        <w:t xml:space="preserve">}} range (WAIS-IV WMI: SS = {{WMI</w:t>
      </w:r>
      <w:r w:rsidDel="00000000" w:rsidR="00000000" w:rsidRPr="00000000">
        <w:rPr>
          <w:rtl w:val="0"/>
        </w:rPr>
        <w:t xml:space="preserve">.score</w:t>
      </w:r>
      <w:r w:rsidDel="00000000" w:rsidR="00000000" w:rsidRPr="00000000">
        <w:rPr>
          <w:color w:val="000000"/>
          <w:rtl w:val="0"/>
        </w:rPr>
        <w:t xml:space="preserve">}}). He performed in the {{DIGITS_FORWARD</w:t>
      </w:r>
      <w:r w:rsidDel="00000000" w:rsidR="00000000" w:rsidRPr="00000000">
        <w:rPr>
          <w:rtl w:val="0"/>
        </w:rPr>
        <w:t xml:space="preserve">.qualifier.lower()</w:t>
      </w:r>
      <w:r w:rsidDel="00000000" w:rsidR="00000000" w:rsidRPr="00000000">
        <w:rPr>
          <w:color w:val="000000"/>
          <w:rtl w:val="0"/>
        </w:rPr>
        <w:t xml:space="preserve">}} range when required to listen to and recite digit strings in forward order. He performed in the {{DIGITS_BACKWARD</w:t>
      </w:r>
      <w:r w:rsidDel="00000000" w:rsidR="00000000" w:rsidRPr="00000000">
        <w:rPr>
          <w:rtl w:val="0"/>
        </w:rPr>
        <w:t xml:space="preserve">.qualifier.lower()</w:t>
      </w:r>
      <w:r w:rsidDel="00000000" w:rsidR="00000000" w:rsidRPr="00000000">
        <w:rPr>
          <w:color w:val="000000"/>
          <w:rtl w:val="0"/>
        </w:rPr>
        <w:t xml:space="preserve">}} range on a more cognitively demanding task that required him to recite number strings in reverse sequence. On a task requiring him to recite strings of numbers rearranged into numeric sequence, he performed in the {{DIGITS_SEQUENCE</w:t>
      </w:r>
      <w:r w:rsidDel="00000000" w:rsidR="00000000" w:rsidRPr="00000000">
        <w:rPr>
          <w:rtl w:val="0"/>
        </w:rPr>
        <w:t xml:space="preserve">.qualifier.lower()</w:t>
      </w:r>
      <w:r w:rsidDel="00000000" w:rsidR="00000000" w:rsidRPr="00000000">
        <w:rPr>
          <w:color w:val="000000"/>
          <w:rtl w:val="0"/>
        </w:rPr>
        <w:t xml:space="preserve">}} range. Mr. {{LAST}} performed in the {{ARITHMETIC</w:t>
      </w:r>
      <w:r w:rsidDel="00000000" w:rsidR="00000000" w:rsidRPr="00000000">
        <w:rPr>
          <w:rtl w:val="0"/>
        </w:rPr>
        <w:t xml:space="preserve">.qualifier.lower()</w:t>
      </w:r>
      <w:r w:rsidDel="00000000" w:rsidR="00000000" w:rsidRPr="00000000">
        <w:rPr>
          <w:color w:val="000000"/>
          <w:rtl w:val="0"/>
        </w:rPr>
        <w:t xml:space="preserve">}} range when asked to listen to and solve math story problems in his head. </w:t>
      </w:r>
    </w:p>
    <w:p w:rsidR="00000000" w:rsidDel="00000000" w:rsidP="00000000" w:rsidRDefault="00000000" w:rsidRPr="00000000" w14:paraId="00000045">
      <w:pPr>
        <w:jc w:val="both"/>
        <w:rPr>
          <w:color w:val="000000"/>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color w:val="000000"/>
          <w:rtl w:val="0"/>
        </w:rPr>
        <w:t xml:space="preserve">On a test of sustained visual attention, Mr. {{LAST}} demonstrated {{CPT_DET</w:t>
      </w:r>
      <w:r w:rsidDel="00000000" w:rsidR="00000000" w:rsidRPr="00000000">
        <w:rPr>
          <w:rtl w:val="0"/>
        </w:rPr>
        <w:t xml:space="preserve">.qualifier</w:t>
      </w:r>
      <w:r w:rsidDel="00000000" w:rsidR="00000000" w:rsidRPr="00000000">
        <w:rPr>
          <w:color w:val="000000"/>
          <w:rtl w:val="0"/>
        </w:rPr>
        <w:t xml:space="preserve">}} ability to differentiate </w:t>
      </w:r>
      <w:r w:rsidDel="00000000" w:rsidR="00000000" w:rsidRPr="00000000">
        <w:rPr>
          <w:rtl w:val="0"/>
        </w:rPr>
        <w:t xml:space="preserve">targets from non-targets</w:t>
      </w:r>
      <w:r w:rsidDel="00000000" w:rsidR="00000000" w:rsidRPr="00000000">
        <w:rPr>
          <w:color w:val="000000"/>
          <w:rtl w:val="0"/>
        </w:rPr>
        <w:t xml:space="preserve">. </w:t>
      </w:r>
      <w:r w:rsidDel="00000000" w:rsidR="00000000" w:rsidRPr="00000000">
        <w:rPr>
          <w:rtl w:val="0"/>
        </w:rPr>
        <w:t xml:space="preserve">He showed {{CPT_OMISSIONS.qualifier}} ability to respond appropriately to targets and {{CPT_COMMISSIONS.qualifier}} ability to ignore non-targets. </w:t>
      </w:r>
      <w:r w:rsidDel="00000000" w:rsidR="00000000" w:rsidRPr="00000000">
        <w:rPr>
          <w:color w:val="000000"/>
          <w:rtl w:val="0"/>
        </w:rPr>
        <w:t xml:space="preserve">H</w:t>
      </w:r>
      <w:r w:rsidDel="00000000" w:rsidR="00000000" w:rsidRPr="00000000">
        <w:rPr>
          <w:rtl w:val="0"/>
        </w:rPr>
        <w:t xml:space="preserve">e had a {{CPT_HRT.qualifier}} and showed {{CPT_HRT_STD.qualifier}} consistency in his reaction times. He showed a {{CPT_HRT_BLOCK.qualifier}} ability to sustain his response speed in later blocks and a {{CPT_HRT_ISI.qualifier}} ability to sustain or increase his response speed at longer interstimulus intervals.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color w:val="000000"/>
        </w:rPr>
      </w:pPr>
      <w:r w:rsidDel="00000000" w:rsidR="00000000" w:rsidRPr="00000000">
        <w:rPr>
          <w:b w:val="1"/>
          <w:i w:val="1"/>
          <w:color w:val="000000"/>
          <w:rtl w:val="0"/>
        </w:rPr>
        <w:t xml:space="preserve">Verbal Functioning: </w:t>
      </w:r>
      <w:r w:rsidDel="00000000" w:rsidR="00000000" w:rsidRPr="00000000">
        <w:rPr>
          <w:rtl w:val="0"/>
        </w:rPr>
      </w:r>
    </w:p>
    <w:p w:rsidR="00000000" w:rsidDel="00000000" w:rsidP="00000000" w:rsidRDefault="00000000" w:rsidRPr="00000000" w14:paraId="00000049">
      <w:pPr>
        <w:jc w:val="both"/>
        <w:rPr>
          <w:color w:val="000000"/>
        </w:rPr>
      </w:pPr>
      <w:r w:rsidDel="00000000" w:rsidR="00000000" w:rsidRPr="00000000">
        <w:rPr>
          <w:color w:val="000000"/>
          <w:rtl w:val="0"/>
        </w:rPr>
        <w:t xml:space="preserve">Overall, Mr. {{LAST}} showed {{</w:t>
      </w:r>
      <w:r w:rsidDel="00000000" w:rsidR="00000000" w:rsidRPr="00000000">
        <w:rPr>
          <w:rtl w:val="0"/>
        </w:rPr>
        <w:t xml:space="preserve">VCI.qualifier.lower()</w:t>
      </w:r>
      <w:r w:rsidDel="00000000" w:rsidR="00000000" w:rsidRPr="00000000">
        <w:rPr>
          <w:color w:val="000000"/>
          <w:rtl w:val="0"/>
        </w:rPr>
        <w:t xml:space="preserve">}} skill on tasks requiring verbal knowledge and expression (WAIS-IV VCI: SS = {{</w:t>
      </w:r>
      <w:r w:rsidDel="00000000" w:rsidR="00000000" w:rsidRPr="00000000">
        <w:rPr>
          <w:rtl w:val="0"/>
        </w:rPr>
        <w:t xml:space="preserve">VCI.score</w:t>
      </w:r>
      <w:r w:rsidDel="00000000" w:rsidR="00000000" w:rsidRPr="00000000">
        <w:rPr>
          <w:color w:val="000000"/>
          <w:rtl w:val="0"/>
        </w:rPr>
        <w:t xml:space="preserve">}}). He displayed a {{VOCABULARY</w:t>
      </w:r>
      <w:r w:rsidDel="00000000" w:rsidR="00000000" w:rsidRPr="00000000">
        <w:rPr>
          <w:rtl w:val="0"/>
        </w:rPr>
        <w:t xml:space="preserve">.qualifier.lower()</w:t>
      </w:r>
      <w:r w:rsidDel="00000000" w:rsidR="00000000" w:rsidRPr="00000000">
        <w:rPr>
          <w:color w:val="000000"/>
          <w:rtl w:val="0"/>
        </w:rPr>
        <w:t xml:space="preserve">}} ability to define individual words. He performed in the {{SIMILARITIES</w:t>
      </w:r>
      <w:r w:rsidDel="00000000" w:rsidR="00000000" w:rsidRPr="00000000">
        <w:rPr>
          <w:rtl w:val="0"/>
        </w:rPr>
        <w:t xml:space="preserve">.qualifier.lower()</w:t>
      </w:r>
      <w:r w:rsidDel="00000000" w:rsidR="00000000" w:rsidRPr="00000000">
        <w:rPr>
          <w:color w:val="000000"/>
          <w:rtl w:val="0"/>
        </w:rPr>
        <w:t xml:space="preserve">}} range on a test requiring him to identify the logical commonality between two presented items or concepts. On a semantic fluency test, he exhibited {{CATEGORY_FLUENCY</w:t>
      </w:r>
      <w:r w:rsidDel="00000000" w:rsidR="00000000" w:rsidRPr="00000000">
        <w:rPr>
          <w:rtl w:val="0"/>
        </w:rPr>
        <w:t xml:space="preserve">.qualifier.lower()</w:t>
      </w:r>
      <w:r w:rsidDel="00000000" w:rsidR="00000000" w:rsidRPr="00000000">
        <w:rPr>
          <w:color w:val="000000"/>
          <w:rtl w:val="0"/>
        </w:rPr>
        <w:t xml:space="preserve">}} ability to produce lists of words belonging to specific categories and {{LETTER_FLUENCY</w:t>
      </w:r>
      <w:r w:rsidDel="00000000" w:rsidR="00000000" w:rsidRPr="00000000">
        <w:rPr>
          <w:rtl w:val="0"/>
        </w:rPr>
        <w:t xml:space="preserve">.qualifier.lower()</w:t>
      </w:r>
      <w:r w:rsidDel="00000000" w:rsidR="00000000" w:rsidRPr="00000000">
        <w:rPr>
          <w:color w:val="000000"/>
          <w:rtl w:val="0"/>
        </w:rPr>
        <w:t xml:space="preserve">}} ability to generate lists of words beginning with a specific letter.</w:t>
      </w:r>
    </w:p>
    <w:p w:rsidR="00000000" w:rsidDel="00000000" w:rsidP="00000000" w:rsidRDefault="00000000" w:rsidRPr="00000000" w14:paraId="0000004A">
      <w:pPr>
        <w:jc w:val="both"/>
        <w:rPr>
          <w:color w:val="000000"/>
        </w:rPr>
      </w:pPr>
      <w:r w:rsidDel="00000000" w:rsidR="00000000" w:rsidRPr="00000000">
        <w:rPr>
          <w:rtl w:val="0"/>
        </w:rPr>
      </w:r>
    </w:p>
    <w:p w:rsidR="00000000" w:rsidDel="00000000" w:rsidP="00000000" w:rsidRDefault="00000000" w:rsidRPr="00000000" w14:paraId="0000004B">
      <w:pPr>
        <w:ind w:right="14" w:firstLine="0"/>
        <w:jc w:val="both"/>
        <w:rPr>
          <w:color w:val="000000"/>
        </w:rPr>
      </w:pPr>
      <w:r w:rsidDel="00000000" w:rsidR="00000000" w:rsidRPr="00000000">
        <w:rPr>
          <w:b w:val="1"/>
          <w:i w:val="1"/>
          <w:color w:val="000000"/>
          <w:rtl w:val="0"/>
        </w:rPr>
        <w:t xml:space="preserve">Visuospatial Functioning:</w:t>
      </w:r>
      <w:r w:rsidDel="00000000" w:rsidR="00000000" w:rsidRPr="00000000">
        <w:rPr>
          <w:color w:val="000000"/>
          <w:rtl w:val="0"/>
        </w:rPr>
        <w:t xml:space="preserve"> </w:t>
      </w:r>
    </w:p>
    <w:p w:rsidR="00000000" w:rsidDel="00000000" w:rsidP="00000000" w:rsidRDefault="00000000" w:rsidRPr="00000000" w14:paraId="0000004C">
      <w:pPr>
        <w:ind w:right="14" w:firstLine="0"/>
        <w:jc w:val="both"/>
        <w:rPr>
          <w:color w:val="000000"/>
        </w:rPr>
      </w:pPr>
      <w:r w:rsidDel="00000000" w:rsidR="00000000" w:rsidRPr="00000000">
        <w:rPr>
          <w:color w:val="000000"/>
          <w:rtl w:val="0"/>
        </w:rPr>
        <w:t xml:space="preserve">Mr. {{LAST}} displayed {{PRI</w:t>
      </w:r>
      <w:r w:rsidDel="00000000" w:rsidR="00000000" w:rsidRPr="00000000">
        <w:rPr>
          <w:rtl w:val="0"/>
        </w:rPr>
        <w:t xml:space="preserve">.qualifier.lower()</w:t>
      </w:r>
      <w:r w:rsidDel="00000000" w:rsidR="00000000" w:rsidRPr="00000000">
        <w:rPr>
          <w:color w:val="000000"/>
          <w:rtl w:val="0"/>
        </w:rPr>
        <w:t xml:space="preserve">}} ability on tasks requiring visual analysis and reasoning, mental rotation, and construction (WAIS-IV PRI: SS = {{PRI</w:t>
      </w:r>
      <w:r w:rsidDel="00000000" w:rsidR="00000000" w:rsidRPr="00000000">
        <w:rPr>
          <w:rtl w:val="0"/>
        </w:rPr>
        <w:t xml:space="preserve">.score</w:t>
      </w:r>
      <w:r w:rsidDel="00000000" w:rsidR="00000000" w:rsidRPr="00000000">
        <w:rPr>
          <w:color w:val="000000"/>
          <w:rtl w:val="0"/>
        </w:rPr>
        <w:t xml:space="preserve">}}). He performed in the {{BLOCK_DESIGN</w:t>
      </w:r>
      <w:r w:rsidDel="00000000" w:rsidR="00000000" w:rsidRPr="00000000">
        <w:rPr>
          <w:rtl w:val="0"/>
        </w:rPr>
        <w:t xml:space="preserve">.qualifier.lower()</w:t>
      </w:r>
      <w:r w:rsidDel="00000000" w:rsidR="00000000" w:rsidRPr="00000000">
        <w:rPr>
          <w:color w:val="000000"/>
          <w:rtl w:val="0"/>
        </w:rPr>
        <w:t xml:space="preserve">}} range on a timed task that required him to reconstruct visual designs using blocks. He showed {{MATRIX_REASONING</w:t>
      </w:r>
      <w:r w:rsidDel="00000000" w:rsidR="00000000" w:rsidRPr="00000000">
        <w:rPr>
          <w:rtl w:val="0"/>
        </w:rPr>
        <w:t xml:space="preserve">.qualifier.lower()</w:t>
      </w:r>
      <w:r w:rsidDel="00000000" w:rsidR="00000000" w:rsidRPr="00000000">
        <w:rPr>
          <w:color w:val="000000"/>
          <w:rtl w:val="0"/>
        </w:rPr>
        <w:t xml:space="preserve">}} skill on a test of visual pattern recognition and spatial reasoning ability. Mr. {{LAST}} performed in the {{VISUAL_PUZZLES</w:t>
      </w:r>
      <w:r w:rsidDel="00000000" w:rsidR="00000000" w:rsidRPr="00000000">
        <w:rPr>
          <w:rtl w:val="0"/>
        </w:rPr>
        <w:t xml:space="preserve">.qualifier.lower()</w:t>
      </w:r>
      <w:r w:rsidDel="00000000" w:rsidR="00000000" w:rsidRPr="00000000">
        <w:rPr>
          <w:color w:val="000000"/>
          <w:rtl w:val="0"/>
        </w:rPr>
        <w:t xml:space="preserve">}} range on another visual reasoning task that required him to select which three of six designs could be used to reconstruct a puzzle. His rendering of a complex design was within normal limits with good planning and attention to detail.</w:t>
      </w:r>
    </w:p>
    <w:p w:rsidR="00000000" w:rsidDel="00000000" w:rsidP="00000000" w:rsidRDefault="00000000" w:rsidRPr="00000000" w14:paraId="0000004D">
      <w:pPr>
        <w:ind w:right="14" w:firstLine="0"/>
        <w:jc w:val="both"/>
        <w:rPr>
          <w:color w:val="000000"/>
        </w:rPr>
      </w:pPr>
      <w:r w:rsidDel="00000000" w:rsidR="00000000" w:rsidRPr="00000000">
        <w:rPr>
          <w:rtl w:val="0"/>
        </w:rPr>
      </w:r>
    </w:p>
    <w:p w:rsidR="00000000" w:rsidDel="00000000" w:rsidP="00000000" w:rsidRDefault="00000000" w:rsidRPr="00000000" w14:paraId="0000004E">
      <w:pPr>
        <w:jc w:val="both"/>
        <w:rPr>
          <w:color w:val="000000"/>
        </w:rPr>
      </w:pPr>
      <w:r w:rsidDel="00000000" w:rsidR="00000000" w:rsidRPr="00000000">
        <w:rPr>
          <w:b w:val="1"/>
          <w:i w:val="1"/>
          <w:color w:val="000000"/>
          <w:rtl w:val="0"/>
        </w:rPr>
        <w:t xml:space="preserve">Learning &amp; Memory:</w:t>
      </w:r>
      <w:r w:rsidDel="00000000" w:rsidR="00000000" w:rsidRPr="00000000">
        <w:rPr>
          <w:color w:val="000000"/>
          <w:rtl w:val="0"/>
        </w:rPr>
        <w:t xml:space="preserve"> </w:t>
      </w:r>
    </w:p>
    <w:p w:rsidR="00000000" w:rsidDel="00000000" w:rsidP="00000000" w:rsidRDefault="00000000" w:rsidRPr="00000000" w14:paraId="0000004F">
      <w:pPr>
        <w:jc w:val="both"/>
        <w:rPr>
          <w:color w:val="000000"/>
        </w:rPr>
      </w:pPr>
      <w:r w:rsidDel="00000000" w:rsidR="00000000" w:rsidRPr="00000000">
        <w:rPr>
          <w:color w:val="000000"/>
          <w:rtl w:val="0"/>
        </w:rPr>
        <w:t xml:space="preserve">On a list learning test, Mr. {{LAST}} showed {{CVLT_</w:t>
      </w:r>
      <w:r w:rsidDel="00000000" w:rsidR="00000000" w:rsidRPr="00000000">
        <w:rPr>
          <w:rtl w:val="0"/>
        </w:rPr>
        <w:t xml:space="preserve">TOTAL.qualifier.lower()</w:t>
      </w:r>
      <w:r w:rsidDel="00000000" w:rsidR="00000000" w:rsidRPr="00000000">
        <w:rPr>
          <w:color w:val="000000"/>
          <w:rtl w:val="0"/>
        </w:rPr>
        <w:t xml:space="preserve">}} ability to learn a word list that was repeated multiple times. He demonstrated {{CVLT_LIST_B</w:t>
      </w:r>
      <w:r w:rsidDel="00000000" w:rsidR="00000000" w:rsidRPr="00000000">
        <w:rPr>
          <w:rtl w:val="0"/>
        </w:rPr>
        <w:t xml:space="preserve">.qualifier.lower()</w:t>
      </w:r>
      <w:r w:rsidDel="00000000" w:rsidR="00000000" w:rsidRPr="00000000">
        <w:rPr>
          <w:color w:val="000000"/>
          <w:rtl w:val="0"/>
        </w:rPr>
        <w:t xml:space="preserve">}} ability to learn a separate word list that served as a distracter task. After a brief delay, he showed {{CVLT_SHORT_DELAY_FREE</w:t>
      </w:r>
      <w:r w:rsidDel="00000000" w:rsidR="00000000" w:rsidRPr="00000000">
        <w:rPr>
          <w:rtl w:val="0"/>
        </w:rPr>
        <w:t xml:space="preserve">.qualifier.lower()</w:t>
      </w:r>
      <w:r w:rsidDel="00000000" w:rsidR="00000000" w:rsidRPr="00000000">
        <w:rPr>
          <w:color w:val="000000"/>
          <w:rtl w:val="0"/>
        </w:rPr>
        <w:t xml:space="preserve">}} recall of the words for his age. His recall did not improve with cues. After an extended delay, his recall was in the {{CVLT_LONG_DELAY_FREE</w:t>
      </w:r>
      <w:r w:rsidDel="00000000" w:rsidR="00000000" w:rsidRPr="00000000">
        <w:rPr>
          <w:rtl w:val="0"/>
        </w:rPr>
        <w:t xml:space="preserve">.qualifier.lower()</w:t>
      </w:r>
      <w:r w:rsidDel="00000000" w:rsidR="00000000" w:rsidRPr="00000000">
        <w:rPr>
          <w:color w:val="000000"/>
          <w:rtl w:val="0"/>
        </w:rPr>
        <w:t xml:space="preserve">}} range. Mr. {{LAST}} demonstrated {{CVLT_CORRECT_RECOGNITION_HITS</w:t>
      </w:r>
      <w:r w:rsidDel="00000000" w:rsidR="00000000" w:rsidRPr="00000000">
        <w:rPr>
          <w:rtl w:val="0"/>
        </w:rPr>
        <w:t xml:space="preserve">.qualifier.lower()</w:t>
      </w:r>
      <w:r w:rsidDel="00000000" w:rsidR="00000000" w:rsidRPr="00000000">
        <w:rPr>
          <w:color w:val="000000"/>
          <w:rtl w:val="0"/>
        </w:rPr>
        <w:t xml:space="preserve">}} ability to recognize words which had been part of the original list when they were presented in yes/no format. His ability to ignore distracter words was {{CVLT_FALSE_POSITIVES</w:t>
      </w:r>
      <w:r w:rsidDel="00000000" w:rsidR="00000000" w:rsidRPr="00000000">
        <w:rPr>
          <w:rtl w:val="0"/>
        </w:rPr>
        <w:t xml:space="preserve">.qualifier.lower()</w:t>
      </w:r>
      <w:r w:rsidDel="00000000" w:rsidR="00000000" w:rsidRPr="00000000">
        <w:rPr>
          <w:color w:val="000000"/>
          <w:rtl w:val="0"/>
        </w:rPr>
        <w:t xml:space="preserve">}}.</w:t>
      </w:r>
    </w:p>
    <w:p w:rsidR="00000000" w:rsidDel="00000000" w:rsidP="00000000" w:rsidRDefault="00000000" w:rsidRPr="00000000" w14:paraId="00000050">
      <w:pPr>
        <w:jc w:val="both"/>
        <w:rPr>
          <w:color w:val="000000"/>
        </w:rPr>
      </w:pPr>
      <w:r w:rsidDel="00000000" w:rsidR="00000000" w:rsidRPr="00000000">
        <w:rPr>
          <w:rtl w:val="0"/>
        </w:rPr>
      </w:r>
    </w:p>
    <w:p w:rsidR="00000000" w:rsidDel="00000000" w:rsidP="00000000" w:rsidRDefault="00000000" w:rsidRPr="00000000" w14:paraId="00000051">
      <w:pPr>
        <w:jc w:val="both"/>
        <w:rPr>
          <w:color w:val="000000"/>
        </w:rPr>
      </w:pPr>
      <w:r w:rsidDel="00000000" w:rsidR="00000000" w:rsidRPr="00000000">
        <w:rPr>
          <w:color w:val="000000"/>
          <w:rtl w:val="0"/>
        </w:rPr>
        <w:t xml:space="preserve">On a story recall test, Mr. {{LAST}} displayed {{LOGICAL_MEMORY_I</w:t>
      </w:r>
      <w:r w:rsidDel="00000000" w:rsidR="00000000" w:rsidRPr="00000000">
        <w:rPr>
          <w:rtl w:val="0"/>
        </w:rPr>
        <w:t xml:space="preserve">.qualifier.lower()</w:t>
      </w:r>
      <w:r w:rsidDel="00000000" w:rsidR="00000000" w:rsidRPr="00000000">
        <w:rPr>
          <w:color w:val="000000"/>
          <w:rtl w:val="0"/>
        </w:rPr>
        <w:t xml:space="preserve">}} immediate recall for the details of two stories he heard. He had {{LOGICAL_MEMORY_II</w:t>
      </w:r>
      <w:r w:rsidDel="00000000" w:rsidR="00000000" w:rsidRPr="00000000">
        <w:rPr>
          <w:rtl w:val="0"/>
        </w:rPr>
        <w:t xml:space="preserve">.qualifier.lower()</w:t>
      </w:r>
      <w:r w:rsidDel="00000000" w:rsidR="00000000" w:rsidRPr="00000000">
        <w:rPr>
          <w:color w:val="000000"/>
          <w:rtl w:val="0"/>
        </w:rPr>
        <w:t xml:space="preserve">}} recall for the stories following a delay. Recognition was {{LOGICAL_MEMORY_RECOGNITION</w:t>
      </w:r>
      <w:r w:rsidDel="00000000" w:rsidR="00000000" w:rsidRPr="00000000">
        <w:rPr>
          <w:rtl w:val="0"/>
        </w:rPr>
        <w:t xml:space="preserve">.qualifier.lower()</w:t>
      </w:r>
      <w:r w:rsidDel="00000000" w:rsidR="00000000" w:rsidRPr="00000000">
        <w:rPr>
          <w:color w:val="000000"/>
          <w:rtl w:val="0"/>
        </w:rPr>
        <w:t xml:space="preserve">}}. Mr. {{LAST}} demonstrated {{RCFT_IMMEDIATE</w:t>
      </w:r>
      <w:r w:rsidDel="00000000" w:rsidR="00000000" w:rsidRPr="00000000">
        <w:rPr>
          <w:rtl w:val="0"/>
        </w:rPr>
        <w:t xml:space="preserve">.qualifier</w:t>
      </w:r>
      <w:r w:rsidDel="00000000" w:rsidR="00000000" w:rsidRPr="00000000">
        <w:rPr>
          <w:color w:val="000000"/>
          <w:rtl w:val="0"/>
        </w:rPr>
        <w:t xml:space="preserve">.lower()}} ability to immediately reproduce a visual design he had seen. His ability to reproduce the design again following a more extended delay was in the {{RCFT_DELAYED</w:t>
      </w:r>
      <w:r w:rsidDel="00000000" w:rsidR="00000000" w:rsidRPr="00000000">
        <w:rPr>
          <w:rtl w:val="0"/>
        </w:rPr>
        <w:t xml:space="preserve">.qualifier.lower()</w:t>
      </w:r>
      <w:r w:rsidDel="00000000" w:rsidR="00000000" w:rsidRPr="00000000">
        <w:rPr>
          <w:color w:val="000000"/>
          <w:rtl w:val="0"/>
        </w:rPr>
        <w:t xml:space="preserve">}} range. During a recognition trial, his ability to recognize target components of the design was {{RCFT_TRUE_POSITIVES</w:t>
      </w:r>
      <w:r w:rsidDel="00000000" w:rsidR="00000000" w:rsidRPr="00000000">
        <w:rPr>
          <w:rtl w:val="0"/>
        </w:rPr>
        <w:t xml:space="preserve">.qualifier.lower()</w:t>
      </w:r>
      <w:r w:rsidDel="00000000" w:rsidR="00000000" w:rsidRPr="00000000">
        <w:rPr>
          <w:color w:val="000000"/>
          <w:rtl w:val="0"/>
        </w:rPr>
        <w:t xml:space="preserve">}} and his ability to ignore distracters during a recognition trial was {{RCFT_FALSE_POSITIVES</w:t>
      </w:r>
      <w:r w:rsidDel="00000000" w:rsidR="00000000" w:rsidRPr="00000000">
        <w:rPr>
          <w:rtl w:val="0"/>
        </w:rPr>
        <w:t xml:space="preserve">.qualifier.lower()</w:t>
      </w:r>
      <w:r w:rsidDel="00000000" w:rsidR="00000000" w:rsidRPr="00000000">
        <w:rPr>
          <w:color w:val="000000"/>
          <w:rtl w:val="0"/>
        </w:rPr>
        <w:t xml:space="preserve">}}.</w:t>
      </w:r>
    </w:p>
    <w:p w:rsidR="00000000" w:rsidDel="00000000" w:rsidP="00000000" w:rsidRDefault="00000000" w:rsidRPr="00000000" w14:paraId="00000052">
      <w:pPr>
        <w:jc w:val="both"/>
        <w:rPr>
          <w:color w:val="000000"/>
        </w:rPr>
      </w:pPr>
      <w:r w:rsidDel="00000000" w:rsidR="00000000" w:rsidRPr="00000000">
        <w:rPr>
          <w:rtl w:val="0"/>
        </w:rPr>
      </w:r>
    </w:p>
    <w:p w:rsidR="00000000" w:rsidDel="00000000" w:rsidP="00000000" w:rsidRDefault="00000000" w:rsidRPr="00000000" w14:paraId="00000053">
      <w:pPr>
        <w:jc w:val="both"/>
        <w:rPr>
          <w:color w:val="000000"/>
        </w:rPr>
      </w:pPr>
      <w:r w:rsidDel="00000000" w:rsidR="00000000" w:rsidRPr="00000000">
        <w:rPr>
          <w:b w:val="1"/>
          <w:i w:val="1"/>
          <w:color w:val="000000"/>
          <w:rtl w:val="0"/>
        </w:rPr>
        <w:t xml:space="preserve">Logical Reasoning/Mental Flexibility:</w:t>
      </w:r>
      <w:r w:rsidDel="00000000" w:rsidR="00000000" w:rsidRPr="00000000">
        <w:rPr>
          <w:color w:val="000000"/>
          <w:rtl w:val="0"/>
        </w:rPr>
        <w:t xml:space="preserve"> </w:t>
      </w:r>
    </w:p>
    <w:p w:rsidR="00000000" w:rsidDel="00000000" w:rsidP="00000000" w:rsidRDefault="00000000" w:rsidRPr="00000000" w14:paraId="00000054">
      <w:pPr>
        <w:spacing w:after="240" w:before="240" w:lineRule="auto"/>
        <w:jc w:val="both"/>
        <w:rPr/>
      </w:pPr>
      <w:r w:rsidDel="00000000" w:rsidR="00000000" w:rsidRPr="00000000">
        <w:rPr>
          <w:color w:val="000000"/>
          <w:rtl w:val="0"/>
        </w:rPr>
        <w:t xml:space="preserve">As mentioned, Mr. {{LAST}} performed in the {{MATRIX_REASONING</w:t>
      </w:r>
      <w:r w:rsidDel="00000000" w:rsidR="00000000" w:rsidRPr="00000000">
        <w:rPr>
          <w:rtl w:val="0"/>
        </w:rPr>
        <w:t xml:space="preserve">.qualifier.lower()</w:t>
      </w:r>
      <w:r w:rsidDel="00000000" w:rsidR="00000000" w:rsidRPr="00000000">
        <w:rPr>
          <w:color w:val="000000"/>
          <w:rtl w:val="0"/>
        </w:rPr>
        <w:t xml:space="preserve">}} range on a test of visual pattern recognition and reasoning, and in the {{SIMILARITIES</w:t>
      </w:r>
      <w:r w:rsidDel="00000000" w:rsidR="00000000" w:rsidRPr="00000000">
        <w:rPr>
          <w:rtl w:val="0"/>
        </w:rPr>
        <w:t xml:space="preserve">.qualifier.lower()</w:t>
      </w:r>
      <w:r w:rsidDel="00000000" w:rsidR="00000000" w:rsidRPr="00000000">
        <w:rPr>
          <w:color w:val="000000"/>
          <w:rtl w:val="0"/>
        </w:rPr>
        <w:t xml:space="preserve">}} range on a test of verbal concept formation. He showed {{TRAILS_B</w:t>
      </w:r>
      <w:r w:rsidDel="00000000" w:rsidR="00000000" w:rsidRPr="00000000">
        <w:rPr>
          <w:rtl w:val="0"/>
        </w:rPr>
        <w:t xml:space="preserve">.qualifier.lower()</w:t>
      </w:r>
      <w:r w:rsidDel="00000000" w:rsidR="00000000" w:rsidRPr="00000000">
        <w:rPr>
          <w:color w:val="000000"/>
          <w:rtl w:val="0"/>
        </w:rPr>
        <w:t xml:space="preserve">}} performance on a timed task of set flexibility in which he had to quickly connect alternating letters and numbers in sequence. On a verbal fluency test, he displayed {{CATEGORY_SWITCHING</w:t>
      </w:r>
      <w:r w:rsidDel="00000000" w:rsidR="00000000" w:rsidRPr="00000000">
        <w:rPr>
          <w:rtl w:val="0"/>
        </w:rPr>
        <w:t xml:space="preserve">.qualifier.lower()</w:t>
      </w:r>
      <w:r w:rsidDel="00000000" w:rsidR="00000000" w:rsidRPr="00000000">
        <w:rPr>
          <w:color w:val="000000"/>
          <w:rtl w:val="0"/>
        </w:rPr>
        <w:t xml:space="preserve">}} ability to produce words falling into two disparate categories. His ability to accurately switch between the two categories was {{CATEGORY_SWITCHING_ACCURACY</w:t>
      </w:r>
      <w:r w:rsidDel="00000000" w:rsidR="00000000" w:rsidRPr="00000000">
        <w:rPr>
          <w:rtl w:val="0"/>
        </w:rPr>
        <w:t xml:space="preserve">.qualifier.lower()</w:t>
      </w:r>
      <w:r w:rsidDel="00000000" w:rsidR="00000000" w:rsidRPr="00000000">
        <w:rPr>
          <w:color w:val="000000"/>
          <w:rtl w:val="0"/>
        </w:rPr>
        <w:t xml:space="preserve">}}. He performed in the {{INHIBITION</w:t>
      </w:r>
      <w:r w:rsidDel="00000000" w:rsidR="00000000" w:rsidRPr="00000000">
        <w:rPr>
          <w:rtl w:val="0"/>
        </w:rPr>
        <w:t xml:space="preserve">.qualifier.lower()</w:t>
      </w:r>
      <w:r w:rsidDel="00000000" w:rsidR="00000000" w:rsidRPr="00000000">
        <w:rPr>
          <w:color w:val="000000"/>
          <w:rtl w:val="0"/>
        </w:rPr>
        <w:t xml:space="preserve">}} range on a verbal measure in which he inhibited one response type (word-reading) in favor of another (color naming). When he was required to switch back and forth between the two response types, his performance fell in the {{INHIBITION_SWITCHING</w:t>
      </w:r>
      <w:r w:rsidDel="00000000" w:rsidR="00000000" w:rsidRPr="00000000">
        <w:rPr>
          <w:rtl w:val="0"/>
        </w:rPr>
        <w:t xml:space="preserve">.qualifier.lower()</w:t>
      </w:r>
      <w:r w:rsidDel="00000000" w:rsidR="00000000" w:rsidRPr="00000000">
        <w:rPr>
          <w:color w:val="000000"/>
          <w:rtl w:val="0"/>
        </w:rPr>
        <w:t xml:space="preserve">}} range.</w:t>
      </w:r>
      <w:r w:rsidDel="00000000" w:rsidR="00000000" w:rsidRPr="00000000">
        <w:rPr>
          <w:rtl w:val="0"/>
        </w:rPr>
      </w:r>
    </w:p>
    <w:p w:rsidR="00000000" w:rsidDel="00000000" w:rsidP="00000000" w:rsidRDefault="00000000" w:rsidRPr="00000000" w14:paraId="00000055">
      <w:pPr>
        <w:spacing w:after="0" w:before="240" w:lineRule="auto"/>
        <w:jc w:val="both"/>
        <w:rPr>
          <w:highlight w:val="yellow"/>
        </w:rPr>
      </w:pPr>
      <w:r w:rsidDel="00000000" w:rsidR="00000000" w:rsidRPr="00000000">
        <w:rPr>
          <w:highlight w:val="yellow"/>
          <w:rtl w:val="0"/>
        </w:rPr>
        <w:t xml:space="preserve">{% if INCLUDE_ACADEMIC_ACHIEVEMENT %}</w:t>
      </w:r>
    </w:p>
    <w:p w:rsidR="00000000" w:rsidDel="00000000" w:rsidP="00000000" w:rsidRDefault="00000000" w:rsidRPr="00000000" w14:paraId="00000056">
      <w:pPr>
        <w:spacing w:after="240" w:before="0" w:lineRule="auto"/>
        <w:jc w:val="both"/>
        <w:rPr>
          <w:b w:val="1"/>
          <w:i w:val="1"/>
        </w:rPr>
      </w:pPr>
      <w:r w:rsidDel="00000000" w:rsidR="00000000" w:rsidRPr="00000000">
        <w:rPr>
          <w:b w:val="1"/>
          <w:i w:val="1"/>
          <w:rtl w:val="0"/>
        </w:rPr>
        <w:t xml:space="preserve">Academic Achievement:</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Mr. {{LAST}} performed in the {{WJ_BROADREADING.qualifier}} range on measures of broad reading ability. His ability to apply basic reading skills was {{WJ_BASICREADING.qualifier}}, while his ability to read fluently was {{WJ_READINGFLUENCY.qualifier}}. He showed {{WJ_LETTERWORD.qualifier}} ability to decode phonetic information when pronouncing individual words. Mr. {{LAST}} performed in the {{WJ_WORDATTACK.qualifier}} range when asked to apply phonic and decoding skills to unfamiliar words. His ability to understand information that he read fell in the {{WJ_PASSAGECOMP.qualifier}} range. His ability to read aloud sentences of increasing difficulty was {{WJ_SENTENCEREADING.qualifier}}. When asked to read and comprehend short sentences within a time limit, his performance fell in the {{WJ_SENTENCEREADING.qualifier}} range. Mr. {{LAST}} performed in the {{WJ_BROADMATH.qualifier}} range on measures of broad mathematics abilities. He showed {{WJ_CALCULATION.qualifier}} ability when asked to perform mathematical operations of increasing complexity. His ability to apply his skills to real-world problems was {{WJ_APPLIEDPROBLEMS.qualifier}}. When asked to complete basic mathematics problems within a time limit, he performed in the {{WJ_MATHFACTS.qualifier}} range. Mr. {{LAST}} performed in the {{WJ_BROADWRITTENLANG.qualifier}} range on measures assessing his broad written language abilities. His spelling abilities fell in the {{WJ_SPELLING.qualifier}} range. He showed {{WJ_WRITINGSAMPLES.qualifier}} ability when asked to write sentences that matched the contents and style of a paragraph. His ability to complete short writing tasks within a time limit was {{WJ_SENTENCEWRITING.qualifier}}.</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 endif %}</w:t>
      </w:r>
    </w:p>
    <w:p w:rsidR="00000000" w:rsidDel="00000000" w:rsidP="00000000" w:rsidRDefault="00000000" w:rsidRPr="00000000" w14:paraId="00000059">
      <w:pPr>
        <w:jc w:val="both"/>
        <w:rPr>
          <w:b w:val="1"/>
          <w:i w:val="1"/>
        </w:rPr>
      </w:pPr>
      <w:r w:rsidDel="00000000" w:rsidR="00000000" w:rsidRPr="00000000">
        <w:rPr>
          <w:rtl w:val="0"/>
        </w:rPr>
      </w:r>
    </w:p>
    <w:p w:rsidR="00000000" w:rsidDel="00000000" w:rsidP="00000000" w:rsidRDefault="00000000" w:rsidRPr="00000000" w14:paraId="0000005A">
      <w:pPr>
        <w:jc w:val="both"/>
        <w:rPr>
          <w:b w:val="1"/>
          <w:i w:val="1"/>
          <w:color w:val="000000"/>
        </w:rPr>
      </w:pPr>
      <w:r w:rsidDel="00000000" w:rsidR="00000000" w:rsidRPr="00000000">
        <w:rPr>
          <w:b w:val="1"/>
          <w:i w:val="1"/>
          <w:color w:val="000000"/>
          <w:rtl w:val="0"/>
        </w:rPr>
        <w:t xml:space="preserve">Neurobehavioral Functioning:</w:t>
      </w:r>
    </w:p>
    <w:p w:rsidR="00000000" w:rsidDel="00000000" w:rsidP="00000000" w:rsidRDefault="00000000" w:rsidRPr="00000000" w14:paraId="0000005B">
      <w:pPr>
        <w:jc w:val="both"/>
        <w:rPr>
          <w:color w:val="000000"/>
        </w:rPr>
      </w:pPr>
      <w:bookmarkStart w:colFirst="0" w:colLast="0" w:name="_heading=h.2et92p0" w:id="4"/>
      <w:bookmarkEnd w:id="4"/>
      <w:r w:rsidDel="00000000" w:rsidR="00000000" w:rsidRPr="00000000">
        <w:rPr>
          <w:color w:val="000000"/>
          <w:rtl w:val="0"/>
        </w:rPr>
        <w:t xml:space="preserve">Mr. {{LAST}} completed a self-report measure of executive functioning, and his {{INFORMANT_RELATION}}, Ms. {{INFORMANT_FIRST}} {{INFORMANT_LAST}} completed an informant version of the same measure. Mr. {{LAST}} endorsed select, generally mild difficulties with planning and organization his tasks and activities as well as monitoring his tasks. He did not describe difficulties with getting started on tasks without procrastinating, keeping important information in his mind long enough to act on it, controlling his emotions, shifting his attention and monitoring his behavior. Ms. {{INFORMANT_LAST}} reported observing a larger and more significant set of difficulties in her husband, including problems inhibiting responses, monitoring his behavior, initiating new tasks and activities, planning and organizing his tasks and activities and monitoring his tasks. Both Mr. {{LAST}} and Ms. {{INFORMANT_LAST}} responded in a valid manner that suggested their reports were an accurate portrayal of Mr. {{LAST}}’s functioning.</w:t>
      </w:r>
    </w:p>
    <w:p w:rsidR="00000000" w:rsidDel="00000000" w:rsidP="00000000" w:rsidRDefault="00000000" w:rsidRPr="00000000" w14:paraId="0000005C">
      <w:pPr>
        <w:jc w:val="both"/>
        <w:rPr>
          <w:color w:val="000000"/>
        </w:rPr>
      </w:pPr>
      <w:r w:rsidDel="00000000" w:rsidR="00000000" w:rsidRPr="00000000">
        <w:rPr>
          <w:rtl w:val="0"/>
        </w:rPr>
      </w:r>
    </w:p>
    <w:p w:rsidR="00000000" w:rsidDel="00000000" w:rsidP="00000000" w:rsidRDefault="00000000" w:rsidRPr="00000000" w14:paraId="0000005D">
      <w:pPr>
        <w:jc w:val="both"/>
        <w:rPr>
          <w:color w:val="000000"/>
        </w:rPr>
      </w:pPr>
      <w:r w:rsidDel="00000000" w:rsidR="00000000" w:rsidRPr="00000000">
        <w:rPr>
          <w:color w:val="000000"/>
          <w:rtl w:val="0"/>
        </w:rPr>
        <w:t xml:space="preserve">On a self-report measure of adult ADHD symptoms, Mr. {{LAST}} did not endorse presently experiencing clinically significant symptoms of inattention, hyperactivity or impulsivity. In contrast, Ms. {{INFORMANT_LAST}}, who completed an informant version of the same measure, noted marked symptoms of inattention as well as slight symptoms of impulsivity. Both responded in a valid manner. On a separate ADHD self-report measure that lacked validity indices, Mr. {{LAST}} endorsed presently experiencing moderate symptoms of inattention and modest symptoms of hyperactivity and impulsivity. He reported experiencing mild symptoms of inattention and modest symptoms of hyperactivity and impulsivity in childhood.</w:t>
      </w:r>
    </w:p>
    <w:p w:rsidR="00000000" w:rsidDel="00000000" w:rsidP="00000000" w:rsidRDefault="00000000" w:rsidRPr="00000000" w14:paraId="0000005E">
      <w:pPr>
        <w:jc w:val="both"/>
        <w:rPr>
          <w:color w:val="000000"/>
        </w:rPr>
      </w:pPr>
      <w:r w:rsidDel="00000000" w:rsidR="00000000" w:rsidRPr="00000000">
        <w:rPr>
          <w:rtl w:val="0"/>
        </w:rPr>
      </w:r>
    </w:p>
    <w:p w:rsidR="00000000" w:rsidDel="00000000" w:rsidP="00000000" w:rsidRDefault="00000000" w:rsidRPr="00000000" w14:paraId="0000005F">
      <w:pPr>
        <w:jc w:val="both"/>
        <w:rPr>
          <w:color w:val="000000"/>
        </w:rPr>
      </w:pPr>
      <w:r w:rsidDel="00000000" w:rsidR="00000000" w:rsidRPr="00000000">
        <w:rPr>
          <w:color w:val="000000"/>
          <w:rtl w:val="0"/>
        </w:rPr>
        <w:t xml:space="preserve">Mr. {{LAST}} also completed the Personality Assessment Inventory (PAI) as a measure of interpersonal and emotional functioning. His pattern of responses did not suggest concerns about over- or underreporting of symptoms. Mr. {{LAST}} indicated experiencing transient symptoms of depression. He indicated that others likely see him as passive, humble and unassuming. Mr. {{LAST}} endorsed presently experiencing {{BAI</w:t>
      </w:r>
      <w:r w:rsidDel="00000000" w:rsidR="00000000" w:rsidRPr="00000000">
        <w:rPr>
          <w:rtl w:val="0"/>
        </w:rPr>
        <w:t xml:space="preserve">.qualifier.lower()</w:t>
      </w:r>
      <w:r w:rsidDel="00000000" w:rsidR="00000000" w:rsidRPr="00000000">
        <w:rPr>
          <w:color w:val="000000"/>
          <w:rtl w:val="0"/>
        </w:rPr>
        <w:t xml:space="preserve">}} symptoms of anxiety on a stand-alone measure, including difficulties relaxing, fear of the worst happening, nervousness and fear, as well as physical symptoms including feeling hot, indigestion, unsteadiness and sweating. He endorsed {{BDI</w:t>
      </w:r>
      <w:r w:rsidDel="00000000" w:rsidR="00000000" w:rsidRPr="00000000">
        <w:rPr>
          <w:rtl w:val="0"/>
        </w:rPr>
        <w:t xml:space="preserve">.qualifier.lower()</w:t>
      </w:r>
      <w:r w:rsidDel="00000000" w:rsidR="00000000" w:rsidRPr="00000000">
        <w:rPr>
          <w:color w:val="000000"/>
          <w:rtl w:val="0"/>
        </w:rPr>
        <w:t xml:space="preserve">}} symptoms of depression on a stand-alone measure, including a tendency to see lots of failures in his life and difficulties maintaining his focus on a task for extended periods. He described mild feelings of irritability, fatigue, and sadness, as well as reduced interest in activities he used to, symptoms of restlessness and increased appetite.</w:t>
      </w:r>
    </w:p>
    <w:p w:rsidR="00000000" w:rsidDel="00000000" w:rsidP="00000000" w:rsidRDefault="00000000" w:rsidRPr="00000000" w14:paraId="00000060">
      <w:pPr>
        <w:jc w:val="both"/>
        <w:rPr>
          <w:color w:val="000000"/>
        </w:rPr>
      </w:pPr>
      <w:r w:rsidDel="00000000" w:rsidR="00000000" w:rsidRPr="00000000">
        <w:rPr>
          <w:rtl w:val="0"/>
        </w:rPr>
      </w:r>
    </w:p>
    <w:p w:rsidR="00000000" w:rsidDel="00000000" w:rsidP="00000000" w:rsidRDefault="00000000" w:rsidRPr="00000000" w14:paraId="00000061">
      <w:pPr>
        <w:jc w:val="both"/>
        <w:rPr>
          <w:b w:val="1"/>
          <w:color w:val="000000"/>
        </w:rPr>
      </w:pPr>
      <w:r w:rsidDel="00000000" w:rsidR="00000000" w:rsidRPr="00000000">
        <w:rPr>
          <w:b w:val="1"/>
          <w:color w:val="000000"/>
          <w:rtl w:val="0"/>
        </w:rPr>
        <w:t xml:space="preserve">SUMMARY:</w:t>
      </w:r>
    </w:p>
    <w:p w:rsidR="00000000" w:rsidDel="00000000" w:rsidP="00000000" w:rsidRDefault="00000000" w:rsidRPr="00000000" w14:paraId="00000062">
      <w:pPr>
        <w:jc w:val="both"/>
        <w:rPr>
          <w:color w:val="000000"/>
        </w:rPr>
      </w:pPr>
      <w:r w:rsidDel="00000000" w:rsidR="00000000" w:rsidRPr="00000000">
        <w:rPr>
          <w:color w:val="000000"/>
          <w:rtl w:val="0"/>
        </w:rPr>
        <w:t xml:space="preserve">{{FIRST}} {{LAST}} is a {{AGE}}-year-old male who was self-referred for a neuropsychological evaluation due to concerns about his cognitive functioning that may be characteristic of a neurodevelopmental condition, such as attention-deficit/hyperactivity disorder (ADHD). During this evaluation, Mr. {{LAST}} presented as friendly and cooperative. He performed well on performance validity indices, showing no behavioral indication of poor effort. Test results indicated that Mr. {{LAST}}’s estimated premorbid cognitive abilities fall in the high average range. Relative to premorbid estimates, Mr. {{LAST}} demonstrated subtle weaknesses on measures of sustained attention and some aspects of executive functioning, including set flexibility and inhibitory control. He also displayed difficulties on measures of processing speed, particularly when asked to quickly name colors and read words. In general, his performance during testing was poorer on timed measures than on untimed ones.  </w:t>
      </w:r>
    </w:p>
    <w:p w:rsidR="00000000" w:rsidDel="00000000" w:rsidP="00000000" w:rsidRDefault="00000000" w:rsidRPr="00000000" w14:paraId="00000063">
      <w:pPr>
        <w:jc w:val="both"/>
        <w:rPr>
          <w:color w:val="000000"/>
        </w:rPr>
      </w:pPr>
      <w:r w:rsidDel="00000000" w:rsidR="00000000" w:rsidRPr="00000000">
        <w:rPr>
          <w:rtl w:val="0"/>
        </w:rPr>
      </w:r>
    </w:p>
    <w:p w:rsidR="00000000" w:rsidDel="00000000" w:rsidP="00000000" w:rsidRDefault="00000000" w:rsidRPr="00000000" w14:paraId="00000064">
      <w:pPr>
        <w:jc w:val="both"/>
        <w:rPr>
          <w:color w:val="000000"/>
        </w:rPr>
      </w:pPr>
      <w:r w:rsidDel="00000000" w:rsidR="00000000" w:rsidRPr="00000000">
        <w:rPr>
          <w:color w:val="000000"/>
          <w:rtl w:val="0"/>
        </w:rPr>
        <w:t xml:space="preserve">On standardized measures, Mr. {{LAST}} endorsed difficulties planning and organization his tasks and activities as well as monitoring his tasks. His wife, Ms. {{INFORMANT_FIRST}} {{INFORMANT_LAST}}, reported observing a larger and more significant set of difficulties in her husband, including problems inhibiting responses, monitoring his behavior, initiating new tasks and activities, planning and organizing his tasks and activities and monitoring his tasks. Mr. {{LAST}}’s self-report of ADHD symptoms varied across measures, as while he did not describe experiencing significant symptoms of ADHD on one measure, he endorsed experiencing modest symptoms of inattention presently as well as more modest symptoms in childhood. Ms. {{INFORMANT_FIRST}} {{INFORMANT_LAST}} indicated noticing symptoms of inattention and impulsivity at present in her husband. Mr. {{LAST}} described experiencing moderate symptoms of anxiety and transient depressive symptoms on self-report measures.</w:t>
      </w:r>
    </w:p>
    <w:p w:rsidR="00000000" w:rsidDel="00000000" w:rsidP="00000000" w:rsidRDefault="00000000" w:rsidRPr="00000000" w14:paraId="00000065">
      <w:pPr>
        <w:jc w:val="both"/>
        <w:rPr>
          <w:color w:val="000000"/>
        </w:rPr>
      </w:pPr>
      <w:r w:rsidDel="00000000" w:rsidR="00000000" w:rsidRPr="00000000">
        <w:rPr>
          <w:rtl w:val="0"/>
        </w:rPr>
      </w:r>
    </w:p>
    <w:p w:rsidR="00000000" w:rsidDel="00000000" w:rsidP="00000000" w:rsidRDefault="00000000" w:rsidRPr="00000000" w14:paraId="00000066">
      <w:pPr>
        <w:jc w:val="both"/>
        <w:rPr>
          <w:color w:val="000000"/>
        </w:rPr>
      </w:pPr>
      <w:r w:rsidDel="00000000" w:rsidR="00000000" w:rsidRPr="00000000">
        <w:rPr>
          <w:color w:val="000000"/>
          <w:rtl w:val="0"/>
        </w:rPr>
        <w:t xml:space="preserve">Mr. {{LAST}} does not meet criteria for ADHD. While he described some difficulties with aspects of organization, concentration and time management during the interview, these were only mildly and inconsistency endorsed across standardized questionnaire measures. Mr. {{LAST}} also reportedly did not receive a diagnosis of ADHD at a comprehensive evaluation when he was young, further suggesting that his present difficulties may not reflect a neurodevelopmental condition. On testing, Mr. {{LAST}} performed within or above expectations on measures typically impacted in individuals with ADHD, including most measures of attention and working memory. Although he demonstrated some difficulties on tests of sustained attention and executive functioning, these difficulties appeared to be due primarily to deficiencies in processing speed. Mr. {{LAST}}’s difficulties appear to have become more pronounced in recent years and are likely more readily attributable to self-reported feelings of stress and anxiety than to ADHD, particularly given heightened concerns about his son’s health and his disengagement from psychotherapy within a similar period. It is likely that with improvements in his mood, Mr. {{LAST}} will notice alleviation of his attention and organization-related challenges.</w:t>
      </w:r>
    </w:p>
    <w:p w:rsidR="00000000" w:rsidDel="00000000" w:rsidP="00000000" w:rsidRDefault="00000000" w:rsidRPr="00000000" w14:paraId="00000067">
      <w:pPr>
        <w:jc w:val="both"/>
        <w:rPr>
          <w:color w:val="000000"/>
        </w:rPr>
      </w:pPr>
      <w:r w:rsidDel="00000000" w:rsidR="00000000" w:rsidRPr="00000000">
        <w:rPr>
          <w:rtl w:val="0"/>
        </w:rPr>
      </w:r>
    </w:p>
    <w:p w:rsidR="00000000" w:rsidDel="00000000" w:rsidP="00000000" w:rsidRDefault="00000000" w:rsidRPr="00000000" w14:paraId="00000068">
      <w:pPr>
        <w:jc w:val="both"/>
        <w:rPr>
          <w:b w:val="1"/>
          <w:color w:val="000000"/>
        </w:rPr>
      </w:pPr>
      <w:r w:rsidDel="00000000" w:rsidR="00000000" w:rsidRPr="00000000">
        <w:rPr>
          <w:b w:val="1"/>
          <w:color w:val="000000"/>
          <w:rtl w:val="0"/>
        </w:rPr>
        <w:t xml:space="preserve">DIAGNOSTIC IMPRESSIONS:</w:t>
      </w:r>
    </w:p>
    <w:p w:rsidR="00000000" w:rsidDel="00000000" w:rsidP="00000000" w:rsidRDefault="00000000" w:rsidRPr="00000000" w14:paraId="00000069">
      <w:pPr>
        <w:ind w:left="2880" w:hanging="2160"/>
        <w:jc w:val="both"/>
        <w:rPr>
          <w:color w:val="000000"/>
        </w:rPr>
      </w:pPr>
      <w:r w:rsidDel="00000000" w:rsidR="00000000" w:rsidRPr="00000000">
        <w:rPr>
          <w:color w:val="000000"/>
          <w:rtl w:val="0"/>
        </w:rPr>
        <w:t xml:space="preserve">300.00 (F41.9)</w:t>
        <w:tab/>
        <w:t xml:space="preserve">Unspecified Anxiety Disorder</w:t>
      </w:r>
    </w:p>
    <w:p w:rsidR="00000000" w:rsidDel="00000000" w:rsidP="00000000" w:rsidRDefault="00000000" w:rsidRPr="00000000" w14:paraId="0000006A">
      <w:pPr>
        <w:jc w:val="both"/>
        <w:rPr>
          <w:color w:val="000000"/>
        </w:rPr>
      </w:pPr>
      <w:r w:rsidDel="00000000" w:rsidR="00000000" w:rsidRPr="00000000">
        <w:rPr>
          <w:rtl w:val="0"/>
        </w:rPr>
      </w:r>
    </w:p>
    <w:p w:rsidR="00000000" w:rsidDel="00000000" w:rsidP="00000000" w:rsidRDefault="00000000" w:rsidRPr="00000000" w14:paraId="0000006B">
      <w:pPr>
        <w:jc w:val="both"/>
        <w:rPr>
          <w:b w:val="1"/>
          <w:color w:val="000000"/>
        </w:rPr>
      </w:pPr>
      <w:r w:rsidDel="00000000" w:rsidR="00000000" w:rsidRPr="00000000">
        <w:rPr>
          <w:b w:val="1"/>
          <w:color w:val="000000"/>
          <w:rtl w:val="0"/>
        </w:rPr>
        <w:t xml:space="preserve">RECOMMENDATIONS:</w:t>
      </w:r>
    </w:p>
    <w:p w:rsidR="00000000" w:rsidDel="00000000" w:rsidP="00000000" w:rsidRDefault="00000000" w:rsidRPr="00000000" w14:paraId="0000006C">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Mr. {{LAST}} would benefit from re-engaging in psychotherapy, with a particular focus on reducing his feelings of stress and anxiety. Given his reported difficulties with organization, he is specifically recommended to consider engaging in Cognitive Behavioral Therapy (CBT). CBT has demonstrated effectiveness in reducing symptoms of anxiety and provides both concrete coping skills and a highly structured approach to treatment. It is expected that by continuing to engage in treatment for his mental health, Mr. {{LAST}} will notice improvements in his cognitive difficulties as well as his mood. He may obtain information about available therapists through contacting his insurance company, speaking with his primary care, or contacting a free therapy matching service (e.g., www.therapymatcher.org).</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While Mr. {{LAST}} does not currently meet criteria for ADHD, he described difficulties remaining organized and sustaining his attention. He should be aware that many of the tenets of CBT used to treat mood may also be applied to improve organizational and attentional skills. Indeed, CBT for ADHD has been shown to be an effective means of improving these abilities both in those with ADHD as well as those without ADHD. Mr. {{LAST}} and his therapist may wish to include as part of therapy ongoing discussion of how the strategies he is learning about how to treat mood may also be employed to improve his difficulties with executive functioning.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Mr. {{LAST}} is encouraged to continue or resume his use of strategies that have been useful in improving his mood in the past, including meditation. He may benefit from using external devices (e.g, phone applications or videos) to help guide these exercises and ensure he spend an adequate amount of time.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Mr. {{LAST}} demonstrated a weakness on measures of processing speed and timed tasks. He should practice time management skills that require establishing goals and objectives, prioritizing, daily planning, and periodic self-evaluation. Specific components of such a program include setting aside 5-10 minutes each evening to review the day and plan for the next, prioritizing items on your to-do list and checking them off after you have completed them, knowing your peak times, and eliminating interruptions when working on an important task.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Mr. {{LAST}} noted difficulties obtaining sufficient sleep. He is encouraged to employ good sleep hygiene techniques, such as using his bed solely for sleep, developing and sticking to a nightly sleep routine, and limiting his use of technology before bed. These techniques will be discussed in more detail during feedback. He will likely also see improvements in his sleep as he continues to engage in treatment for anxiety.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The current evaluation serves as a baseline for future evaluations should Mr. {{LAST}}’s neurocognitive issues persist or worsen.</w:t>
      </w:r>
      <w:r w:rsidDel="00000000" w:rsidR="00000000" w:rsidRPr="00000000">
        <w:rPr>
          <w:rtl w:val="0"/>
        </w:rPr>
      </w:r>
    </w:p>
    <w:p w:rsidR="00000000" w:rsidDel="00000000" w:rsidP="00000000" w:rsidRDefault="00000000" w:rsidRPr="00000000" w14:paraId="00000072">
      <w:pPr>
        <w:jc w:val="both"/>
        <w:rPr>
          <w:color w:val="000000"/>
        </w:rPr>
      </w:pPr>
      <w:r w:rsidDel="00000000" w:rsidR="00000000" w:rsidRPr="00000000">
        <w:rPr>
          <w:rtl w:val="0"/>
        </w:rPr>
      </w:r>
    </w:p>
    <w:p w:rsidR="00000000" w:rsidDel="00000000" w:rsidP="00000000" w:rsidRDefault="00000000" w:rsidRPr="00000000" w14:paraId="00000073">
      <w:pPr>
        <w:jc w:val="both"/>
        <w:rPr>
          <w:color w:val="000000"/>
        </w:rPr>
      </w:pPr>
      <w:r w:rsidDel="00000000" w:rsidR="00000000" w:rsidRPr="00000000">
        <w:rPr>
          <w:rtl w:val="0"/>
        </w:rPr>
      </w:r>
    </w:p>
    <w:p w:rsidR="00000000" w:rsidDel="00000000" w:rsidP="00000000" w:rsidRDefault="00000000" w:rsidRPr="00000000" w14:paraId="00000074">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5">
      <w:pPr>
        <w:jc w:val="center"/>
        <w:rPr>
          <w:b w:val="1"/>
          <w:color w:val="000000"/>
        </w:rPr>
      </w:pPr>
      <w:r w:rsidDel="00000000" w:rsidR="00000000" w:rsidRPr="00000000">
        <w:rPr>
          <w:b w:val="1"/>
          <w:color w:val="000000"/>
          <w:rtl w:val="0"/>
        </w:rPr>
        <w:t xml:space="preserve">SCORE APPENDIX</w:t>
      </w:r>
    </w:p>
    <w:p w:rsidR="00000000" w:rsidDel="00000000" w:rsidP="00000000" w:rsidRDefault="00000000" w:rsidRPr="00000000" w14:paraId="00000076">
      <w:pPr>
        <w:jc w:val="center"/>
        <w:rPr>
          <w:b w:val="1"/>
          <w:color w:val="000000"/>
          <w:sz w:val="20"/>
          <w:szCs w:val="20"/>
        </w:rPr>
      </w:pPr>
      <w:r w:rsidDel="00000000" w:rsidR="00000000" w:rsidRPr="00000000">
        <w:rPr>
          <w:rtl w:val="0"/>
        </w:rPr>
      </w:r>
    </w:p>
    <w:p w:rsidR="00000000" w:rsidDel="00000000" w:rsidP="00000000" w:rsidRDefault="00000000" w:rsidRPr="00000000" w14:paraId="00000077">
      <w:pPr>
        <w:jc w:val="both"/>
        <w:rPr>
          <w:color w:val="000000"/>
          <w:sz w:val="20"/>
          <w:szCs w:val="20"/>
        </w:rPr>
      </w:pPr>
      <w:r w:rsidDel="00000000" w:rsidR="00000000" w:rsidRPr="00000000">
        <w:rPr>
          <w:color w:val="000000"/>
          <w:sz w:val="20"/>
          <w:szCs w:val="20"/>
          <w:rtl w:val="0"/>
        </w:rPr>
        <w:t xml:space="preserve">This section displays scores that Mr. {{LAST}} obtained during the current evaluation. They are included for purposes of comparison to previous and future evaluations and for those qualified and familiar with the specific tests. Their meaning may not be clear to other individuals. These scores contributed to the diagnosis and recommendations for this individual and are interpreted in the narrative text.</w:t>
      </w:r>
    </w:p>
    <w:p w:rsidR="00000000" w:rsidDel="00000000" w:rsidP="00000000" w:rsidRDefault="00000000" w:rsidRPr="00000000" w14:paraId="00000078">
      <w:pPr>
        <w:jc w:val="both"/>
        <w:rPr>
          <w:color w:val="000000"/>
          <w:sz w:val="20"/>
          <w:szCs w:val="20"/>
        </w:rPr>
      </w:pPr>
      <w:r w:rsidDel="00000000" w:rsidR="00000000" w:rsidRPr="00000000">
        <w:rPr>
          <w:rtl w:val="0"/>
        </w:rPr>
      </w:r>
    </w:p>
    <w:p w:rsidR="00000000" w:rsidDel="00000000" w:rsidP="00000000" w:rsidRDefault="00000000" w:rsidRPr="00000000" w14:paraId="00000079">
      <w:pPr>
        <w:jc w:val="both"/>
        <w:rPr>
          <w:color w:val="000000"/>
          <w:sz w:val="20"/>
          <w:szCs w:val="20"/>
        </w:rPr>
      </w:pPr>
      <w:r w:rsidDel="00000000" w:rsidR="00000000" w:rsidRPr="00000000">
        <w:rPr>
          <w:color w:val="000000"/>
          <w:sz w:val="20"/>
          <w:szCs w:val="20"/>
          <w:rtl w:val="0"/>
        </w:rPr>
        <w:t xml:space="preserve">The raw scores obtained in this evaluation have been transformed into norm-referenced standardized scores which reflect performance as compared to same-age peers. Each test author has varying descriptor names associated with different scores. However, for the purposes of interpretability, a single set of descriptors and associated score ranges will be used for all tests within this report. The following table indicates these ranges (based on recent recommendations by the American Academy of Clinical Neuropsychology, 2020). </w:t>
      </w:r>
    </w:p>
    <w:p w:rsidR="00000000" w:rsidDel="00000000" w:rsidP="00000000" w:rsidRDefault="00000000" w:rsidRPr="00000000" w14:paraId="0000007A">
      <w:pPr>
        <w:jc w:val="center"/>
        <w:rPr>
          <w:color w:val="000000"/>
          <w:sz w:val="20"/>
          <w:szCs w:val="20"/>
        </w:rPr>
      </w:pPr>
      <w:bookmarkStart w:colFirst="0" w:colLast="0" w:name="_heading=h.tyjcwt" w:id="5"/>
      <w:bookmarkEnd w:id="5"/>
      <w:r w:rsidDel="00000000" w:rsidR="00000000" w:rsidRPr="00000000">
        <w:rPr>
          <w:rtl w:val="0"/>
        </w:rPr>
      </w:r>
    </w:p>
    <w:tbl>
      <w:tblPr>
        <w:tblStyle w:val="Table1"/>
        <w:tblW w:w="9346.0" w:type="dxa"/>
        <w:jc w:val="left"/>
        <w:tblLayout w:type="fixed"/>
        <w:tblLook w:val="0400"/>
      </w:tblPr>
      <w:tblGrid>
        <w:gridCol w:w="1703"/>
        <w:gridCol w:w="1441"/>
        <w:gridCol w:w="1079"/>
        <w:gridCol w:w="1350"/>
        <w:gridCol w:w="1354"/>
        <w:gridCol w:w="2419"/>
        <w:tblGridChange w:id="0">
          <w:tblGrid>
            <w:gridCol w:w="1703"/>
            <w:gridCol w:w="1441"/>
            <w:gridCol w:w="1079"/>
            <w:gridCol w:w="1350"/>
            <w:gridCol w:w="1354"/>
            <w:gridCol w:w="2419"/>
          </w:tblGrid>
        </w:tblGridChange>
      </w:tblGrid>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7B">
            <w:pPr>
              <w:widowControl w:val="0"/>
              <w:jc w:val="center"/>
              <w:rPr>
                <w:b w:val="1"/>
                <w:color w:val="000000"/>
                <w:sz w:val="20"/>
                <w:szCs w:val="20"/>
              </w:rPr>
            </w:pPr>
            <w:bookmarkStart w:colFirst="0" w:colLast="0" w:name="_heading=h.3dy6vkm" w:id="6"/>
            <w:bookmarkEnd w:id="6"/>
            <w:r w:rsidDel="00000000" w:rsidR="00000000" w:rsidRPr="00000000">
              <w:rPr>
                <w:b w:val="1"/>
                <w:color w:val="000000"/>
                <w:sz w:val="20"/>
                <w:szCs w:val="20"/>
                <w:rtl w:val="0"/>
              </w:rPr>
              <w:t xml:space="preserve">Test Score Labels for Tests with Normal Distributions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widowControl w:val="0"/>
              <w:jc w:val="center"/>
              <w:rPr>
                <w:b w:val="1"/>
                <w:color w:val="000000"/>
                <w:sz w:val="20"/>
                <w:szCs w:val="20"/>
              </w:rPr>
            </w:pPr>
            <w:r w:rsidDel="00000000" w:rsidR="00000000" w:rsidRPr="00000000">
              <w:rPr>
                <w:b w:val="1"/>
                <w:color w:val="000000"/>
                <w:sz w:val="20"/>
                <w:szCs w:val="20"/>
                <w:rtl w:val="0"/>
              </w:rPr>
              <w:t xml:space="preserve">Standard Score (SS)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widowControl w:val="0"/>
              <w:jc w:val="center"/>
              <w:rPr>
                <w:b w:val="1"/>
                <w:color w:val="000000"/>
                <w:sz w:val="20"/>
                <w:szCs w:val="20"/>
              </w:rPr>
            </w:pPr>
            <w:r w:rsidDel="00000000" w:rsidR="00000000" w:rsidRPr="00000000">
              <w:rPr>
                <w:b w:val="1"/>
                <w:color w:val="000000"/>
                <w:sz w:val="20"/>
                <w:szCs w:val="20"/>
                <w:rtl w:val="0"/>
              </w:rPr>
              <w:t xml:space="preserve">Scaled Score</w:t>
            </w:r>
          </w:p>
          <w:p w:rsidR="00000000" w:rsidDel="00000000" w:rsidP="00000000" w:rsidRDefault="00000000" w:rsidRPr="00000000" w14:paraId="00000083">
            <w:pPr>
              <w:widowControl w:val="0"/>
              <w:jc w:val="center"/>
              <w:rPr>
                <w:b w:val="1"/>
                <w:color w:val="000000"/>
                <w:sz w:val="20"/>
                <w:szCs w:val="20"/>
              </w:rPr>
            </w:pPr>
            <w:r w:rsidDel="00000000" w:rsidR="00000000" w:rsidRPr="00000000">
              <w:rPr>
                <w:b w:val="1"/>
                <w:color w:val="000000"/>
                <w:sz w:val="20"/>
                <w:szCs w:val="20"/>
                <w:rtl w:val="0"/>
              </w:rPr>
              <w:t xml:space="preserv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widowControl w:val="0"/>
              <w:jc w:val="center"/>
              <w:rPr>
                <w:b w:val="1"/>
                <w:color w:val="000000"/>
                <w:sz w:val="20"/>
                <w:szCs w:val="20"/>
              </w:rPr>
            </w:pPr>
            <w:r w:rsidDel="00000000" w:rsidR="00000000" w:rsidRPr="00000000">
              <w:rPr>
                <w:b w:val="1"/>
                <w:color w:val="000000"/>
                <w:sz w:val="20"/>
                <w:szCs w:val="20"/>
                <w:rtl w:val="0"/>
              </w:rPr>
              <w:t xml:space="preserve">T Score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widowControl w:val="0"/>
              <w:jc w:val="center"/>
              <w:rPr>
                <w:b w:val="1"/>
                <w:color w:val="000000"/>
                <w:sz w:val="20"/>
                <w:szCs w:val="20"/>
              </w:rPr>
            </w:pPr>
            <w:r w:rsidDel="00000000" w:rsidR="00000000" w:rsidRPr="00000000">
              <w:rPr>
                <w:b w:val="1"/>
                <w:color w:val="000000"/>
                <w:sz w:val="20"/>
                <w:szCs w:val="20"/>
                <w:rtl w:val="0"/>
              </w:rPr>
              <w:t xml:space="preserve">Z Score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widowControl w:val="0"/>
              <w:jc w:val="center"/>
              <w:rPr>
                <w:b w:val="1"/>
                <w:color w:val="000000"/>
                <w:sz w:val="20"/>
                <w:szCs w:val="20"/>
              </w:rPr>
            </w:pPr>
            <w:r w:rsidDel="00000000" w:rsidR="00000000" w:rsidRPr="00000000">
              <w:rPr>
                <w:b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widowControl w:val="0"/>
              <w:jc w:val="center"/>
              <w:rPr>
                <w:b w:val="1"/>
                <w:color w:val="000000"/>
                <w:sz w:val="20"/>
                <w:szCs w:val="20"/>
              </w:rPr>
            </w:pPr>
            <w:r w:rsidDel="00000000" w:rsidR="00000000" w:rsidRPr="00000000">
              <w:rPr>
                <w:b w:val="1"/>
                <w:color w:val="000000"/>
                <w:sz w:val="20"/>
                <w:szCs w:val="20"/>
                <w:rtl w:val="0"/>
              </w:rPr>
              <w:t xml:space="preserve">Score Label/Descriptor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widowControl w:val="0"/>
              <w:jc w:val="center"/>
              <w:rPr>
                <w:color w:val="000000"/>
                <w:sz w:val="20"/>
                <w:szCs w:val="20"/>
              </w:rPr>
            </w:pPr>
            <w:r w:rsidDel="00000000" w:rsidR="00000000" w:rsidRPr="00000000">
              <w:rPr>
                <w:rFonts w:ascii="Gungsuh" w:cs="Gungsuh" w:eastAsia="Gungsuh" w:hAnsi="Gungsuh"/>
                <w:color w:val="000000"/>
                <w:sz w:val="20"/>
                <w:szCs w:val="20"/>
                <w:rtl w:val="0"/>
              </w:rPr>
              <w:t xml:space="preserve">≥130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widowControl w:val="0"/>
              <w:jc w:val="center"/>
              <w:rPr>
                <w:color w:val="000000"/>
                <w:sz w:val="20"/>
                <w:szCs w:val="20"/>
              </w:rPr>
            </w:pPr>
            <w:r w:rsidDel="00000000" w:rsidR="00000000" w:rsidRPr="00000000">
              <w:rPr>
                <w:rFonts w:ascii="Gungsuh" w:cs="Gungsuh" w:eastAsia="Gungsuh" w:hAnsi="Gungsuh"/>
                <w:color w:val="000000"/>
                <w:sz w:val="20"/>
                <w:szCs w:val="2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widowControl w:val="0"/>
              <w:jc w:val="center"/>
              <w:rPr>
                <w:color w:val="000000"/>
                <w:sz w:val="20"/>
                <w:szCs w:val="20"/>
              </w:rPr>
            </w:pPr>
            <w:r w:rsidDel="00000000" w:rsidR="00000000" w:rsidRPr="00000000">
              <w:rPr>
                <w:rFonts w:ascii="Gungsuh" w:cs="Gungsuh" w:eastAsia="Gungsuh" w:hAnsi="Gungsuh"/>
                <w:color w:val="000000"/>
                <w:sz w:val="20"/>
                <w:szCs w:val="20"/>
                <w:rtl w:val="0"/>
              </w:rPr>
              <w:t xml:space="preserve">≥70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widowControl w:val="0"/>
              <w:jc w:val="center"/>
              <w:rPr>
                <w:color w:val="000000"/>
                <w:sz w:val="20"/>
                <w:szCs w:val="20"/>
              </w:rPr>
            </w:pPr>
            <w:r w:rsidDel="00000000" w:rsidR="00000000" w:rsidRPr="00000000">
              <w:rPr>
                <w:rFonts w:ascii="Gungsuh" w:cs="Gungsuh" w:eastAsia="Gungsuh" w:hAnsi="Gungsuh"/>
                <w:color w:val="000000"/>
                <w:sz w:val="20"/>
                <w:szCs w:val="20"/>
                <w:rtl w:val="0"/>
              </w:rPr>
              <w:t xml:space="preserve">≥⁺2.00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widowControl w:val="0"/>
              <w:jc w:val="center"/>
              <w:rPr>
                <w:color w:val="000000"/>
                <w:sz w:val="20"/>
                <w:szCs w:val="20"/>
              </w:rPr>
            </w:pPr>
            <w:r w:rsidDel="00000000" w:rsidR="00000000" w:rsidRPr="00000000">
              <w:rPr>
                <w:rFonts w:ascii="Gungsuh" w:cs="Gungsuh" w:eastAsia="Gungsuh" w:hAnsi="Gungsuh"/>
                <w:color w:val="000000"/>
                <w:sz w:val="20"/>
                <w:szCs w:val="20"/>
                <w:rtl w:val="0"/>
              </w:rPr>
              <w:t xml:space="preserve">≥98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widowControl w:val="0"/>
              <w:jc w:val="center"/>
              <w:rPr>
                <w:color w:val="000000"/>
                <w:sz w:val="20"/>
                <w:szCs w:val="20"/>
              </w:rPr>
            </w:pPr>
            <w:r w:rsidDel="00000000" w:rsidR="00000000" w:rsidRPr="00000000">
              <w:rPr>
                <w:color w:val="000000"/>
                <w:sz w:val="20"/>
                <w:szCs w:val="20"/>
                <w:rtl w:val="0"/>
              </w:rPr>
              <w:t xml:space="preserve">Exceptionally High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widowControl w:val="0"/>
              <w:jc w:val="center"/>
              <w:rPr>
                <w:color w:val="000000"/>
                <w:sz w:val="20"/>
                <w:szCs w:val="20"/>
              </w:rPr>
            </w:pPr>
            <w:r w:rsidDel="00000000" w:rsidR="00000000" w:rsidRPr="00000000">
              <w:rPr>
                <w:color w:val="000000"/>
                <w:sz w:val="20"/>
                <w:szCs w:val="20"/>
                <w:rtl w:val="0"/>
              </w:rPr>
              <w:t xml:space="preserve">120-129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widowControl w:val="0"/>
              <w:jc w:val="center"/>
              <w:rPr>
                <w:color w:val="000000"/>
                <w:sz w:val="20"/>
                <w:szCs w:val="20"/>
              </w:rPr>
            </w:pPr>
            <w:r w:rsidDel="00000000" w:rsidR="00000000" w:rsidRPr="00000000">
              <w:rPr>
                <w:color w:val="000000"/>
                <w:sz w:val="20"/>
                <w:szCs w:val="20"/>
                <w:rtl w:val="0"/>
              </w:rPr>
              <w:t xml:space="preserve">14-15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widowControl w:val="0"/>
              <w:jc w:val="center"/>
              <w:rPr>
                <w:color w:val="000000"/>
                <w:sz w:val="20"/>
                <w:szCs w:val="20"/>
              </w:rPr>
            </w:pPr>
            <w:r w:rsidDel="00000000" w:rsidR="00000000" w:rsidRPr="00000000">
              <w:rPr>
                <w:color w:val="000000"/>
                <w:sz w:val="20"/>
                <w:szCs w:val="20"/>
                <w:rtl w:val="0"/>
              </w:rPr>
              <w:t xml:space="preserve">63-90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widowControl w:val="0"/>
              <w:jc w:val="center"/>
              <w:rPr>
                <w:color w:val="000000"/>
                <w:sz w:val="20"/>
                <w:szCs w:val="20"/>
              </w:rPr>
            </w:pPr>
            <w:r w:rsidDel="00000000" w:rsidR="00000000" w:rsidRPr="00000000">
              <w:rPr>
                <w:color w:val="000000"/>
                <w:sz w:val="20"/>
                <w:szCs w:val="20"/>
                <w:rtl w:val="0"/>
              </w:rPr>
              <w:t xml:space="preserve">⁺1.33-⁺1.99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widowControl w:val="0"/>
              <w:jc w:val="center"/>
              <w:rPr>
                <w:color w:val="000000"/>
                <w:sz w:val="20"/>
                <w:szCs w:val="20"/>
              </w:rPr>
            </w:pPr>
            <w:r w:rsidDel="00000000" w:rsidR="00000000" w:rsidRPr="00000000">
              <w:rPr>
                <w:color w:val="000000"/>
                <w:sz w:val="20"/>
                <w:szCs w:val="20"/>
                <w:rtl w:val="0"/>
              </w:rPr>
              <w:t xml:space="preserve">91-97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widowControl w:val="0"/>
              <w:jc w:val="center"/>
              <w:rPr>
                <w:color w:val="000000"/>
                <w:sz w:val="20"/>
                <w:szCs w:val="20"/>
              </w:rPr>
            </w:pPr>
            <w:r w:rsidDel="00000000" w:rsidR="00000000" w:rsidRPr="00000000">
              <w:rPr>
                <w:color w:val="000000"/>
                <w:sz w:val="20"/>
                <w:szCs w:val="20"/>
                <w:rtl w:val="0"/>
              </w:rPr>
              <w:t xml:space="preserve">Above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widowControl w:val="0"/>
              <w:jc w:val="center"/>
              <w:rPr>
                <w:color w:val="000000"/>
                <w:sz w:val="20"/>
                <w:szCs w:val="20"/>
              </w:rPr>
            </w:pPr>
            <w:r w:rsidDel="00000000" w:rsidR="00000000" w:rsidRPr="00000000">
              <w:rPr>
                <w:color w:val="000000"/>
                <w:sz w:val="20"/>
                <w:szCs w:val="20"/>
                <w:rtl w:val="0"/>
              </w:rPr>
              <w:t xml:space="preserve">110-119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widowControl w:val="0"/>
              <w:jc w:val="center"/>
              <w:rPr>
                <w:color w:val="000000"/>
                <w:sz w:val="20"/>
                <w:szCs w:val="20"/>
              </w:rPr>
            </w:pPr>
            <w:r w:rsidDel="00000000" w:rsidR="00000000" w:rsidRPr="00000000">
              <w:rPr>
                <w:color w:val="000000"/>
                <w:sz w:val="20"/>
                <w:szCs w:val="20"/>
                <w:rtl w:val="0"/>
              </w:rPr>
              <w:t xml:space="preserve">12-13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widowControl w:val="0"/>
              <w:jc w:val="center"/>
              <w:rPr>
                <w:color w:val="000000"/>
                <w:sz w:val="20"/>
                <w:szCs w:val="20"/>
              </w:rPr>
            </w:pPr>
            <w:r w:rsidDel="00000000" w:rsidR="00000000" w:rsidRPr="00000000">
              <w:rPr>
                <w:color w:val="000000"/>
                <w:sz w:val="20"/>
                <w:szCs w:val="20"/>
                <w:rtl w:val="0"/>
              </w:rPr>
              <w:t xml:space="preserve">57-62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widowControl w:val="0"/>
              <w:jc w:val="center"/>
              <w:rPr>
                <w:color w:val="000000"/>
                <w:sz w:val="20"/>
                <w:szCs w:val="20"/>
              </w:rPr>
            </w:pPr>
            <w:r w:rsidDel="00000000" w:rsidR="00000000" w:rsidRPr="00000000">
              <w:rPr>
                <w:color w:val="000000"/>
                <w:sz w:val="20"/>
                <w:szCs w:val="20"/>
                <w:rtl w:val="0"/>
              </w:rPr>
              <w:t xml:space="preserve">⁺0.67-⁺1.32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widowControl w:val="0"/>
              <w:jc w:val="center"/>
              <w:rPr>
                <w:color w:val="000000"/>
                <w:sz w:val="20"/>
                <w:szCs w:val="20"/>
              </w:rPr>
            </w:pPr>
            <w:r w:rsidDel="00000000" w:rsidR="00000000" w:rsidRPr="00000000">
              <w:rPr>
                <w:color w:val="000000"/>
                <w:sz w:val="20"/>
                <w:szCs w:val="20"/>
                <w:rtl w:val="0"/>
              </w:rPr>
              <w:t xml:space="preserve">75-90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widowControl w:val="0"/>
              <w:jc w:val="center"/>
              <w:rPr>
                <w:color w:val="000000"/>
                <w:sz w:val="20"/>
                <w:szCs w:val="20"/>
              </w:rPr>
            </w:pPr>
            <w:r w:rsidDel="00000000" w:rsidR="00000000" w:rsidRPr="00000000">
              <w:rPr>
                <w:color w:val="000000"/>
                <w:sz w:val="20"/>
                <w:szCs w:val="20"/>
                <w:rtl w:val="0"/>
              </w:rPr>
              <w:t xml:space="preserve">High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widowControl w:val="0"/>
              <w:jc w:val="center"/>
              <w:rPr>
                <w:color w:val="000000"/>
                <w:sz w:val="20"/>
                <w:szCs w:val="20"/>
              </w:rPr>
            </w:pPr>
            <w:r w:rsidDel="00000000" w:rsidR="00000000" w:rsidRPr="00000000">
              <w:rPr>
                <w:color w:val="000000"/>
                <w:sz w:val="20"/>
                <w:szCs w:val="20"/>
                <w:rtl w:val="0"/>
              </w:rPr>
              <w:t xml:space="preserve">90-109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widowControl w:val="0"/>
              <w:jc w:val="center"/>
              <w:rPr>
                <w:color w:val="000000"/>
                <w:sz w:val="20"/>
                <w:szCs w:val="20"/>
              </w:rPr>
            </w:pPr>
            <w:r w:rsidDel="00000000" w:rsidR="00000000" w:rsidRPr="00000000">
              <w:rPr>
                <w:color w:val="000000"/>
                <w:sz w:val="20"/>
                <w:szCs w:val="20"/>
                <w:rtl w:val="0"/>
              </w:rPr>
              <w:t xml:space="preserve">8-11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widowControl w:val="0"/>
              <w:jc w:val="center"/>
              <w:rPr>
                <w:color w:val="000000"/>
                <w:sz w:val="20"/>
                <w:szCs w:val="20"/>
              </w:rPr>
            </w:pPr>
            <w:r w:rsidDel="00000000" w:rsidR="00000000" w:rsidRPr="00000000">
              <w:rPr>
                <w:color w:val="000000"/>
                <w:sz w:val="20"/>
                <w:szCs w:val="20"/>
                <w:rtl w:val="0"/>
              </w:rPr>
              <w:t xml:space="preserve">43-56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widowControl w:val="0"/>
              <w:jc w:val="center"/>
              <w:rPr>
                <w:color w:val="000000"/>
                <w:sz w:val="20"/>
                <w:szCs w:val="20"/>
              </w:rPr>
            </w:pPr>
            <w:r w:rsidDel="00000000" w:rsidR="00000000" w:rsidRPr="00000000">
              <w:rPr>
                <w:color w:val="000000"/>
                <w:sz w:val="20"/>
                <w:szCs w:val="20"/>
                <w:rtl w:val="0"/>
              </w:rPr>
              <w:t xml:space="preserve">⁻0.67-⁺0.66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widowControl w:val="0"/>
              <w:jc w:val="center"/>
              <w:rPr>
                <w:color w:val="000000"/>
                <w:sz w:val="20"/>
                <w:szCs w:val="20"/>
              </w:rPr>
            </w:pPr>
            <w:r w:rsidDel="00000000" w:rsidR="00000000" w:rsidRPr="00000000">
              <w:rPr>
                <w:color w:val="000000"/>
                <w:sz w:val="20"/>
                <w:szCs w:val="20"/>
                <w:rtl w:val="0"/>
              </w:rPr>
              <w:t xml:space="preserve">25-74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widowControl w:val="0"/>
              <w:jc w:val="center"/>
              <w:rPr>
                <w:color w:val="000000"/>
                <w:sz w:val="20"/>
                <w:szCs w:val="20"/>
              </w:rPr>
            </w:pPr>
            <w:r w:rsidDel="00000000" w:rsidR="00000000" w:rsidRPr="00000000">
              <w:rPr>
                <w:color w:val="000000"/>
                <w:sz w:val="20"/>
                <w:szCs w:val="20"/>
                <w:rtl w:val="0"/>
              </w:rPr>
              <w:t xml:space="preserve">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widowControl w:val="0"/>
              <w:jc w:val="center"/>
              <w:rPr>
                <w:color w:val="000000"/>
                <w:sz w:val="20"/>
                <w:szCs w:val="20"/>
              </w:rPr>
            </w:pPr>
            <w:r w:rsidDel="00000000" w:rsidR="00000000" w:rsidRPr="00000000">
              <w:rPr>
                <w:color w:val="000000"/>
                <w:sz w:val="20"/>
                <w:szCs w:val="20"/>
                <w:rtl w:val="0"/>
              </w:rPr>
              <w:t xml:space="preserve">80-89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widowControl w:val="0"/>
              <w:jc w:val="center"/>
              <w:rPr>
                <w:color w:val="000000"/>
                <w:sz w:val="20"/>
                <w:szCs w:val="20"/>
              </w:rPr>
            </w:pPr>
            <w:r w:rsidDel="00000000" w:rsidR="00000000" w:rsidRPr="00000000">
              <w:rPr>
                <w:color w:val="000000"/>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widowControl w:val="0"/>
              <w:jc w:val="center"/>
              <w:rPr>
                <w:color w:val="000000"/>
                <w:sz w:val="20"/>
                <w:szCs w:val="20"/>
              </w:rPr>
            </w:pPr>
            <w:r w:rsidDel="00000000" w:rsidR="00000000" w:rsidRPr="00000000">
              <w:rPr>
                <w:color w:val="000000"/>
                <w:sz w:val="20"/>
                <w:szCs w:val="20"/>
                <w:rtl w:val="0"/>
              </w:rPr>
              <w:t xml:space="preserve">37-42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widowControl w:val="0"/>
              <w:jc w:val="center"/>
              <w:rPr>
                <w:color w:val="000000"/>
                <w:sz w:val="20"/>
                <w:szCs w:val="20"/>
              </w:rPr>
            </w:pPr>
            <w:r w:rsidDel="00000000" w:rsidR="00000000" w:rsidRPr="00000000">
              <w:rPr>
                <w:color w:val="000000"/>
                <w:sz w:val="20"/>
                <w:szCs w:val="20"/>
                <w:rtl w:val="0"/>
              </w:rPr>
              <w:t xml:space="preserve">⁻1.33-⁻0.68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widowControl w:val="0"/>
              <w:jc w:val="center"/>
              <w:rPr>
                <w:color w:val="000000"/>
                <w:sz w:val="20"/>
                <w:szCs w:val="20"/>
              </w:rPr>
            </w:pPr>
            <w:r w:rsidDel="00000000" w:rsidR="00000000" w:rsidRPr="00000000">
              <w:rPr>
                <w:color w:val="000000"/>
                <w:sz w:val="20"/>
                <w:szCs w:val="20"/>
                <w:rtl w:val="0"/>
              </w:rPr>
              <w:t xml:space="preserve">9-24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widowControl w:val="0"/>
              <w:jc w:val="center"/>
              <w:rPr>
                <w:color w:val="000000"/>
                <w:sz w:val="20"/>
                <w:szCs w:val="20"/>
              </w:rPr>
            </w:pPr>
            <w:r w:rsidDel="00000000" w:rsidR="00000000" w:rsidRPr="00000000">
              <w:rPr>
                <w:color w:val="000000"/>
                <w:sz w:val="20"/>
                <w:szCs w:val="20"/>
                <w:rtl w:val="0"/>
              </w:rPr>
              <w:t xml:space="preserve">Low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widowControl w:val="0"/>
              <w:jc w:val="center"/>
              <w:rPr>
                <w:color w:val="000000"/>
                <w:sz w:val="20"/>
                <w:szCs w:val="20"/>
              </w:rPr>
            </w:pPr>
            <w:r w:rsidDel="00000000" w:rsidR="00000000" w:rsidRPr="00000000">
              <w:rPr>
                <w:color w:val="000000"/>
                <w:sz w:val="20"/>
                <w:szCs w:val="20"/>
                <w:rtl w:val="0"/>
              </w:rPr>
              <w:t xml:space="preserve">70-79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widowControl w:val="0"/>
              <w:jc w:val="center"/>
              <w:rPr>
                <w:color w:val="000000"/>
                <w:sz w:val="20"/>
                <w:szCs w:val="20"/>
              </w:rPr>
            </w:pPr>
            <w:r w:rsidDel="00000000" w:rsidR="00000000" w:rsidRPr="00000000">
              <w:rPr>
                <w:color w:val="000000"/>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widowControl w:val="0"/>
              <w:jc w:val="center"/>
              <w:rPr>
                <w:color w:val="000000"/>
                <w:sz w:val="20"/>
                <w:szCs w:val="20"/>
              </w:rPr>
            </w:pPr>
            <w:r w:rsidDel="00000000" w:rsidR="00000000" w:rsidRPr="00000000">
              <w:rPr>
                <w:color w:val="000000"/>
                <w:sz w:val="20"/>
                <w:szCs w:val="20"/>
                <w:rtl w:val="0"/>
              </w:rPr>
              <w:t xml:space="preserve">30-36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widowControl w:val="0"/>
              <w:jc w:val="center"/>
              <w:rPr>
                <w:color w:val="000000"/>
                <w:sz w:val="20"/>
                <w:szCs w:val="20"/>
              </w:rPr>
            </w:pPr>
            <w:r w:rsidDel="00000000" w:rsidR="00000000" w:rsidRPr="00000000">
              <w:rPr>
                <w:color w:val="000000"/>
                <w:sz w:val="20"/>
                <w:szCs w:val="20"/>
                <w:rtl w:val="0"/>
              </w:rPr>
              <w:t xml:space="preserve">⁻2.00-⁻1.34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widowControl w:val="0"/>
              <w:jc w:val="center"/>
              <w:rPr>
                <w:color w:val="000000"/>
                <w:sz w:val="20"/>
                <w:szCs w:val="20"/>
              </w:rPr>
            </w:pPr>
            <w:r w:rsidDel="00000000" w:rsidR="00000000" w:rsidRPr="00000000">
              <w:rPr>
                <w:color w:val="000000"/>
                <w:sz w:val="20"/>
                <w:szCs w:val="20"/>
                <w:rtl w:val="0"/>
              </w:rPr>
              <w:t xml:space="preserve">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widowControl w:val="0"/>
              <w:jc w:val="center"/>
              <w:rPr>
                <w:color w:val="000000"/>
                <w:sz w:val="20"/>
                <w:szCs w:val="20"/>
              </w:rPr>
            </w:pPr>
            <w:r w:rsidDel="00000000" w:rsidR="00000000" w:rsidRPr="00000000">
              <w:rPr>
                <w:color w:val="000000"/>
                <w:sz w:val="20"/>
                <w:szCs w:val="20"/>
                <w:rtl w:val="0"/>
              </w:rPr>
              <w:t xml:space="preserve">Below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widowControl w:val="0"/>
              <w:jc w:val="center"/>
              <w:rPr>
                <w:color w:val="000000"/>
                <w:sz w:val="20"/>
                <w:szCs w:val="20"/>
              </w:rPr>
            </w:pPr>
            <w:r w:rsidDel="00000000" w:rsidR="00000000" w:rsidRPr="00000000">
              <w:rPr>
                <w:color w:val="000000"/>
                <w:sz w:val="20"/>
                <w:szCs w:val="20"/>
                <w:rtl w:val="0"/>
              </w:rPr>
              <w:t xml:space="preserve">&lt;70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widowControl w:val="0"/>
              <w:jc w:val="center"/>
              <w:rPr>
                <w:color w:val="000000"/>
                <w:sz w:val="20"/>
                <w:szCs w:val="20"/>
              </w:rPr>
            </w:pPr>
            <w:r w:rsidDel="00000000" w:rsidR="00000000" w:rsidRPr="00000000">
              <w:rPr>
                <w:color w:val="000000"/>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widowControl w:val="0"/>
              <w:jc w:val="center"/>
              <w:rPr>
                <w:color w:val="000000"/>
                <w:sz w:val="20"/>
                <w:szCs w:val="20"/>
              </w:rPr>
            </w:pPr>
            <w:r w:rsidDel="00000000" w:rsidR="00000000" w:rsidRPr="00000000">
              <w:rPr>
                <w:color w:val="000000"/>
                <w:sz w:val="20"/>
                <w:szCs w:val="20"/>
                <w:rtl w:val="0"/>
              </w:rPr>
              <w:t xml:space="preserve">&lt;20-29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widowControl w:val="0"/>
              <w:jc w:val="center"/>
              <w:rPr>
                <w:color w:val="000000"/>
                <w:sz w:val="20"/>
                <w:szCs w:val="20"/>
              </w:rPr>
            </w:pPr>
            <w:r w:rsidDel="00000000" w:rsidR="00000000" w:rsidRPr="00000000">
              <w:rPr>
                <w:color w:val="000000"/>
                <w:sz w:val="20"/>
                <w:szCs w:val="20"/>
                <w:rtl w:val="0"/>
              </w:rPr>
              <w:t xml:space="preserve">&lt;⁻3.00-⁻2.01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widowControl w:val="0"/>
              <w:jc w:val="center"/>
              <w:rPr>
                <w:color w:val="000000"/>
                <w:sz w:val="20"/>
                <w:szCs w:val="20"/>
              </w:rPr>
            </w:pPr>
            <w:r w:rsidDel="00000000" w:rsidR="00000000" w:rsidRPr="00000000">
              <w:rPr>
                <w:color w:val="000000"/>
                <w:sz w:val="20"/>
                <w:szCs w:val="20"/>
                <w:rtl w:val="0"/>
              </w:rPr>
              <w:t xml:space="preserve">&lt;2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widowControl w:val="0"/>
              <w:jc w:val="center"/>
              <w:rPr>
                <w:color w:val="000000"/>
                <w:sz w:val="20"/>
                <w:szCs w:val="20"/>
              </w:rPr>
            </w:pPr>
            <w:r w:rsidDel="00000000" w:rsidR="00000000" w:rsidRPr="00000000">
              <w:rPr>
                <w:color w:val="000000"/>
                <w:sz w:val="20"/>
                <w:szCs w:val="20"/>
                <w:rtl w:val="0"/>
              </w:rPr>
              <w:t xml:space="preserve">Exceptionally Low</w:t>
            </w:r>
          </w:p>
        </w:tc>
      </w:tr>
    </w:tbl>
    <w:p w:rsidR="00000000" w:rsidDel="00000000" w:rsidP="00000000" w:rsidRDefault="00000000" w:rsidRPr="00000000" w14:paraId="000000B2">
      <w:pPr>
        <w:jc w:val="center"/>
        <w:rPr>
          <w:color w:val="000000"/>
          <w:sz w:val="20"/>
          <w:szCs w:val="20"/>
        </w:rPr>
      </w:pPr>
      <w:r w:rsidDel="00000000" w:rsidR="00000000" w:rsidRPr="00000000">
        <w:rPr>
          <w:rtl w:val="0"/>
        </w:rPr>
      </w:r>
    </w:p>
    <w:p w:rsidR="00000000" w:rsidDel="00000000" w:rsidP="00000000" w:rsidRDefault="00000000" w:rsidRPr="00000000" w14:paraId="000000B3">
      <w:pPr>
        <w:jc w:val="center"/>
        <w:rPr>
          <w:color w:val="000000"/>
          <w:sz w:val="20"/>
          <w:szCs w:val="20"/>
        </w:rPr>
      </w:pPr>
      <w:r w:rsidDel="00000000" w:rsidR="00000000" w:rsidRPr="00000000">
        <w:rPr>
          <w:rtl w:val="0"/>
        </w:rPr>
      </w:r>
    </w:p>
    <w:tbl>
      <w:tblPr>
        <w:tblStyle w:val="Table2"/>
        <w:tblW w:w="9351.0" w:type="dxa"/>
        <w:jc w:val="left"/>
        <w:tblLayout w:type="fixed"/>
        <w:tblLook w:val="0400"/>
      </w:tblPr>
      <w:tblGrid>
        <w:gridCol w:w="3232"/>
        <w:gridCol w:w="6119"/>
        <w:tblGridChange w:id="0">
          <w:tblGrid>
            <w:gridCol w:w="3232"/>
            <w:gridCol w:w="611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4">
            <w:pPr>
              <w:widowControl w:val="0"/>
              <w:jc w:val="center"/>
              <w:rPr>
                <w:b w:val="1"/>
                <w:color w:val="000000"/>
                <w:sz w:val="20"/>
                <w:szCs w:val="20"/>
              </w:rPr>
            </w:pPr>
            <w:r w:rsidDel="00000000" w:rsidR="00000000" w:rsidRPr="00000000">
              <w:rPr>
                <w:b w:val="1"/>
                <w:color w:val="000000"/>
                <w:sz w:val="20"/>
                <w:szCs w:val="20"/>
                <w:rtl w:val="0"/>
              </w:rPr>
              <w:t xml:space="preserve">Test Score Labels for Tests with Non-Normal Distributions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widowControl w:val="0"/>
              <w:jc w:val="center"/>
              <w:rPr>
                <w:b w:val="1"/>
                <w:color w:val="000000"/>
                <w:sz w:val="20"/>
                <w:szCs w:val="20"/>
              </w:rPr>
            </w:pPr>
            <w:r w:rsidDel="00000000" w:rsidR="00000000" w:rsidRPr="00000000">
              <w:rPr>
                <w:b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widowControl w:val="0"/>
              <w:jc w:val="center"/>
              <w:rPr>
                <w:b w:val="1"/>
                <w:color w:val="000000"/>
                <w:sz w:val="20"/>
                <w:szCs w:val="20"/>
              </w:rPr>
            </w:pPr>
            <w:r w:rsidDel="00000000" w:rsidR="00000000" w:rsidRPr="00000000">
              <w:rPr>
                <w:b w:val="1"/>
                <w:color w:val="000000"/>
                <w:sz w:val="20"/>
                <w:szCs w:val="20"/>
                <w:rtl w:val="0"/>
              </w:rPr>
              <w:t xml:space="preserve">Score Label/Descriptor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widowControl w:val="0"/>
              <w:jc w:val="center"/>
              <w:rPr>
                <w:color w:val="000000"/>
                <w:sz w:val="20"/>
                <w:szCs w:val="20"/>
              </w:rPr>
            </w:pPr>
            <w:r w:rsidDel="00000000" w:rsidR="00000000" w:rsidRPr="00000000">
              <w:rPr>
                <w:color w:val="000000"/>
                <w:sz w:val="20"/>
                <w:szCs w:val="20"/>
                <w:rtl w:val="0"/>
              </w:rPr>
              <w:t xml:space="preserve">&gt;24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widowControl w:val="0"/>
              <w:jc w:val="center"/>
              <w:rPr>
                <w:color w:val="000000"/>
                <w:sz w:val="20"/>
                <w:szCs w:val="20"/>
              </w:rPr>
            </w:pPr>
            <w:r w:rsidDel="00000000" w:rsidR="00000000" w:rsidRPr="00000000">
              <w:rPr>
                <w:color w:val="000000"/>
                <w:sz w:val="20"/>
                <w:szCs w:val="20"/>
                <w:rtl w:val="0"/>
              </w:rPr>
              <w:t xml:space="preserve">Within Normal Expectations or Within Normal Limits (WNL)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widowControl w:val="0"/>
              <w:jc w:val="center"/>
              <w:rPr>
                <w:color w:val="000000"/>
                <w:sz w:val="20"/>
                <w:szCs w:val="20"/>
              </w:rPr>
            </w:pPr>
            <w:r w:rsidDel="00000000" w:rsidR="00000000" w:rsidRPr="00000000">
              <w:rPr>
                <w:color w:val="000000"/>
                <w:sz w:val="20"/>
                <w:szCs w:val="20"/>
                <w:rtl w:val="0"/>
              </w:rPr>
              <w:t xml:space="preserve">9-24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widowControl w:val="0"/>
              <w:jc w:val="center"/>
              <w:rPr>
                <w:color w:val="000000"/>
                <w:sz w:val="20"/>
                <w:szCs w:val="20"/>
              </w:rPr>
            </w:pPr>
            <w:r w:rsidDel="00000000" w:rsidR="00000000" w:rsidRPr="00000000">
              <w:rPr>
                <w:color w:val="000000"/>
                <w:sz w:val="20"/>
                <w:szCs w:val="20"/>
                <w:rtl w:val="0"/>
              </w:rPr>
              <w:t xml:space="preserve">Low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widowControl w:val="0"/>
              <w:jc w:val="center"/>
              <w:rPr>
                <w:color w:val="000000"/>
                <w:sz w:val="20"/>
                <w:szCs w:val="20"/>
              </w:rPr>
            </w:pPr>
            <w:r w:rsidDel="00000000" w:rsidR="00000000" w:rsidRPr="00000000">
              <w:rPr>
                <w:color w:val="000000"/>
                <w:sz w:val="20"/>
                <w:szCs w:val="20"/>
                <w:rtl w:val="0"/>
              </w:rPr>
              <w:t xml:space="preserve">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widowControl w:val="0"/>
              <w:jc w:val="center"/>
              <w:rPr>
                <w:color w:val="000000"/>
                <w:sz w:val="20"/>
                <w:szCs w:val="20"/>
              </w:rPr>
            </w:pPr>
            <w:r w:rsidDel="00000000" w:rsidR="00000000" w:rsidRPr="00000000">
              <w:rPr>
                <w:color w:val="000000"/>
                <w:sz w:val="20"/>
                <w:szCs w:val="20"/>
                <w:rtl w:val="0"/>
              </w:rPr>
              <w:t xml:space="preserve">Below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widowControl w:val="0"/>
              <w:jc w:val="center"/>
              <w:rPr>
                <w:color w:val="000000"/>
                <w:sz w:val="20"/>
                <w:szCs w:val="20"/>
              </w:rPr>
            </w:pPr>
            <w:r w:rsidDel="00000000" w:rsidR="00000000" w:rsidRPr="00000000">
              <w:rPr>
                <w:color w:val="000000"/>
                <w:sz w:val="20"/>
                <w:szCs w:val="20"/>
                <w:rtl w:val="0"/>
              </w:rPr>
              <w:t xml:space="preserve">&lt;2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widowControl w:val="0"/>
              <w:jc w:val="center"/>
              <w:rPr>
                <w:color w:val="000000"/>
                <w:sz w:val="20"/>
                <w:szCs w:val="20"/>
              </w:rPr>
            </w:pPr>
            <w:r w:rsidDel="00000000" w:rsidR="00000000" w:rsidRPr="00000000">
              <w:rPr>
                <w:color w:val="000000"/>
                <w:sz w:val="20"/>
                <w:szCs w:val="20"/>
                <w:rtl w:val="0"/>
              </w:rPr>
              <w:t xml:space="preserve">Exceptionally Low</w:t>
            </w:r>
          </w:p>
        </w:tc>
      </w:tr>
    </w:tbl>
    <w:p w:rsidR="00000000" w:rsidDel="00000000" w:rsidP="00000000" w:rsidRDefault="00000000" w:rsidRPr="00000000" w14:paraId="000000C0">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1">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2">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3">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4">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5">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6">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7">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8">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9">
      <w:pPr>
        <w:rPr>
          <w:color w:val="000000"/>
        </w:rPr>
      </w:pPr>
      <w:r w:rsidDel="00000000" w:rsidR="00000000" w:rsidRPr="00000000">
        <w:rPr>
          <w:rtl w:val="0"/>
        </w:rPr>
      </w:r>
    </w:p>
    <w:p w:rsidR="00000000" w:rsidDel="00000000" w:rsidP="00000000" w:rsidRDefault="00000000" w:rsidRPr="00000000" w14:paraId="000000CA">
      <w:pP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B">
      <w:pPr>
        <w:jc w:val="center"/>
        <w:rPr>
          <w:b w:val="1"/>
          <w:color w:val="000000"/>
          <w:sz w:val="20"/>
          <w:szCs w:val="20"/>
        </w:rPr>
      </w:pPr>
      <w:bookmarkStart w:colFirst="0" w:colLast="0" w:name="_heading=h.1t3h5sf" w:id="7"/>
      <w:bookmarkEnd w:id="7"/>
      <w:r w:rsidDel="00000000" w:rsidR="00000000" w:rsidRPr="00000000">
        <w:rPr>
          <w:b w:val="1"/>
          <w:color w:val="000000"/>
          <w:sz w:val="20"/>
          <w:szCs w:val="20"/>
          <w:rtl w:val="0"/>
        </w:rPr>
        <w:t xml:space="preserve">INTELLECTUAL FUNCTIONING</w:t>
      </w:r>
    </w:p>
    <w:p w:rsidR="00000000" w:rsidDel="00000000" w:rsidP="00000000" w:rsidRDefault="00000000" w:rsidRPr="00000000" w14:paraId="000000CC">
      <w:pPr>
        <w:rPr>
          <w:color w:val="000000"/>
          <w:sz w:val="20"/>
          <w:szCs w:val="20"/>
        </w:rPr>
      </w:pPr>
      <w:r w:rsidDel="00000000" w:rsidR="00000000" w:rsidRPr="00000000">
        <w:rPr>
          <w:rtl w:val="0"/>
        </w:rPr>
      </w:r>
    </w:p>
    <w:tbl>
      <w:tblPr>
        <w:tblStyle w:val="Table3"/>
        <w:tblW w:w="9449.0" w:type="dxa"/>
        <w:jc w:val="center"/>
        <w:tblLayout w:type="fixed"/>
        <w:tblLook w:val="0000"/>
      </w:tblPr>
      <w:tblGrid>
        <w:gridCol w:w="3360"/>
        <w:gridCol w:w="1319"/>
        <w:gridCol w:w="1276"/>
        <w:gridCol w:w="3494"/>
        <w:tblGridChange w:id="0">
          <w:tblGrid>
            <w:gridCol w:w="3360"/>
            <w:gridCol w:w="1319"/>
            <w:gridCol w:w="1276"/>
            <w:gridCol w:w="349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widowControl w:val="0"/>
              <w:rPr>
                <w:i w:val="1"/>
                <w:color w:val="000000"/>
                <w:sz w:val="20"/>
                <w:szCs w:val="20"/>
              </w:rPr>
            </w:pPr>
            <w:r w:rsidDel="00000000" w:rsidR="00000000" w:rsidRPr="00000000">
              <w:rPr>
                <w:i w:val="1"/>
                <w:color w:val="000000"/>
                <w:sz w:val="20"/>
                <w:szCs w:val="20"/>
                <w:rtl w:val="0"/>
              </w:rPr>
              <w:t xml:space="preserve">Wechsler Test of Adult Reading (WTAR)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widowControl w:val="0"/>
              <w:jc w:val="center"/>
              <w:rPr>
                <w:i w:val="1"/>
                <w:color w:val="000000"/>
                <w:sz w:val="20"/>
                <w:szCs w:val="20"/>
              </w:rPr>
            </w:pPr>
            <w:r w:rsidDel="00000000" w:rsidR="00000000" w:rsidRPr="00000000">
              <w:rPr>
                <w:i w:val="1"/>
                <w:color w:val="000000"/>
                <w:sz w:val="20"/>
                <w:szCs w:val="20"/>
                <w:rtl w:val="0"/>
              </w:rPr>
              <w:t xml:space="preserve">Standard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widowControl w:val="0"/>
              <w:rPr>
                <w:color w:val="000000"/>
                <w:sz w:val="20"/>
                <w:szCs w:val="20"/>
              </w:rPr>
            </w:pPr>
            <w:r w:rsidDel="00000000" w:rsidR="00000000" w:rsidRPr="00000000">
              <w:rPr>
                <w:color w:val="000000"/>
                <w:sz w:val="20"/>
                <w:szCs w:val="20"/>
                <w:rtl w:val="0"/>
              </w:rPr>
              <w:t xml:space="preserve">Raw Score</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D2">
            <w:pPr>
              <w:widowControl w:val="0"/>
              <w:jc w:val="center"/>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t xml:space="preserve">WTAR.score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widowControl w:val="0"/>
              <w:jc w:val="center"/>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t xml:space="preserve">WTAR.percentile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widowControl w:val="0"/>
              <w:jc w:val="center"/>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t xml:space="preserve">WTAR.qualifier</w:t>
            </w:r>
            <w:r w:rsidDel="00000000" w:rsidR="00000000" w:rsidRPr="00000000">
              <w:rPr>
                <w:color w:val="000000"/>
                <w:sz w:val="20"/>
                <w:szCs w:val="20"/>
                <w:rtl w:val="0"/>
              </w:rPr>
              <w:t xml:space="preserve">}}</w:t>
            </w:r>
          </w:p>
        </w:tc>
      </w:tr>
    </w:tbl>
    <w:p w:rsidR="00000000" w:rsidDel="00000000" w:rsidP="00000000" w:rsidRDefault="00000000" w:rsidRPr="00000000" w14:paraId="000000D5">
      <w:pPr>
        <w:rPr>
          <w:color w:val="000000"/>
          <w:sz w:val="20"/>
          <w:szCs w:val="20"/>
        </w:rPr>
      </w:pPr>
      <w:r w:rsidDel="00000000" w:rsidR="00000000" w:rsidRPr="00000000">
        <w:rPr>
          <w:rtl w:val="0"/>
        </w:rPr>
      </w:r>
    </w:p>
    <w:tbl>
      <w:tblPr>
        <w:tblStyle w:val="Table4"/>
        <w:tblW w:w="9464.0" w:type="dxa"/>
        <w:jc w:val="center"/>
        <w:tblLayout w:type="fixed"/>
        <w:tblLook w:val="0000"/>
      </w:tblPr>
      <w:tblGrid>
        <w:gridCol w:w="3360"/>
        <w:gridCol w:w="1320"/>
        <w:gridCol w:w="1260"/>
        <w:gridCol w:w="3524"/>
        <w:tblGridChange w:id="0">
          <w:tblGrid>
            <w:gridCol w:w="3360"/>
            <w:gridCol w:w="1320"/>
            <w:gridCol w:w="1260"/>
            <w:gridCol w:w="35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widowControl w:val="0"/>
              <w:rPr>
                <w:i w:val="1"/>
                <w:color w:val="000000"/>
                <w:sz w:val="20"/>
                <w:szCs w:val="20"/>
              </w:rPr>
            </w:pPr>
            <w:r w:rsidDel="00000000" w:rsidR="00000000" w:rsidRPr="00000000">
              <w:rPr>
                <w:i w:val="1"/>
                <w:color w:val="000000"/>
                <w:sz w:val="20"/>
                <w:szCs w:val="20"/>
                <w:rtl w:val="0"/>
              </w:rPr>
              <w:t xml:space="preserve">Wechsler Adult Intelligence Scale – Fourth Edition (WAIS-IV)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widowControl w:val="0"/>
              <w:jc w:val="center"/>
              <w:rPr>
                <w:i w:val="1"/>
                <w:color w:val="000000"/>
                <w:sz w:val="20"/>
                <w:szCs w:val="20"/>
              </w:rPr>
            </w:pPr>
            <w:r w:rsidDel="00000000" w:rsidR="00000000" w:rsidRPr="00000000">
              <w:rPr>
                <w:i w:val="1"/>
                <w:color w:val="000000"/>
                <w:sz w:val="20"/>
                <w:szCs w:val="20"/>
                <w:rtl w:val="0"/>
              </w:rPr>
              <w:t xml:space="preserve">Standard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widowControl w:val="0"/>
              <w:rPr>
                <w:color w:val="000000"/>
                <w:sz w:val="20"/>
                <w:szCs w:val="20"/>
              </w:rPr>
            </w:pPr>
            <w:r w:rsidDel="00000000" w:rsidR="00000000" w:rsidRPr="00000000">
              <w:rPr>
                <w:color w:val="000000"/>
                <w:sz w:val="20"/>
                <w:szCs w:val="20"/>
                <w:rtl w:val="0"/>
              </w:rPr>
              <w:t xml:space="preserve">Verbal Comprehension Index (VCI)</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DB">
            <w:pPr>
              <w:widowControl w:val="0"/>
              <w:jc w:val="center"/>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t xml:space="preserve">VCI.score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widowControl w:val="0"/>
              <w:jc w:val="center"/>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t xml:space="preserve">VCI.percentile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widowControl w:val="0"/>
              <w:jc w:val="center"/>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t xml:space="preserve">VCI.qualifier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widowControl w:val="0"/>
              <w:rPr>
                <w:color w:val="000000"/>
                <w:sz w:val="20"/>
                <w:szCs w:val="20"/>
              </w:rPr>
            </w:pPr>
            <w:r w:rsidDel="00000000" w:rsidR="00000000" w:rsidRPr="00000000">
              <w:rPr>
                <w:color w:val="000000"/>
                <w:sz w:val="20"/>
                <w:szCs w:val="20"/>
                <w:rtl w:val="0"/>
              </w:rPr>
              <w:t xml:space="preserve">Perceptual Reasoning Index (PRI)</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DF">
            <w:pPr>
              <w:widowControl w:val="0"/>
              <w:jc w:val="center"/>
              <w:rPr>
                <w:color w:val="000000"/>
                <w:sz w:val="20"/>
                <w:szCs w:val="20"/>
              </w:rPr>
            </w:pPr>
            <w:r w:rsidDel="00000000" w:rsidR="00000000" w:rsidRPr="00000000">
              <w:rPr>
                <w:color w:val="000000"/>
                <w:sz w:val="20"/>
                <w:szCs w:val="20"/>
                <w:rtl w:val="0"/>
              </w:rPr>
              <w:t xml:space="preserve">{{PRI</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widowControl w:val="0"/>
              <w:jc w:val="center"/>
              <w:rPr>
                <w:color w:val="000000"/>
                <w:sz w:val="20"/>
                <w:szCs w:val="20"/>
              </w:rPr>
            </w:pPr>
            <w:r w:rsidDel="00000000" w:rsidR="00000000" w:rsidRPr="00000000">
              <w:rPr>
                <w:color w:val="000000"/>
                <w:sz w:val="20"/>
                <w:szCs w:val="20"/>
                <w:rtl w:val="0"/>
              </w:rPr>
              <w:t xml:space="preserve">{{PRI</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widowControl w:val="0"/>
              <w:jc w:val="center"/>
              <w:rPr>
                <w:color w:val="000000"/>
                <w:sz w:val="20"/>
                <w:szCs w:val="20"/>
              </w:rPr>
            </w:pPr>
            <w:r w:rsidDel="00000000" w:rsidR="00000000" w:rsidRPr="00000000">
              <w:rPr>
                <w:color w:val="000000"/>
                <w:sz w:val="20"/>
                <w:szCs w:val="20"/>
                <w:rtl w:val="0"/>
              </w:rPr>
              <w:t xml:space="preserve">{{PRI</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widowControl w:val="0"/>
              <w:rPr>
                <w:color w:val="000000"/>
                <w:sz w:val="20"/>
                <w:szCs w:val="20"/>
              </w:rPr>
            </w:pPr>
            <w:r w:rsidDel="00000000" w:rsidR="00000000" w:rsidRPr="00000000">
              <w:rPr>
                <w:color w:val="000000"/>
                <w:sz w:val="20"/>
                <w:szCs w:val="20"/>
                <w:rtl w:val="0"/>
              </w:rPr>
              <w:t xml:space="preserve">Working Memory Index (WMI)</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E3">
            <w:pPr>
              <w:widowControl w:val="0"/>
              <w:jc w:val="center"/>
              <w:rPr>
                <w:color w:val="000000"/>
                <w:sz w:val="20"/>
                <w:szCs w:val="20"/>
              </w:rPr>
            </w:pPr>
            <w:r w:rsidDel="00000000" w:rsidR="00000000" w:rsidRPr="00000000">
              <w:rPr>
                <w:color w:val="000000"/>
                <w:sz w:val="20"/>
                <w:szCs w:val="20"/>
                <w:rtl w:val="0"/>
              </w:rPr>
              <w:t xml:space="preserve">{{WMI</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widowControl w:val="0"/>
              <w:jc w:val="center"/>
              <w:rPr>
                <w:color w:val="000000"/>
                <w:sz w:val="20"/>
                <w:szCs w:val="20"/>
              </w:rPr>
            </w:pPr>
            <w:r w:rsidDel="00000000" w:rsidR="00000000" w:rsidRPr="00000000">
              <w:rPr>
                <w:color w:val="000000"/>
                <w:sz w:val="20"/>
                <w:szCs w:val="20"/>
                <w:rtl w:val="0"/>
              </w:rPr>
              <w:t xml:space="preserve">{{WMI</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widowControl w:val="0"/>
              <w:jc w:val="center"/>
              <w:rPr>
                <w:color w:val="000000"/>
                <w:sz w:val="20"/>
                <w:szCs w:val="20"/>
              </w:rPr>
            </w:pPr>
            <w:r w:rsidDel="00000000" w:rsidR="00000000" w:rsidRPr="00000000">
              <w:rPr>
                <w:color w:val="000000"/>
                <w:sz w:val="20"/>
                <w:szCs w:val="20"/>
                <w:rtl w:val="0"/>
              </w:rPr>
              <w:t xml:space="preserve">{{WMI</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widowControl w:val="0"/>
              <w:rPr>
                <w:color w:val="000000"/>
                <w:sz w:val="20"/>
                <w:szCs w:val="20"/>
              </w:rPr>
            </w:pPr>
            <w:r w:rsidDel="00000000" w:rsidR="00000000" w:rsidRPr="00000000">
              <w:rPr>
                <w:color w:val="000000"/>
                <w:sz w:val="20"/>
                <w:szCs w:val="20"/>
                <w:rtl w:val="0"/>
              </w:rPr>
              <w:t xml:space="preserve">Processing Speed Index (PSI)</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E7">
            <w:pPr>
              <w:widowControl w:val="0"/>
              <w:jc w:val="center"/>
              <w:rPr>
                <w:color w:val="000000"/>
                <w:sz w:val="20"/>
                <w:szCs w:val="20"/>
              </w:rPr>
            </w:pPr>
            <w:r w:rsidDel="00000000" w:rsidR="00000000" w:rsidRPr="00000000">
              <w:rPr>
                <w:color w:val="000000"/>
                <w:sz w:val="20"/>
                <w:szCs w:val="20"/>
                <w:rtl w:val="0"/>
              </w:rPr>
              <w:t xml:space="preserve">{{PSI</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widowControl w:val="0"/>
              <w:jc w:val="center"/>
              <w:rPr>
                <w:color w:val="000000"/>
                <w:sz w:val="20"/>
                <w:szCs w:val="20"/>
              </w:rPr>
            </w:pPr>
            <w:r w:rsidDel="00000000" w:rsidR="00000000" w:rsidRPr="00000000">
              <w:rPr>
                <w:color w:val="000000"/>
                <w:sz w:val="20"/>
                <w:szCs w:val="20"/>
                <w:rtl w:val="0"/>
              </w:rPr>
              <w:t xml:space="preserve">{{PSI</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widowControl w:val="0"/>
              <w:jc w:val="center"/>
              <w:rPr>
                <w:color w:val="000000"/>
                <w:sz w:val="20"/>
                <w:szCs w:val="20"/>
              </w:rPr>
            </w:pPr>
            <w:r w:rsidDel="00000000" w:rsidR="00000000" w:rsidRPr="00000000">
              <w:rPr>
                <w:color w:val="000000"/>
                <w:sz w:val="20"/>
                <w:szCs w:val="20"/>
                <w:rtl w:val="0"/>
              </w:rPr>
              <w:t xml:space="preserve">{{PSI</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widowControl w:val="0"/>
              <w:rPr>
                <w:color w:val="000000"/>
                <w:sz w:val="20"/>
                <w:szCs w:val="20"/>
              </w:rPr>
            </w:pPr>
            <w:r w:rsidDel="00000000" w:rsidR="00000000" w:rsidRPr="00000000">
              <w:rPr>
                <w:color w:val="000000"/>
                <w:sz w:val="20"/>
                <w:szCs w:val="20"/>
                <w:rtl w:val="0"/>
              </w:rPr>
              <w:t xml:space="preserve">Full-Scale IQ (FSIQ)</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EB">
            <w:pPr>
              <w:widowControl w:val="0"/>
              <w:jc w:val="center"/>
              <w:rPr>
                <w:color w:val="000000"/>
                <w:sz w:val="20"/>
                <w:szCs w:val="20"/>
              </w:rPr>
            </w:pPr>
            <w:r w:rsidDel="00000000" w:rsidR="00000000" w:rsidRPr="00000000">
              <w:rPr>
                <w:color w:val="000000"/>
                <w:sz w:val="20"/>
                <w:szCs w:val="20"/>
                <w:rtl w:val="0"/>
              </w:rPr>
              <w:t xml:space="preserve">{{IQ</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widowControl w:val="0"/>
              <w:jc w:val="center"/>
              <w:rPr>
                <w:color w:val="000000"/>
                <w:sz w:val="20"/>
                <w:szCs w:val="20"/>
              </w:rPr>
            </w:pPr>
            <w:r w:rsidDel="00000000" w:rsidR="00000000" w:rsidRPr="00000000">
              <w:rPr>
                <w:color w:val="000000"/>
                <w:sz w:val="20"/>
                <w:szCs w:val="20"/>
                <w:rtl w:val="0"/>
              </w:rPr>
              <w:t xml:space="preserve">{{IQ</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widowControl w:val="0"/>
              <w:jc w:val="center"/>
              <w:rPr>
                <w:color w:val="000000"/>
                <w:sz w:val="20"/>
                <w:szCs w:val="20"/>
              </w:rPr>
            </w:pPr>
            <w:r w:rsidDel="00000000" w:rsidR="00000000" w:rsidRPr="00000000">
              <w:rPr>
                <w:color w:val="000000"/>
                <w:sz w:val="20"/>
                <w:szCs w:val="20"/>
                <w:rtl w:val="0"/>
              </w:rPr>
              <w:t xml:space="preserve">{{IQ</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0EE">
      <w:pPr>
        <w:tabs>
          <w:tab w:val="left" w:leader="none" w:pos="900"/>
        </w:tabs>
        <w:ind w:right="270" w:firstLine="0"/>
        <w:rPr>
          <w:i w:val="1"/>
          <w:color w:val="000000"/>
          <w:sz w:val="20"/>
          <w:szCs w:val="20"/>
        </w:rPr>
      </w:pPr>
      <w:r w:rsidDel="00000000" w:rsidR="00000000" w:rsidRPr="00000000">
        <w:rPr>
          <w:rtl w:val="0"/>
        </w:rPr>
      </w:r>
    </w:p>
    <w:tbl>
      <w:tblPr>
        <w:tblStyle w:val="Table5"/>
        <w:tblW w:w="9539.0" w:type="dxa"/>
        <w:jc w:val="center"/>
        <w:tblLayout w:type="fixed"/>
        <w:tblLook w:val="0000"/>
      </w:tblPr>
      <w:tblGrid>
        <w:gridCol w:w="3297"/>
        <w:gridCol w:w="1368"/>
        <w:gridCol w:w="1307"/>
        <w:gridCol w:w="3567"/>
        <w:tblGridChange w:id="0">
          <w:tblGrid>
            <w:gridCol w:w="3297"/>
            <w:gridCol w:w="1368"/>
            <w:gridCol w:w="1307"/>
            <w:gridCol w:w="35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widowControl w:val="0"/>
              <w:rPr>
                <w:i w:val="1"/>
                <w:color w:val="000000"/>
                <w:sz w:val="20"/>
                <w:szCs w:val="20"/>
              </w:rPr>
            </w:pPr>
            <w:r w:rsidDel="00000000" w:rsidR="00000000" w:rsidRPr="00000000">
              <w:rPr>
                <w:i w:val="1"/>
                <w:color w:val="000000"/>
                <w:sz w:val="20"/>
                <w:szCs w:val="20"/>
                <w:rtl w:val="0"/>
              </w:rPr>
              <w:t xml:space="preserve">WAIS-IV VCI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widowControl w:val="0"/>
              <w:rPr>
                <w:color w:val="000000"/>
                <w:sz w:val="20"/>
                <w:szCs w:val="20"/>
              </w:rPr>
            </w:pPr>
            <w:r w:rsidDel="00000000" w:rsidR="00000000" w:rsidRPr="00000000">
              <w:rPr>
                <w:color w:val="000000"/>
                <w:sz w:val="20"/>
                <w:szCs w:val="20"/>
                <w:rtl w:val="0"/>
              </w:rPr>
              <w:t xml:space="preserve">Similarities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widowControl w:val="0"/>
              <w:jc w:val="center"/>
              <w:rPr>
                <w:color w:val="000000"/>
                <w:sz w:val="20"/>
                <w:szCs w:val="20"/>
              </w:rPr>
            </w:pPr>
            <w:r w:rsidDel="00000000" w:rsidR="00000000" w:rsidRPr="00000000">
              <w:rPr>
                <w:color w:val="000000"/>
                <w:sz w:val="20"/>
                <w:szCs w:val="20"/>
                <w:rtl w:val="0"/>
              </w:rPr>
              <w:t xml:space="preserve">{{SIMILARITIES</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0F5">
            <w:pPr>
              <w:widowControl w:val="0"/>
              <w:jc w:val="center"/>
              <w:rPr>
                <w:color w:val="000000"/>
                <w:sz w:val="20"/>
                <w:szCs w:val="20"/>
              </w:rPr>
            </w:pPr>
            <w:r w:rsidDel="00000000" w:rsidR="00000000" w:rsidRPr="00000000">
              <w:rPr>
                <w:color w:val="000000"/>
                <w:sz w:val="20"/>
                <w:szCs w:val="20"/>
                <w:rtl w:val="0"/>
              </w:rPr>
              <w:t xml:space="preserve">{{SIMILARITIES</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widowControl w:val="0"/>
              <w:jc w:val="center"/>
              <w:rPr>
                <w:color w:val="000000"/>
                <w:sz w:val="20"/>
                <w:szCs w:val="20"/>
              </w:rPr>
            </w:pPr>
            <w:r w:rsidDel="00000000" w:rsidR="00000000" w:rsidRPr="00000000">
              <w:rPr>
                <w:color w:val="000000"/>
                <w:sz w:val="20"/>
                <w:szCs w:val="20"/>
                <w:rtl w:val="0"/>
              </w:rPr>
              <w:t xml:space="preserve">{{SIMILARITIES</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widowControl w:val="0"/>
              <w:rPr>
                <w:color w:val="000000"/>
                <w:sz w:val="20"/>
                <w:szCs w:val="20"/>
              </w:rPr>
            </w:pPr>
            <w:r w:rsidDel="00000000" w:rsidR="00000000" w:rsidRPr="00000000">
              <w:rPr>
                <w:color w:val="000000"/>
                <w:sz w:val="20"/>
                <w:szCs w:val="20"/>
                <w:rtl w:val="0"/>
              </w:rPr>
              <w:t xml:space="preserve">Vocabulary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widowControl w:val="0"/>
              <w:jc w:val="center"/>
              <w:rPr>
                <w:color w:val="000000"/>
                <w:sz w:val="20"/>
                <w:szCs w:val="20"/>
              </w:rPr>
            </w:pPr>
            <w:r w:rsidDel="00000000" w:rsidR="00000000" w:rsidRPr="00000000">
              <w:rPr>
                <w:color w:val="000000"/>
                <w:sz w:val="20"/>
                <w:szCs w:val="20"/>
                <w:rtl w:val="0"/>
              </w:rPr>
              <w:t xml:space="preserve">{{VOCABULARY</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0F9">
            <w:pPr>
              <w:widowControl w:val="0"/>
              <w:jc w:val="center"/>
              <w:rPr>
                <w:color w:val="000000"/>
                <w:sz w:val="20"/>
                <w:szCs w:val="20"/>
              </w:rPr>
            </w:pPr>
            <w:r w:rsidDel="00000000" w:rsidR="00000000" w:rsidRPr="00000000">
              <w:rPr>
                <w:color w:val="000000"/>
                <w:sz w:val="20"/>
                <w:szCs w:val="20"/>
                <w:rtl w:val="0"/>
              </w:rPr>
              <w:t xml:space="preserve">{{VOCABULARY</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widowControl w:val="0"/>
              <w:jc w:val="center"/>
              <w:rPr>
                <w:color w:val="000000"/>
                <w:sz w:val="20"/>
                <w:szCs w:val="20"/>
              </w:rPr>
            </w:pPr>
            <w:r w:rsidDel="00000000" w:rsidR="00000000" w:rsidRPr="00000000">
              <w:rPr>
                <w:color w:val="000000"/>
                <w:sz w:val="20"/>
                <w:szCs w:val="20"/>
                <w:rtl w:val="0"/>
              </w:rPr>
              <w:t xml:space="preserve">{{VOCABULARY</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widowControl w:val="0"/>
              <w:rPr>
                <w:color w:val="000000"/>
                <w:sz w:val="20"/>
                <w:szCs w:val="20"/>
              </w:rPr>
            </w:pPr>
            <w:r w:rsidDel="00000000" w:rsidR="00000000" w:rsidRPr="00000000">
              <w:rPr>
                <w:color w:val="000000"/>
                <w:sz w:val="20"/>
                <w:szCs w:val="20"/>
                <w:rtl w:val="0"/>
              </w:rPr>
              <w:t xml:space="preserve">Information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widowControl w:val="0"/>
              <w:jc w:val="center"/>
              <w:rPr>
                <w:color w:val="000000"/>
                <w:sz w:val="20"/>
                <w:szCs w:val="20"/>
              </w:rPr>
            </w:pPr>
            <w:r w:rsidDel="00000000" w:rsidR="00000000" w:rsidRPr="00000000">
              <w:rPr>
                <w:color w:val="000000"/>
                <w:sz w:val="20"/>
                <w:szCs w:val="20"/>
                <w:rtl w:val="0"/>
              </w:rPr>
              <w:t xml:space="preserve">{{INFORMATION</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0FD">
            <w:pPr>
              <w:widowControl w:val="0"/>
              <w:jc w:val="center"/>
              <w:rPr>
                <w:color w:val="000000"/>
                <w:sz w:val="20"/>
                <w:szCs w:val="20"/>
              </w:rPr>
            </w:pPr>
            <w:r w:rsidDel="00000000" w:rsidR="00000000" w:rsidRPr="00000000">
              <w:rPr>
                <w:color w:val="000000"/>
                <w:sz w:val="20"/>
                <w:szCs w:val="20"/>
                <w:rtl w:val="0"/>
              </w:rPr>
              <w:t xml:space="preserve">{{INFORMATION</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widowControl w:val="0"/>
              <w:jc w:val="center"/>
              <w:rPr>
                <w:color w:val="000000"/>
                <w:sz w:val="20"/>
                <w:szCs w:val="20"/>
              </w:rPr>
            </w:pPr>
            <w:r w:rsidDel="00000000" w:rsidR="00000000" w:rsidRPr="00000000">
              <w:rPr>
                <w:color w:val="000000"/>
                <w:sz w:val="20"/>
                <w:szCs w:val="20"/>
                <w:rtl w:val="0"/>
              </w:rPr>
              <w:t xml:space="preserve">{{INFORMATION</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0FF">
      <w:pPr>
        <w:ind w:right="2034" w:firstLine="0"/>
        <w:rPr>
          <w:i w:val="1"/>
          <w:color w:val="000000"/>
          <w:sz w:val="20"/>
          <w:szCs w:val="20"/>
        </w:rPr>
      </w:pPr>
      <w:r w:rsidDel="00000000" w:rsidR="00000000" w:rsidRPr="00000000">
        <w:rPr>
          <w:rtl w:val="0"/>
        </w:rPr>
      </w:r>
    </w:p>
    <w:tbl>
      <w:tblPr>
        <w:tblStyle w:val="Table6"/>
        <w:tblW w:w="9584.0" w:type="dxa"/>
        <w:jc w:val="center"/>
        <w:tblLayout w:type="fixed"/>
        <w:tblLook w:val="0000"/>
      </w:tblPr>
      <w:tblGrid>
        <w:gridCol w:w="3325"/>
        <w:gridCol w:w="1400"/>
        <w:gridCol w:w="1275"/>
        <w:gridCol w:w="3584"/>
        <w:tblGridChange w:id="0">
          <w:tblGrid>
            <w:gridCol w:w="3325"/>
            <w:gridCol w:w="1400"/>
            <w:gridCol w:w="1275"/>
            <w:gridCol w:w="35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widowControl w:val="0"/>
              <w:rPr>
                <w:i w:val="1"/>
                <w:color w:val="000000"/>
                <w:sz w:val="20"/>
                <w:szCs w:val="20"/>
              </w:rPr>
            </w:pPr>
            <w:r w:rsidDel="00000000" w:rsidR="00000000" w:rsidRPr="00000000">
              <w:rPr>
                <w:i w:val="1"/>
                <w:color w:val="000000"/>
                <w:sz w:val="20"/>
                <w:szCs w:val="20"/>
                <w:rtl w:val="0"/>
              </w:rPr>
              <w:t xml:space="preserve">WAIS-IV PRI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widowControl w:val="0"/>
              <w:rPr>
                <w:color w:val="000000"/>
                <w:sz w:val="20"/>
                <w:szCs w:val="20"/>
              </w:rPr>
            </w:pPr>
            <w:r w:rsidDel="00000000" w:rsidR="00000000" w:rsidRPr="00000000">
              <w:rPr>
                <w:color w:val="000000"/>
                <w:sz w:val="20"/>
                <w:szCs w:val="20"/>
                <w:rtl w:val="0"/>
              </w:rPr>
              <w:t xml:space="preserve">Block Design</w:t>
            </w:r>
          </w:p>
        </w:tc>
        <w:tc>
          <w:tcPr>
            <w:tcBorders>
              <w:top w:color="000000" w:space="0" w:sz="4" w:val="single"/>
              <w:left w:color="000000" w:space="0" w:sz="4" w:val="single"/>
              <w:bottom w:color="000000" w:space="0" w:sz="4" w:val="single"/>
              <w:right w:color="000000" w:space="0" w:sz="4" w:val="single"/>
            </w:tcBorders>
            <w:tcMar>
              <w:left w:w="115.0" w:type="dxa"/>
              <w:right w:w="346.0" w:type="dxa"/>
            </w:tcMar>
            <w:vAlign w:val="center"/>
          </w:tcPr>
          <w:p w:rsidR="00000000" w:rsidDel="00000000" w:rsidP="00000000" w:rsidRDefault="00000000" w:rsidRPr="00000000" w14:paraId="00000105">
            <w:pPr>
              <w:widowControl w:val="0"/>
              <w:jc w:val="center"/>
              <w:rPr>
                <w:color w:val="000000"/>
                <w:sz w:val="20"/>
                <w:szCs w:val="20"/>
              </w:rPr>
            </w:pPr>
            <w:r w:rsidDel="00000000" w:rsidR="00000000" w:rsidRPr="00000000">
              <w:rPr>
                <w:color w:val="000000"/>
                <w:sz w:val="20"/>
                <w:szCs w:val="20"/>
                <w:rtl w:val="0"/>
              </w:rPr>
              <w:t xml:space="preserve">{{BLOCK_DESIGN</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106">
            <w:pPr>
              <w:widowControl w:val="0"/>
              <w:jc w:val="center"/>
              <w:rPr>
                <w:color w:val="000000"/>
                <w:sz w:val="20"/>
                <w:szCs w:val="20"/>
              </w:rPr>
            </w:pPr>
            <w:r w:rsidDel="00000000" w:rsidR="00000000" w:rsidRPr="00000000">
              <w:rPr>
                <w:color w:val="000000"/>
                <w:sz w:val="20"/>
                <w:szCs w:val="20"/>
                <w:rtl w:val="0"/>
              </w:rPr>
              <w:t xml:space="preserve">{{BLOCK_DESIGN</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widowControl w:val="0"/>
              <w:jc w:val="center"/>
              <w:rPr>
                <w:color w:val="000000"/>
                <w:sz w:val="20"/>
                <w:szCs w:val="20"/>
              </w:rPr>
            </w:pPr>
            <w:r w:rsidDel="00000000" w:rsidR="00000000" w:rsidRPr="00000000">
              <w:rPr>
                <w:color w:val="000000"/>
                <w:sz w:val="20"/>
                <w:szCs w:val="20"/>
                <w:rtl w:val="0"/>
              </w:rPr>
              <w:t xml:space="preserve">{{BLOCK_DESIGN</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widowControl w:val="0"/>
              <w:rPr>
                <w:color w:val="000000"/>
                <w:sz w:val="20"/>
                <w:szCs w:val="20"/>
              </w:rPr>
            </w:pPr>
            <w:r w:rsidDel="00000000" w:rsidR="00000000" w:rsidRPr="00000000">
              <w:rPr>
                <w:color w:val="000000"/>
                <w:sz w:val="20"/>
                <w:szCs w:val="20"/>
                <w:rtl w:val="0"/>
              </w:rPr>
              <w:t xml:space="preserve">Matrix Reasoning</w:t>
            </w:r>
          </w:p>
        </w:tc>
        <w:tc>
          <w:tcPr>
            <w:tcBorders>
              <w:top w:color="000000" w:space="0" w:sz="4" w:val="single"/>
              <w:left w:color="000000" w:space="0" w:sz="4" w:val="single"/>
              <w:bottom w:color="000000" w:space="0" w:sz="4" w:val="single"/>
              <w:right w:color="000000" w:space="0" w:sz="4" w:val="single"/>
            </w:tcBorders>
            <w:tcMar>
              <w:left w:w="115.0" w:type="dxa"/>
              <w:right w:w="346.0" w:type="dxa"/>
            </w:tcMar>
            <w:vAlign w:val="center"/>
          </w:tcPr>
          <w:p w:rsidR="00000000" w:rsidDel="00000000" w:rsidP="00000000" w:rsidRDefault="00000000" w:rsidRPr="00000000" w14:paraId="00000109">
            <w:pPr>
              <w:widowControl w:val="0"/>
              <w:jc w:val="center"/>
              <w:rPr>
                <w:color w:val="000000"/>
                <w:sz w:val="20"/>
                <w:szCs w:val="20"/>
              </w:rPr>
            </w:pPr>
            <w:r w:rsidDel="00000000" w:rsidR="00000000" w:rsidRPr="00000000">
              <w:rPr>
                <w:color w:val="000000"/>
                <w:sz w:val="20"/>
                <w:szCs w:val="20"/>
                <w:rtl w:val="0"/>
              </w:rPr>
              <w:t xml:space="preserve">{{MATRIX_REASONING</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10A">
            <w:pPr>
              <w:widowControl w:val="0"/>
              <w:jc w:val="center"/>
              <w:rPr>
                <w:color w:val="000000"/>
                <w:sz w:val="20"/>
                <w:szCs w:val="20"/>
              </w:rPr>
            </w:pPr>
            <w:r w:rsidDel="00000000" w:rsidR="00000000" w:rsidRPr="00000000">
              <w:rPr>
                <w:color w:val="000000"/>
                <w:sz w:val="20"/>
                <w:szCs w:val="20"/>
                <w:rtl w:val="0"/>
              </w:rPr>
              <w:t xml:space="preserve">{{MATRIX_REASONING</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widowControl w:val="0"/>
              <w:jc w:val="center"/>
              <w:rPr>
                <w:color w:val="000000"/>
                <w:sz w:val="20"/>
                <w:szCs w:val="20"/>
              </w:rPr>
            </w:pPr>
            <w:r w:rsidDel="00000000" w:rsidR="00000000" w:rsidRPr="00000000">
              <w:rPr>
                <w:color w:val="000000"/>
                <w:sz w:val="20"/>
                <w:szCs w:val="20"/>
                <w:rtl w:val="0"/>
              </w:rPr>
              <w:t xml:space="preserve">{{MATRIX_REASONING</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1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widowControl w:val="0"/>
              <w:rPr>
                <w:color w:val="000000"/>
                <w:sz w:val="20"/>
                <w:szCs w:val="20"/>
              </w:rPr>
            </w:pPr>
            <w:r w:rsidDel="00000000" w:rsidR="00000000" w:rsidRPr="00000000">
              <w:rPr>
                <w:color w:val="000000"/>
                <w:sz w:val="20"/>
                <w:szCs w:val="20"/>
                <w:rtl w:val="0"/>
              </w:rPr>
              <w:t xml:space="preserve">Visual Puzzles</w:t>
            </w:r>
          </w:p>
        </w:tc>
        <w:tc>
          <w:tcPr>
            <w:tcBorders>
              <w:top w:color="000000" w:space="0" w:sz="4" w:val="single"/>
              <w:left w:color="000000" w:space="0" w:sz="4" w:val="single"/>
              <w:bottom w:color="000000" w:space="0" w:sz="4" w:val="single"/>
              <w:right w:color="000000" w:space="0" w:sz="4" w:val="single"/>
            </w:tcBorders>
            <w:tcMar>
              <w:left w:w="115.0" w:type="dxa"/>
              <w:right w:w="346.0" w:type="dxa"/>
            </w:tcMar>
            <w:vAlign w:val="center"/>
          </w:tcPr>
          <w:p w:rsidR="00000000" w:rsidDel="00000000" w:rsidP="00000000" w:rsidRDefault="00000000" w:rsidRPr="00000000" w14:paraId="0000010D">
            <w:pPr>
              <w:widowControl w:val="0"/>
              <w:jc w:val="center"/>
              <w:rPr>
                <w:color w:val="000000"/>
                <w:sz w:val="20"/>
                <w:szCs w:val="20"/>
              </w:rPr>
            </w:pPr>
            <w:r w:rsidDel="00000000" w:rsidR="00000000" w:rsidRPr="00000000">
              <w:rPr>
                <w:color w:val="000000"/>
                <w:sz w:val="20"/>
                <w:szCs w:val="20"/>
                <w:rtl w:val="0"/>
              </w:rPr>
              <w:t xml:space="preserve">{{VISUAL_PUZZLES</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10E">
            <w:pPr>
              <w:widowControl w:val="0"/>
              <w:jc w:val="center"/>
              <w:rPr>
                <w:color w:val="000000"/>
                <w:sz w:val="20"/>
                <w:szCs w:val="20"/>
              </w:rPr>
            </w:pPr>
            <w:r w:rsidDel="00000000" w:rsidR="00000000" w:rsidRPr="00000000">
              <w:rPr>
                <w:color w:val="000000"/>
                <w:sz w:val="20"/>
                <w:szCs w:val="20"/>
                <w:rtl w:val="0"/>
              </w:rPr>
              <w:t xml:space="preserve">{{VISUAL_PUZZLES</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widowControl w:val="0"/>
              <w:jc w:val="center"/>
              <w:rPr>
                <w:color w:val="000000"/>
                <w:sz w:val="20"/>
                <w:szCs w:val="20"/>
              </w:rPr>
            </w:pPr>
            <w:r w:rsidDel="00000000" w:rsidR="00000000" w:rsidRPr="00000000">
              <w:rPr>
                <w:color w:val="000000"/>
                <w:sz w:val="20"/>
                <w:szCs w:val="20"/>
                <w:rtl w:val="0"/>
              </w:rPr>
              <w:t xml:space="preserve">{{VISUAL_PUZZLES</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110">
      <w:pPr>
        <w:rPr>
          <w:color w:val="000000"/>
          <w:sz w:val="20"/>
          <w:szCs w:val="20"/>
        </w:rPr>
      </w:pPr>
      <w:r w:rsidDel="00000000" w:rsidR="00000000" w:rsidRPr="00000000">
        <w:rPr>
          <w:rtl w:val="0"/>
        </w:rPr>
      </w:r>
    </w:p>
    <w:tbl>
      <w:tblPr>
        <w:tblStyle w:val="Table7"/>
        <w:tblW w:w="9644.0" w:type="dxa"/>
        <w:jc w:val="center"/>
        <w:tblLayout w:type="fixed"/>
        <w:tblLook w:val="0000"/>
      </w:tblPr>
      <w:tblGrid>
        <w:gridCol w:w="3374"/>
        <w:gridCol w:w="1396"/>
        <w:gridCol w:w="1261"/>
        <w:gridCol w:w="3613"/>
        <w:tblGridChange w:id="0">
          <w:tblGrid>
            <w:gridCol w:w="3374"/>
            <w:gridCol w:w="1396"/>
            <w:gridCol w:w="1261"/>
            <w:gridCol w:w="36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widowControl w:val="0"/>
              <w:rPr>
                <w:i w:val="1"/>
                <w:color w:val="000000"/>
                <w:sz w:val="20"/>
                <w:szCs w:val="20"/>
              </w:rPr>
            </w:pPr>
            <w:r w:rsidDel="00000000" w:rsidR="00000000" w:rsidRPr="00000000">
              <w:rPr>
                <w:i w:val="1"/>
                <w:color w:val="000000"/>
                <w:sz w:val="20"/>
                <w:szCs w:val="20"/>
                <w:rtl w:val="0"/>
              </w:rPr>
              <w:t xml:space="preserve">WAIS-IV WMI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widowControl w:val="0"/>
              <w:rPr>
                <w:color w:val="000000"/>
                <w:sz w:val="20"/>
                <w:szCs w:val="20"/>
              </w:rPr>
            </w:pPr>
            <w:r w:rsidDel="00000000" w:rsidR="00000000" w:rsidRPr="00000000">
              <w:rPr>
                <w:color w:val="000000"/>
                <w:sz w:val="20"/>
                <w:szCs w:val="20"/>
                <w:rtl w:val="0"/>
              </w:rPr>
              <w:t xml:space="preserve">Digit Span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widowControl w:val="0"/>
              <w:jc w:val="center"/>
              <w:rPr>
                <w:color w:val="000000"/>
                <w:sz w:val="20"/>
                <w:szCs w:val="20"/>
              </w:rPr>
            </w:pPr>
            <w:r w:rsidDel="00000000" w:rsidR="00000000" w:rsidRPr="00000000">
              <w:rPr>
                <w:color w:val="000000"/>
                <w:sz w:val="20"/>
                <w:szCs w:val="20"/>
                <w:rtl w:val="0"/>
              </w:rPr>
              <w:t xml:space="preserve">{{DIGIT_SPAN</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widowControl w:val="0"/>
              <w:jc w:val="center"/>
              <w:rPr>
                <w:color w:val="000000"/>
                <w:sz w:val="20"/>
                <w:szCs w:val="20"/>
              </w:rPr>
            </w:pPr>
            <w:r w:rsidDel="00000000" w:rsidR="00000000" w:rsidRPr="00000000">
              <w:rPr>
                <w:color w:val="000000"/>
                <w:sz w:val="20"/>
                <w:szCs w:val="20"/>
                <w:rtl w:val="0"/>
              </w:rPr>
              <w:t xml:space="preserve">{{DIGIT_SPAN</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widowControl w:val="0"/>
              <w:jc w:val="center"/>
              <w:rPr>
                <w:color w:val="000000"/>
                <w:sz w:val="20"/>
                <w:szCs w:val="20"/>
              </w:rPr>
            </w:pPr>
            <w:r w:rsidDel="00000000" w:rsidR="00000000" w:rsidRPr="00000000">
              <w:rPr>
                <w:color w:val="000000"/>
                <w:sz w:val="20"/>
                <w:szCs w:val="20"/>
                <w:rtl w:val="0"/>
              </w:rPr>
              <w:t xml:space="preserve">{{DIGIT_SPAN</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widowControl w:val="0"/>
              <w:ind w:left="244" w:firstLine="0"/>
              <w:rPr>
                <w:color w:val="000000"/>
                <w:sz w:val="20"/>
                <w:szCs w:val="20"/>
              </w:rPr>
            </w:pPr>
            <w:r w:rsidDel="00000000" w:rsidR="00000000" w:rsidRPr="00000000">
              <w:rPr>
                <w:color w:val="000000"/>
                <w:sz w:val="20"/>
                <w:szCs w:val="20"/>
                <w:rtl w:val="0"/>
              </w:rPr>
              <w:t xml:space="preserve">Forward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widowControl w:val="0"/>
              <w:jc w:val="center"/>
              <w:rPr>
                <w:color w:val="000000"/>
                <w:sz w:val="20"/>
                <w:szCs w:val="20"/>
              </w:rPr>
            </w:pPr>
            <w:r w:rsidDel="00000000" w:rsidR="00000000" w:rsidRPr="00000000">
              <w:rPr>
                <w:color w:val="000000"/>
                <w:sz w:val="20"/>
                <w:szCs w:val="20"/>
                <w:rtl w:val="0"/>
              </w:rPr>
              <w:t xml:space="preserve">{{DIGITS_FORWARD</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widowControl w:val="0"/>
              <w:jc w:val="center"/>
              <w:rPr>
                <w:color w:val="000000"/>
                <w:sz w:val="20"/>
                <w:szCs w:val="20"/>
              </w:rPr>
            </w:pPr>
            <w:r w:rsidDel="00000000" w:rsidR="00000000" w:rsidRPr="00000000">
              <w:rPr>
                <w:color w:val="000000"/>
                <w:sz w:val="20"/>
                <w:szCs w:val="20"/>
                <w:rtl w:val="0"/>
              </w:rPr>
              <w:t xml:space="preserve">{{DIGITS_FORWARD</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widowControl w:val="0"/>
              <w:jc w:val="center"/>
              <w:rPr>
                <w:color w:val="000000"/>
                <w:sz w:val="20"/>
                <w:szCs w:val="20"/>
              </w:rPr>
            </w:pPr>
            <w:r w:rsidDel="00000000" w:rsidR="00000000" w:rsidRPr="00000000">
              <w:rPr>
                <w:color w:val="000000"/>
                <w:sz w:val="20"/>
                <w:szCs w:val="20"/>
                <w:rtl w:val="0"/>
              </w:rPr>
              <w:t xml:space="preserve">{{DIGITS_FORWARD</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widowControl w:val="0"/>
              <w:ind w:left="244" w:firstLine="0"/>
              <w:rPr>
                <w:color w:val="000000"/>
                <w:sz w:val="20"/>
                <w:szCs w:val="20"/>
              </w:rPr>
            </w:pPr>
            <w:r w:rsidDel="00000000" w:rsidR="00000000" w:rsidRPr="00000000">
              <w:rPr>
                <w:color w:val="000000"/>
                <w:sz w:val="20"/>
                <w:szCs w:val="20"/>
                <w:rtl w:val="0"/>
              </w:rPr>
              <w:t xml:space="preserve">Backward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widowControl w:val="0"/>
              <w:jc w:val="center"/>
              <w:rPr>
                <w:color w:val="000000"/>
                <w:sz w:val="20"/>
                <w:szCs w:val="20"/>
              </w:rPr>
            </w:pPr>
            <w:r w:rsidDel="00000000" w:rsidR="00000000" w:rsidRPr="00000000">
              <w:rPr>
                <w:color w:val="000000"/>
                <w:sz w:val="20"/>
                <w:szCs w:val="20"/>
                <w:rtl w:val="0"/>
              </w:rPr>
              <w:t xml:space="preserve">{{DIGITS_BACKWARD</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widowControl w:val="0"/>
              <w:jc w:val="center"/>
              <w:rPr>
                <w:color w:val="000000"/>
                <w:sz w:val="20"/>
                <w:szCs w:val="20"/>
              </w:rPr>
            </w:pPr>
            <w:r w:rsidDel="00000000" w:rsidR="00000000" w:rsidRPr="00000000">
              <w:rPr>
                <w:color w:val="000000"/>
                <w:sz w:val="20"/>
                <w:szCs w:val="20"/>
                <w:rtl w:val="0"/>
              </w:rPr>
              <w:t xml:space="preserve">{{DIGITS_BACKWARD</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widowControl w:val="0"/>
              <w:jc w:val="center"/>
              <w:rPr>
                <w:color w:val="000000"/>
                <w:sz w:val="20"/>
                <w:szCs w:val="20"/>
              </w:rPr>
            </w:pPr>
            <w:r w:rsidDel="00000000" w:rsidR="00000000" w:rsidRPr="00000000">
              <w:rPr>
                <w:color w:val="000000"/>
                <w:sz w:val="20"/>
                <w:szCs w:val="20"/>
                <w:rtl w:val="0"/>
              </w:rPr>
              <w:t xml:space="preserve">{{DIGITS_BACKWARD</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widowControl w:val="0"/>
              <w:ind w:left="244" w:firstLine="0"/>
              <w:rPr>
                <w:color w:val="000000"/>
                <w:sz w:val="20"/>
                <w:szCs w:val="20"/>
              </w:rPr>
            </w:pPr>
            <w:r w:rsidDel="00000000" w:rsidR="00000000" w:rsidRPr="00000000">
              <w:rPr>
                <w:color w:val="000000"/>
                <w:sz w:val="20"/>
                <w:szCs w:val="20"/>
                <w:rtl w:val="0"/>
              </w:rPr>
              <w:t xml:space="preserve">Sequence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widowControl w:val="0"/>
              <w:jc w:val="center"/>
              <w:rPr>
                <w:color w:val="000000"/>
                <w:sz w:val="20"/>
                <w:szCs w:val="20"/>
              </w:rPr>
            </w:pPr>
            <w:r w:rsidDel="00000000" w:rsidR="00000000" w:rsidRPr="00000000">
              <w:rPr>
                <w:color w:val="000000"/>
                <w:sz w:val="20"/>
                <w:szCs w:val="20"/>
                <w:rtl w:val="0"/>
              </w:rPr>
              <w:t xml:space="preserve">{{DIGITS_SEQUENCE</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widowControl w:val="0"/>
              <w:jc w:val="center"/>
              <w:rPr>
                <w:color w:val="000000"/>
                <w:sz w:val="20"/>
                <w:szCs w:val="20"/>
              </w:rPr>
            </w:pPr>
            <w:r w:rsidDel="00000000" w:rsidR="00000000" w:rsidRPr="00000000">
              <w:rPr>
                <w:color w:val="000000"/>
                <w:sz w:val="20"/>
                <w:szCs w:val="20"/>
                <w:rtl w:val="0"/>
              </w:rPr>
              <w:t xml:space="preserve">{{DIGITS_SEQUENCE</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widowControl w:val="0"/>
              <w:jc w:val="center"/>
              <w:rPr>
                <w:color w:val="000000"/>
                <w:sz w:val="20"/>
                <w:szCs w:val="20"/>
              </w:rPr>
            </w:pPr>
            <w:r w:rsidDel="00000000" w:rsidR="00000000" w:rsidRPr="00000000">
              <w:rPr>
                <w:color w:val="000000"/>
                <w:sz w:val="20"/>
                <w:szCs w:val="20"/>
                <w:rtl w:val="0"/>
              </w:rPr>
              <w:t xml:space="preserve">{{DIGITS_SEQUENCE</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widowControl w:val="0"/>
              <w:rPr>
                <w:color w:val="000000"/>
                <w:sz w:val="20"/>
                <w:szCs w:val="20"/>
              </w:rPr>
            </w:pPr>
            <w:r w:rsidDel="00000000" w:rsidR="00000000" w:rsidRPr="00000000">
              <w:rPr>
                <w:color w:val="000000"/>
                <w:sz w:val="20"/>
                <w:szCs w:val="20"/>
                <w:rtl w:val="0"/>
              </w:rPr>
              <w:t xml:space="preserve">Arithmetic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widowControl w:val="0"/>
              <w:jc w:val="center"/>
              <w:rPr>
                <w:color w:val="000000"/>
                <w:sz w:val="20"/>
                <w:szCs w:val="20"/>
              </w:rPr>
            </w:pPr>
            <w:r w:rsidDel="00000000" w:rsidR="00000000" w:rsidRPr="00000000">
              <w:rPr>
                <w:color w:val="000000"/>
                <w:sz w:val="20"/>
                <w:szCs w:val="20"/>
                <w:rtl w:val="0"/>
              </w:rPr>
              <w:t xml:space="preserve">{{ARITHMETIC</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widowControl w:val="0"/>
              <w:jc w:val="center"/>
              <w:rPr>
                <w:color w:val="000000"/>
                <w:sz w:val="20"/>
                <w:szCs w:val="20"/>
              </w:rPr>
            </w:pPr>
            <w:r w:rsidDel="00000000" w:rsidR="00000000" w:rsidRPr="00000000">
              <w:rPr>
                <w:color w:val="000000"/>
                <w:sz w:val="20"/>
                <w:szCs w:val="20"/>
                <w:rtl w:val="0"/>
              </w:rPr>
              <w:t xml:space="preserve">{{ARITHMETIC</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widowControl w:val="0"/>
              <w:jc w:val="center"/>
              <w:rPr>
                <w:color w:val="000000"/>
                <w:sz w:val="20"/>
                <w:szCs w:val="20"/>
              </w:rPr>
            </w:pPr>
            <w:r w:rsidDel="00000000" w:rsidR="00000000" w:rsidRPr="00000000">
              <w:rPr>
                <w:color w:val="000000"/>
                <w:sz w:val="20"/>
                <w:szCs w:val="20"/>
                <w:rtl w:val="0"/>
              </w:rPr>
              <w:t xml:space="preserve">{{ARITHMETIC</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129">
      <w:pPr>
        <w:rPr>
          <w:b w:val="1"/>
          <w:color w:val="000000"/>
          <w:sz w:val="20"/>
          <w:szCs w:val="20"/>
        </w:rPr>
      </w:pPr>
      <w:r w:rsidDel="00000000" w:rsidR="00000000" w:rsidRPr="00000000">
        <w:rPr>
          <w:rtl w:val="0"/>
        </w:rPr>
      </w:r>
    </w:p>
    <w:tbl>
      <w:tblPr>
        <w:tblStyle w:val="Table8"/>
        <w:tblW w:w="9674.0" w:type="dxa"/>
        <w:jc w:val="center"/>
        <w:tblLayout w:type="fixed"/>
        <w:tblLook w:val="0000"/>
      </w:tblPr>
      <w:tblGrid>
        <w:gridCol w:w="3390"/>
        <w:gridCol w:w="1439"/>
        <w:gridCol w:w="1231"/>
        <w:gridCol w:w="3614"/>
        <w:tblGridChange w:id="0">
          <w:tblGrid>
            <w:gridCol w:w="3390"/>
            <w:gridCol w:w="1439"/>
            <w:gridCol w:w="1231"/>
            <w:gridCol w:w="36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widowControl w:val="0"/>
              <w:rPr>
                <w:i w:val="1"/>
                <w:color w:val="000000"/>
                <w:sz w:val="20"/>
                <w:szCs w:val="20"/>
              </w:rPr>
            </w:pPr>
            <w:r w:rsidDel="00000000" w:rsidR="00000000" w:rsidRPr="00000000">
              <w:rPr>
                <w:i w:val="1"/>
                <w:color w:val="000000"/>
                <w:sz w:val="20"/>
                <w:szCs w:val="20"/>
                <w:rtl w:val="0"/>
              </w:rPr>
              <w:t xml:space="preserve">WAIS-IV PSI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widowControl w:val="0"/>
              <w:rPr>
                <w:color w:val="000000"/>
                <w:sz w:val="20"/>
                <w:szCs w:val="20"/>
              </w:rPr>
            </w:pPr>
            <w:r w:rsidDel="00000000" w:rsidR="00000000" w:rsidRPr="00000000">
              <w:rPr>
                <w:color w:val="000000"/>
                <w:sz w:val="20"/>
                <w:szCs w:val="20"/>
                <w:rtl w:val="0"/>
              </w:rPr>
              <w:t xml:space="preserve">Symbol Search</w:t>
            </w:r>
          </w:p>
        </w:tc>
        <w:tc>
          <w:tcPr>
            <w:tcBorders>
              <w:top w:color="000000" w:space="0" w:sz="4" w:val="single"/>
              <w:left w:color="000000" w:space="0" w:sz="4" w:val="single"/>
              <w:bottom w:color="000000" w:space="0" w:sz="4" w:val="single"/>
              <w:right w:color="000000" w:space="0" w:sz="4" w:val="single"/>
            </w:tcBorders>
            <w:tcMar>
              <w:left w:w="115.0" w:type="dxa"/>
              <w:right w:w="317.0" w:type="dxa"/>
            </w:tcMar>
            <w:vAlign w:val="center"/>
          </w:tcPr>
          <w:p w:rsidR="00000000" w:rsidDel="00000000" w:rsidP="00000000" w:rsidRDefault="00000000" w:rsidRPr="00000000" w14:paraId="0000012F">
            <w:pPr>
              <w:widowControl w:val="0"/>
              <w:jc w:val="center"/>
              <w:rPr>
                <w:color w:val="000000"/>
                <w:sz w:val="20"/>
                <w:szCs w:val="20"/>
              </w:rPr>
            </w:pPr>
            <w:r w:rsidDel="00000000" w:rsidR="00000000" w:rsidRPr="00000000">
              <w:rPr>
                <w:color w:val="000000"/>
                <w:sz w:val="20"/>
                <w:szCs w:val="20"/>
                <w:rtl w:val="0"/>
              </w:rPr>
              <w:t xml:space="preserve">{{SYMBOL_SEARCH</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widowControl w:val="0"/>
              <w:jc w:val="center"/>
              <w:rPr>
                <w:color w:val="000000"/>
                <w:sz w:val="20"/>
                <w:szCs w:val="20"/>
              </w:rPr>
            </w:pPr>
            <w:r w:rsidDel="00000000" w:rsidR="00000000" w:rsidRPr="00000000">
              <w:rPr>
                <w:color w:val="000000"/>
                <w:sz w:val="20"/>
                <w:szCs w:val="20"/>
                <w:rtl w:val="0"/>
              </w:rPr>
              <w:t xml:space="preserve">{{SYMBOL_SEARCH</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widowControl w:val="0"/>
              <w:jc w:val="center"/>
              <w:rPr>
                <w:color w:val="000000"/>
                <w:sz w:val="20"/>
                <w:szCs w:val="20"/>
              </w:rPr>
            </w:pPr>
            <w:r w:rsidDel="00000000" w:rsidR="00000000" w:rsidRPr="00000000">
              <w:rPr>
                <w:color w:val="000000"/>
                <w:sz w:val="20"/>
                <w:szCs w:val="20"/>
                <w:rtl w:val="0"/>
              </w:rPr>
              <w:t xml:space="preserve">{{SYMBOL_SEARCH</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widowControl w:val="0"/>
              <w:rPr>
                <w:color w:val="000000"/>
                <w:sz w:val="20"/>
                <w:szCs w:val="20"/>
              </w:rPr>
            </w:pPr>
            <w:r w:rsidDel="00000000" w:rsidR="00000000" w:rsidRPr="00000000">
              <w:rPr>
                <w:color w:val="000000"/>
                <w:sz w:val="20"/>
                <w:szCs w:val="20"/>
                <w:rtl w:val="0"/>
              </w:rPr>
              <w:t xml:space="preserve">Coding</w:t>
            </w:r>
          </w:p>
        </w:tc>
        <w:tc>
          <w:tcPr>
            <w:tcBorders>
              <w:top w:color="000000" w:space="0" w:sz="4" w:val="single"/>
              <w:left w:color="000000" w:space="0" w:sz="4" w:val="single"/>
              <w:bottom w:color="000000" w:space="0" w:sz="4" w:val="single"/>
              <w:right w:color="000000" w:space="0" w:sz="4" w:val="single"/>
            </w:tcBorders>
            <w:tcMar>
              <w:left w:w="115.0" w:type="dxa"/>
              <w:right w:w="317.0" w:type="dxa"/>
            </w:tcMar>
            <w:vAlign w:val="center"/>
          </w:tcPr>
          <w:p w:rsidR="00000000" w:rsidDel="00000000" w:rsidP="00000000" w:rsidRDefault="00000000" w:rsidRPr="00000000" w14:paraId="00000133">
            <w:pPr>
              <w:widowControl w:val="0"/>
              <w:jc w:val="center"/>
              <w:rPr>
                <w:color w:val="000000"/>
                <w:sz w:val="20"/>
                <w:szCs w:val="20"/>
              </w:rPr>
            </w:pPr>
            <w:r w:rsidDel="00000000" w:rsidR="00000000" w:rsidRPr="00000000">
              <w:rPr>
                <w:color w:val="000000"/>
                <w:sz w:val="20"/>
                <w:szCs w:val="20"/>
                <w:rtl w:val="0"/>
              </w:rPr>
              <w:t xml:space="preserve">{{CODING</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widowControl w:val="0"/>
              <w:jc w:val="center"/>
              <w:rPr>
                <w:color w:val="000000"/>
                <w:sz w:val="20"/>
                <w:szCs w:val="20"/>
              </w:rPr>
            </w:pPr>
            <w:r w:rsidDel="00000000" w:rsidR="00000000" w:rsidRPr="00000000">
              <w:rPr>
                <w:color w:val="000000"/>
                <w:sz w:val="20"/>
                <w:szCs w:val="20"/>
                <w:rtl w:val="0"/>
              </w:rPr>
              <w:t xml:space="preserve">{{CODING</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widowControl w:val="0"/>
              <w:jc w:val="center"/>
              <w:rPr>
                <w:color w:val="000000"/>
                <w:sz w:val="20"/>
                <w:szCs w:val="20"/>
              </w:rPr>
            </w:pPr>
            <w:r w:rsidDel="00000000" w:rsidR="00000000" w:rsidRPr="00000000">
              <w:rPr>
                <w:color w:val="000000"/>
                <w:sz w:val="20"/>
                <w:szCs w:val="20"/>
                <w:rtl w:val="0"/>
              </w:rPr>
              <w:t xml:space="preserve">{{CODING</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136">
      <w:pPr>
        <w:rPr>
          <w:b w:val="1"/>
          <w:color w:val="000000"/>
          <w:sz w:val="20"/>
          <w:szCs w:val="20"/>
        </w:rPr>
      </w:pPr>
      <w:r w:rsidDel="00000000" w:rsidR="00000000" w:rsidRPr="00000000">
        <w:rPr>
          <w:rtl w:val="0"/>
        </w:rPr>
      </w:r>
    </w:p>
    <w:p w:rsidR="00000000" w:rsidDel="00000000" w:rsidP="00000000" w:rsidRDefault="00000000" w:rsidRPr="00000000" w14:paraId="00000137">
      <w:pPr>
        <w:rPr>
          <w:b w:val="1"/>
          <w:color w:val="000000"/>
          <w:sz w:val="20"/>
          <w:szCs w:val="20"/>
        </w:rPr>
      </w:pPr>
      <w:r w:rsidDel="00000000" w:rsidR="00000000" w:rsidRPr="00000000">
        <w:rPr>
          <w:rtl w:val="0"/>
        </w:rPr>
      </w:r>
    </w:p>
    <w:p w:rsidR="00000000" w:rsidDel="00000000" w:rsidP="00000000" w:rsidRDefault="00000000" w:rsidRPr="00000000" w14:paraId="00000138">
      <w:pPr>
        <w:rPr>
          <w:b w:val="1"/>
          <w:color w:val="000000"/>
          <w:sz w:val="20"/>
          <w:szCs w:val="20"/>
        </w:rPr>
      </w:pPr>
      <w:r w:rsidDel="00000000" w:rsidR="00000000" w:rsidRPr="00000000">
        <w:rPr>
          <w:rtl w:val="0"/>
        </w:rPr>
      </w:r>
    </w:p>
    <w:p w:rsidR="00000000" w:rsidDel="00000000" w:rsidP="00000000" w:rsidRDefault="00000000" w:rsidRPr="00000000" w14:paraId="00000139">
      <w:pPr>
        <w:rPr>
          <w:b w:val="1"/>
          <w:color w:val="000000"/>
          <w:sz w:val="20"/>
          <w:szCs w:val="20"/>
        </w:rPr>
      </w:pPr>
      <w:r w:rsidDel="00000000" w:rsidR="00000000" w:rsidRPr="00000000">
        <w:rPr>
          <w:rtl w:val="0"/>
        </w:rPr>
      </w:r>
    </w:p>
    <w:p w:rsidR="00000000" w:rsidDel="00000000" w:rsidP="00000000" w:rsidRDefault="00000000" w:rsidRPr="00000000" w14:paraId="0000013A">
      <w:pPr>
        <w:jc w:val="center"/>
        <w:rPr>
          <w:b w:val="1"/>
          <w:sz w:val="20"/>
          <w:szCs w:val="20"/>
        </w:rPr>
      </w:pPr>
      <w:r w:rsidDel="00000000" w:rsidR="00000000" w:rsidRPr="00000000">
        <w:rPr>
          <w:rtl w:val="0"/>
        </w:rPr>
      </w:r>
    </w:p>
    <w:p w:rsidR="00000000" w:rsidDel="00000000" w:rsidP="00000000" w:rsidRDefault="00000000" w:rsidRPr="00000000" w14:paraId="0000013B">
      <w:pPr>
        <w:jc w:val="center"/>
        <w:rPr>
          <w:b w:val="1"/>
          <w:sz w:val="20"/>
          <w:szCs w:val="20"/>
        </w:rPr>
      </w:pPr>
      <w:r w:rsidDel="00000000" w:rsidR="00000000" w:rsidRPr="00000000">
        <w:rPr>
          <w:rtl w:val="0"/>
        </w:rPr>
      </w:r>
    </w:p>
    <w:p w:rsidR="00000000" w:rsidDel="00000000" w:rsidP="00000000" w:rsidRDefault="00000000" w:rsidRPr="00000000" w14:paraId="0000013C">
      <w:pPr>
        <w:jc w:val="center"/>
        <w:rPr>
          <w:b w:val="1"/>
          <w:sz w:val="20"/>
          <w:szCs w:val="20"/>
        </w:rPr>
      </w:pPr>
      <w:r w:rsidDel="00000000" w:rsidR="00000000" w:rsidRPr="00000000">
        <w:rPr>
          <w:rtl w:val="0"/>
        </w:rPr>
      </w:r>
    </w:p>
    <w:p w:rsidR="00000000" w:rsidDel="00000000" w:rsidP="00000000" w:rsidRDefault="00000000" w:rsidRPr="00000000" w14:paraId="0000013D">
      <w:pPr>
        <w:jc w:val="center"/>
        <w:rPr>
          <w:b w:val="1"/>
          <w:sz w:val="20"/>
          <w:szCs w:val="20"/>
        </w:rPr>
      </w:pPr>
      <w:r w:rsidDel="00000000" w:rsidR="00000000" w:rsidRPr="00000000">
        <w:rPr>
          <w:rtl w:val="0"/>
        </w:rPr>
      </w:r>
    </w:p>
    <w:p w:rsidR="00000000" w:rsidDel="00000000" w:rsidP="00000000" w:rsidRDefault="00000000" w:rsidRPr="00000000" w14:paraId="0000013E">
      <w:pPr>
        <w:jc w:val="center"/>
        <w:rPr>
          <w:b w:val="1"/>
          <w:sz w:val="20"/>
          <w:szCs w:val="20"/>
        </w:rPr>
      </w:pPr>
      <w:r w:rsidDel="00000000" w:rsidR="00000000" w:rsidRPr="00000000">
        <w:rPr>
          <w:rtl w:val="0"/>
        </w:rPr>
      </w:r>
    </w:p>
    <w:p w:rsidR="00000000" w:rsidDel="00000000" w:rsidP="00000000" w:rsidRDefault="00000000" w:rsidRPr="00000000" w14:paraId="0000013F">
      <w:pPr>
        <w:jc w:val="center"/>
        <w:rPr>
          <w:b w:val="1"/>
          <w:sz w:val="20"/>
          <w:szCs w:val="20"/>
        </w:rPr>
      </w:pPr>
      <w:r w:rsidDel="00000000" w:rsidR="00000000" w:rsidRPr="00000000">
        <w:rPr>
          <w:rtl w:val="0"/>
        </w:rPr>
      </w:r>
    </w:p>
    <w:p w:rsidR="00000000" w:rsidDel="00000000" w:rsidP="00000000" w:rsidRDefault="00000000" w:rsidRPr="00000000" w14:paraId="00000140">
      <w:pPr>
        <w:jc w:val="center"/>
        <w:rPr>
          <w:b w:val="1"/>
          <w:sz w:val="20"/>
          <w:szCs w:val="20"/>
        </w:rPr>
      </w:pPr>
      <w:r w:rsidDel="00000000" w:rsidR="00000000" w:rsidRPr="00000000">
        <w:rPr>
          <w:rtl w:val="0"/>
        </w:rPr>
      </w:r>
    </w:p>
    <w:p w:rsidR="00000000" w:rsidDel="00000000" w:rsidP="00000000" w:rsidRDefault="00000000" w:rsidRPr="00000000" w14:paraId="00000141">
      <w:pPr>
        <w:jc w:val="center"/>
        <w:rPr>
          <w:b w:val="1"/>
          <w:sz w:val="20"/>
          <w:szCs w:val="20"/>
        </w:rPr>
      </w:pPr>
      <w:r w:rsidDel="00000000" w:rsidR="00000000" w:rsidRPr="00000000">
        <w:rPr>
          <w:rtl w:val="0"/>
        </w:rPr>
      </w:r>
    </w:p>
    <w:p w:rsidR="00000000" w:rsidDel="00000000" w:rsidP="00000000" w:rsidRDefault="00000000" w:rsidRPr="00000000" w14:paraId="00000142">
      <w:pPr>
        <w:jc w:val="center"/>
        <w:rPr>
          <w:b w:val="1"/>
          <w:sz w:val="20"/>
          <w:szCs w:val="20"/>
        </w:rPr>
      </w:pPr>
      <w:r w:rsidDel="00000000" w:rsidR="00000000" w:rsidRPr="00000000">
        <w:rPr>
          <w:rtl w:val="0"/>
        </w:rPr>
      </w:r>
    </w:p>
    <w:p w:rsidR="00000000" w:rsidDel="00000000" w:rsidP="00000000" w:rsidRDefault="00000000" w:rsidRPr="00000000" w14:paraId="00000143">
      <w:pPr>
        <w:jc w:val="center"/>
        <w:rPr>
          <w:b w:val="1"/>
          <w:sz w:val="20"/>
          <w:szCs w:val="20"/>
        </w:rPr>
      </w:pPr>
      <w:r w:rsidDel="00000000" w:rsidR="00000000" w:rsidRPr="00000000">
        <w:rPr>
          <w:rtl w:val="0"/>
        </w:rPr>
      </w:r>
    </w:p>
    <w:p w:rsidR="00000000" w:rsidDel="00000000" w:rsidP="00000000" w:rsidRDefault="00000000" w:rsidRPr="00000000" w14:paraId="00000144">
      <w:pPr>
        <w:jc w:val="center"/>
        <w:rPr>
          <w:b w:val="1"/>
          <w:sz w:val="20"/>
          <w:szCs w:val="20"/>
        </w:rPr>
      </w:pPr>
      <w:r w:rsidDel="00000000" w:rsidR="00000000" w:rsidRPr="00000000">
        <w:rPr>
          <w:rtl w:val="0"/>
        </w:rPr>
      </w:r>
    </w:p>
    <w:p w:rsidR="00000000" w:rsidDel="00000000" w:rsidP="00000000" w:rsidRDefault="00000000" w:rsidRPr="00000000" w14:paraId="00000145">
      <w:pPr>
        <w:jc w:val="center"/>
        <w:rPr>
          <w:b w:val="1"/>
          <w:sz w:val="20"/>
          <w:szCs w:val="20"/>
        </w:rPr>
      </w:pPr>
      <w:r w:rsidDel="00000000" w:rsidR="00000000" w:rsidRPr="00000000">
        <w:rPr>
          <w:rtl w:val="0"/>
        </w:rPr>
      </w:r>
    </w:p>
    <w:p w:rsidR="00000000" w:rsidDel="00000000" w:rsidP="00000000" w:rsidRDefault="00000000" w:rsidRPr="00000000" w14:paraId="00000146">
      <w:pPr>
        <w:jc w:val="center"/>
        <w:rPr>
          <w:b w:val="1"/>
          <w:sz w:val="20"/>
          <w:szCs w:val="20"/>
        </w:rPr>
      </w:pPr>
      <w:r w:rsidDel="00000000" w:rsidR="00000000" w:rsidRPr="00000000">
        <w:rPr>
          <w:rtl w:val="0"/>
        </w:rPr>
      </w:r>
    </w:p>
    <w:p w:rsidR="00000000" w:rsidDel="00000000" w:rsidP="00000000" w:rsidRDefault="00000000" w:rsidRPr="00000000" w14:paraId="00000147">
      <w:pPr>
        <w:jc w:val="center"/>
        <w:rPr>
          <w:b w:val="1"/>
          <w:sz w:val="20"/>
          <w:szCs w:val="20"/>
        </w:rPr>
      </w:pPr>
      <w:r w:rsidDel="00000000" w:rsidR="00000000" w:rsidRPr="00000000">
        <w:rPr>
          <w:rtl w:val="0"/>
        </w:rPr>
      </w:r>
    </w:p>
    <w:p w:rsidR="00000000" w:rsidDel="00000000" w:rsidP="00000000" w:rsidRDefault="00000000" w:rsidRPr="00000000" w14:paraId="00000148">
      <w:pPr>
        <w:jc w:val="center"/>
        <w:rPr>
          <w:b w:val="1"/>
          <w:sz w:val="20"/>
          <w:szCs w:val="20"/>
        </w:rPr>
      </w:pPr>
      <w:r w:rsidDel="00000000" w:rsidR="00000000" w:rsidRPr="00000000">
        <w:rPr>
          <w:rtl w:val="0"/>
        </w:rPr>
      </w:r>
    </w:p>
    <w:p w:rsidR="00000000" w:rsidDel="00000000" w:rsidP="00000000" w:rsidRDefault="00000000" w:rsidRPr="00000000" w14:paraId="00000149">
      <w:pPr>
        <w:jc w:val="center"/>
        <w:rPr>
          <w:b w:val="1"/>
          <w:sz w:val="20"/>
          <w:szCs w:val="20"/>
        </w:rPr>
      </w:pPr>
      <w:r w:rsidDel="00000000" w:rsidR="00000000" w:rsidRPr="00000000">
        <w:rPr>
          <w:rtl w:val="0"/>
        </w:rPr>
      </w:r>
    </w:p>
    <w:p w:rsidR="00000000" w:rsidDel="00000000" w:rsidP="00000000" w:rsidRDefault="00000000" w:rsidRPr="00000000" w14:paraId="0000014A">
      <w:pPr>
        <w:jc w:val="center"/>
        <w:rPr>
          <w:b w:val="1"/>
          <w:sz w:val="20"/>
          <w:szCs w:val="20"/>
        </w:rPr>
      </w:pPr>
      <w:r w:rsidDel="00000000" w:rsidR="00000000" w:rsidRPr="00000000">
        <w:rPr>
          <w:rtl w:val="0"/>
        </w:rPr>
      </w:r>
    </w:p>
    <w:p w:rsidR="00000000" w:rsidDel="00000000" w:rsidP="00000000" w:rsidRDefault="00000000" w:rsidRPr="00000000" w14:paraId="0000014B">
      <w:pPr>
        <w:jc w:val="center"/>
        <w:rPr>
          <w:b w:val="1"/>
          <w:color w:val="000000"/>
          <w:sz w:val="20"/>
          <w:szCs w:val="20"/>
        </w:rPr>
      </w:pPr>
      <w:r w:rsidDel="00000000" w:rsidR="00000000" w:rsidRPr="00000000">
        <w:rPr>
          <w:b w:val="1"/>
          <w:color w:val="000000"/>
          <w:sz w:val="20"/>
          <w:szCs w:val="20"/>
          <w:rtl w:val="0"/>
        </w:rPr>
        <w:t xml:space="preserve">ATTENTION &amp; EXECUTIVE FUNCTIONING</w:t>
      </w:r>
    </w:p>
    <w:p w:rsidR="00000000" w:rsidDel="00000000" w:rsidP="00000000" w:rsidRDefault="00000000" w:rsidRPr="00000000" w14:paraId="0000014C">
      <w:pPr>
        <w:jc w:val="left"/>
        <w:rPr>
          <w:b w:val="1"/>
          <w:sz w:val="20"/>
          <w:szCs w:val="20"/>
        </w:rPr>
      </w:pPr>
      <w:r w:rsidDel="00000000" w:rsidR="00000000" w:rsidRPr="00000000">
        <w:rPr>
          <w:rtl w:val="0"/>
        </w:rPr>
      </w:r>
    </w:p>
    <w:tbl>
      <w:tblPr>
        <w:tblStyle w:val="Table9"/>
        <w:tblW w:w="10350.0" w:type="dxa"/>
        <w:jc w:val="center"/>
        <w:tblLayout w:type="fixed"/>
        <w:tblLook w:val="0000"/>
      </w:tblPr>
      <w:tblGrid>
        <w:gridCol w:w="3135"/>
        <w:gridCol w:w="1800"/>
        <w:gridCol w:w="5415"/>
        <w:tblGridChange w:id="0">
          <w:tblGrid>
            <w:gridCol w:w="3135"/>
            <w:gridCol w:w="1800"/>
            <w:gridCol w:w="5415"/>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widowControl w:val="0"/>
              <w:rPr>
                <w:i w:val="1"/>
                <w:sz w:val="20"/>
                <w:szCs w:val="20"/>
              </w:rPr>
            </w:pPr>
            <w:r w:rsidDel="00000000" w:rsidR="00000000" w:rsidRPr="00000000">
              <w:rPr>
                <w:i w:val="1"/>
                <w:sz w:val="20"/>
                <w:szCs w:val="20"/>
                <w:rtl w:val="0"/>
              </w:rPr>
              <w:t xml:space="preserve">Conners Continuous Performance Test, 3</w:t>
            </w:r>
            <w:r w:rsidDel="00000000" w:rsidR="00000000" w:rsidRPr="00000000">
              <w:rPr>
                <w:i w:val="1"/>
                <w:sz w:val="20"/>
                <w:szCs w:val="20"/>
                <w:vertAlign w:val="superscript"/>
                <w:rtl w:val="0"/>
              </w:rPr>
              <w:t xml:space="preserve">rd</w:t>
            </w:r>
            <w:r w:rsidDel="00000000" w:rsidR="00000000" w:rsidRPr="00000000">
              <w:rPr>
                <w:i w:val="1"/>
                <w:sz w:val="20"/>
                <w:szCs w:val="20"/>
                <w:rtl w:val="0"/>
              </w:rPr>
              <w:t xml:space="preserve"> Ed. (CPT3)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widowControl w:val="0"/>
              <w:jc w:val="center"/>
              <w:rPr>
                <w:i w:val="1"/>
                <w:sz w:val="20"/>
                <w:szCs w:val="20"/>
              </w:rPr>
            </w:pPr>
            <w:r w:rsidDel="00000000" w:rsidR="00000000" w:rsidRPr="00000000">
              <w:rPr>
                <w:i w:val="1"/>
                <w:sz w:val="20"/>
                <w:szCs w:val="20"/>
                <w:rtl w:val="0"/>
              </w:rPr>
              <w:t xml:space="preserve">T-score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widowControl w:val="0"/>
              <w:jc w:val="center"/>
              <w:rPr>
                <w:i w:val="1"/>
                <w:sz w:val="20"/>
                <w:szCs w:val="20"/>
              </w:rPr>
            </w:pPr>
            <w:r w:rsidDel="00000000" w:rsidR="00000000" w:rsidRPr="00000000">
              <w:rPr>
                <w:i w:val="1"/>
                <w:sz w:val="20"/>
                <w:szCs w:val="20"/>
                <w:rtl w:val="0"/>
              </w:rPr>
              <w:t xml:space="preserve">Classification of Functioning</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Detectability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{{CPT_DET.score}}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{{CPT_DET.qualifier}}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Errors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widowControl w:val="0"/>
              <w:ind w:left="315" w:firstLine="0"/>
              <w:rPr>
                <w:sz w:val="20"/>
                <w:szCs w:val="20"/>
              </w:rPr>
            </w:pPr>
            <w:r w:rsidDel="00000000" w:rsidR="00000000" w:rsidRPr="00000000">
              <w:rPr>
                <w:sz w:val="20"/>
                <w:szCs w:val="20"/>
                <w:rtl w:val="0"/>
              </w:rPr>
              <w:t xml:space="preserve"># Omissions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{{CPT_OMISSIONS.score}}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{{CPT_OMISSIONS.qualifier}}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widowControl w:val="0"/>
              <w:ind w:left="315" w:firstLine="0"/>
              <w:rPr>
                <w:sz w:val="20"/>
                <w:szCs w:val="20"/>
              </w:rPr>
            </w:pPr>
            <w:r w:rsidDel="00000000" w:rsidR="00000000" w:rsidRPr="00000000">
              <w:rPr>
                <w:sz w:val="20"/>
                <w:szCs w:val="20"/>
                <w:rtl w:val="0"/>
              </w:rPr>
              <w:t xml:space="preserve"># Commissions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{{CPT_COMMISSIONS.score}}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{{CPT_COMMISSIONS.qualifier}}</w:t>
            </w:r>
          </w:p>
        </w:tc>
      </w:tr>
      <w:tr>
        <w:trPr>
          <w:cantSplit w:val="0"/>
          <w:trHeight w:val="54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widowControl w:val="0"/>
              <w:ind w:left="315" w:firstLine="0"/>
              <w:rPr>
                <w:sz w:val="20"/>
                <w:szCs w:val="20"/>
              </w:rPr>
            </w:pPr>
            <w:r w:rsidDel="00000000" w:rsidR="00000000" w:rsidRPr="00000000">
              <w:rPr>
                <w:sz w:val="20"/>
                <w:szCs w:val="20"/>
                <w:rtl w:val="0"/>
              </w:rPr>
              <w:t xml:space="preserve"># Perseverations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{{CPT_PERSEVERATIONS.score}}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{{CPT_PERSEVERATIONS.qualifier}}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Reaction Time Statistics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widowControl w:val="0"/>
              <w:ind w:left="315" w:firstLine="0"/>
              <w:rPr>
                <w:sz w:val="20"/>
                <w:szCs w:val="20"/>
              </w:rPr>
            </w:pPr>
            <w:r w:rsidDel="00000000" w:rsidR="00000000" w:rsidRPr="00000000">
              <w:rPr>
                <w:sz w:val="20"/>
                <w:szCs w:val="20"/>
                <w:rtl w:val="0"/>
              </w:rPr>
              <w:t xml:space="preserve">Hit Reaction Time (HRT)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{{CPT_HRT.score}}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{{CPT_HRT.qualifier}}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widowControl w:val="0"/>
              <w:ind w:left="315" w:firstLine="0"/>
              <w:rPr>
                <w:sz w:val="20"/>
                <w:szCs w:val="20"/>
              </w:rPr>
            </w:pPr>
            <w:r w:rsidDel="00000000" w:rsidR="00000000" w:rsidRPr="00000000">
              <w:rPr>
                <w:sz w:val="20"/>
                <w:szCs w:val="20"/>
                <w:rtl w:val="0"/>
              </w:rPr>
              <w:t xml:space="preserve">Hit Reaction Time (HRT) Std. Error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{{CPT_HRT_STD.score}}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{{CPT_HRT_STD.qualifier}}</w:t>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widowControl w:val="0"/>
              <w:ind w:left="315" w:firstLine="0"/>
              <w:rPr>
                <w:sz w:val="20"/>
                <w:szCs w:val="20"/>
              </w:rPr>
            </w:pPr>
            <w:r w:rsidDel="00000000" w:rsidR="00000000" w:rsidRPr="00000000">
              <w:rPr>
                <w:sz w:val="20"/>
                <w:szCs w:val="20"/>
                <w:rtl w:val="0"/>
              </w:rPr>
              <w:t xml:space="preserve">Variability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{{CPT_VAR.score}}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{{CPT_VAR.qualifier}}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widowControl w:val="0"/>
              <w:ind w:left="315" w:firstLine="0"/>
              <w:rPr>
                <w:sz w:val="20"/>
                <w:szCs w:val="20"/>
              </w:rPr>
            </w:pPr>
            <w:r w:rsidDel="00000000" w:rsidR="00000000" w:rsidRPr="00000000">
              <w:rPr>
                <w:rFonts w:ascii="Gungsuh" w:cs="Gungsuh" w:eastAsia="Gungsuh" w:hAnsi="Gungsuh"/>
                <w:sz w:val="20"/>
                <w:szCs w:val="20"/>
                <w:rtl w:val="0"/>
              </w:rPr>
              <w:t xml:space="preserve">HRT by Block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{{CPT_HRT_BLOCK.score}}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{{CPT_HRT_BLOCK.qualifier}}</w:t>
            </w:r>
          </w:p>
        </w:tc>
      </w:tr>
      <w:tr>
        <w:trPr>
          <w:cantSplit w:val="0"/>
          <w:trHeight w:val="49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widowControl w:val="0"/>
              <w:ind w:left="315" w:firstLine="0"/>
              <w:rPr>
                <w:sz w:val="20"/>
                <w:szCs w:val="20"/>
              </w:rPr>
            </w:pPr>
            <w:r w:rsidDel="00000000" w:rsidR="00000000" w:rsidRPr="00000000">
              <w:rPr>
                <w:rFonts w:ascii="Gungsuh" w:cs="Gungsuh" w:eastAsia="Gungsuh" w:hAnsi="Gungsuh"/>
                <w:sz w:val="20"/>
                <w:szCs w:val="20"/>
                <w:rtl w:val="0"/>
              </w:rPr>
              <w:t xml:space="preserve">Hit RT Inter-Stimulus Interval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{{CPT_HRT_ISI.score}}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{{CPT_HRT_ISI.qualifier}}</w:t>
            </w:r>
          </w:p>
        </w:tc>
      </w:tr>
    </w:tbl>
    <w:p w:rsidR="00000000" w:rsidDel="00000000" w:rsidP="00000000" w:rsidRDefault="00000000" w:rsidRPr="00000000" w14:paraId="00000171">
      <w:pPr>
        <w:rPr>
          <w:b w:val="1"/>
          <w:sz w:val="20"/>
          <w:szCs w:val="20"/>
        </w:rPr>
      </w:pPr>
      <w:r w:rsidDel="00000000" w:rsidR="00000000" w:rsidRPr="00000000">
        <w:rPr>
          <w:rtl w:val="0"/>
        </w:rPr>
      </w:r>
    </w:p>
    <w:tbl>
      <w:tblPr>
        <w:tblStyle w:val="Table10"/>
        <w:tblW w:w="10260.0" w:type="dxa"/>
        <w:jc w:val="center"/>
        <w:tblLayout w:type="fixed"/>
        <w:tblLook w:val="0000"/>
      </w:tblPr>
      <w:tblGrid>
        <w:gridCol w:w="3645"/>
        <w:gridCol w:w="1485"/>
        <w:gridCol w:w="1485"/>
        <w:gridCol w:w="3645"/>
        <w:tblGridChange w:id="0">
          <w:tblGrid>
            <w:gridCol w:w="3645"/>
            <w:gridCol w:w="1485"/>
            <w:gridCol w:w="1485"/>
            <w:gridCol w:w="364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widowControl w:val="0"/>
              <w:ind w:left="-9" w:firstLine="0"/>
              <w:rPr>
                <w:i w:val="1"/>
                <w:color w:val="000000"/>
                <w:sz w:val="20"/>
                <w:szCs w:val="20"/>
              </w:rPr>
            </w:pPr>
            <w:r w:rsidDel="00000000" w:rsidR="00000000" w:rsidRPr="00000000">
              <w:rPr>
                <w:i w:val="1"/>
                <w:color w:val="000000"/>
                <w:sz w:val="20"/>
                <w:szCs w:val="20"/>
                <w:rtl w:val="0"/>
              </w:rPr>
              <w:t xml:space="preserve">Delis-Kaplan Executive Functioning System  </w:t>
            </w:r>
          </w:p>
          <w:p w:rsidR="00000000" w:rsidDel="00000000" w:rsidP="00000000" w:rsidRDefault="00000000" w:rsidRPr="00000000" w14:paraId="00000173">
            <w:pPr>
              <w:widowControl w:val="0"/>
              <w:ind w:left="-9" w:firstLine="0"/>
              <w:rPr>
                <w:i w:val="1"/>
                <w:color w:val="000000"/>
                <w:sz w:val="20"/>
                <w:szCs w:val="20"/>
              </w:rPr>
            </w:pPr>
            <w:r w:rsidDel="00000000" w:rsidR="00000000" w:rsidRPr="00000000">
              <w:rPr>
                <w:i w:val="1"/>
                <w:color w:val="000000"/>
                <w:sz w:val="20"/>
                <w:szCs w:val="20"/>
                <w:rtl w:val="0"/>
              </w:rPr>
              <w:t xml:space="preserve">(D-KEFS)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widowControl w:val="0"/>
              <w:rPr>
                <w:color w:val="000000"/>
                <w:sz w:val="20"/>
                <w:szCs w:val="20"/>
              </w:rPr>
            </w:pPr>
            <w:r w:rsidDel="00000000" w:rsidR="00000000" w:rsidRPr="00000000">
              <w:rPr>
                <w:color w:val="000000"/>
                <w:sz w:val="20"/>
                <w:szCs w:val="20"/>
                <w:rtl w:val="0"/>
              </w:rPr>
              <w:t xml:space="preserve">Color-Word Interference Test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widowControl w:val="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widowControl w:val="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widowControl w:val="0"/>
              <w:jc w:val="center"/>
              <w:rPr>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widowControl w:val="0"/>
              <w:ind w:left="258" w:firstLine="0"/>
              <w:rPr>
                <w:color w:val="000000"/>
                <w:sz w:val="20"/>
                <w:szCs w:val="20"/>
              </w:rPr>
            </w:pPr>
            <w:r w:rsidDel="00000000" w:rsidR="00000000" w:rsidRPr="00000000">
              <w:rPr>
                <w:color w:val="000000"/>
                <w:sz w:val="20"/>
                <w:szCs w:val="20"/>
                <w:rtl w:val="0"/>
              </w:rPr>
              <w:t xml:space="preserve">Condition 1: Color Naming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widowControl w:val="0"/>
              <w:jc w:val="center"/>
              <w:rPr>
                <w:color w:val="000000"/>
                <w:sz w:val="20"/>
                <w:szCs w:val="20"/>
              </w:rPr>
            </w:pPr>
            <w:r w:rsidDel="00000000" w:rsidR="00000000" w:rsidRPr="00000000">
              <w:rPr>
                <w:color w:val="000000"/>
                <w:sz w:val="20"/>
                <w:szCs w:val="20"/>
                <w:rtl w:val="0"/>
              </w:rPr>
              <w:t xml:space="preserve">{{COLOR_NAMING</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widowControl w:val="0"/>
              <w:jc w:val="center"/>
              <w:rPr>
                <w:color w:val="000000"/>
                <w:sz w:val="20"/>
                <w:szCs w:val="20"/>
              </w:rPr>
            </w:pPr>
            <w:r w:rsidDel="00000000" w:rsidR="00000000" w:rsidRPr="00000000">
              <w:rPr>
                <w:color w:val="000000"/>
                <w:sz w:val="20"/>
                <w:szCs w:val="20"/>
                <w:rtl w:val="0"/>
              </w:rPr>
              <w:t xml:space="preserve">{{COLOR_NAMING</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widowControl w:val="0"/>
              <w:jc w:val="center"/>
              <w:rPr>
                <w:color w:val="000000"/>
                <w:sz w:val="20"/>
                <w:szCs w:val="20"/>
              </w:rPr>
            </w:pPr>
            <w:r w:rsidDel="00000000" w:rsidR="00000000" w:rsidRPr="00000000">
              <w:rPr>
                <w:color w:val="000000"/>
                <w:sz w:val="20"/>
                <w:szCs w:val="20"/>
                <w:rtl w:val="0"/>
              </w:rPr>
              <w:t xml:space="preserve">{{COLOR_NAMING</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widowControl w:val="0"/>
              <w:ind w:left="258" w:firstLine="0"/>
              <w:rPr>
                <w:color w:val="000000"/>
                <w:sz w:val="20"/>
                <w:szCs w:val="20"/>
              </w:rPr>
            </w:pPr>
            <w:r w:rsidDel="00000000" w:rsidR="00000000" w:rsidRPr="00000000">
              <w:rPr>
                <w:color w:val="000000"/>
                <w:sz w:val="20"/>
                <w:szCs w:val="20"/>
                <w:rtl w:val="0"/>
              </w:rPr>
              <w:t xml:space="preserve">Condition 2: Word Reading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widowControl w:val="0"/>
              <w:jc w:val="center"/>
              <w:rPr>
                <w:color w:val="000000"/>
                <w:sz w:val="20"/>
                <w:szCs w:val="20"/>
              </w:rPr>
            </w:pPr>
            <w:r w:rsidDel="00000000" w:rsidR="00000000" w:rsidRPr="00000000">
              <w:rPr>
                <w:color w:val="000000"/>
                <w:sz w:val="20"/>
                <w:szCs w:val="20"/>
                <w:rtl w:val="0"/>
              </w:rPr>
              <w:t xml:space="preserve">{{WORD_READING</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widowControl w:val="0"/>
              <w:jc w:val="center"/>
              <w:rPr>
                <w:color w:val="000000"/>
                <w:sz w:val="20"/>
                <w:szCs w:val="20"/>
              </w:rPr>
            </w:pPr>
            <w:r w:rsidDel="00000000" w:rsidR="00000000" w:rsidRPr="00000000">
              <w:rPr>
                <w:color w:val="000000"/>
                <w:sz w:val="20"/>
                <w:szCs w:val="20"/>
                <w:rtl w:val="0"/>
              </w:rPr>
              <w:t xml:space="preserve">{{WORD_READING</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widowControl w:val="0"/>
              <w:jc w:val="center"/>
              <w:rPr>
                <w:color w:val="000000"/>
                <w:sz w:val="20"/>
                <w:szCs w:val="20"/>
              </w:rPr>
            </w:pPr>
            <w:r w:rsidDel="00000000" w:rsidR="00000000" w:rsidRPr="00000000">
              <w:rPr>
                <w:color w:val="000000"/>
                <w:sz w:val="20"/>
                <w:szCs w:val="20"/>
                <w:rtl w:val="0"/>
              </w:rPr>
              <w:t xml:space="preserve">{{WORD_READING</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widowControl w:val="0"/>
              <w:ind w:left="258" w:firstLine="0"/>
              <w:rPr>
                <w:color w:val="000000"/>
                <w:sz w:val="20"/>
                <w:szCs w:val="20"/>
              </w:rPr>
            </w:pPr>
            <w:r w:rsidDel="00000000" w:rsidR="00000000" w:rsidRPr="00000000">
              <w:rPr>
                <w:color w:val="000000"/>
                <w:sz w:val="20"/>
                <w:szCs w:val="20"/>
                <w:rtl w:val="0"/>
              </w:rPr>
              <w:t xml:space="preserve">Condition 3: Inhibition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widowControl w:val="0"/>
              <w:jc w:val="center"/>
              <w:rPr>
                <w:color w:val="000000"/>
                <w:sz w:val="20"/>
                <w:szCs w:val="20"/>
              </w:rPr>
            </w:pPr>
            <w:r w:rsidDel="00000000" w:rsidR="00000000" w:rsidRPr="00000000">
              <w:rPr>
                <w:color w:val="000000"/>
                <w:sz w:val="20"/>
                <w:szCs w:val="20"/>
                <w:rtl w:val="0"/>
              </w:rPr>
              <w:t xml:space="preserve">{{INHIBITION</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widowControl w:val="0"/>
              <w:jc w:val="center"/>
              <w:rPr>
                <w:color w:val="000000"/>
                <w:sz w:val="20"/>
                <w:szCs w:val="20"/>
              </w:rPr>
            </w:pPr>
            <w:r w:rsidDel="00000000" w:rsidR="00000000" w:rsidRPr="00000000">
              <w:rPr>
                <w:color w:val="000000"/>
                <w:sz w:val="20"/>
                <w:szCs w:val="20"/>
                <w:rtl w:val="0"/>
              </w:rPr>
              <w:t xml:space="preserve">{{INHIBITION</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widowControl w:val="0"/>
              <w:jc w:val="center"/>
              <w:rPr>
                <w:color w:val="000000"/>
                <w:sz w:val="20"/>
                <w:szCs w:val="20"/>
              </w:rPr>
            </w:pPr>
            <w:r w:rsidDel="00000000" w:rsidR="00000000" w:rsidRPr="00000000">
              <w:rPr>
                <w:color w:val="000000"/>
                <w:sz w:val="20"/>
                <w:szCs w:val="20"/>
                <w:rtl w:val="0"/>
              </w:rPr>
              <w:t xml:space="preserve">{{INHIBITION</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widowControl w:val="0"/>
              <w:ind w:left="258" w:firstLine="0"/>
              <w:rPr>
                <w:color w:val="000000"/>
                <w:sz w:val="20"/>
                <w:szCs w:val="20"/>
              </w:rPr>
            </w:pPr>
            <w:r w:rsidDel="00000000" w:rsidR="00000000" w:rsidRPr="00000000">
              <w:rPr>
                <w:color w:val="000000"/>
                <w:sz w:val="20"/>
                <w:szCs w:val="20"/>
                <w:rtl w:val="0"/>
              </w:rPr>
              <w:t xml:space="preserve">Condition 4: Inhibition/Switching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widowControl w:val="0"/>
              <w:jc w:val="center"/>
              <w:rPr>
                <w:color w:val="000000"/>
                <w:sz w:val="20"/>
                <w:szCs w:val="20"/>
              </w:rPr>
            </w:pPr>
            <w:r w:rsidDel="00000000" w:rsidR="00000000" w:rsidRPr="00000000">
              <w:rPr>
                <w:color w:val="000000"/>
                <w:sz w:val="20"/>
                <w:szCs w:val="20"/>
                <w:rtl w:val="0"/>
              </w:rPr>
              <w:t xml:space="preserve">{{INHIBITION_SWITCHING</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widowControl w:val="0"/>
              <w:jc w:val="center"/>
              <w:rPr>
                <w:color w:val="000000"/>
                <w:sz w:val="20"/>
                <w:szCs w:val="20"/>
              </w:rPr>
            </w:pPr>
            <w:r w:rsidDel="00000000" w:rsidR="00000000" w:rsidRPr="00000000">
              <w:rPr>
                <w:color w:val="000000"/>
                <w:sz w:val="20"/>
                <w:szCs w:val="20"/>
                <w:rtl w:val="0"/>
              </w:rPr>
              <w:t xml:space="preserve">{{INHIBITION_SWITCHING</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widowControl w:val="0"/>
              <w:jc w:val="center"/>
              <w:rPr>
                <w:color w:val="000000"/>
                <w:sz w:val="20"/>
                <w:szCs w:val="20"/>
              </w:rPr>
            </w:pPr>
            <w:r w:rsidDel="00000000" w:rsidR="00000000" w:rsidRPr="00000000">
              <w:rPr>
                <w:color w:val="000000"/>
                <w:sz w:val="20"/>
                <w:szCs w:val="20"/>
                <w:rtl w:val="0"/>
              </w:rPr>
              <w:t xml:space="preserve">{{INHIBITION_SWITCHING</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18B">
      <w:pPr>
        <w:rPr>
          <w:b w:val="1"/>
          <w:color w:val="000000"/>
          <w:sz w:val="20"/>
          <w:szCs w:val="20"/>
        </w:rPr>
      </w:pPr>
      <w:r w:rsidDel="00000000" w:rsidR="00000000" w:rsidRPr="00000000">
        <w:rPr>
          <w:rtl w:val="0"/>
        </w:rPr>
      </w:r>
    </w:p>
    <w:tbl>
      <w:tblPr>
        <w:tblStyle w:val="Table11"/>
        <w:tblW w:w="10215.0" w:type="dxa"/>
        <w:jc w:val="center"/>
        <w:tblLayout w:type="fixed"/>
        <w:tblLook w:val="0000"/>
      </w:tblPr>
      <w:tblGrid>
        <w:gridCol w:w="3645"/>
        <w:gridCol w:w="1485"/>
        <w:gridCol w:w="1470"/>
        <w:gridCol w:w="3615"/>
        <w:tblGridChange w:id="0">
          <w:tblGrid>
            <w:gridCol w:w="3645"/>
            <w:gridCol w:w="1485"/>
            <w:gridCol w:w="1470"/>
            <w:gridCol w:w="361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widowControl w:val="0"/>
              <w:ind w:left="-9" w:firstLine="0"/>
              <w:rPr>
                <w:i w:val="1"/>
                <w:color w:val="000000"/>
                <w:sz w:val="20"/>
                <w:szCs w:val="20"/>
              </w:rPr>
            </w:pPr>
            <w:r w:rsidDel="00000000" w:rsidR="00000000" w:rsidRPr="00000000">
              <w:rPr>
                <w:i w:val="1"/>
                <w:color w:val="000000"/>
                <w:sz w:val="20"/>
                <w:szCs w:val="20"/>
                <w:rtl w:val="0"/>
              </w:rPr>
              <w:t xml:space="preserve">Trail Making Test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widowControl w:val="0"/>
              <w:jc w:val="center"/>
              <w:rPr>
                <w:i w:val="1"/>
                <w:color w:val="000000"/>
                <w:sz w:val="20"/>
                <w:szCs w:val="20"/>
              </w:rPr>
            </w:pPr>
            <w:r w:rsidDel="00000000" w:rsidR="00000000" w:rsidRPr="00000000">
              <w:rPr>
                <w:i w:val="1"/>
                <w:color w:val="000000"/>
                <w:sz w:val="20"/>
                <w:szCs w:val="20"/>
                <w:rtl w:val="0"/>
              </w:rPr>
              <w:t xml:space="preserve">T-Score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widowControl w:val="0"/>
              <w:rPr>
                <w:color w:val="000000"/>
                <w:sz w:val="20"/>
                <w:szCs w:val="20"/>
              </w:rPr>
            </w:pPr>
            <w:r w:rsidDel="00000000" w:rsidR="00000000" w:rsidRPr="00000000">
              <w:rPr>
                <w:color w:val="000000"/>
                <w:sz w:val="20"/>
                <w:szCs w:val="20"/>
                <w:rtl w:val="0"/>
              </w:rPr>
              <w:t xml:space="preserve">Part 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widowControl w:val="0"/>
              <w:jc w:val="center"/>
              <w:rPr>
                <w:color w:val="000000"/>
                <w:sz w:val="20"/>
                <w:szCs w:val="20"/>
              </w:rPr>
            </w:pPr>
            <w:r w:rsidDel="00000000" w:rsidR="00000000" w:rsidRPr="00000000">
              <w:rPr>
                <w:color w:val="000000"/>
                <w:sz w:val="20"/>
                <w:szCs w:val="20"/>
                <w:rtl w:val="0"/>
              </w:rPr>
              <w:t xml:space="preserve">{{TRAILS_A</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widowControl w:val="0"/>
              <w:jc w:val="center"/>
              <w:rPr>
                <w:color w:val="000000"/>
                <w:sz w:val="20"/>
                <w:szCs w:val="20"/>
              </w:rPr>
            </w:pPr>
            <w:r w:rsidDel="00000000" w:rsidR="00000000" w:rsidRPr="00000000">
              <w:rPr>
                <w:color w:val="000000"/>
                <w:sz w:val="20"/>
                <w:szCs w:val="20"/>
                <w:rtl w:val="0"/>
              </w:rPr>
              <w:t xml:space="preserve">{{TRAILS_A</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widowControl w:val="0"/>
              <w:jc w:val="center"/>
              <w:rPr>
                <w:color w:val="000000"/>
                <w:sz w:val="20"/>
                <w:szCs w:val="20"/>
              </w:rPr>
            </w:pPr>
            <w:r w:rsidDel="00000000" w:rsidR="00000000" w:rsidRPr="00000000">
              <w:rPr>
                <w:color w:val="000000"/>
                <w:sz w:val="20"/>
                <w:szCs w:val="20"/>
                <w:rtl w:val="0"/>
              </w:rPr>
              <w:t xml:space="preserve">{{TRAILS_A</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widowControl w:val="0"/>
              <w:rPr>
                <w:color w:val="000000"/>
                <w:sz w:val="20"/>
                <w:szCs w:val="20"/>
              </w:rPr>
            </w:pPr>
            <w:r w:rsidDel="00000000" w:rsidR="00000000" w:rsidRPr="00000000">
              <w:rPr>
                <w:color w:val="000000"/>
                <w:sz w:val="20"/>
                <w:szCs w:val="20"/>
                <w:rtl w:val="0"/>
              </w:rPr>
              <w:t xml:space="preserve">Part 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widowControl w:val="0"/>
              <w:jc w:val="center"/>
              <w:rPr>
                <w:color w:val="000000"/>
                <w:sz w:val="20"/>
                <w:szCs w:val="20"/>
              </w:rPr>
            </w:pPr>
            <w:r w:rsidDel="00000000" w:rsidR="00000000" w:rsidRPr="00000000">
              <w:rPr>
                <w:color w:val="000000"/>
                <w:sz w:val="20"/>
                <w:szCs w:val="20"/>
                <w:rtl w:val="0"/>
              </w:rPr>
              <w:t xml:space="preserve">{{TRAILS_B</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widowControl w:val="0"/>
              <w:jc w:val="center"/>
              <w:rPr>
                <w:color w:val="000000"/>
                <w:sz w:val="20"/>
                <w:szCs w:val="20"/>
              </w:rPr>
            </w:pPr>
            <w:r w:rsidDel="00000000" w:rsidR="00000000" w:rsidRPr="00000000">
              <w:rPr>
                <w:color w:val="000000"/>
                <w:sz w:val="20"/>
                <w:szCs w:val="20"/>
                <w:rtl w:val="0"/>
              </w:rPr>
              <w:t xml:space="preserve">{{TRAILS_B</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widowControl w:val="0"/>
              <w:jc w:val="center"/>
              <w:rPr>
                <w:color w:val="000000"/>
                <w:sz w:val="20"/>
                <w:szCs w:val="20"/>
              </w:rPr>
            </w:pPr>
            <w:r w:rsidDel="00000000" w:rsidR="00000000" w:rsidRPr="00000000">
              <w:rPr>
                <w:color w:val="000000"/>
                <w:sz w:val="20"/>
                <w:szCs w:val="20"/>
                <w:rtl w:val="0"/>
              </w:rPr>
              <w:t xml:space="preserve">{{TRAILS_B</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198">
      <w:pPr>
        <w:rPr>
          <w:b w:val="1"/>
          <w:color w:val="000000"/>
          <w:sz w:val="20"/>
          <w:szCs w:val="20"/>
        </w:rPr>
      </w:pPr>
      <w:r w:rsidDel="00000000" w:rsidR="00000000" w:rsidRPr="00000000">
        <w:rPr>
          <w:rtl w:val="0"/>
        </w:rPr>
      </w:r>
    </w:p>
    <w:p w:rsidR="00000000" w:rsidDel="00000000" w:rsidP="00000000" w:rsidRDefault="00000000" w:rsidRPr="00000000" w14:paraId="00000199">
      <w:pPr>
        <w:jc w:val="center"/>
        <w:rPr>
          <w:b w:val="1"/>
          <w:sz w:val="20"/>
          <w:szCs w:val="20"/>
        </w:rPr>
      </w:pPr>
      <w:r w:rsidDel="00000000" w:rsidR="00000000" w:rsidRPr="00000000">
        <w:rPr>
          <w:rtl w:val="0"/>
        </w:rPr>
      </w:r>
    </w:p>
    <w:p w:rsidR="00000000" w:rsidDel="00000000" w:rsidP="00000000" w:rsidRDefault="00000000" w:rsidRPr="00000000" w14:paraId="0000019A">
      <w:pPr>
        <w:jc w:val="center"/>
        <w:rPr>
          <w:b w:val="1"/>
          <w:sz w:val="20"/>
          <w:szCs w:val="20"/>
        </w:rPr>
      </w:pPr>
      <w:r w:rsidDel="00000000" w:rsidR="00000000" w:rsidRPr="00000000">
        <w:rPr>
          <w:rtl w:val="0"/>
        </w:rPr>
      </w:r>
    </w:p>
    <w:p w:rsidR="00000000" w:rsidDel="00000000" w:rsidP="00000000" w:rsidRDefault="00000000" w:rsidRPr="00000000" w14:paraId="0000019B">
      <w:pPr>
        <w:jc w:val="center"/>
        <w:rPr>
          <w:b w:val="1"/>
          <w:color w:val="000000"/>
          <w:sz w:val="20"/>
          <w:szCs w:val="20"/>
        </w:rPr>
      </w:pPr>
      <w:r w:rsidDel="00000000" w:rsidR="00000000" w:rsidRPr="00000000">
        <w:rPr>
          <w:b w:val="1"/>
          <w:color w:val="000000"/>
          <w:sz w:val="20"/>
          <w:szCs w:val="20"/>
          <w:rtl w:val="0"/>
        </w:rPr>
        <w:t xml:space="preserve">LEARNING &amp; MEMORY</w:t>
      </w:r>
    </w:p>
    <w:p w:rsidR="00000000" w:rsidDel="00000000" w:rsidP="00000000" w:rsidRDefault="00000000" w:rsidRPr="00000000" w14:paraId="0000019C">
      <w:pPr>
        <w:jc w:val="center"/>
        <w:rPr>
          <w:b w:val="1"/>
          <w:color w:val="000000"/>
          <w:sz w:val="20"/>
          <w:szCs w:val="20"/>
        </w:rPr>
      </w:pPr>
      <w:r w:rsidDel="00000000" w:rsidR="00000000" w:rsidRPr="00000000">
        <w:rPr>
          <w:rtl w:val="0"/>
        </w:rPr>
      </w:r>
    </w:p>
    <w:tbl>
      <w:tblPr>
        <w:tblStyle w:val="Table12"/>
        <w:tblW w:w="9974.0" w:type="dxa"/>
        <w:jc w:val="center"/>
        <w:tblLayout w:type="fixed"/>
        <w:tblLook w:val="0000"/>
      </w:tblPr>
      <w:tblGrid>
        <w:gridCol w:w="3495"/>
        <w:gridCol w:w="1575"/>
        <w:gridCol w:w="1439"/>
        <w:gridCol w:w="3465"/>
        <w:tblGridChange w:id="0">
          <w:tblGrid>
            <w:gridCol w:w="3495"/>
            <w:gridCol w:w="1575"/>
            <w:gridCol w:w="1439"/>
            <w:gridCol w:w="3465"/>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widowControl w:val="0"/>
              <w:rPr>
                <w:i w:val="1"/>
                <w:color w:val="000000"/>
                <w:sz w:val="20"/>
                <w:szCs w:val="20"/>
              </w:rPr>
            </w:pPr>
            <w:r w:rsidDel="00000000" w:rsidR="00000000" w:rsidRPr="00000000">
              <w:rPr>
                <w:i w:val="1"/>
                <w:color w:val="000000"/>
                <w:sz w:val="20"/>
                <w:szCs w:val="20"/>
                <w:rtl w:val="0"/>
              </w:rPr>
              <w:t xml:space="preserve">California Verbal Learning Test -Third Edition (CVLT-3)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widowControl w:val="0"/>
              <w:jc w:val="center"/>
              <w:rPr>
                <w:b w:val="1"/>
                <w:color w:val="000000"/>
                <w:sz w:val="20"/>
                <w:szCs w:val="20"/>
              </w:rPr>
            </w:pPr>
            <w:r w:rsidDel="00000000" w:rsidR="00000000" w:rsidRPr="00000000">
              <w:rPr>
                <w:i w:val="1"/>
                <w:color w:val="000000"/>
                <w:sz w:val="20"/>
                <w:szCs w:val="20"/>
                <w:rtl w:val="0"/>
              </w:rPr>
              <w:t xml:space="preserve">Standard / Scaled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widowControl w:val="0"/>
              <w:rPr>
                <w:color w:val="000000"/>
                <w:sz w:val="20"/>
                <w:szCs w:val="20"/>
              </w:rPr>
            </w:pPr>
            <w:r w:rsidDel="00000000" w:rsidR="00000000" w:rsidRPr="00000000">
              <w:rPr>
                <w:color w:val="000000"/>
                <w:sz w:val="20"/>
                <w:szCs w:val="20"/>
                <w:rtl w:val="0"/>
              </w:rPr>
              <w:t xml:space="preserve">List A Trial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widowControl w:val="0"/>
              <w:jc w:val="center"/>
              <w:rPr>
                <w:color w:val="000000"/>
                <w:sz w:val="20"/>
                <w:szCs w:val="20"/>
              </w:rPr>
            </w:pPr>
            <w:r w:rsidDel="00000000" w:rsidR="00000000" w:rsidRPr="00000000">
              <w:rPr>
                <w:color w:val="000000"/>
                <w:sz w:val="20"/>
                <w:szCs w:val="20"/>
                <w:rtl w:val="0"/>
              </w:rPr>
              <w:t xml:space="preserve">{{CVLT_TRIAL_1</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widowControl w:val="0"/>
              <w:jc w:val="center"/>
              <w:rPr>
                <w:color w:val="000000"/>
                <w:sz w:val="20"/>
                <w:szCs w:val="20"/>
              </w:rPr>
            </w:pPr>
            <w:r w:rsidDel="00000000" w:rsidR="00000000" w:rsidRPr="00000000">
              <w:rPr>
                <w:color w:val="000000"/>
                <w:sz w:val="20"/>
                <w:szCs w:val="20"/>
                <w:rtl w:val="0"/>
              </w:rPr>
              <w:t xml:space="preserve">{{CVLT_TRIAL_1</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widowControl w:val="0"/>
              <w:jc w:val="center"/>
              <w:rPr>
                <w:color w:val="000000"/>
                <w:sz w:val="20"/>
                <w:szCs w:val="20"/>
              </w:rPr>
            </w:pPr>
            <w:r w:rsidDel="00000000" w:rsidR="00000000" w:rsidRPr="00000000">
              <w:rPr>
                <w:color w:val="000000"/>
                <w:sz w:val="20"/>
                <w:szCs w:val="20"/>
                <w:rtl w:val="0"/>
              </w:rPr>
              <w:t xml:space="preserve">{{CVLT_TRIAL_1</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widowControl w:val="0"/>
              <w:rPr>
                <w:color w:val="000000"/>
                <w:sz w:val="20"/>
                <w:szCs w:val="20"/>
              </w:rPr>
            </w:pPr>
            <w:r w:rsidDel="00000000" w:rsidR="00000000" w:rsidRPr="00000000">
              <w:rPr>
                <w:color w:val="000000"/>
                <w:sz w:val="20"/>
                <w:szCs w:val="20"/>
                <w:rtl w:val="0"/>
              </w:rPr>
              <w:t xml:space="preserve">List A Trial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widowControl w:val="0"/>
              <w:jc w:val="center"/>
              <w:rPr>
                <w:color w:val="000000"/>
                <w:sz w:val="20"/>
                <w:szCs w:val="20"/>
              </w:rPr>
            </w:pPr>
            <w:r w:rsidDel="00000000" w:rsidR="00000000" w:rsidRPr="00000000">
              <w:rPr>
                <w:color w:val="000000"/>
                <w:sz w:val="20"/>
                <w:szCs w:val="20"/>
                <w:rtl w:val="0"/>
              </w:rPr>
              <w:t xml:space="preserve">{{CVLT_TRIAL_2</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widowControl w:val="0"/>
              <w:jc w:val="center"/>
              <w:rPr>
                <w:color w:val="000000"/>
                <w:sz w:val="20"/>
                <w:szCs w:val="20"/>
              </w:rPr>
            </w:pPr>
            <w:r w:rsidDel="00000000" w:rsidR="00000000" w:rsidRPr="00000000">
              <w:rPr>
                <w:color w:val="000000"/>
                <w:sz w:val="20"/>
                <w:szCs w:val="20"/>
                <w:rtl w:val="0"/>
              </w:rPr>
              <w:t xml:space="preserve">{{CVLT_TRIAL_2</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widowControl w:val="0"/>
              <w:jc w:val="center"/>
              <w:rPr>
                <w:color w:val="000000"/>
                <w:sz w:val="20"/>
                <w:szCs w:val="20"/>
              </w:rPr>
            </w:pPr>
            <w:r w:rsidDel="00000000" w:rsidR="00000000" w:rsidRPr="00000000">
              <w:rPr>
                <w:color w:val="000000"/>
                <w:sz w:val="20"/>
                <w:szCs w:val="20"/>
                <w:rtl w:val="0"/>
              </w:rPr>
              <w:t xml:space="preserve">{{CVLT_TRIAL_2</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widowControl w:val="0"/>
              <w:rPr>
                <w:color w:val="000000"/>
                <w:sz w:val="20"/>
                <w:szCs w:val="20"/>
              </w:rPr>
            </w:pPr>
            <w:r w:rsidDel="00000000" w:rsidR="00000000" w:rsidRPr="00000000">
              <w:rPr>
                <w:color w:val="000000"/>
                <w:sz w:val="20"/>
                <w:szCs w:val="20"/>
                <w:rtl w:val="0"/>
              </w:rPr>
              <w:t xml:space="preserve">List A Trial 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widowControl w:val="0"/>
              <w:jc w:val="center"/>
              <w:rPr>
                <w:color w:val="000000"/>
                <w:sz w:val="20"/>
                <w:szCs w:val="20"/>
              </w:rPr>
            </w:pPr>
            <w:r w:rsidDel="00000000" w:rsidR="00000000" w:rsidRPr="00000000">
              <w:rPr>
                <w:color w:val="000000"/>
                <w:sz w:val="20"/>
                <w:szCs w:val="20"/>
                <w:rtl w:val="0"/>
              </w:rPr>
              <w:t xml:space="preserve">{{CVLT_TRIAL_3</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widowControl w:val="0"/>
              <w:jc w:val="center"/>
              <w:rPr>
                <w:color w:val="000000"/>
                <w:sz w:val="20"/>
                <w:szCs w:val="20"/>
              </w:rPr>
            </w:pPr>
            <w:r w:rsidDel="00000000" w:rsidR="00000000" w:rsidRPr="00000000">
              <w:rPr>
                <w:color w:val="000000"/>
                <w:sz w:val="20"/>
                <w:szCs w:val="20"/>
                <w:rtl w:val="0"/>
              </w:rPr>
              <w:t xml:space="preserve">{{CVLT_TRIAL_3</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widowControl w:val="0"/>
              <w:jc w:val="center"/>
              <w:rPr>
                <w:color w:val="000000"/>
                <w:sz w:val="20"/>
                <w:szCs w:val="20"/>
              </w:rPr>
            </w:pPr>
            <w:r w:rsidDel="00000000" w:rsidR="00000000" w:rsidRPr="00000000">
              <w:rPr>
                <w:color w:val="000000"/>
                <w:sz w:val="20"/>
                <w:szCs w:val="20"/>
                <w:rtl w:val="0"/>
              </w:rPr>
              <w:t xml:space="preserve">{{CVLT_TRIAL_3</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widowControl w:val="0"/>
              <w:rPr>
                <w:color w:val="000000"/>
                <w:sz w:val="20"/>
                <w:szCs w:val="20"/>
              </w:rPr>
            </w:pPr>
            <w:r w:rsidDel="00000000" w:rsidR="00000000" w:rsidRPr="00000000">
              <w:rPr>
                <w:color w:val="000000"/>
                <w:sz w:val="20"/>
                <w:szCs w:val="20"/>
                <w:rtl w:val="0"/>
              </w:rPr>
              <w:t xml:space="preserve">List A Trial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widowControl w:val="0"/>
              <w:jc w:val="center"/>
              <w:rPr>
                <w:color w:val="000000"/>
                <w:sz w:val="20"/>
                <w:szCs w:val="20"/>
              </w:rPr>
            </w:pPr>
            <w:r w:rsidDel="00000000" w:rsidR="00000000" w:rsidRPr="00000000">
              <w:rPr>
                <w:color w:val="000000"/>
                <w:sz w:val="20"/>
                <w:szCs w:val="20"/>
                <w:rtl w:val="0"/>
              </w:rPr>
              <w:t xml:space="preserve">{{CVLT_TRIAL_4</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widowControl w:val="0"/>
              <w:jc w:val="center"/>
              <w:rPr>
                <w:color w:val="000000"/>
                <w:sz w:val="20"/>
                <w:szCs w:val="20"/>
              </w:rPr>
            </w:pPr>
            <w:r w:rsidDel="00000000" w:rsidR="00000000" w:rsidRPr="00000000">
              <w:rPr>
                <w:color w:val="000000"/>
                <w:sz w:val="20"/>
                <w:szCs w:val="20"/>
                <w:rtl w:val="0"/>
              </w:rPr>
              <w:t xml:space="preserve">{{CVLT_TRIAL_4</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widowControl w:val="0"/>
              <w:jc w:val="center"/>
              <w:rPr>
                <w:color w:val="000000"/>
                <w:sz w:val="20"/>
                <w:szCs w:val="20"/>
              </w:rPr>
            </w:pPr>
            <w:r w:rsidDel="00000000" w:rsidR="00000000" w:rsidRPr="00000000">
              <w:rPr>
                <w:color w:val="000000"/>
                <w:sz w:val="20"/>
                <w:szCs w:val="20"/>
                <w:rtl w:val="0"/>
              </w:rPr>
              <w:t xml:space="preserve">{{CVLT_TRIAL_4</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1">
            <w:pPr>
              <w:widowControl w:val="0"/>
              <w:rPr>
                <w:color w:val="000000"/>
                <w:sz w:val="20"/>
                <w:szCs w:val="20"/>
              </w:rPr>
            </w:pPr>
            <w:r w:rsidDel="00000000" w:rsidR="00000000" w:rsidRPr="00000000">
              <w:rPr>
                <w:color w:val="000000"/>
                <w:sz w:val="20"/>
                <w:szCs w:val="20"/>
                <w:rtl w:val="0"/>
              </w:rPr>
              <w:t xml:space="preserve">List A Trial 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widowControl w:val="0"/>
              <w:jc w:val="center"/>
              <w:rPr>
                <w:color w:val="000000"/>
                <w:sz w:val="20"/>
                <w:szCs w:val="20"/>
              </w:rPr>
            </w:pPr>
            <w:r w:rsidDel="00000000" w:rsidR="00000000" w:rsidRPr="00000000">
              <w:rPr>
                <w:color w:val="000000"/>
                <w:sz w:val="20"/>
                <w:szCs w:val="20"/>
                <w:rtl w:val="0"/>
              </w:rPr>
              <w:t xml:space="preserve">{{CVLT_TRIAL_5</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widowControl w:val="0"/>
              <w:jc w:val="center"/>
              <w:rPr>
                <w:color w:val="000000"/>
                <w:sz w:val="20"/>
                <w:szCs w:val="20"/>
              </w:rPr>
            </w:pPr>
            <w:r w:rsidDel="00000000" w:rsidR="00000000" w:rsidRPr="00000000">
              <w:rPr>
                <w:color w:val="000000"/>
                <w:sz w:val="20"/>
                <w:szCs w:val="20"/>
                <w:rtl w:val="0"/>
              </w:rPr>
              <w:t xml:space="preserve">{{CVLT_TRIAL_5</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widowControl w:val="0"/>
              <w:jc w:val="center"/>
              <w:rPr>
                <w:color w:val="000000"/>
                <w:sz w:val="20"/>
                <w:szCs w:val="20"/>
              </w:rPr>
            </w:pPr>
            <w:r w:rsidDel="00000000" w:rsidR="00000000" w:rsidRPr="00000000">
              <w:rPr>
                <w:color w:val="000000"/>
                <w:sz w:val="20"/>
                <w:szCs w:val="20"/>
                <w:rtl w:val="0"/>
              </w:rPr>
              <w:t xml:space="preserve">{{CVLT_TRIAL_5</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widowControl w:val="0"/>
              <w:rPr>
                <w:color w:val="000000"/>
                <w:sz w:val="20"/>
                <w:szCs w:val="20"/>
              </w:rPr>
            </w:pPr>
            <w:r w:rsidDel="00000000" w:rsidR="00000000" w:rsidRPr="00000000">
              <w:rPr>
                <w:color w:val="000000"/>
                <w:sz w:val="20"/>
                <w:szCs w:val="20"/>
                <w:rtl w:val="0"/>
              </w:rPr>
              <w:t xml:space="preserve">List A Total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widowControl w:val="0"/>
              <w:jc w:val="center"/>
              <w:rPr>
                <w:color w:val="000000"/>
                <w:sz w:val="20"/>
                <w:szCs w:val="20"/>
              </w:rPr>
            </w:pPr>
            <w:r w:rsidDel="00000000" w:rsidR="00000000" w:rsidRPr="00000000">
              <w:rPr>
                <w:color w:val="000000"/>
                <w:sz w:val="20"/>
                <w:szCs w:val="20"/>
                <w:rtl w:val="0"/>
              </w:rPr>
              <w:t xml:space="preserve">{{CVLT_TOTAL</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widowControl w:val="0"/>
              <w:jc w:val="center"/>
              <w:rPr>
                <w:color w:val="000000"/>
                <w:sz w:val="20"/>
                <w:szCs w:val="20"/>
              </w:rPr>
            </w:pPr>
            <w:r w:rsidDel="00000000" w:rsidR="00000000" w:rsidRPr="00000000">
              <w:rPr>
                <w:color w:val="000000"/>
                <w:sz w:val="20"/>
                <w:szCs w:val="20"/>
                <w:rtl w:val="0"/>
              </w:rPr>
              <w:t xml:space="preserve">{{CVLT_TOTAL</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widowControl w:val="0"/>
              <w:jc w:val="center"/>
              <w:rPr>
                <w:color w:val="000000"/>
                <w:sz w:val="20"/>
                <w:szCs w:val="20"/>
              </w:rPr>
            </w:pPr>
            <w:r w:rsidDel="00000000" w:rsidR="00000000" w:rsidRPr="00000000">
              <w:rPr>
                <w:color w:val="000000"/>
                <w:sz w:val="20"/>
                <w:szCs w:val="20"/>
                <w:rtl w:val="0"/>
              </w:rPr>
              <w:t xml:space="preserve">{{CVLT_TOTAL</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1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widowControl w:val="0"/>
              <w:rPr>
                <w:color w:val="000000"/>
                <w:sz w:val="20"/>
                <w:szCs w:val="20"/>
              </w:rPr>
            </w:pPr>
            <w:r w:rsidDel="00000000" w:rsidR="00000000" w:rsidRPr="00000000">
              <w:rPr>
                <w:color w:val="000000"/>
                <w:sz w:val="20"/>
                <w:szCs w:val="20"/>
                <w:rtl w:val="0"/>
              </w:rPr>
              <w:t xml:space="preserve">List 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widowControl w:val="0"/>
              <w:jc w:val="center"/>
              <w:rPr>
                <w:color w:val="000000"/>
                <w:sz w:val="20"/>
                <w:szCs w:val="20"/>
              </w:rPr>
            </w:pPr>
            <w:r w:rsidDel="00000000" w:rsidR="00000000" w:rsidRPr="00000000">
              <w:rPr>
                <w:color w:val="000000"/>
                <w:sz w:val="20"/>
                <w:szCs w:val="20"/>
                <w:rtl w:val="0"/>
              </w:rPr>
              <w:t xml:space="preserve">{{CVLT_LIST_B</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widowControl w:val="0"/>
              <w:jc w:val="center"/>
              <w:rPr>
                <w:color w:val="000000"/>
                <w:sz w:val="20"/>
                <w:szCs w:val="20"/>
              </w:rPr>
            </w:pPr>
            <w:r w:rsidDel="00000000" w:rsidR="00000000" w:rsidRPr="00000000">
              <w:rPr>
                <w:color w:val="000000"/>
                <w:sz w:val="20"/>
                <w:szCs w:val="20"/>
                <w:rtl w:val="0"/>
              </w:rPr>
              <w:t xml:space="preserve">{{CVLT_LIST_B</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widowControl w:val="0"/>
              <w:jc w:val="center"/>
              <w:rPr>
                <w:color w:val="000000"/>
                <w:sz w:val="20"/>
                <w:szCs w:val="20"/>
              </w:rPr>
            </w:pPr>
            <w:r w:rsidDel="00000000" w:rsidR="00000000" w:rsidRPr="00000000">
              <w:rPr>
                <w:color w:val="000000"/>
                <w:sz w:val="20"/>
                <w:szCs w:val="20"/>
                <w:rtl w:val="0"/>
              </w:rPr>
              <w:t xml:space="preserve">{{CVLT_LIST_B</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1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widowControl w:val="0"/>
              <w:rPr>
                <w:color w:val="000000"/>
                <w:sz w:val="20"/>
                <w:szCs w:val="20"/>
              </w:rPr>
            </w:pPr>
            <w:r w:rsidDel="00000000" w:rsidR="00000000" w:rsidRPr="00000000">
              <w:rPr>
                <w:color w:val="000000"/>
                <w:sz w:val="20"/>
                <w:szCs w:val="20"/>
                <w:rtl w:val="0"/>
              </w:rPr>
              <w:t xml:space="preserve">List A Short Delay, Free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widowControl w:val="0"/>
              <w:jc w:val="center"/>
              <w:rPr>
                <w:color w:val="000000"/>
                <w:sz w:val="20"/>
                <w:szCs w:val="20"/>
              </w:rPr>
            </w:pPr>
            <w:r w:rsidDel="00000000" w:rsidR="00000000" w:rsidRPr="00000000">
              <w:rPr>
                <w:color w:val="000000"/>
                <w:sz w:val="20"/>
                <w:szCs w:val="20"/>
                <w:rtl w:val="0"/>
              </w:rPr>
              <w:t xml:space="preserve">{{CVLT_SHORT_DELAY_FREE</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widowControl w:val="0"/>
              <w:jc w:val="center"/>
              <w:rPr>
                <w:color w:val="000000"/>
                <w:sz w:val="20"/>
                <w:szCs w:val="20"/>
              </w:rPr>
            </w:pPr>
            <w:r w:rsidDel="00000000" w:rsidR="00000000" w:rsidRPr="00000000">
              <w:rPr>
                <w:color w:val="000000"/>
                <w:sz w:val="20"/>
                <w:szCs w:val="20"/>
                <w:rtl w:val="0"/>
              </w:rPr>
              <w:t xml:space="preserve">{{CVLT_SHORT_DELAY_FREE</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0"/>
              <w:jc w:val="center"/>
              <w:rPr>
                <w:color w:val="000000"/>
                <w:sz w:val="20"/>
                <w:szCs w:val="20"/>
              </w:rPr>
            </w:pPr>
            <w:r w:rsidDel="00000000" w:rsidR="00000000" w:rsidRPr="00000000">
              <w:rPr>
                <w:color w:val="000000"/>
                <w:sz w:val="20"/>
                <w:szCs w:val="20"/>
                <w:rtl w:val="0"/>
              </w:rPr>
              <w:t xml:space="preserve">{{CVLT_SHORT_DELAY_FREE</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1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widowControl w:val="0"/>
              <w:rPr>
                <w:color w:val="000000"/>
                <w:sz w:val="20"/>
                <w:szCs w:val="20"/>
              </w:rPr>
            </w:pPr>
            <w:r w:rsidDel="00000000" w:rsidR="00000000" w:rsidRPr="00000000">
              <w:rPr>
                <w:color w:val="000000"/>
                <w:sz w:val="20"/>
                <w:szCs w:val="20"/>
                <w:rtl w:val="0"/>
              </w:rPr>
              <w:t xml:space="preserve">List A Short Delay, Cued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widowControl w:val="0"/>
              <w:jc w:val="center"/>
              <w:rPr>
                <w:color w:val="000000"/>
                <w:sz w:val="20"/>
                <w:szCs w:val="20"/>
              </w:rPr>
            </w:pPr>
            <w:r w:rsidDel="00000000" w:rsidR="00000000" w:rsidRPr="00000000">
              <w:rPr>
                <w:color w:val="000000"/>
                <w:sz w:val="20"/>
                <w:szCs w:val="20"/>
                <w:rtl w:val="0"/>
              </w:rPr>
              <w:t xml:space="preserve">{{CVLT_SHORT_DELAY_CUED</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widowControl w:val="0"/>
              <w:jc w:val="center"/>
              <w:rPr>
                <w:color w:val="000000"/>
                <w:sz w:val="20"/>
                <w:szCs w:val="20"/>
              </w:rPr>
            </w:pPr>
            <w:r w:rsidDel="00000000" w:rsidR="00000000" w:rsidRPr="00000000">
              <w:rPr>
                <w:color w:val="000000"/>
                <w:sz w:val="20"/>
                <w:szCs w:val="20"/>
                <w:rtl w:val="0"/>
              </w:rPr>
              <w:t xml:space="preserve">{{CVLT_SHORT_DELAY_CUED</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widowControl w:val="0"/>
              <w:jc w:val="center"/>
              <w:rPr>
                <w:color w:val="000000"/>
                <w:sz w:val="20"/>
                <w:szCs w:val="20"/>
              </w:rPr>
            </w:pPr>
            <w:r w:rsidDel="00000000" w:rsidR="00000000" w:rsidRPr="00000000">
              <w:rPr>
                <w:color w:val="000000"/>
                <w:sz w:val="20"/>
                <w:szCs w:val="20"/>
                <w:rtl w:val="0"/>
              </w:rPr>
              <w:t xml:space="preserve">{{CVLT_SHORT_DELAY_CUED</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8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widowControl w:val="0"/>
              <w:rPr>
                <w:color w:val="000000"/>
                <w:sz w:val="20"/>
                <w:szCs w:val="20"/>
              </w:rPr>
            </w:pPr>
            <w:r w:rsidDel="00000000" w:rsidR="00000000" w:rsidRPr="00000000">
              <w:rPr>
                <w:color w:val="000000"/>
                <w:sz w:val="20"/>
                <w:szCs w:val="20"/>
                <w:rtl w:val="0"/>
              </w:rPr>
              <w:t xml:space="preserve">List A Long Delay, Free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widowControl w:val="0"/>
              <w:jc w:val="center"/>
              <w:rPr>
                <w:color w:val="000000"/>
                <w:sz w:val="20"/>
                <w:szCs w:val="20"/>
              </w:rPr>
            </w:pPr>
            <w:r w:rsidDel="00000000" w:rsidR="00000000" w:rsidRPr="00000000">
              <w:rPr>
                <w:color w:val="000000"/>
                <w:sz w:val="20"/>
                <w:szCs w:val="20"/>
                <w:rtl w:val="0"/>
              </w:rPr>
              <w:t xml:space="preserve">{{CVLT_LONG_DELAY_FREE</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widowControl w:val="0"/>
              <w:jc w:val="center"/>
              <w:rPr>
                <w:color w:val="000000"/>
                <w:sz w:val="20"/>
                <w:szCs w:val="20"/>
              </w:rPr>
            </w:pPr>
            <w:r w:rsidDel="00000000" w:rsidR="00000000" w:rsidRPr="00000000">
              <w:rPr>
                <w:color w:val="000000"/>
                <w:sz w:val="20"/>
                <w:szCs w:val="20"/>
                <w:rtl w:val="0"/>
              </w:rPr>
              <w:t xml:space="preserve">{{CVLT_LONG_DELAY_FREE</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widowControl w:val="0"/>
              <w:jc w:val="center"/>
              <w:rPr>
                <w:color w:val="000000"/>
                <w:sz w:val="20"/>
                <w:szCs w:val="20"/>
              </w:rPr>
            </w:pPr>
            <w:r w:rsidDel="00000000" w:rsidR="00000000" w:rsidRPr="00000000">
              <w:rPr>
                <w:color w:val="000000"/>
                <w:sz w:val="20"/>
                <w:szCs w:val="20"/>
                <w:rtl w:val="0"/>
              </w:rPr>
              <w:t xml:space="preserve">{{CVLT_LONG_DELAY_FREE</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widowControl w:val="0"/>
              <w:rPr>
                <w:color w:val="000000"/>
                <w:sz w:val="20"/>
                <w:szCs w:val="20"/>
              </w:rPr>
            </w:pPr>
            <w:r w:rsidDel="00000000" w:rsidR="00000000" w:rsidRPr="00000000">
              <w:rPr>
                <w:color w:val="000000"/>
                <w:sz w:val="20"/>
                <w:szCs w:val="20"/>
                <w:rtl w:val="0"/>
              </w:rPr>
              <w:t xml:space="preserve">List A Long Delay, Cued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widowControl w:val="0"/>
              <w:jc w:val="center"/>
              <w:rPr>
                <w:color w:val="000000"/>
                <w:sz w:val="20"/>
                <w:szCs w:val="20"/>
              </w:rPr>
            </w:pPr>
            <w:r w:rsidDel="00000000" w:rsidR="00000000" w:rsidRPr="00000000">
              <w:rPr>
                <w:color w:val="000000"/>
                <w:sz w:val="20"/>
                <w:szCs w:val="20"/>
                <w:rtl w:val="0"/>
              </w:rPr>
              <w:t xml:space="preserve">{{CVLT_LONG_DELAY_CUED</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widowControl w:val="0"/>
              <w:jc w:val="center"/>
              <w:rPr>
                <w:color w:val="000000"/>
                <w:sz w:val="20"/>
                <w:szCs w:val="20"/>
              </w:rPr>
            </w:pPr>
            <w:r w:rsidDel="00000000" w:rsidR="00000000" w:rsidRPr="00000000">
              <w:rPr>
                <w:color w:val="000000"/>
                <w:sz w:val="20"/>
                <w:szCs w:val="20"/>
                <w:rtl w:val="0"/>
              </w:rPr>
              <w:t xml:space="preserve">{{CVLT_LONG_DELAY_CUED</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widowControl w:val="0"/>
              <w:jc w:val="center"/>
              <w:rPr>
                <w:color w:val="000000"/>
                <w:sz w:val="20"/>
                <w:szCs w:val="20"/>
              </w:rPr>
            </w:pPr>
            <w:r w:rsidDel="00000000" w:rsidR="00000000" w:rsidRPr="00000000">
              <w:rPr>
                <w:color w:val="000000"/>
                <w:sz w:val="20"/>
                <w:szCs w:val="20"/>
                <w:rtl w:val="0"/>
              </w:rPr>
              <w:t xml:space="preserve">{{CVLT_LONG_DELAY_CUED</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widowControl w:val="0"/>
              <w:rPr>
                <w:color w:val="000000"/>
                <w:sz w:val="20"/>
                <w:szCs w:val="20"/>
              </w:rPr>
            </w:pPr>
            <w:r w:rsidDel="00000000" w:rsidR="00000000" w:rsidRPr="00000000">
              <w:rPr>
                <w:color w:val="000000"/>
                <w:sz w:val="20"/>
                <w:szCs w:val="20"/>
                <w:rtl w:val="0"/>
              </w:rPr>
              <w:t xml:space="preserve">Correct Recognition Hits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widowControl w:val="0"/>
              <w:jc w:val="center"/>
              <w:rPr>
                <w:color w:val="000000"/>
                <w:sz w:val="20"/>
                <w:szCs w:val="20"/>
              </w:rPr>
            </w:pPr>
            <w:r w:rsidDel="00000000" w:rsidR="00000000" w:rsidRPr="00000000">
              <w:rPr>
                <w:color w:val="000000"/>
                <w:sz w:val="20"/>
                <w:szCs w:val="20"/>
                <w:rtl w:val="0"/>
              </w:rPr>
              <w:t xml:space="preserve">{{CVLT_CORRECT_RECOGNITION_HITS</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widowControl w:val="0"/>
              <w:jc w:val="center"/>
              <w:rPr>
                <w:color w:val="000000"/>
                <w:sz w:val="20"/>
                <w:szCs w:val="20"/>
              </w:rPr>
            </w:pPr>
            <w:r w:rsidDel="00000000" w:rsidR="00000000" w:rsidRPr="00000000">
              <w:rPr>
                <w:color w:val="000000"/>
                <w:sz w:val="20"/>
                <w:szCs w:val="20"/>
                <w:rtl w:val="0"/>
              </w:rPr>
              <w:t xml:space="preserve">{{CVLT_CORRECT_RECOGNITION_HITS</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widowControl w:val="0"/>
              <w:jc w:val="center"/>
              <w:rPr>
                <w:color w:val="000000"/>
                <w:sz w:val="20"/>
                <w:szCs w:val="20"/>
              </w:rPr>
            </w:pPr>
            <w:r w:rsidDel="00000000" w:rsidR="00000000" w:rsidRPr="00000000">
              <w:rPr>
                <w:color w:val="000000"/>
                <w:sz w:val="20"/>
                <w:szCs w:val="20"/>
                <w:rtl w:val="0"/>
              </w:rPr>
              <w:t xml:space="preserve">{{CVLT_CORRECT_RECOGNITION_HITS</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widowControl w:val="0"/>
              <w:rPr>
                <w:color w:val="000000"/>
                <w:sz w:val="20"/>
                <w:szCs w:val="20"/>
              </w:rPr>
            </w:pPr>
            <w:r w:rsidDel="00000000" w:rsidR="00000000" w:rsidRPr="00000000">
              <w:rPr>
                <w:color w:val="000000"/>
                <w:sz w:val="20"/>
                <w:szCs w:val="20"/>
                <w:rtl w:val="0"/>
              </w:rPr>
              <w:t xml:space="preserve">False Positives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widowControl w:val="0"/>
              <w:jc w:val="center"/>
              <w:rPr>
                <w:color w:val="000000"/>
                <w:sz w:val="20"/>
                <w:szCs w:val="20"/>
              </w:rPr>
            </w:pPr>
            <w:r w:rsidDel="00000000" w:rsidR="00000000" w:rsidRPr="00000000">
              <w:rPr>
                <w:color w:val="000000"/>
                <w:sz w:val="20"/>
                <w:szCs w:val="20"/>
                <w:rtl w:val="0"/>
              </w:rPr>
              <w:t xml:space="preserve">{{CVLT_FALSE_POSITIVES</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widowControl w:val="0"/>
              <w:jc w:val="center"/>
              <w:rPr>
                <w:color w:val="000000"/>
                <w:sz w:val="20"/>
                <w:szCs w:val="20"/>
              </w:rPr>
            </w:pPr>
            <w:r w:rsidDel="00000000" w:rsidR="00000000" w:rsidRPr="00000000">
              <w:rPr>
                <w:color w:val="000000"/>
                <w:sz w:val="20"/>
                <w:szCs w:val="20"/>
                <w:rtl w:val="0"/>
              </w:rPr>
              <w:t xml:space="preserve">{{CVLT_FALSE_POSITIVES</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widowControl w:val="0"/>
              <w:jc w:val="center"/>
              <w:rPr>
                <w:color w:val="000000"/>
                <w:sz w:val="20"/>
                <w:szCs w:val="20"/>
              </w:rPr>
            </w:pPr>
            <w:r w:rsidDel="00000000" w:rsidR="00000000" w:rsidRPr="00000000">
              <w:rPr>
                <w:color w:val="000000"/>
                <w:sz w:val="20"/>
                <w:szCs w:val="20"/>
                <w:rtl w:val="0"/>
              </w:rPr>
              <w:t xml:space="preserve">{{CVLT_FALSE_POSITIVES</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1D5">
      <w:pPr>
        <w:rPr>
          <w:b w:val="1"/>
          <w:color w:val="000000"/>
          <w:sz w:val="20"/>
          <w:szCs w:val="20"/>
        </w:rPr>
      </w:pPr>
      <w:r w:rsidDel="00000000" w:rsidR="00000000" w:rsidRPr="00000000">
        <w:rPr>
          <w:rtl w:val="0"/>
        </w:rPr>
      </w:r>
    </w:p>
    <w:tbl>
      <w:tblPr>
        <w:tblStyle w:val="Table13"/>
        <w:tblW w:w="9959.0" w:type="dxa"/>
        <w:jc w:val="center"/>
        <w:tblLayout w:type="fixed"/>
        <w:tblLook w:val="0000"/>
      </w:tblPr>
      <w:tblGrid>
        <w:gridCol w:w="3465"/>
        <w:gridCol w:w="1500"/>
        <w:gridCol w:w="1619"/>
        <w:gridCol w:w="3375"/>
        <w:tblGridChange w:id="0">
          <w:tblGrid>
            <w:gridCol w:w="3465"/>
            <w:gridCol w:w="1500"/>
            <w:gridCol w:w="1619"/>
            <w:gridCol w:w="3375"/>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widowControl w:val="0"/>
              <w:rPr>
                <w:i w:val="1"/>
                <w:color w:val="000000"/>
                <w:sz w:val="20"/>
                <w:szCs w:val="20"/>
              </w:rPr>
            </w:pPr>
            <w:r w:rsidDel="00000000" w:rsidR="00000000" w:rsidRPr="00000000">
              <w:rPr>
                <w:i w:val="1"/>
                <w:color w:val="000000"/>
                <w:sz w:val="20"/>
                <w:szCs w:val="20"/>
                <w:rtl w:val="0"/>
              </w:rPr>
              <w:t xml:space="preserve">Wechsler Memory Scale – Fourth Edition (WMS-IV)</w:t>
            </w:r>
          </w:p>
          <w:p w:rsidR="00000000" w:rsidDel="00000000" w:rsidP="00000000" w:rsidRDefault="00000000" w:rsidRPr="00000000" w14:paraId="000001D7">
            <w:pPr>
              <w:widowControl w:val="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widowControl w:val="0"/>
              <w:jc w:val="center"/>
              <w:rPr>
                <w:color w:val="000000"/>
                <w:sz w:val="20"/>
                <w:szCs w:val="20"/>
              </w:rPr>
            </w:pPr>
            <w:r w:rsidDel="00000000" w:rsidR="00000000" w:rsidRPr="00000000">
              <w:rPr>
                <w:i w:val="1"/>
                <w:color w:val="000000"/>
                <w:sz w:val="20"/>
                <w:szCs w:val="20"/>
                <w:rtl w:val="0"/>
              </w:rPr>
              <w:t xml:space="preserve">Scaled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widowControl w:val="0"/>
              <w:rPr>
                <w:color w:val="000000"/>
                <w:sz w:val="20"/>
                <w:szCs w:val="20"/>
              </w:rPr>
            </w:pPr>
            <w:r w:rsidDel="00000000" w:rsidR="00000000" w:rsidRPr="00000000">
              <w:rPr>
                <w:color w:val="000000"/>
                <w:sz w:val="20"/>
                <w:szCs w:val="20"/>
                <w:rtl w:val="0"/>
              </w:rPr>
              <w:t xml:space="preserve">Logical Memory 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widowControl w:val="0"/>
              <w:jc w:val="center"/>
              <w:rPr>
                <w:color w:val="000000"/>
                <w:sz w:val="20"/>
                <w:szCs w:val="20"/>
              </w:rPr>
            </w:pPr>
            <w:r w:rsidDel="00000000" w:rsidR="00000000" w:rsidRPr="00000000">
              <w:rPr>
                <w:color w:val="000000"/>
                <w:sz w:val="20"/>
                <w:szCs w:val="20"/>
                <w:rtl w:val="0"/>
              </w:rPr>
              <w:t xml:space="preserve">{{LOGICAL_MEMORY_I</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widowControl w:val="0"/>
              <w:jc w:val="center"/>
              <w:rPr>
                <w:color w:val="000000"/>
                <w:sz w:val="20"/>
                <w:szCs w:val="20"/>
              </w:rPr>
            </w:pPr>
            <w:r w:rsidDel="00000000" w:rsidR="00000000" w:rsidRPr="00000000">
              <w:rPr>
                <w:color w:val="000000"/>
                <w:sz w:val="20"/>
                <w:szCs w:val="20"/>
                <w:rtl w:val="0"/>
              </w:rPr>
              <w:t xml:space="preserve">{{LOGICAL_MEMORY_I</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widowControl w:val="0"/>
              <w:jc w:val="center"/>
              <w:rPr>
                <w:color w:val="000000"/>
                <w:sz w:val="20"/>
                <w:szCs w:val="20"/>
              </w:rPr>
            </w:pPr>
            <w:r w:rsidDel="00000000" w:rsidR="00000000" w:rsidRPr="00000000">
              <w:rPr>
                <w:color w:val="000000"/>
                <w:sz w:val="20"/>
                <w:szCs w:val="20"/>
                <w:rtl w:val="0"/>
              </w:rPr>
              <w:t xml:space="preserve">{{LOGICAL_MEMORY_I</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widowControl w:val="0"/>
              <w:rPr>
                <w:color w:val="000000"/>
                <w:sz w:val="20"/>
                <w:szCs w:val="20"/>
              </w:rPr>
            </w:pPr>
            <w:r w:rsidDel="00000000" w:rsidR="00000000" w:rsidRPr="00000000">
              <w:rPr>
                <w:color w:val="000000"/>
                <w:sz w:val="20"/>
                <w:szCs w:val="20"/>
                <w:rtl w:val="0"/>
              </w:rPr>
              <w:t xml:space="preserve">Logical Memory II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widowControl w:val="0"/>
              <w:jc w:val="center"/>
              <w:rPr>
                <w:color w:val="000000"/>
                <w:sz w:val="20"/>
                <w:szCs w:val="20"/>
              </w:rPr>
            </w:pPr>
            <w:r w:rsidDel="00000000" w:rsidR="00000000" w:rsidRPr="00000000">
              <w:rPr>
                <w:color w:val="000000"/>
                <w:sz w:val="20"/>
                <w:szCs w:val="20"/>
                <w:rtl w:val="0"/>
              </w:rPr>
              <w:t xml:space="preserve">{{LOGICAL_MEMORY_II</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widowControl w:val="0"/>
              <w:jc w:val="center"/>
              <w:rPr>
                <w:color w:val="000000"/>
                <w:sz w:val="20"/>
                <w:szCs w:val="20"/>
              </w:rPr>
            </w:pPr>
            <w:r w:rsidDel="00000000" w:rsidR="00000000" w:rsidRPr="00000000">
              <w:rPr>
                <w:color w:val="000000"/>
                <w:sz w:val="20"/>
                <w:szCs w:val="20"/>
                <w:rtl w:val="0"/>
              </w:rPr>
              <w:t xml:space="preserve">{{LOGICAL_MEMORY_II</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widowControl w:val="0"/>
              <w:jc w:val="center"/>
              <w:rPr>
                <w:color w:val="000000"/>
                <w:sz w:val="20"/>
                <w:szCs w:val="20"/>
              </w:rPr>
            </w:pPr>
            <w:r w:rsidDel="00000000" w:rsidR="00000000" w:rsidRPr="00000000">
              <w:rPr>
                <w:color w:val="000000"/>
                <w:sz w:val="20"/>
                <w:szCs w:val="20"/>
                <w:rtl w:val="0"/>
              </w:rPr>
              <w:t xml:space="preserve">{{LOGICAL_MEMORY_II</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widowControl w:val="0"/>
              <w:rPr>
                <w:color w:val="000000"/>
                <w:sz w:val="20"/>
                <w:szCs w:val="20"/>
              </w:rPr>
            </w:pPr>
            <w:r w:rsidDel="00000000" w:rsidR="00000000" w:rsidRPr="00000000">
              <w:rPr>
                <w:color w:val="000000"/>
                <w:sz w:val="20"/>
                <w:szCs w:val="20"/>
                <w:rtl w:val="0"/>
              </w:rPr>
              <w:t xml:space="preserve">Recognition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widowControl w:val="0"/>
              <w:jc w:val="center"/>
              <w:rPr>
                <w:color w:val="000000"/>
                <w:sz w:val="20"/>
                <w:szCs w:val="20"/>
              </w:rPr>
            </w:pP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widowControl w:val="0"/>
              <w:jc w:val="center"/>
              <w:rPr>
                <w:color w:val="000000"/>
                <w:sz w:val="20"/>
                <w:szCs w:val="20"/>
              </w:rPr>
            </w:pPr>
            <w:r w:rsidDel="00000000" w:rsidR="00000000" w:rsidRPr="00000000">
              <w:rPr>
                <w:color w:val="000000"/>
                <w:sz w:val="20"/>
                <w:szCs w:val="20"/>
                <w:rtl w:val="0"/>
              </w:rPr>
              <w:t xml:space="preserve">{{LOGICAL_MEMORY_RECOGNITION</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widowControl w:val="0"/>
              <w:jc w:val="center"/>
              <w:rPr>
                <w:color w:val="000000"/>
                <w:sz w:val="20"/>
                <w:szCs w:val="20"/>
              </w:rPr>
            </w:pPr>
            <w:r w:rsidDel="00000000" w:rsidR="00000000" w:rsidRPr="00000000">
              <w:rPr>
                <w:color w:val="000000"/>
                <w:sz w:val="20"/>
                <w:szCs w:val="20"/>
                <w:rtl w:val="0"/>
              </w:rPr>
              <w:t xml:space="preserve">{{LOGICAL_MEMORY_RECOGNITION</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1E7">
      <w:pPr>
        <w:rPr>
          <w:b w:val="1"/>
          <w:color w:val="000000"/>
          <w:sz w:val="20"/>
          <w:szCs w:val="20"/>
        </w:rPr>
      </w:pPr>
      <w:r w:rsidDel="00000000" w:rsidR="00000000" w:rsidRPr="00000000">
        <w:rPr>
          <w:rtl w:val="0"/>
        </w:rPr>
      </w:r>
    </w:p>
    <w:tbl>
      <w:tblPr>
        <w:tblStyle w:val="Table14"/>
        <w:tblW w:w="9974.0" w:type="dxa"/>
        <w:jc w:val="center"/>
        <w:tblLayout w:type="fixed"/>
        <w:tblLook w:val="0000"/>
      </w:tblPr>
      <w:tblGrid>
        <w:gridCol w:w="3495"/>
        <w:gridCol w:w="1500"/>
        <w:gridCol w:w="1574"/>
        <w:gridCol w:w="3405"/>
        <w:tblGridChange w:id="0">
          <w:tblGrid>
            <w:gridCol w:w="3495"/>
            <w:gridCol w:w="1500"/>
            <w:gridCol w:w="1574"/>
            <w:gridCol w:w="3405"/>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widowControl w:val="0"/>
              <w:rPr>
                <w:i w:val="1"/>
                <w:color w:val="000000"/>
                <w:sz w:val="20"/>
                <w:szCs w:val="20"/>
              </w:rPr>
            </w:pPr>
            <w:r w:rsidDel="00000000" w:rsidR="00000000" w:rsidRPr="00000000">
              <w:rPr>
                <w:i w:val="1"/>
                <w:color w:val="000000"/>
                <w:sz w:val="20"/>
                <w:szCs w:val="20"/>
                <w:rtl w:val="0"/>
              </w:rPr>
              <w:t xml:space="preserve">Rey Complex Figure Test and Recognition Trial (RCFT)</w:t>
            </w:r>
          </w:p>
          <w:p w:rsidR="00000000" w:rsidDel="00000000" w:rsidP="00000000" w:rsidRDefault="00000000" w:rsidRPr="00000000" w14:paraId="000001E9">
            <w:pPr>
              <w:widowControl w:val="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widowControl w:val="0"/>
              <w:jc w:val="center"/>
              <w:rPr>
                <w:color w:val="000000"/>
                <w:sz w:val="20"/>
                <w:szCs w:val="20"/>
              </w:rPr>
            </w:pPr>
            <w:r w:rsidDel="00000000" w:rsidR="00000000" w:rsidRPr="00000000">
              <w:rPr>
                <w:i w:val="1"/>
                <w:color w:val="000000"/>
                <w:sz w:val="20"/>
                <w:szCs w:val="20"/>
                <w:rtl w:val="0"/>
              </w:rPr>
              <w:t xml:space="preserve">T-score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D">
            <w:pPr>
              <w:widowControl w:val="0"/>
              <w:rPr>
                <w:color w:val="000000"/>
                <w:sz w:val="20"/>
                <w:szCs w:val="20"/>
              </w:rPr>
            </w:pPr>
            <w:r w:rsidDel="00000000" w:rsidR="00000000" w:rsidRPr="00000000">
              <w:rPr>
                <w:color w:val="000000"/>
                <w:sz w:val="20"/>
                <w:szCs w:val="20"/>
                <w:rtl w:val="0"/>
              </w:rPr>
              <w:t xml:space="preserve">Immediate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widowControl w:val="0"/>
              <w:jc w:val="center"/>
              <w:rPr>
                <w:color w:val="000000"/>
                <w:sz w:val="20"/>
                <w:szCs w:val="20"/>
              </w:rPr>
            </w:pPr>
            <w:r w:rsidDel="00000000" w:rsidR="00000000" w:rsidRPr="00000000">
              <w:rPr>
                <w:color w:val="000000"/>
                <w:sz w:val="20"/>
                <w:szCs w:val="20"/>
                <w:rtl w:val="0"/>
              </w:rPr>
              <w:t xml:space="preserve">{{RCFT_IMMEDIATE</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widowControl w:val="0"/>
              <w:jc w:val="center"/>
              <w:rPr>
                <w:color w:val="000000"/>
                <w:sz w:val="20"/>
                <w:szCs w:val="20"/>
              </w:rPr>
            </w:pPr>
            <w:r w:rsidDel="00000000" w:rsidR="00000000" w:rsidRPr="00000000">
              <w:rPr>
                <w:color w:val="000000"/>
                <w:sz w:val="20"/>
                <w:szCs w:val="20"/>
                <w:rtl w:val="0"/>
              </w:rPr>
              <w:t xml:space="preserve">{{RCFT_IMMEDIATE</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widowControl w:val="0"/>
              <w:jc w:val="center"/>
              <w:rPr>
                <w:color w:val="000000"/>
                <w:sz w:val="20"/>
                <w:szCs w:val="20"/>
              </w:rPr>
            </w:pPr>
            <w:r w:rsidDel="00000000" w:rsidR="00000000" w:rsidRPr="00000000">
              <w:rPr>
                <w:color w:val="000000"/>
                <w:sz w:val="20"/>
                <w:szCs w:val="20"/>
                <w:rtl w:val="0"/>
              </w:rPr>
              <w:t xml:space="preserve">{{RCFT_IMMEDIATE</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widowControl w:val="0"/>
              <w:rPr>
                <w:color w:val="000000"/>
                <w:sz w:val="20"/>
                <w:szCs w:val="20"/>
              </w:rPr>
            </w:pPr>
            <w:r w:rsidDel="00000000" w:rsidR="00000000" w:rsidRPr="00000000">
              <w:rPr>
                <w:color w:val="000000"/>
                <w:sz w:val="20"/>
                <w:szCs w:val="20"/>
                <w:rtl w:val="0"/>
              </w:rPr>
              <w:t xml:space="preserve">Delayed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widowControl w:val="0"/>
              <w:jc w:val="center"/>
              <w:rPr>
                <w:color w:val="000000"/>
                <w:sz w:val="20"/>
                <w:szCs w:val="20"/>
              </w:rPr>
            </w:pPr>
            <w:r w:rsidDel="00000000" w:rsidR="00000000" w:rsidRPr="00000000">
              <w:rPr>
                <w:color w:val="000000"/>
                <w:sz w:val="20"/>
                <w:szCs w:val="20"/>
                <w:rtl w:val="0"/>
              </w:rPr>
              <w:t xml:space="preserve">{{RCFT_DELAYED</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widowControl w:val="0"/>
              <w:jc w:val="center"/>
              <w:rPr>
                <w:color w:val="000000"/>
                <w:sz w:val="20"/>
                <w:szCs w:val="20"/>
              </w:rPr>
            </w:pPr>
            <w:r w:rsidDel="00000000" w:rsidR="00000000" w:rsidRPr="00000000">
              <w:rPr>
                <w:color w:val="000000"/>
                <w:sz w:val="20"/>
                <w:szCs w:val="20"/>
                <w:rtl w:val="0"/>
              </w:rPr>
              <w:t xml:space="preserve">{{RCFT_DELAYED</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widowControl w:val="0"/>
              <w:jc w:val="center"/>
              <w:rPr>
                <w:color w:val="000000"/>
                <w:sz w:val="20"/>
                <w:szCs w:val="20"/>
              </w:rPr>
            </w:pPr>
            <w:r w:rsidDel="00000000" w:rsidR="00000000" w:rsidRPr="00000000">
              <w:rPr>
                <w:color w:val="000000"/>
                <w:sz w:val="20"/>
                <w:szCs w:val="20"/>
                <w:rtl w:val="0"/>
              </w:rPr>
              <w:t xml:space="preserve">{{RCFT_DELAYED</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widowControl w:val="0"/>
              <w:rPr>
                <w:color w:val="000000"/>
                <w:sz w:val="20"/>
                <w:szCs w:val="20"/>
              </w:rPr>
            </w:pPr>
            <w:r w:rsidDel="00000000" w:rsidR="00000000" w:rsidRPr="00000000">
              <w:rPr>
                <w:color w:val="000000"/>
                <w:sz w:val="20"/>
                <w:szCs w:val="20"/>
                <w:rtl w:val="0"/>
              </w:rPr>
              <w:t xml:space="preserve">Recognition True Positives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widowControl w:val="0"/>
              <w:jc w:val="center"/>
              <w:rPr>
                <w:color w:val="000000"/>
                <w:sz w:val="20"/>
                <w:szCs w:val="20"/>
              </w:rPr>
            </w:pP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widowControl w:val="0"/>
              <w:jc w:val="center"/>
              <w:rPr>
                <w:color w:val="000000"/>
                <w:sz w:val="20"/>
                <w:szCs w:val="20"/>
              </w:rPr>
            </w:pPr>
            <w:r w:rsidDel="00000000" w:rsidR="00000000" w:rsidRPr="00000000">
              <w:rPr>
                <w:color w:val="000000"/>
                <w:sz w:val="20"/>
                <w:szCs w:val="20"/>
                <w:rtl w:val="0"/>
              </w:rPr>
              <w:t xml:space="preserve">{{RCFT_TRUE_POSITIVES</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widowControl w:val="0"/>
              <w:jc w:val="center"/>
              <w:rPr>
                <w:color w:val="000000"/>
                <w:sz w:val="20"/>
                <w:szCs w:val="20"/>
              </w:rPr>
            </w:pPr>
            <w:r w:rsidDel="00000000" w:rsidR="00000000" w:rsidRPr="00000000">
              <w:rPr>
                <w:color w:val="000000"/>
                <w:sz w:val="20"/>
                <w:szCs w:val="20"/>
                <w:rtl w:val="0"/>
              </w:rPr>
              <w:t xml:space="preserve">{{RCFT_TRUE_POSITIVES</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widowControl w:val="0"/>
              <w:rPr>
                <w:color w:val="000000"/>
                <w:sz w:val="20"/>
                <w:szCs w:val="20"/>
              </w:rPr>
            </w:pPr>
            <w:r w:rsidDel="00000000" w:rsidR="00000000" w:rsidRPr="00000000">
              <w:rPr>
                <w:color w:val="000000"/>
                <w:sz w:val="20"/>
                <w:szCs w:val="20"/>
                <w:rtl w:val="0"/>
              </w:rPr>
              <w:t xml:space="preserve">Recognition False Positives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widowControl w:val="0"/>
              <w:jc w:val="center"/>
              <w:rPr>
                <w:color w:val="000000"/>
                <w:sz w:val="20"/>
                <w:szCs w:val="20"/>
              </w:rPr>
            </w:pP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widowControl w:val="0"/>
              <w:jc w:val="center"/>
              <w:rPr>
                <w:color w:val="000000"/>
                <w:sz w:val="20"/>
                <w:szCs w:val="20"/>
              </w:rPr>
            </w:pPr>
            <w:r w:rsidDel="00000000" w:rsidR="00000000" w:rsidRPr="00000000">
              <w:rPr>
                <w:color w:val="000000"/>
                <w:sz w:val="20"/>
                <w:szCs w:val="20"/>
                <w:rtl w:val="0"/>
              </w:rPr>
              <w:t xml:space="preserve">{{RCFT_FALSE_POSITIVES</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widowControl w:val="0"/>
              <w:jc w:val="center"/>
              <w:rPr>
                <w:color w:val="000000"/>
                <w:sz w:val="20"/>
                <w:szCs w:val="20"/>
              </w:rPr>
            </w:pPr>
            <w:r w:rsidDel="00000000" w:rsidR="00000000" w:rsidRPr="00000000">
              <w:rPr>
                <w:color w:val="000000"/>
                <w:sz w:val="20"/>
                <w:szCs w:val="20"/>
                <w:rtl w:val="0"/>
              </w:rPr>
              <w:t xml:space="preserve">{{RCFT_FALSE_POSITIVES</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1FD">
      <w:pPr>
        <w:rPr>
          <w:color w:val="000000"/>
          <w:sz w:val="20"/>
          <w:szCs w:val="20"/>
        </w:rPr>
      </w:pPr>
      <w:r w:rsidDel="00000000" w:rsidR="00000000" w:rsidRPr="00000000">
        <w:rPr>
          <w:rtl w:val="0"/>
        </w:rPr>
      </w:r>
    </w:p>
    <w:p w:rsidR="00000000" w:rsidDel="00000000" w:rsidP="00000000" w:rsidRDefault="00000000" w:rsidRPr="00000000" w14:paraId="000001FE">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F">
      <w:pPr>
        <w:jc w:val="center"/>
        <w:rPr>
          <w:b w:val="1"/>
          <w:color w:val="000000"/>
          <w:sz w:val="20"/>
          <w:szCs w:val="20"/>
        </w:rPr>
      </w:pPr>
      <w:r w:rsidDel="00000000" w:rsidR="00000000" w:rsidRPr="00000000">
        <w:rPr>
          <w:b w:val="1"/>
          <w:color w:val="000000"/>
          <w:sz w:val="20"/>
          <w:szCs w:val="20"/>
          <w:rtl w:val="0"/>
        </w:rPr>
        <w:t xml:space="preserve">LANGUAGE</w:t>
      </w:r>
    </w:p>
    <w:p w:rsidR="00000000" w:rsidDel="00000000" w:rsidP="00000000" w:rsidRDefault="00000000" w:rsidRPr="00000000" w14:paraId="00000200">
      <w:pPr>
        <w:rPr>
          <w:b w:val="1"/>
          <w:color w:val="000000"/>
          <w:sz w:val="20"/>
          <w:szCs w:val="20"/>
        </w:rPr>
      </w:pPr>
      <w:r w:rsidDel="00000000" w:rsidR="00000000" w:rsidRPr="00000000">
        <w:rPr>
          <w:rtl w:val="0"/>
        </w:rPr>
      </w:r>
    </w:p>
    <w:tbl>
      <w:tblPr>
        <w:tblStyle w:val="Table15"/>
        <w:tblW w:w="10199.0" w:type="dxa"/>
        <w:jc w:val="center"/>
        <w:tblLayout w:type="fixed"/>
        <w:tblLook w:val="0000"/>
      </w:tblPr>
      <w:tblGrid>
        <w:gridCol w:w="3599"/>
        <w:gridCol w:w="1440"/>
        <w:gridCol w:w="1561"/>
        <w:gridCol w:w="3599"/>
        <w:tblGridChange w:id="0">
          <w:tblGrid>
            <w:gridCol w:w="3599"/>
            <w:gridCol w:w="1440"/>
            <w:gridCol w:w="1561"/>
            <w:gridCol w:w="3599"/>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widowControl w:val="0"/>
              <w:ind w:left="-9" w:firstLine="0"/>
              <w:rPr>
                <w:i w:val="1"/>
                <w:color w:val="000000"/>
                <w:sz w:val="20"/>
                <w:szCs w:val="20"/>
              </w:rPr>
            </w:pPr>
            <w:r w:rsidDel="00000000" w:rsidR="00000000" w:rsidRPr="00000000">
              <w:rPr>
                <w:i w:val="1"/>
                <w:color w:val="000000"/>
                <w:sz w:val="20"/>
                <w:szCs w:val="20"/>
                <w:rtl w:val="0"/>
              </w:rPr>
              <w:t xml:space="preserve">Delis-Kaplan Executive Functioning System  </w:t>
            </w:r>
          </w:p>
          <w:p w:rsidR="00000000" w:rsidDel="00000000" w:rsidP="00000000" w:rsidRDefault="00000000" w:rsidRPr="00000000" w14:paraId="00000202">
            <w:pPr>
              <w:widowControl w:val="0"/>
              <w:ind w:left="-9" w:firstLine="0"/>
              <w:rPr>
                <w:i w:val="1"/>
                <w:color w:val="000000"/>
                <w:sz w:val="20"/>
                <w:szCs w:val="20"/>
              </w:rPr>
            </w:pPr>
            <w:r w:rsidDel="00000000" w:rsidR="00000000" w:rsidRPr="00000000">
              <w:rPr>
                <w:i w:val="1"/>
                <w:color w:val="000000"/>
                <w:sz w:val="20"/>
                <w:szCs w:val="20"/>
                <w:rtl w:val="0"/>
              </w:rPr>
              <w:t xml:space="preserve">(D-KEFS)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6">
            <w:pPr>
              <w:widowControl w:val="0"/>
              <w:rPr>
                <w:color w:val="000000"/>
                <w:sz w:val="20"/>
                <w:szCs w:val="20"/>
              </w:rPr>
            </w:pPr>
            <w:r w:rsidDel="00000000" w:rsidR="00000000" w:rsidRPr="00000000">
              <w:rPr>
                <w:color w:val="000000"/>
                <w:sz w:val="20"/>
                <w:szCs w:val="20"/>
                <w:rtl w:val="0"/>
              </w:rPr>
              <w:t xml:space="preserve">Verbal Fluency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7">
            <w:pPr>
              <w:widowControl w:val="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widowControl w:val="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9">
            <w:pPr>
              <w:widowControl w:val="0"/>
              <w:jc w:val="center"/>
              <w:rPr>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widowControl w:val="0"/>
              <w:ind w:left="261" w:firstLine="0"/>
              <w:rPr>
                <w:color w:val="000000"/>
                <w:sz w:val="20"/>
                <w:szCs w:val="20"/>
              </w:rPr>
            </w:pPr>
            <w:r w:rsidDel="00000000" w:rsidR="00000000" w:rsidRPr="00000000">
              <w:rPr>
                <w:color w:val="000000"/>
                <w:sz w:val="20"/>
                <w:szCs w:val="20"/>
                <w:rtl w:val="0"/>
              </w:rPr>
              <w:t xml:space="preserve">Letter Fluency: Total Correct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widowControl w:val="0"/>
              <w:jc w:val="center"/>
              <w:rPr>
                <w:color w:val="000000"/>
                <w:sz w:val="20"/>
                <w:szCs w:val="20"/>
              </w:rPr>
            </w:pPr>
            <w:r w:rsidDel="00000000" w:rsidR="00000000" w:rsidRPr="00000000">
              <w:rPr>
                <w:color w:val="000000"/>
                <w:sz w:val="20"/>
                <w:szCs w:val="20"/>
                <w:rtl w:val="0"/>
              </w:rPr>
              <w:t xml:space="preserve">{{LETTER_FLUENCY</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widowControl w:val="0"/>
              <w:jc w:val="center"/>
              <w:rPr>
                <w:color w:val="000000"/>
                <w:sz w:val="20"/>
                <w:szCs w:val="20"/>
              </w:rPr>
            </w:pPr>
            <w:r w:rsidDel="00000000" w:rsidR="00000000" w:rsidRPr="00000000">
              <w:rPr>
                <w:color w:val="000000"/>
                <w:sz w:val="20"/>
                <w:szCs w:val="20"/>
                <w:rtl w:val="0"/>
              </w:rPr>
              <w:t xml:space="preserve">{{LETTER_FLUENCY</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widowControl w:val="0"/>
              <w:jc w:val="center"/>
              <w:rPr>
                <w:color w:val="000000"/>
                <w:sz w:val="20"/>
                <w:szCs w:val="20"/>
              </w:rPr>
            </w:pPr>
            <w:r w:rsidDel="00000000" w:rsidR="00000000" w:rsidRPr="00000000">
              <w:rPr>
                <w:color w:val="000000"/>
                <w:sz w:val="20"/>
                <w:szCs w:val="20"/>
                <w:rtl w:val="0"/>
              </w:rPr>
              <w:t xml:space="preserve">{{LETTER_FLUENCY</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widowControl w:val="0"/>
              <w:ind w:left="261" w:firstLine="0"/>
              <w:rPr>
                <w:color w:val="000000"/>
                <w:sz w:val="20"/>
                <w:szCs w:val="20"/>
              </w:rPr>
            </w:pPr>
            <w:r w:rsidDel="00000000" w:rsidR="00000000" w:rsidRPr="00000000">
              <w:rPr>
                <w:color w:val="000000"/>
                <w:sz w:val="20"/>
                <w:szCs w:val="20"/>
                <w:rtl w:val="0"/>
              </w:rPr>
              <w:t xml:space="preserve">Category Fluency: Total Correct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widowControl w:val="0"/>
              <w:jc w:val="center"/>
              <w:rPr>
                <w:color w:val="000000"/>
                <w:sz w:val="20"/>
                <w:szCs w:val="20"/>
              </w:rPr>
            </w:pPr>
            <w:r w:rsidDel="00000000" w:rsidR="00000000" w:rsidRPr="00000000">
              <w:rPr>
                <w:color w:val="000000"/>
                <w:sz w:val="20"/>
                <w:szCs w:val="20"/>
                <w:rtl w:val="0"/>
              </w:rPr>
              <w:t xml:space="preserve">{{CATEGORY_FLUENCY</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widowControl w:val="0"/>
              <w:jc w:val="center"/>
              <w:rPr>
                <w:color w:val="000000"/>
                <w:sz w:val="20"/>
                <w:szCs w:val="20"/>
              </w:rPr>
            </w:pPr>
            <w:r w:rsidDel="00000000" w:rsidR="00000000" w:rsidRPr="00000000">
              <w:rPr>
                <w:color w:val="000000"/>
                <w:sz w:val="20"/>
                <w:szCs w:val="20"/>
                <w:rtl w:val="0"/>
              </w:rPr>
              <w:t xml:space="preserve">{{CATEGORY_FLUENCY</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widowControl w:val="0"/>
              <w:jc w:val="center"/>
              <w:rPr>
                <w:color w:val="000000"/>
                <w:sz w:val="20"/>
                <w:szCs w:val="20"/>
              </w:rPr>
            </w:pPr>
            <w:r w:rsidDel="00000000" w:rsidR="00000000" w:rsidRPr="00000000">
              <w:rPr>
                <w:color w:val="000000"/>
                <w:sz w:val="20"/>
                <w:szCs w:val="20"/>
                <w:rtl w:val="0"/>
              </w:rPr>
              <w:t xml:space="preserve">{{CATEGORY_FLUENCY</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widowControl w:val="0"/>
              <w:ind w:left="261" w:firstLine="0"/>
              <w:rPr>
                <w:color w:val="000000"/>
                <w:sz w:val="20"/>
                <w:szCs w:val="20"/>
              </w:rPr>
            </w:pPr>
            <w:r w:rsidDel="00000000" w:rsidR="00000000" w:rsidRPr="00000000">
              <w:rPr>
                <w:color w:val="000000"/>
                <w:sz w:val="20"/>
                <w:szCs w:val="20"/>
                <w:rtl w:val="0"/>
              </w:rPr>
              <w:t xml:space="preserve">Category Switching: Total Correct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widowControl w:val="0"/>
              <w:jc w:val="center"/>
              <w:rPr>
                <w:color w:val="000000"/>
                <w:sz w:val="20"/>
                <w:szCs w:val="20"/>
              </w:rPr>
            </w:pPr>
            <w:r w:rsidDel="00000000" w:rsidR="00000000" w:rsidRPr="00000000">
              <w:rPr>
                <w:color w:val="000000"/>
                <w:sz w:val="20"/>
                <w:szCs w:val="20"/>
                <w:rtl w:val="0"/>
              </w:rPr>
              <w:t xml:space="preserve">{{CATEGORY_SWITCHING</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widowControl w:val="0"/>
              <w:jc w:val="center"/>
              <w:rPr>
                <w:color w:val="000000"/>
                <w:sz w:val="20"/>
                <w:szCs w:val="20"/>
              </w:rPr>
            </w:pPr>
            <w:r w:rsidDel="00000000" w:rsidR="00000000" w:rsidRPr="00000000">
              <w:rPr>
                <w:color w:val="000000"/>
                <w:sz w:val="20"/>
                <w:szCs w:val="20"/>
                <w:rtl w:val="0"/>
              </w:rPr>
              <w:t xml:space="preserve">{{CATEGORY_SWITCHING</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widowControl w:val="0"/>
              <w:jc w:val="center"/>
              <w:rPr>
                <w:color w:val="000000"/>
                <w:sz w:val="20"/>
                <w:szCs w:val="20"/>
              </w:rPr>
            </w:pPr>
            <w:r w:rsidDel="00000000" w:rsidR="00000000" w:rsidRPr="00000000">
              <w:rPr>
                <w:color w:val="000000"/>
                <w:sz w:val="20"/>
                <w:szCs w:val="20"/>
                <w:rtl w:val="0"/>
              </w:rPr>
              <w:t xml:space="preserve">{{CATEGORY_SWITCHING</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widowControl w:val="0"/>
              <w:ind w:left="261" w:firstLine="0"/>
              <w:rPr>
                <w:color w:val="000000"/>
                <w:sz w:val="20"/>
                <w:szCs w:val="20"/>
              </w:rPr>
            </w:pPr>
            <w:r w:rsidDel="00000000" w:rsidR="00000000" w:rsidRPr="00000000">
              <w:rPr>
                <w:color w:val="000000"/>
                <w:sz w:val="20"/>
                <w:szCs w:val="20"/>
                <w:rtl w:val="0"/>
              </w:rPr>
              <w:t xml:space="preserve">Category Switching: Total Switching Accuracy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widowControl w:val="0"/>
              <w:jc w:val="center"/>
              <w:rPr>
                <w:color w:val="000000"/>
                <w:sz w:val="20"/>
                <w:szCs w:val="20"/>
              </w:rPr>
            </w:pPr>
            <w:r w:rsidDel="00000000" w:rsidR="00000000" w:rsidRPr="00000000">
              <w:rPr>
                <w:color w:val="000000"/>
                <w:sz w:val="20"/>
                <w:szCs w:val="20"/>
                <w:rtl w:val="0"/>
              </w:rPr>
              <w:t xml:space="preserve">{{CATEGORY_SWITCHING_ACCURACY</w:t>
            </w:r>
            <w:r w:rsidDel="00000000" w:rsidR="00000000" w:rsidRPr="00000000">
              <w:rPr>
                <w:sz w:val="20"/>
                <w:szCs w:val="20"/>
                <w:rtl w:val="0"/>
              </w:rPr>
              <w:t xml:space="preserve">.score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widowControl w:val="0"/>
              <w:jc w:val="center"/>
              <w:rPr>
                <w:color w:val="000000"/>
                <w:sz w:val="20"/>
                <w:szCs w:val="20"/>
              </w:rPr>
            </w:pPr>
            <w:r w:rsidDel="00000000" w:rsidR="00000000" w:rsidRPr="00000000">
              <w:rPr>
                <w:color w:val="000000"/>
                <w:sz w:val="20"/>
                <w:szCs w:val="20"/>
                <w:rtl w:val="0"/>
              </w:rPr>
              <w:t xml:space="preserve">{{CATEGORY_SWITCHING_ACCURACY</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widowControl w:val="0"/>
              <w:jc w:val="center"/>
              <w:rPr>
                <w:color w:val="000000"/>
                <w:sz w:val="20"/>
                <w:szCs w:val="20"/>
              </w:rPr>
            </w:pPr>
            <w:r w:rsidDel="00000000" w:rsidR="00000000" w:rsidRPr="00000000">
              <w:rPr>
                <w:color w:val="000000"/>
                <w:sz w:val="20"/>
                <w:szCs w:val="20"/>
                <w:rtl w:val="0"/>
              </w:rPr>
              <w:t xml:space="preserve">{{CATEGORY_SWITCHING_ACCURACY</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21A">
      <w:pPr>
        <w:rPr>
          <w:b w:val="1"/>
          <w:color w:val="000000"/>
          <w:sz w:val="20"/>
          <w:szCs w:val="20"/>
        </w:rPr>
      </w:pPr>
      <w:r w:rsidDel="00000000" w:rsidR="00000000" w:rsidRPr="00000000">
        <w:rPr>
          <w:rtl w:val="0"/>
        </w:rPr>
      </w:r>
    </w:p>
    <w:p w:rsidR="00000000" w:rsidDel="00000000" w:rsidP="00000000" w:rsidRDefault="00000000" w:rsidRPr="00000000" w14:paraId="0000021B">
      <w:pPr>
        <w:rPr>
          <w:b w:val="1"/>
          <w:color w:val="000000"/>
          <w:sz w:val="20"/>
          <w:szCs w:val="20"/>
        </w:rPr>
      </w:pPr>
      <w:r w:rsidDel="00000000" w:rsidR="00000000" w:rsidRPr="00000000">
        <w:rPr>
          <w:rtl w:val="0"/>
        </w:rPr>
      </w:r>
    </w:p>
    <w:p w:rsidR="00000000" w:rsidDel="00000000" w:rsidP="00000000" w:rsidRDefault="00000000" w:rsidRPr="00000000" w14:paraId="0000021C">
      <w:pPr>
        <w:jc w:val="center"/>
        <w:rPr>
          <w:b w:val="1"/>
          <w:color w:val="000000"/>
          <w:sz w:val="20"/>
          <w:szCs w:val="20"/>
        </w:rPr>
      </w:pPr>
      <w:r w:rsidDel="00000000" w:rsidR="00000000" w:rsidRPr="00000000">
        <w:rPr>
          <w:b w:val="1"/>
          <w:color w:val="000000"/>
          <w:sz w:val="20"/>
          <w:szCs w:val="20"/>
          <w:rtl w:val="0"/>
        </w:rPr>
        <w:t xml:space="preserve">VISUAL-SPATIAL</w:t>
      </w:r>
    </w:p>
    <w:p w:rsidR="00000000" w:rsidDel="00000000" w:rsidP="00000000" w:rsidRDefault="00000000" w:rsidRPr="00000000" w14:paraId="0000021D">
      <w:pPr>
        <w:rPr>
          <w:b w:val="1"/>
          <w:color w:val="000000"/>
          <w:sz w:val="20"/>
          <w:szCs w:val="20"/>
        </w:rPr>
      </w:pPr>
      <w:r w:rsidDel="00000000" w:rsidR="00000000" w:rsidRPr="00000000">
        <w:rPr>
          <w:rtl w:val="0"/>
        </w:rPr>
      </w:r>
    </w:p>
    <w:tbl>
      <w:tblPr>
        <w:tblStyle w:val="Table16"/>
        <w:tblW w:w="10154.0" w:type="dxa"/>
        <w:jc w:val="center"/>
        <w:tblLayout w:type="fixed"/>
        <w:tblLook w:val="0000"/>
      </w:tblPr>
      <w:tblGrid>
        <w:gridCol w:w="3615"/>
        <w:gridCol w:w="1380"/>
        <w:gridCol w:w="1604"/>
        <w:gridCol w:w="3555"/>
        <w:tblGridChange w:id="0">
          <w:tblGrid>
            <w:gridCol w:w="3615"/>
            <w:gridCol w:w="1380"/>
            <w:gridCol w:w="1604"/>
            <w:gridCol w:w="3555"/>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widowControl w:val="0"/>
              <w:rPr>
                <w:i w:val="1"/>
                <w:color w:val="000000"/>
                <w:sz w:val="20"/>
                <w:szCs w:val="20"/>
              </w:rPr>
            </w:pPr>
            <w:r w:rsidDel="00000000" w:rsidR="00000000" w:rsidRPr="00000000">
              <w:rPr>
                <w:i w:val="1"/>
                <w:color w:val="000000"/>
                <w:sz w:val="20"/>
                <w:szCs w:val="20"/>
                <w:rtl w:val="0"/>
              </w:rPr>
              <w:t xml:space="preserve">Rey Complex Figure Test and Recognition Trial (RCFT)</w:t>
            </w:r>
          </w:p>
          <w:p w:rsidR="00000000" w:rsidDel="00000000" w:rsidP="00000000" w:rsidRDefault="00000000" w:rsidRPr="00000000" w14:paraId="0000021F">
            <w:pPr>
              <w:widowControl w:val="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widowControl w:val="0"/>
              <w:jc w:val="center"/>
              <w:rPr>
                <w:color w:val="000000"/>
                <w:sz w:val="20"/>
                <w:szCs w:val="20"/>
              </w:rPr>
            </w:pPr>
            <w:r w:rsidDel="00000000" w:rsidR="00000000" w:rsidRPr="00000000">
              <w:rPr>
                <w:i w:val="1"/>
                <w:color w:val="000000"/>
                <w:sz w:val="20"/>
                <w:szCs w:val="20"/>
                <w:rtl w:val="0"/>
              </w:rPr>
              <w:t xml:space="preserve">T-score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1">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widowControl w:val="0"/>
              <w:rPr>
                <w:color w:val="000000"/>
                <w:sz w:val="20"/>
                <w:szCs w:val="20"/>
              </w:rPr>
            </w:pPr>
            <w:r w:rsidDel="00000000" w:rsidR="00000000" w:rsidRPr="00000000">
              <w:rPr>
                <w:color w:val="000000"/>
                <w:sz w:val="20"/>
                <w:szCs w:val="20"/>
                <w:rtl w:val="0"/>
              </w:rPr>
              <w:t xml:space="preserve">Copy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widowControl w:val="0"/>
              <w:jc w:val="center"/>
              <w:rPr>
                <w:color w:val="000000"/>
                <w:sz w:val="20"/>
                <w:szCs w:val="20"/>
              </w:rPr>
            </w:pP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widowControl w:val="0"/>
              <w:jc w:val="center"/>
              <w:rPr>
                <w:color w:val="000000"/>
                <w:sz w:val="20"/>
                <w:szCs w:val="20"/>
              </w:rPr>
            </w:pPr>
            <w:r w:rsidDel="00000000" w:rsidR="00000000" w:rsidRPr="00000000">
              <w:rPr>
                <w:color w:val="000000"/>
                <w:sz w:val="20"/>
                <w:szCs w:val="20"/>
                <w:rtl w:val="0"/>
              </w:rPr>
              <w:t xml:space="preserve">{{RCFT_COPY</w:t>
            </w:r>
            <w:r w:rsidDel="00000000" w:rsidR="00000000" w:rsidRPr="00000000">
              <w:rPr>
                <w:sz w:val="20"/>
                <w:szCs w:val="20"/>
                <w:rtl w:val="0"/>
              </w:rPr>
              <w:t xml:space="preserve">.percentile</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widowControl w:val="0"/>
              <w:jc w:val="center"/>
              <w:rPr>
                <w:color w:val="000000"/>
                <w:sz w:val="20"/>
                <w:szCs w:val="20"/>
              </w:rPr>
            </w:pPr>
            <w:r w:rsidDel="00000000" w:rsidR="00000000" w:rsidRPr="00000000">
              <w:rPr>
                <w:color w:val="000000"/>
                <w:sz w:val="20"/>
                <w:szCs w:val="20"/>
                <w:rtl w:val="0"/>
              </w:rPr>
              <w:t xml:space="preserve">{{RCFT_COPY</w:t>
            </w:r>
            <w:r w:rsidDel="00000000" w:rsidR="00000000" w:rsidRPr="00000000">
              <w:rPr>
                <w:sz w:val="20"/>
                <w:szCs w:val="20"/>
                <w:rtl w:val="0"/>
              </w:rPr>
              <w:t xml:space="preserve">.qualifier</w:t>
            </w:r>
            <w:r w:rsidDel="00000000" w:rsidR="00000000" w:rsidRPr="00000000">
              <w:rPr>
                <w:color w:val="000000"/>
                <w:sz w:val="20"/>
                <w:szCs w:val="20"/>
                <w:rtl w:val="0"/>
              </w:rPr>
              <w:t xml:space="preserve">}}</w:t>
            </w:r>
          </w:p>
        </w:tc>
      </w:tr>
    </w:tbl>
    <w:p w:rsidR="00000000" w:rsidDel="00000000" w:rsidP="00000000" w:rsidRDefault="00000000" w:rsidRPr="00000000" w14:paraId="00000227">
      <w:pPr>
        <w:jc w:val="center"/>
        <w:rPr>
          <w:b w:val="1"/>
          <w:color w:val="000000"/>
          <w:sz w:val="20"/>
          <w:szCs w:val="20"/>
        </w:rPr>
      </w:pPr>
      <w:r w:rsidDel="00000000" w:rsidR="00000000" w:rsidRPr="00000000">
        <w:rPr>
          <w:rtl w:val="0"/>
        </w:rPr>
      </w:r>
    </w:p>
    <w:p w:rsidR="00000000" w:rsidDel="00000000" w:rsidP="00000000" w:rsidRDefault="00000000" w:rsidRPr="00000000" w14:paraId="00000228">
      <w:pPr>
        <w:rPr>
          <w:b w:val="1"/>
          <w:color w:val="000000"/>
          <w:sz w:val="20"/>
          <w:szCs w:val="20"/>
        </w:rPr>
      </w:pPr>
      <w:r w:rsidDel="00000000" w:rsidR="00000000" w:rsidRPr="00000000">
        <w:rPr>
          <w:rtl w:val="0"/>
        </w:rPr>
      </w:r>
    </w:p>
    <w:p w:rsidR="00000000" w:rsidDel="00000000" w:rsidP="00000000" w:rsidRDefault="00000000" w:rsidRPr="00000000" w14:paraId="00000229">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A">
      <w:pPr>
        <w:tabs>
          <w:tab w:val="left" w:leader="none" w:pos="2250"/>
        </w:tabs>
        <w:jc w:val="both"/>
        <w:rPr>
          <w:highlight w:val="yellow"/>
        </w:rPr>
      </w:pPr>
      <w:r w:rsidDel="00000000" w:rsidR="00000000" w:rsidRPr="00000000">
        <w:rPr>
          <w:highlight w:val="yellow"/>
          <w:rtl w:val="0"/>
        </w:rPr>
        <w:t xml:space="preserve">{% if INCLUDE_ACADEMIC_ACHIEVEMENT %}</w:t>
      </w:r>
    </w:p>
    <w:p w:rsidR="00000000" w:rsidDel="00000000" w:rsidP="00000000" w:rsidRDefault="00000000" w:rsidRPr="00000000" w14:paraId="0000022B">
      <w:pPr>
        <w:tabs>
          <w:tab w:val="left" w:leader="none" w:pos="2250"/>
        </w:tabs>
        <w:jc w:val="center"/>
        <w:rPr>
          <w:b w:val="1"/>
          <w:sz w:val="20"/>
          <w:szCs w:val="20"/>
        </w:rPr>
      </w:pPr>
      <w:r w:rsidDel="00000000" w:rsidR="00000000" w:rsidRPr="00000000">
        <w:rPr>
          <w:b w:val="1"/>
          <w:sz w:val="20"/>
          <w:szCs w:val="20"/>
          <w:rtl w:val="0"/>
        </w:rPr>
        <w:t xml:space="preserve">ACADEMIC ACHIEVEMENT</w:t>
      </w:r>
    </w:p>
    <w:p w:rsidR="00000000" w:rsidDel="00000000" w:rsidP="00000000" w:rsidRDefault="00000000" w:rsidRPr="00000000" w14:paraId="0000022C">
      <w:pPr>
        <w:jc w:val="center"/>
        <w:rPr>
          <w:b w:val="1"/>
          <w:sz w:val="20"/>
          <w:szCs w:val="20"/>
        </w:rPr>
      </w:pPr>
      <w:r w:rsidDel="00000000" w:rsidR="00000000" w:rsidRPr="00000000">
        <w:rPr>
          <w:rtl w:val="0"/>
        </w:rPr>
      </w:r>
    </w:p>
    <w:tbl>
      <w:tblPr>
        <w:tblStyle w:val="Table17"/>
        <w:tblW w:w="9974.0" w:type="dxa"/>
        <w:jc w:val="center"/>
        <w:tblLayout w:type="fixed"/>
        <w:tblLook w:val="0000"/>
      </w:tblPr>
      <w:tblGrid>
        <w:gridCol w:w="3495"/>
        <w:gridCol w:w="1575"/>
        <w:gridCol w:w="1439"/>
        <w:gridCol w:w="3465"/>
        <w:tblGridChange w:id="0">
          <w:tblGrid>
            <w:gridCol w:w="3495"/>
            <w:gridCol w:w="1575"/>
            <w:gridCol w:w="1439"/>
            <w:gridCol w:w="3465"/>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widowControl w:val="0"/>
              <w:rPr>
                <w:i w:val="1"/>
                <w:sz w:val="20"/>
                <w:szCs w:val="20"/>
              </w:rPr>
            </w:pPr>
            <w:r w:rsidDel="00000000" w:rsidR="00000000" w:rsidRPr="00000000">
              <w:rPr>
                <w:i w:val="1"/>
                <w:sz w:val="20"/>
                <w:szCs w:val="20"/>
                <w:rtl w:val="0"/>
              </w:rPr>
              <w:t xml:space="preserve">Woodcock-Johnson IV Tests of Achievement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widowControl w:val="0"/>
              <w:jc w:val="center"/>
              <w:rPr>
                <w:b w:val="1"/>
                <w:sz w:val="20"/>
                <w:szCs w:val="20"/>
              </w:rPr>
            </w:pPr>
            <w:r w:rsidDel="00000000" w:rsidR="00000000" w:rsidRPr="00000000">
              <w:rPr>
                <w:i w:val="1"/>
                <w:sz w:val="20"/>
                <w:szCs w:val="20"/>
                <w:rtl w:val="0"/>
              </w:rPr>
              <w:t xml:space="preserve">Standard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widowControl w:val="0"/>
              <w:jc w:val="center"/>
              <w:rPr>
                <w:i w:val="1"/>
                <w:sz w:val="20"/>
                <w:szCs w:val="20"/>
              </w:rPr>
            </w:pPr>
            <w:r w:rsidDel="00000000" w:rsidR="00000000" w:rsidRPr="00000000">
              <w:rPr>
                <w:i w:val="1"/>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widowControl w:val="0"/>
              <w:jc w:val="center"/>
              <w:rPr>
                <w:i w:val="1"/>
                <w:sz w:val="20"/>
                <w:szCs w:val="20"/>
              </w:rPr>
            </w:pPr>
            <w:r w:rsidDel="00000000" w:rsidR="00000000" w:rsidRPr="00000000">
              <w:rPr>
                <w:i w:val="1"/>
                <w:sz w:val="20"/>
                <w:szCs w:val="20"/>
                <w:rtl w:val="0"/>
              </w:rPr>
              <w:t xml:space="preserve">Classification of Functioning</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Cluster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widowControl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widowControl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widowControl w:val="0"/>
              <w:jc w:val="center"/>
              <w:rPr>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    Reading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widowControl w:val="0"/>
              <w:jc w:val="center"/>
              <w:rPr>
                <w:sz w:val="20"/>
                <w:szCs w:val="20"/>
              </w:rPr>
            </w:pPr>
            <w:r w:rsidDel="00000000" w:rsidR="00000000" w:rsidRPr="00000000">
              <w:rPr>
                <w:sz w:val="20"/>
                <w:szCs w:val="20"/>
                <w:rtl w:val="0"/>
              </w:rPr>
              <w:t xml:space="preserve">{{WJ_READING.score}}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{{WJ_READING.percentile}}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{{WJ_READING.qualifier}}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    Broad Reading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widowControl w:val="0"/>
              <w:jc w:val="center"/>
              <w:rPr>
                <w:sz w:val="20"/>
                <w:szCs w:val="20"/>
              </w:rPr>
            </w:pPr>
            <w:r w:rsidDel="00000000" w:rsidR="00000000" w:rsidRPr="00000000">
              <w:rPr>
                <w:sz w:val="20"/>
                <w:szCs w:val="20"/>
                <w:rtl w:val="0"/>
              </w:rPr>
              <w:t xml:space="preserve">{{WJ_BROADREADING.score}}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{{WJ_BROADREADING.percentile}}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widowControl w:val="0"/>
              <w:jc w:val="center"/>
              <w:rPr>
                <w:sz w:val="20"/>
                <w:szCs w:val="20"/>
              </w:rPr>
            </w:pPr>
            <w:r w:rsidDel="00000000" w:rsidR="00000000" w:rsidRPr="00000000">
              <w:rPr>
                <w:sz w:val="20"/>
                <w:szCs w:val="20"/>
                <w:rtl w:val="0"/>
              </w:rPr>
              <w:t xml:space="preserve">{{WJ_BROADREADING.qualifier}}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    Basic Reading Skills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E">
            <w:pPr>
              <w:widowControl w:val="0"/>
              <w:jc w:val="center"/>
              <w:rPr>
                <w:sz w:val="20"/>
                <w:szCs w:val="20"/>
              </w:rPr>
            </w:pPr>
            <w:r w:rsidDel="00000000" w:rsidR="00000000" w:rsidRPr="00000000">
              <w:rPr>
                <w:sz w:val="20"/>
                <w:szCs w:val="20"/>
                <w:rtl w:val="0"/>
              </w:rPr>
              <w:t xml:space="preserve">{{WJ_BASICREADING.score}}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widowControl w:val="0"/>
              <w:jc w:val="center"/>
              <w:rPr>
                <w:sz w:val="20"/>
                <w:szCs w:val="20"/>
              </w:rPr>
            </w:pPr>
            <w:r w:rsidDel="00000000" w:rsidR="00000000" w:rsidRPr="00000000">
              <w:rPr>
                <w:sz w:val="20"/>
                <w:szCs w:val="20"/>
                <w:rtl w:val="0"/>
              </w:rPr>
              <w:t xml:space="preserve">{{WJ_BASICREADING.percentile}}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widowControl w:val="0"/>
              <w:jc w:val="center"/>
              <w:rPr>
                <w:sz w:val="20"/>
                <w:szCs w:val="20"/>
              </w:rPr>
            </w:pPr>
            <w:r w:rsidDel="00000000" w:rsidR="00000000" w:rsidRPr="00000000">
              <w:rPr>
                <w:sz w:val="20"/>
                <w:szCs w:val="20"/>
                <w:rtl w:val="0"/>
              </w:rPr>
              <w:t xml:space="preserve">{{WJ_BASICREADING.qualifier}}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    Reading Fluency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{{WJ_READINGFLUENCY.score}}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widowControl w:val="0"/>
              <w:jc w:val="center"/>
              <w:rPr>
                <w:sz w:val="20"/>
                <w:szCs w:val="20"/>
              </w:rPr>
            </w:pPr>
            <w:r w:rsidDel="00000000" w:rsidR="00000000" w:rsidRPr="00000000">
              <w:rPr>
                <w:sz w:val="20"/>
                <w:szCs w:val="20"/>
                <w:rtl w:val="0"/>
              </w:rPr>
              <w:t xml:space="preserve">{{WJ_READINGFLUENCY.percentile}}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widowControl w:val="0"/>
              <w:jc w:val="center"/>
              <w:rPr>
                <w:sz w:val="20"/>
                <w:szCs w:val="20"/>
              </w:rPr>
            </w:pPr>
            <w:r w:rsidDel="00000000" w:rsidR="00000000" w:rsidRPr="00000000">
              <w:rPr>
                <w:sz w:val="20"/>
                <w:szCs w:val="20"/>
                <w:rtl w:val="0"/>
              </w:rPr>
              <w:t xml:space="preserve">{{WJ_READINGFLUENCY.qualifier}}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    Mathematics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6">
            <w:pPr>
              <w:widowControl w:val="0"/>
              <w:jc w:val="center"/>
              <w:rPr>
                <w:sz w:val="20"/>
                <w:szCs w:val="20"/>
              </w:rPr>
            </w:pPr>
            <w:r w:rsidDel="00000000" w:rsidR="00000000" w:rsidRPr="00000000">
              <w:rPr>
                <w:sz w:val="20"/>
                <w:szCs w:val="20"/>
                <w:rtl w:val="0"/>
              </w:rPr>
              <w:t xml:space="preserve">{{WJ_MATH.score}}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widowControl w:val="0"/>
              <w:jc w:val="center"/>
              <w:rPr>
                <w:sz w:val="20"/>
                <w:szCs w:val="20"/>
              </w:rPr>
            </w:pPr>
            <w:r w:rsidDel="00000000" w:rsidR="00000000" w:rsidRPr="00000000">
              <w:rPr>
                <w:sz w:val="20"/>
                <w:szCs w:val="20"/>
                <w:rtl w:val="0"/>
              </w:rPr>
              <w:t xml:space="preserve">{{WJ_MATH.percentile}}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widowControl w:val="0"/>
              <w:jc w:val="center"/>
              <w:rPr>
                <w:sz w:val="20"/>
                <w:szCs w:val="20"/>
              </w:rPr>
            </w:pPr>
            <w:r w:rsidDel="00000000" w:rsidR="00000000" w:rsidRPr="00000000">
              <w:rPr>
                <w:sz w:val="20"/>
                <w:szCs w:val="20"/>
                <w:rtl w:val="0"/>
              </w:rPr>
              <w:t xml:space="preserve">{{WJ_MATH.qualifier}}</w:t>
            </w:r>
          </w:p>
        </w:tc>
      </w:tr>
      <w:tr>
        <w:trPr>
          <w:cantSplit w:val="0"/>
          <w:trHeight w:val="1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    Broad Mathematics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A">
            <w:pPr>
              <w:widowControl w:val="0"/>
              <w:jc w:val="center"/>
              <w:rPr>
                <w:sz w:val="20"/>
                <w:szCs w:val="20"/>
              </w:rPr>
            </w:pPr>
            <w:r w:rsidDel="00000000" w:rsidR="00000000" w:rsidRPr="00000000">
              <w:rPr>
                <w:sz w:val="20"/>
                <w:szCs w:val="20"/>
                <w:rtl w:val="0"/>
              </w:rPr>
              <w:t xml:space="preserve">{{WJ_BROADMATH.score}}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widowControl w:val="0"/>
              <w:jc w:val="center"/>
              <w:rPr>
                <w:sz w:val="20"/>
                <w:szCs w:val="20"/>
              </w:rPr>
            </w:pPr>
            <w:r w:rsidDel="00000000" w:rsidR="00000000" w:rsidRPr="00000000">
              <w:rPr>
                <w:sz w:val="20"/>
                <w:szCs w:val="20"/>
                <w:rtl w:val="0"/>
              </w:rPr>
              <w:t xml:space="preserve">{{WJ_BROADMATH.percentile}}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C">
            <w:pPr>
              <w:widowControl w:val="0"/>
              <w:jc w:val="center"/>
              <w:rPr>
                <w:sz w:val="20"/>
                <w:szCs w:val="20"/>
              </w:rPr>
            </w:pPr>
            <w:r w:rsidDel="00000000" w:rsidR="00000000" w:rsidRPr="00000000">
              <w:rPr>
                <w:sz w:val="20"/>
                <w:szCs w:val="20"/>
                <w:rtl w:val="0"/>
              </w:rPr>
              <w:t xml:space="preserve">{{WJ_BROADMATH.qualifier}}</w:t>
            </w:r>
          </w:p>
        </w:tc>
      </w:tr>
      <w:tr>
        <w:trPr>
          <w:cantSplit w:val="0"/>
          <w:trHeight w:val="1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    Math Calculation Skills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E">
            <w:pPr>
              <w:widowControl w:val="0"/>
              <w:jc w:val="center"/>
              <w:rPr>
                <w:sz w:val="20"/>
                <w:szCs w:val="20"/>
              </w:rPr>
            </w:pPr>
            <w:r w:rsidDel="00000000" w:rsidR="00000000" w:rsidRPr="00000000">
              <w:rPr>
                <w:sz w:val="20"/>
                <w:szCs w:val="20"/>
                <w:rtl w:val="0"/>
              </w:rPr>
              <w:t xml:space="preserve">{{WJ_MATHCALC.score}}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F">
            <w:pPr>
              <w:widowControl w:val="0"/>
              <w:jc w:val="center"/>
              <w:rPr>
                <w:sz w:val="20"/>
                <w:szCs w:val="20"/>
              </w:rPr>
            </w:pPr>
            <w:r w:rsidDel="00000000" w:rsidR="00000000" w:rsidRPr="00000000">
              <w:rPr>
                <w:sz w:val="20"/>
                <w:szCs w:val="20"/>
                <w:rtl w:val="0"/>
              </w:rPr>
              <w:t xml:space="preserve">{{WJ_MATHCALC.percentile}}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widowControl w:val="0"/>
              <w:jc w:val="center"/>
              <w:rPr>
                <w:sz w:val="20"/>
                <w:szCs w:val="20"/>
              </w:rPr>
            </w:pPr>
            <w:r w:rsidDel="00000000" w:rsidR="00000000" w:rsidRPr="00000000">
              <w:rPr>
                <w:sz w:val="20"/>
                <w:szCs w:val="20"/>
                <w:rtl w:val="0"/>
              </w:rPr>
              <w:t xml:space="preserve">{{WJ_MATHCALC.qualifier}}</w:t>
            </w:r>
          </w:p>
        </w:tc>
      </w:tr>
      <w:tr>
        <w:trPr>
          <w:cantSplit w:val="0"/>
          <w:trHeight w:val="1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    Written Language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2">
            <w:pPr>
              <w:widowControl w:val="0"/>
              <w:jc w:val="center"/>
              <w:rPr>
                <w:sz w:val="20"/>
                <w:szCs w:val="20"/>
              </w:rPr>
            </w:pPr>
            <w:r w:rsidDel="00000000" w:rsidR="00000000" w:rsidRPr="00000000">
              <w:rPr>
                <w:sz w:val="20"/>
                <w:szCs w:val="20"/>
                <w:rtl w:val="0"/>
              </w:rPr>
              <w:t xml:space="preserve">{{WJ_WRITTENLANG.score}}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widowControl w:val="0"/>
              <w:jc w:val="center"/>
              <w:rPr>
                <w:sz w:val="20"/>
                <w:szCs w:val="20"/>
              </w:rPr>
            </w:pPr>
            <w:r w:rsidDel="00000000" w:rsidR="00000000" w:rsidRPr="00000000">
              <w:rPr>
                <w:sz w:val="20"/>
                <w:szCs w:val="20"/>
                <w:rtl w:val="0"/>
              </w:rPr>
              <w:t xml:space="preserve">{{WJ_WRITTENLANG.percentile}}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widowControl w:val="0"/>
              <w:jc w:val="center"/>
              <w:rPr>
                <w:sz w:val="20"/>
                <w:szCs w:val="20"/>
              </w:rPr>
            </w:pPr>
            <w:r w:rsidDel="00000000" w:rsidR="00000000" w:rsidRPr="00000000">
              <w:rPr>
                <w:sz w:val="20"/>
                <w:szCs w:val="20"/>
                <w:rtl w:val="0"/>
              </w:rPr>
              <w:t xml:space="preserve">{{WJ_WRITTENLANG.qualifier}}</w:t>
            </w:r>
          </w:p>
        </w:tc>
      </w:tr>
      <w:tr>
        <w:trPr>
          <w:cantSplit w:val="0"/>
          <w:trHeight w:val="8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    Broad Written Language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widowControl w:val="0"/>
              <w:jc w:val="center"/>
              <w:rPr>
                <w:sz w:val="20"/>
                <w:szCs w:val="20"/>
              </w:rPr>
            </w:pPr>
            <w:r w:rsidDel="00000000" w:rsidR="00000000" w:rsidRPr="00000000">
              <w:rPr>
                <w:sz w:val="20"/>
                <w:szCs w:val="20"/>
                <w:rtl w:val="0"/>
              </w:rPr>
              <w:t xml:space="preserve">{{WJ_BROADWRITTENLANG.score}}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widowControl w:val="0"/>
              <w:jc w:val="center"/>
              <w:rPr>
                <w:sz w:val="20"/>
                <w:szCs w:val="20"/>
              </w:rPr>
            </w:pPr>
            <w:r w:rsidDel="00000000" w:rsidR="00000000" w:rsidRPr="00000000">
              <w:rPr>
                <w:sz w:val="20"/>
                <w:szCs w:val="20"/>
                <w:rtl w:val="0"/>
              </w:rPr>
              <w:t xml:space="preserve">{{WJ_BROADWRITTENLANG.percentile}}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{{WJ_BROADWRITTENLANG.qualifier}}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    Written Expression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A">
            <w:pPr>
              <w:widowControl w:val="0"/>
              <w:jc w:val="center"/>
              <w:rPr>
                <w:sz w:val="20"/>
                <w:szCs w:val="20"/>
              </w:rPr>
            </w:pPr>
            <w:r w:rsidDel="00000000" w:rsidR="00000000" w:rsidRPr="00000000">
              <w:rPr>
                <w:sz w:val="20"/>
                <w:szCs w:val="20"/>
                <w:rtl w:val="0"/>
              </w:rPr>
              <w:t xml:space="preserve">{{WJ_WRITTENEXPRESSION.score}}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widowControl w:val="0"/>
              <w:jc w:val="center"/>
              <w:rPr>
                <w:sz w:val="20"/>
                <w:szCs w:val="20"/>
              </w:rPr>
            </w:pPr>
            <w:r w:rsidDel="00000000" w:rsidR="00000000" w:rsidRPr="00000000">
              <w:rPr>
                <w:sz w:val="20"/>
                <w:szCs w:val="20"/>
                <w:rtl w:val="0"/>
              </w:rPr>
              <w:t xml:space="preserve">{{WJ_WRITTENEXPRESSION.percentile}}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widowControl w:val="0"/>
              <w:jc w:val="center"/>
              <w:rPr>
                <w:sz w:val="20"/>
                <w:szCs w:val="20"/>
              </w:rPr>
            </w:pPr>
            <w:r w:rsidDel="00000000" w:rsidR="00000000" w:rsidRPr="00000000">
              <w:rPr>
                <w:sz w:val="20"/>
                <w:szCs w:val="20"/>
                <w:rtl w:val="0"/>
              </w:rPr>
              <w:t xml:space="preserve">{{WJ_WRITTENEXPRESSION.qualifier}}</w:t>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D">
            <w:pPr>
              <w:widowControl w:val="0"/>
              <w:rPr>
                <w:sz w:val="20"/>
                <w:szCs w:val="20"/>
              </w:rPr>
            </w:pPr>
            <w:r w:rsidDel="00000000" w:rsidR="00000000" w:rsidRPr="00000000">
              <w:rPr>
                <w:sz w:val="20"/>
                <w:szCs w:val="20"/>
                <w:rtl w:val="0"/>
              </w:rPr>
              <w:t xml:space="preserve">    Academic Skills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E">
            <w:pPr>
              <w:widowControl w:val="0"/>
              <w:jc w:val="center"/>
              <w:rPr>
                <w:sz w:val="20"/>
                <w:szCs w:val="20"/>
              </w:rPr>
            </w:pPr>
            <w:r w:rsidDel="00000000" w:rsidR="00000000" w:rsidRPr="00000000">
              <w:rPr>
                <w:sz w:val="20"/>
                <w:szCs w:val="20"/>
                <w:rtl w:val="0"/>
              </w:rPr>
              <w:t xml:space="preserve">{{WJ_ACADEMICSKILLS.score}}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widowControl w:val="0"/>
              <w:jc w:val="center"/>
              <w:rPr>
                <w:sz w:val="20"/>
                <w:szCs w:val="20"/>
              </w:rPr>
            </w:pPr>
            <w:r w:rsidDel="00000000" w:rsidR="00000000" w:rsidRPr="00000000">
              <w:rPr>
                <w:sz w:val="20"/>
                <w:szCs w:val="20"/>
                <w:rtl w:val="0"/>
              </w:rPr>
              <w:t xml:space="preserve">{{WJ_ACADEMICSKILLS.percentile}}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widowControl w:val="0"/>
              <w:jc w:val="center"/>
              <w:rPr>
                <w:sz w:val="20"/>
                <w:szCs w:val="20"/>
              </w:rPr>
            </w:pPr>
            <w:r w:rsidDel="00000000" w:rsidR="00000000" w:rsidRPr="00000000">
              <w:rPr>
                <w:sz w:val="20"/>
                <w:szCs w:val="20"/>
                <w:rtl w:val="0"/>
              </w:rPr>
              <w:t xml:space="preserve">{{WJ_ACADEMICSKILLS.qualifier}}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    Academic Fluency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widowControl w:val="0"/>
              <w:jc w:val="center"/>
              <w:rPr>
                <w:sz w:val="20"/>
                <w:szCs w:val="20"/>
              </w:rPr>
            </w:pPr>
            <w:r w:rsidDel="00000000" w:rsidR="00000000" w:rsidRPr="00000000">
              <w:rPr>
                <w:sz w:val="20"/>
                <w:szCs w:val="20"/>
                <w:rtl w:val="0"/>
              </w:rPr>
              <w:t xml:space="preserve">{{WJ_ACADEMICFLUENCY.score}}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3">
            <w:pPr>
              <w:widowControl w:val="0"/>
              <w:jc w:val="center"/>
              <w:rPr>
                <w:sz w:val="20"/>
                <w:szCs w:val="20"/>
              </w:rPr>
            </w:pPr>
            <w:r w:rsidDel="00000000" w:rsidR="00000000" w:rsidRPr="00000000">
              <w:rPr>
                <w:sz w:val="20"/>
                <w:szCs w:val="20"/>
                <w:rtl w:val="0"/>
              </w:rPr>
              <w:t xml:space="preserve">{{WJ_ACADEMICFLUENCY.percentile}}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widowControl w:val="0"/>
              <w:jc w:val="center"/>
              <w:rPr>
                <w:sz w:val="20"/>
                <w:szCs w:val="20"/>
              </w:rPr>
            </w:pPr>
            <w:r w:rsidDel="00000000" w:rsidR="00000000" w:rsidRPr="00000000">
              <w:rPr>
                <w:sz w:val="20"/>
                <w:szCs w:val="20"/>
                <w:rtl w:val="0"/>
              </w:rPr>
              <w:t xml:space="preserve">{{WJ_ACADEMICFLUENCY.qualifier}}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    Academic Applications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6">
            <w:pPr>
              <w:widowControl w:val="0"/>
              <w:jc w:val="center"/>
              <w:rPr>
                <w:sz w:val="20"/>
                <w:szCs w:val="20"/>
              </w:rPr>
            </w:pPr>
            <w:r w:rsidDel="00000000" w:rsidR="00000000" w:rsidRPr="00000000">
              <w:rPr>
                <w:sz w:val="20"/>
                <w:szCs w:val="20"/>
                <w:rtl w:val="0"/>
              </w:rPr>
              <w:t xml:space="preserve">{{WJ_ACADEMICAPPLICATIONS.score}}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7">
            <w:pPr>
              <w:widowControl w:val="0"/>
              <w:jc w:val="center"/>
              <w:rPr>
                <w:sz w:val="20"/>
                <w:szCs w:val="20"/>
              </w:rPr>
            </w:pPr>
            <w:r w:rsidDel="00000000" w:rsidR="00000000" w:rsidRPr="00000000">
              <w:rPr>
                <w:sz w:val="20"/>
                <w:szCs w:val="20"/>
                <w:rtl w:val="0"/>
              </w:rPr>
              <w:t xml:space="preserve">{{WJ_ACADEMICAPPLICATIONS.percentile}}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widowControl w:val="0"/>
              <w:jc w:val="center"/>
              <w:rPr>
                <w:sz w:val="20"/>
                <w:szCs w:val="20"/>
              </w:rPr>
            </w:pPr>
            <w:r w:rsidDel="00000000" w:rsidR="00000000" w:rsidRPr="00000000">
              <w:rPr>
                <w:sz w:val="20"/>
                <w:szCs w:val="20"/>
                <w:rtl w:val="0"/>
              </w:rPr>
              <w:t xml:space="preserve">{{WJ_ACADEMICAPPLICATIONS.qualifier}}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    Brief Achievement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widowControl w:val="0"/>
              <w:jc w:val="center"/>
              <w:rPr>
                <w:sz w:val="20"/>
                <w:szCs w:val="20"/>
              </w:rPr>
            </w:pPr>
            <w:r w:rsidDel="00000000" w:rsidR="00000000" w:rsidRPr="00000000">
              <w:rPr>
                <w:sz w:val="20"/>
                <w:szCs w:val="20"/>
                <w:rtl w:val="0"/>
              </w:rPr>
              <w:t xml:space="preserve">{{WJ_BRIEFACHIEVEMENT.score}}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widowControl w:val="0"/>
              <w:jc w:val="center"/>
              <w:rPr>
                <w:sz w:val="20"/>
                <w:szCs w:val="20"/>
              </w:rPr>
            </w:pPr>
            <w:r w:rsidDel="00000000" w:rsidR="00000000" w:rsidRPr="00000000">
              <w:rPr>
                <w:sz w:val="20"/>
                <w:szCs w:val="20"/>
                <w:rtl w:val="0"/>
              </w:rPr>
              <w:t xml:space="preserve">{{WJ_BRIEFACHIEVEMENT.percentile}}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widowControl w:val="0"/>
              <w:jc w:val="center"/>
              <w:rPr>
                <w:sz w:val="20"/>
                <w:szCs w:val="20"/>
              </w:rPr>
            </w:pPr>
            <w:r w:rsidDel="00000000" w:rsidR="00000000" w:rsidRPr="00000000">
              <w:rPr>
                <w:sz w:val="20"/>
                <w:szCs w:val="20"/>
                <w:rtl w:val="0"/>
              </w:rPr>
              <w:t xml:space="preserve">{{WJ_BRIEFACHIEVEMENT.qualifier}}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    Broad Achievement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widowControl w:val="0"/>
              <w:jc w:val="center"/>
              <w:rPr>
                <w:sz w:val="20"/>
                <w:szCs w:val="20"/>
              </w:rPr>
            </w:pPr>
            <w:r w:rsidDel="00000000" w:rsidR="00000000" w:rsidRPr="00000000">
              <w:rPr>
                <w:sz w:val="20"/>
                <w:szCs w:val="20"/>
                <w:rtl w:val="0"/>
              </w:rPr>
              <w:t xml:space="preserve">{{WJ_BROADACHIEVEMENT.score}}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widowControl w:val="0"/>
              <w:jc w:val="center"/>
              <w:rPr>
                <w:sz w:val="20"/>
                <w:szCs w:val="20"/>
              </w:rPr>
            </w:pPr>
            <w:r w:rsidDel="00000000" w:rsidR="00000000" w:rsidRPr="00000000">
              <w:rPr>
                <w:sz w:val="20"/>
                <w:szCs w:val="20"/>
                <w:rtl w:val="0"/>
              </w:rPr>
              <w:t xml:space="preserve">{{WJ_BROADACHIEVEMENT.percentile}}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widowControl w:val="0"/>
              <w:jc w:val="center"/>
              <w:rPr>
                <w:sz w:val="20"/>
                <w:szCs w:val="20"/>
              </w:rPr>
            </w:pPr>
            <w:r w:rsidDel="00000000" w:rsidR="00000000" w:rsidRPr="00000000">
              <w:rPr>
                <w:sz w:val="20"/>
                <w:szCs w:val="20"/>
                <w:rtl w:val="0"/>
              </w:rPr>
              <w:t xml:space="preserve">{{WJ_BROADACHIEVEMENT.qualifier}}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Subtests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widowControl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widowControl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widowControl w:val="0"/>
              <w:jc w:val="center"/>
              <w:rPr>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    Letter-Word 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widowControl w:val="0"/>
              <w:jc w:val="center"/>
              <w:rPr>
                <w:sz w:val="20"/>
                <w:szCs w:val="20"/>
              </w:rPr>
            </w:pPr>
            <w:r w:rsidDel="00000000" w:rsidR="00000000" w:rsidRPr="00000000">
              <w:rPr>
                <w:sz w:val="20"/>
                <w:szCs w:val="20"/>
                <w:rtl w:val="0"/>
              </w:rPr>
              <w:t xml:space="preserve">{{WJ_LETTERWORD.score}}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widowControl w:val="0"/>
              <w:jc w:val="center"/>
              <w:rPr>
                <w:sz w:val="20"/>
                <w:szCs w:val="20"/>
              </w:rPr>
            </w:pPr>
            <w:r w:rsidDel="00000000" w:rsidR="00000000" w:rsidRPr="00000000">
              <w:rPr>
                <w:sz w:val="20"/>
                <w:szCs w:val="20"/>
                <w:rtl w:val="0"/>
              </w:rPr>
              <w:t xml:space="preserve">{{WJ_LETTERWORD.percentile}}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widowControl w:val="0"/>
              <w:jc w:val="center"/>
              <w:rPr>
                <w:sz w:val="20"/>
                <w:szCs w:val="20"/>
              </w:rPr>
            </w:pPr>
            <w:r w:rsidDel="00000000" w:rsidR="00000000" w:rsidRPr="00000000">
              <w:rPr>
                <w:sz w:val="20"/>
                <w:szCs w:val="20"/>
                <w:rtl w:val="0"/>
              </w:rPr>
              <w:t xml:space="preserve">{{WJ_LETTERWORD.qualifier}}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    Applied Problems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widowControl w:val="0"/>
              <w:jc w:val="center"/>
              <w:rPr>
                <w:sz w:val="20"/>
                <w:szCs w:val="20"/>
              </w:rPr>
            </w:pPr>
            <w:r w:rsidDel="00000000" w:rsidR="00000000" w:rsidRPr="00000000">
              <w:rPr>
                <w:sz w:val="20"/>
                <w:szCs w:val="20"/>
                <w:rtl w:val="0"/>
              </w:rPr>
              <w:t xml:space="preserve">{{WJ_APPLIEDPROBLEMS.score}}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widowControl w:val="0"/>
              <w:jc w:val="center"/>
              <w:rPr>
                <w:sz w:val="20"/>
                <w:szCs w:val="20"/>
              </w:rPr>
            </w:pPr>
            <w:r w:rsidDel="00000000" w:rsidR="00000000" w:rsidRPr="00000000">
              <w:rPr>
                <w:sz w:val="20"/>
                <w:szCs w:val="20"/>
                <w:rtl w:val="0"/>
              </w:rPr>
              <w:t xml:space="preserve">{{WJ_APPLIEDPROBLEMS.percentile}}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{{WJ_APPLIEDPROBLEMS.qualifier}}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    Spelling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widowControl w:val="0"/>
              <w:jc w:val="center"/>
              <w:rPr>
                <w:sz w:val="20"/>
                <w:szCs w:val="20"/>
              </w:rPr>
            </w:pPr>
            <w:r w:rsidDel="00000000" w:rsidR="00000000" w:rsidRPr="00000000">
              <w:rPr>
                <w:sz w:val="20"/>
                <w:szCs w:val="20"/>
                <w:rtl w:val="0"/>
              </w:rPr>
              <w:t xml:space="preserve">{{WJ_SPELLING.score}}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F">
            <w:pPr>
              <w:widowControl w:val="0"/>
              <w:jc w:val="center"/>
              <w:rPr>
                <w:sz w:val="20"/>
                <w:szCs w:val="20"/>
              </w:rPr>
            </w:pPr>
            <w:r w:rsidDel="00000000" w:rsidR="00000000" w:rsidRPr="00000000">
              <w:rPr>
                <w:sz w:val="20"/>
                <w:szCs w:val="20"/>
                <w:rtl w:val="0"/>
              </w:rPr>
              <w:t xml:space="preserve">((WJ_SPELLING.percentile}}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widowControl w:val="0"/>
              <w:jc w:val="center"/>
              <w:rPr>
                <w:sz w:val="20"/>
                <w:szCs w:val="20"/>
              </w:rPr>
            </w:pPr>
            <w:r w:rsidDel="00000000" w:rsidR="00000000" w:rsidRPr="00000000">
              <w:rPr>
                <w:sz w:val="20"/>
                <w:szCs w:val="20"/>
                <w:rtl w:val="0"/>
              </w:rPr>
              <w:t xml:space="preserve">{{WJ_SPELLING.qualifier}}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    Passage Comprehension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2">
            <w:pPr>
              <w:widowControl w:val="0"/>
              <w:jc w:val="center"/>
              <w:rPr>
                <w:sz w:val="20"/>
                <w:szCs w:val="20"/>
              </w:rPr>
            </w:pPr>
            <w:r w:rsidDel="00000000" w:rsidR="00000000" w:rsidRPr="00000000">
              <w:rPr>
                <w:sz w:val="20"/>
                <w:szCs w:val="20"/>
                <w:rtl w:val="0"/>
              </w:rPr>
              <w:t xml:space="preserve">{{WJ_PASSAGECOMP.score}}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widowControl w:val="0"/>
              <w:jc w:val="center"/>
              <w:rPr>
                <w:sz w:val="20"/>
                <w:szCs w:val="20"/>
              </w:rPr>
            </w:pPr>
            <w:r w:rsidDel="00000000" w:rsidR="00000000" w:rsidRPr="00000000">
              <w:rPr>
                <w:sz w:val="20"/>
                <w:szCs w:val="20"/>
                <w:rtl w:val="0"/>
              </w:rPr>
              <w:t xml:space="preserve">{{WJ_PASSAGECOMP.score}}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widowControl w:val="0"/>
              <w:jc w:val="center"/>
              <w:rPr>
                <w:sz w:val="20"/>
                <w:szCs w:val="20"/>
              </w:rPr>
            </w:pPr>
            <w:r w:rsidDel="00000000" w:rsidR="00000000" w:rsidRPr="00000000">
              <w:rPr>
                <w:sz w:val="20"/>
                <w:szCs w:val="20"/>
                <w:rtl w:val="0"/>
              </w:rPr>
              <w:t xml:space="preserve">{{WJ_PASSAGECOMP.qualifier}}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    Calculation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widowControl w:val="0"/>
              <w:jc w:val="center"/>
              <w:rPr>
                <w:sz w:val="20"/>
                <w:szCs w:val="20"/>
              </w:rPr>
            </w:pPr>
            <w:r w:rsidDel="00000000" w:rsidR="00000000" w:rsidRPr="00000000">
              <w:rPr>
                <w:sz w:val="20"/>
                <w:szCs w:val="20"/>
                <w:rtl w:val="0"/>
              </w:rPr>
              <w:t xml:space="preserve">{{WJ_CALCULATION.score}}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widowControl w:val="0"/>
              <w:jc w:val="center"/>
              <w:rPr>
                <w:sz w:val="20"/>
                <w:szCs w:val="20"/>
              </w:rPr>
            </w:pPr>
            <w:r w:rsidDel="00000000" w:rsidR="00000000" w:rsidRPr="00000000">
              <w:rPr>
                <w:sz w:val="20"/>
                <w:szCs w:val="20"/>
                <w:rtl w:val="0"/>
              </w:rPr>
              <w:t xml:space="preserve">{{WJ_CALCULATION.percentile}}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widowControl w:val="0"/>
              <w:jc w:val="center"/>
              <w:rPr>
                <w:sz w:val="20"/>
                <w:szCs w:val="20"/>
              </w:rPr>
            </w:pPr>
            <w:r w:rsidDel="00000000" w:rsidR="00000000" w:rsidRPr="00000000">
              <w:rPr>
                <w:sz w:val="20"/>
                <w:szCs w:val="20"/>
                <w:rtl w:val="0"/>
              </w:rPr>
              <w:t xml:space="preserve">{{WJ_CALCULATION.qualifier}}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    Writing Samples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widowControl w:val="0"/>
              <w:jc w:val="center"/>
              <w:rPr>
                <w:sz w:val="20"/>
                <w:szCs w:val="20"/>
              </w:rPr>
            </w:pPr>
            <w:r w:rsidDel="00000000" w:rsidR="00000000" w:rsidRPr="00000000">
              <w:rPr>
                <w:sz w:val="20"/>
                <w:szCs w:val="20"/>
                <w:rtl w:val="0"/>
              </w:rPr>
              <w:t xml:space="preserve">{{WJ_WRITINGSAMPLES.score}}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widowControl w:val="0"/>
              <w:jc w:val="center"/>
              <w:rPr>
                <w:sz w:val="20"/>
                <w:szCs w:val="20"/>
              </w:rPr>
            </w:pPr>
            <w:r w:rsidDel="00000000" w:rsidR="00000000" w:rsidRPr="00000000">
              <w:rPr>
                <w:sz w:val="20"/>
                <w:szCs w:val="20"/>
                <w:rtl w:val="0"/>
              </w:rPr>
              <w:t xml:space="preserve">{{WJ_WRITINGSAMPLES.percentile}}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widowControl w:val="0"/>
              <w:jc w:val="center"/>
              <w:rPr>
                <w:sz w:val="20"/>
                <w:szCs w:val="20"/>
              </w:rPr>
            </w:pPr>
            <w:r w:rsidDel="00000000" w:rsidR="00000000" w:rsidRPr="00000000">
              <w:rPr>
                <w:sz w:val="20"/>
                <w:szCs w:val="20"/>
                <w:rtl w:val="0"/>
              </w:rPr>
              <w:t xml:space="preserve">{{WJ_WRITINGSAMPLES.qualifier}}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    Word Attack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E">
            <w:pPr>
              <w:widowControl w:val="0"/>
              <w:jc w:val="center"/>
              <w:rPr>
                <w:sz w:val="20"/>
                <w:szCs w:val="20"/>
              </w:rPr>
            </w:pPr>
            <w:r w:rsidDel="00000000" w:rsidR="00000000" w:rsidRPr="00000000">
              <w:rPr>
                <w:sz w:val="20"/>
                <w:szCs w:val="20"/>
                <w:rtl w:val="0"/>
              </w:rPr>
              <w:t xml:space="preserve">{{WJ_WORDATTACK.score}}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widowControl w:val="0"/>
              <w:jc w:val="center"/>
              <w:rPr>
                <w:sz w:val="20"/>
                <w:szCs w:val="20"/>
              </w:rPr>
            </w:pPr>
            <w:r w:rsidDel="00000000" w:rsidR="00000000" w:rsidRPr="00000000">
              <w:rPr>
                <w:sz w:val="20"/>
                <w:szCs w:val="20"/>
                <w:rtl w:val="0"/>
              </w:rPr>
              <w:t xml:space="preserve">{{WJ_WORDATTACK.percentile}}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{{WJ_WORDATTACK.qualifier}}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    Oral Reading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widowControl w:val="0"/>
              <w:jc w:val="center"/>
              <w:rPr>
                <w:sz w:val="20"/>
                <w:szCs w:val="20"/>
              </w:rPr>
            </w:pPr>
            <w:r w:rsidDel="00000000" w:rsidR="00000000" w:rsidRPr="00000000">
              <w:rPr>
                <w:sz w:val="20"/>
                <w:szCs w:val="20"/>
                <w:rtl w:val="0"/>
              </w:rPr>
              <w:t xml:space="preserve">{{WJ_ORALREADING.score}}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{{WJ_ORALREADING.percentile}}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widowControl w:val="0"/>
              <w:jc w:val="center"/>
              <w:rPr>
                <w:sz w:val="20"/>
                <w:szCs w:val="20"/>
              </w:rPr>
            </w:pPr>
            <w:r w:rsidDel="00000000" w:rsidR="00000000" w:rsidRPr="00000000">
              <w:rPr>
                <w:sz w:val="20"/>
                <w:szCs w:val="20"/>
                <w:rtl w:val="0"/>
              </w:rPr>
              <w:t xml:space="preserve">{{WJ_ORALREADING.qualifier}}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    Sentence Reading Fluency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widowControl w:val="0"/>
              <w:jc w:val="center"/>
              <w:rPr>
                <w:sz w:val="20"/>
                <w:szCs w:val="20"/>
              </w:rPr>
            </w:pPr>
            <w:r w:rsidDel="00000000" w:rsidR="00000000" w:rsidRPr="00000000">
              <w:rPr>
                <w:sz w:val="20"/>
                <w:szCs w:val="20"/>
                <w:rtl w:val="0"/>
              </w:rPr>
              <w:t xml:space="preserve">{{WJ_SENTENCEREADING.score}}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7">
            <w:pPr>
              <w:widowControl w:val="0"/>
              <w:jc w:val="center"/>
              <w:rPr>
                <w:sz w:val="20"/>
                <w:szCs w:val="20"/>
              </w:rPr>
            </w:pPr>
            <w:r w:rsidDel="00000000" w:rsidR="00000000" w:rsidRPr="00000000">
              <w:rPr>
                <w:sz w:val="20"/>
                <w:szCs w:val="20"/>
                <w:rtl w:val="0"/>
              </w:rPr>
              <w:t xml:space="preserve">{{WJ_SENTENCEREADING.percentile}}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widowControl w:val="0"/>
              <w:jc w:val="center"/>
              <w:rPr>
                <w:sz w:val="20"/>
                <w:szCs w:val="20"/>
              </w:rPr>
            </w:pPr>
            <w:r w:rsidDel="00000000" w:rsidR="00000000" w:rsidRPr="00000000">
              <w:rPr>
                <w:sz w:val="20"/>
                <w:szCs w:val="20"/>
                <w:rtl w:val="0"/>
              </w:rPr>
              <w:t xml:space="preserve">{{WJ_SENTENCEREADING.qualifier}}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    Math Facts Fluency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{{WJ_MATHFACTS.score}}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widowControl w:val="0"/>
              <w:jc w:val="center"/>
              <w:rPr>
                <w:sz w:val="20"/>
                <w:szCs w:val="20"/>
              </w:rPr>
            </w:pPr>
            <w:r w:rsidDel="00000000" w:rsidR="00000000" w:rsidRPr="00000000">
              <w:rPr>
                <w:sz w:val="20"/>
                <w:szCs w:val="20"/>
                <w:rtl w:val="0"/>
              </w:rPr>
              <w:t xml:space="preserve">((WJ_MATHFACTS.percentile}}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widowControl w:val="0"/>
              <w:jc w:val="center"/>
              <w:rPr>
                <w:sz w:val="20"/>
                <w:szCs w:val="20"/>
              </w:rPr>
            </w:pPr>
            <w:r w:rsidDel="00000000" w:rsidR="00000000" w:rsidRPr="00000000">
              <w:rPr>
                <w:sz w:val="20"/>
                <w:szCs w:val="20"/>
                <w:rtl w:val="0"/>
              </w:rPr>
              <w:t xml:space="preserve">{{WJ_MATHFACTS.qualifier}}</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    Sentence Writing Fluency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widowControl w:val="0"/>
              <w:jc w:val="center"/>
              <w:rPr>
                <w:sz w:val="20"/>
                <w:szCs w:val="20"/>
              </w:rPr>
            </w:pPr>
            <w:r w:rsidDel="00000000" w:rsidR="00000000" w:rsidRPr="00000000">
              <w:rPr>
                <w:sz w:val="20"/>
                <w:szCs w:val="20"/>
                <w:rtl w:val="0"/>
              </w:rPr>
              <w:t xml:space="preserve">{{WJ_SENTENCEWRITING.score}}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widowControl w:val="0"/>
              <w:jc w:val="center"/>
              <w:rPr>
                <w:sz w:val="20"/>
                <w:szCs w:val="20"/>
              </w:rPr>
            </w:pPr>
            <w:r w:rsidDel="00000000" w:rsidR="00000000" w:rsidRPr="00000000">
              <w:rPr>
                <w:sz w:val="20"/>
                <w:szCs w:val="20"/>
                <w:rtl w:val="0"/>
              </w:rPr>
              <w:t xml:space="preserve">{{WJ_SENTENCEWRITING.percentile}}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widowControl w:val="0"/>
              <w:jc w:val="center"/>
              <w:rPr>
                <w:sz w:val="20"/>
                <w:szCs w:val="20"/>
              </w:rPr>
            </w:pPr>
            <w:r w:rsidDel="00000000" w:rsidR="00000000" w:rsidRPr="00000000">
              <w:rPr>
                <w:sz w:val="20"/>
                <w:szCs w:val="20"/>
                <w:rtl w:val="0"/>
              </w:rPr>
              <w:t xml:space="preserve">{{WJ_SENTENCEWRITING.qualifier}}</w:t>
            </w:r>
          </w:p>
        </w:tc>
      </w:tr>
    </w:tbl>
    <w:p w:rsidR="00000000" w:rsidDel="00000000" w:rsidP="00000000" w:rsidRDefault="00000000" w:rsidRPr="00000000" w14:paraId="000002A1">
      <w:pPr>
        <w:rPr>
          <w:highlight w:val="yellow"/>
        </w:rPr>
      </w:pPr>
      <w:r w:rsidDel="00000000" w:rsidR="00000000" w:rsidRPr="00000000">
        <w:rPr>
          <w:highlight w:val="yellow"/>
          <w:rtl w:val="0"/>
        </w:rPr>
        <w:t xml:space="preserve">{% endif %}</w:t>
      </w:r>
    </w:p>
    <w:p w:rsidR="00000000" w:rsidDel="00000000" w:rsidP="00000000" w:rsidRDefault="00000000" w:rsidRPr="00000000" w14:paraId="000002A2">
      <w:pPr>
        <w:rPr>
          <w:b w:val="1"/>
          <w:color w:val="000000"/>
          <w:sz w:val="20"/>
          <w:szCs w:val="20"/>
        </w:rPr>
      </w:pPr>
      <w:r w:rsidDel="00000000" w:rsidR="00000000" w:rsidRPr="00000000">
        <w:rPr>
          <w:rtl w:val="0"/>
        </w:rPr>
      </w:r>
    </w:p>
    <w:p w:rsidR="00000000" w:rsidDel="00000000" w:rsidP="00000000" w:rsidRDefault="00000000" w:rsidRPr="00000000" w14:paraId="000002A3">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A4">
      <w:pPr>
        <w:jc w:val="center"/>
        <w:rPr>
          <w:b w:val="1"/>
          <w:color w:val="000000"/>
          <w:sz w:val="20"/>
          <w:szCs w:val="20"/>
        </w:rPr>
      </w:pPr>
      <w:r w:rsidDel="00000000" w:rsidR="00000000" w:rsidRPr="00000000">
        <w:rPr>
          <w:b w:val="1"/>
          <w:color w:val="000000"/>
          <w:sz w:val="20"/>
          <w:szCs w:val="20"/>
          <w:rtl w:val="0"/>
        </w:rPr>
        <w:t xml:space="preserve">NEUROBEHAVIORAL FUNCTIONING</w:t>
      </w:r>
    </w:p>
    <w:p w:rsidR="00000000" w:rsidDel="00000000" w:rsidP="00000000" w:rsidRDefault="00000000" w:rsidRPr="00000000" w14:paraId="000002A5">
      <w:pPr>
        <w:rPr>
          <w:color w:val="000000"/>
          <w:sz w:val="20"/>
          <w:szCs w:val="20"/>
        </w:rPr>
      </w:pPr>
      <w:r w:rsidDel="00000000" w:rsidR="00000000" w:rsidRPr="00000000">
        <w:rPr>
          <w:rtl w:val="0"/>
        </w:rPr>
      </w:r>
    </w:p>
    <w:tbl>
      <w:tblPr>
        <w:tblStyle w:val="Table18"/>
        <w:tblW w:w="9435.0" w:type="dxa"/>
        <w:jc w:val="center"/>
        <w:tblLayout w:type="fixed"/>
        <w:tblLook w:val="0000"/>
      </w:tblPr>
      <w:tblGrid>
        <w:gridCol w:w="6285"/>
        <w:gridCol w:w="1485"/>
        <w:gridCol w:w="1665"/>
        <w:tblGridChange w:id="0">
          <w:tblGrid>
            <w:gridCol w:w="6285"/>
            <w:gridCol w:w="1485"/>
            <w:gridCol w:w="1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6">
            <w:pPr>
              <w:widowControl w:val="0"/>
              <w:rPr>
                <w:i w:val="1"/>
                <w:sz w:val="20"/>
                <w:szCs w:val="20"/>
              </w:rPr>
            </w:pPr>
            <w:r w:rsidDel="00000000" w:rsidR="00000000" w:rsidRPr="00000000">
              <w:rPr>
                <w:i w:val="1"/>
                <w:color w:val="000000"/>
                <w:sz w:val="20"/>
                <w:szCs w:val="20"/>
                <w:rtl w:val="0"/>
              </w:rPr>
              <w:t xml:space="preserve">Behavior Rating Inventory of Executive Functioning – Adult (BRIEF-A)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widowControl w:val="0"/>
              <w:jc w:val="center"/>
              <w:rPr>
                <w:i w:val="1"/>
                <w:sz w:val="20"/>
                <w:szCs w:val="20"/>
              </w:rPr>
            </w:pPr>
            <w:r w:rsidDel="00000000" w:rsidR="00000000" w:rsidRPr="00000000">
              <w:rPr>
                <w:i w:val="1"/>
                <w:sz w:val="20"/>
                <w:szCs w:val="20"/>
                <w:rtl w:val="0"/>
              </w:rPr>
              <w:t xml:space="preserve">Self-Report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widowControl w:val="0"/>
              <w:jc w:val="center"/>
              <w:rPr>
                <w:i w:val="1"/>
                <w:sz w:val="20"/>
                <w:szCs w:val="20"/>
              </w:rPr>
            </w:pPr>
            <w:r w:rsidDel="00000000" w:rsidR="00000000" w:rsidRPr="00000000">
              <w:rPr>
                <w:i w:val="1"/>
                <w:sz w:val="20"/>
                <w:szCs w:val="20"/>
                <w:rtl w:val="0"/>
              </w:rPr>
              <w:t xml:space="preserve">Other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Inhibit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widowControl w:val="0"/>
              <w:jc w:val="center"/>
              <w:rPr>
                <w:b w:val="1"/>
                <w:sz w:val="20"/>
                <w:szCs w:val="20"/>
              </w:rPr>
            </w:pPr>
            <w:r w:rsidDel="00000000" w:rsidR="00000000" w:rsidRPr="00000000">
              <w:rPr>
                <w:b w:val="1"/>
                <w:sz w:val="20"/>
                <w:szCs w:val="20"/>
                <w:rtl w:val="0"/>
              </w:rPr>
              <w:t xml:space="preserve">ELV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0"/>
              <w:jc w:val="center"/>
              <w:rPr>
                <w:sz w:val="20"/>
                <w:szCs w:val="20"/>
              </w:rPr>
            </w:pPr>
            <w:r w:rsidDel="00000000" w:rsidR="00000000" w:rsidRPr="00000000">
              <w:rPr>
                <w:b w:val="1"/>
                <w:sz w:val="20"/>
                <w:szCs w:val="20"/>
                <w:rtl w:val="0"/>
              </w:rPr>
              <w:t xml:space="preserve">ELV</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Self-Monitor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widowControl w:val="0"/>
              <w:jc w:val="center"/>
              <w:rPr>
                <w:sz w:val="20"/>
                <w:szCs w:val="20"/>
              </w:rPr>
            </w:pPr>
            <w:r w:rsidDel="00000000" w:rsidR="00000000" w:rsidRPr="00000000">
              <w:rPr>
                <w:sz w:val="20"/>
                <w:szCs w:val="20"/>
                <w:rtl w:val="0"/>
              </w:rPr>
              <w:t xml:space="preserve">WNL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Shift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Emotional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5">
            <w:pPr>
              <w:widowControl w:val="0"/>
              <w:rPr>
                <w:sz w:val="20"/>
                <w:szCs w:val="20"/>
              </w:rPr>
            </w:pPr>
            <w:r w:rsidDel="00000000" w:rsidR="00000000" w:rsidRPr="00000000">
              <w:rPr>
                <w:sz w:val="20"/>
                <w:szCs w:val="20"/>
                <w:rtl w:val="0"/>
              </w:rPr>
              <w:t xml:space="preserve">Initiate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Working Memory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B">
            <w:pPr>
              <w:widowControl w:val="0"/>
              <w:rPr>
                <w:sz w:val="20"/>
                <w:szCs w:val="20"/>
              </w:rPr>
            </w:pPr>
            <w:r w:rsidDel="00000000" w:rsidR="00000000" w:rsidRPr="00000000">
              <w:rPr>
                <w:sz w:val="20"/>
                <w:szCs w:val="20"/>
                <w:rtl w:val="0"/>
              </w:rPr>
              <w:t xml:space="preserve">Plan/Organize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Task Monitoring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Organization of Materials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widowControl w:val="0"/>
              <w:rPr>
                <w:sz w:val="20"/>
                <w:szCs w:val="20"/>
              </w:rPr>
            </w:pPr>
            <w:r w:rsidDel="00000000" w:rsidR="00000000" w:rsidRPr="00000000">
              <w:rPr>
                <w:sz w:val="20"/>
                <w:szCs w:val="20"/>
                <w:rtl w:val="0"/>
              </w:rPr>
              <w:t xml:space="preserve">Behavior Regulation Index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widowControl w:val="0"/>
              <w:rPr>
                <w:sz w:val="20"/>
                <w:szCs w:val="20"/>
              </w:rPr>
            </w:pPr>
            <w:r w:rsidDel="00000000" w:rsidR="00000000" w:rsidRPr="00000000">
              <w:rPr>
                <w:sz w:val="20"/>
                <w:szCs w:val="20"/>
                <w:rtl w:val="0"/>
              </w:rPr>
              <w:t xml:space="preserve">Metacognition Index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Global Executive Composite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widowControl w:val="0"/>
              <w:rPr>
                <w:sz w:val="20"/>
                <w:szCs w:val="20"/>
              </w:rPr>
            </w:pPr>
            <w:r w:rsidDel="00000000" w:rsidR="00000000" w:rsidRPr="00000000">
              <w:rPr>
                <w:sz w:val="20"/>
                <w:szCs w:val="20"/>
                <w:rtl w:val="0"/>
              </w:rPr>
              <w:t xml:space="preserve">Negativity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widowControl w:val="0"/>
              <w:jc w:val="center"/>
              <w:rPr>
                <w:sz w:val="20"/>
                <w:szCs w:val="20"/>
              </w:rPr>
            </w:pPr>
            <w:r w:rsidDel="00000000" w:rsidR="00000000" w:rsidRPr="00000000">
              <w:rPr>
                <w:sz w:val="20"/>
                <w:szCs w:val="20"/>
                <w:rtl w:val="0"/>
              </w:rPr>
              <w:t xml:space="preserve">WNL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widowControl w:val="0"/>
              <w:rPr>
                <w:sz w:val="20"/>
                <w:szCs w:val="20"/>
              </w:rPr>
            </w:pPr>
            <w:r w:rsidDel="00000000" w:rsidR="00000000" w:rsidRPr="00000000">
              <w:rPr>
                <w:sz w:val="20"/>
                <w:szCs w:val="20"/>
                <w:rtl w:val="0"/>
              </w:rPr>
              <w:t xml:space="preserve">Infrequency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0"/>
              <w:jc w:val="center"/>
              <w:rPr>
                <w:sz w:val="20"/>
                <w:szCs w:val="20"/>
              </w:rPr>
            </w:pPr>
            <w:r w:rsidDel="00000000" w:rsidR="00000000" w:rsidRPr="00000000">
              <w:rPr>
                <w:sz w:val="20"/>
                <w:szCs w:val="20"/>
                <w:rtl w:val="0"/>
              </w:rPr>
              <w:t xml:space="preserve">WNL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widowControl w:val="0"/>
              <w:jc w:val="center"/>
              <w:rPr>
                <w:sz w:val="20"/>
                <w:szCs w:val="20"/>
              </w:rPr>
            </w:pPr>
            <w:r w:rsidDel="00000000" w:rsidR="00000000" w:rsidRPr="00000000">
              <w:rPr>
                <w:sz w:val="20"/>
                <w:szCs w:val="20"/>
                <w:rtl w:val="0"/>
              </w:rPr>
              <w:t xml:space="preserve">WNL</w:t>
            </w:r>
          </w:p>
        </w:tc>
      </w:tr>
    </w:tbl>
    <w:p w:rsidR="00000000" w:rsidDel="00000000" w:rsidP="00000000" w:rsidRDefault="00000000" w:rsidRPr="00000000" w14:paraId="000002D3">
      <w:pPr>
        <w:rPr>
          <w:color w:val="000000"/>
          <w:sz w:val="20"/>
          <w:szCs w:val="20"/>
        </w:rPr>
      </w:pPr>
      <w:r w:rsidDel="00000000" w:rsidR="00000000" w:rsidRPr="00000000">
        <w:rPr>
          <w:rtl w:val="0"/>
        </w:rPr>
      </w:r>
    </w:p>
    <w:tbl>
      <w:tblPr>
        <w:tblStyle w:val="Table19"/>
        <w:tblW w:w="9405.0" w:type="dxa"/>
        <w:jc w:val="center"/>
        <w:tblLayout w:type="fixed"/>
        <w:tblLook w:val="0000"/>
      </w:tblPr>
      <w:tblGrid>
        <w:gridCol w:w="4245"/>
        <w:gridCol w:w="2580"/>
        <w:gridCol w:w="2580"/>
        <w:tblGridChange w:id="0">
          <w:tblGrid>
            <w:gridCol w:w="4245"/>
            <w:gridCol w:w="2580"/>
            <w:gridCol w:w="25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4">
            <w:pPr>
              <w:widowControl w:val="0"/>
              <w:rPr>
                <w:i w:val="1"/>
                <w:color w:val="000000"/>
                <w:sz w:val="20"/>
                <w:szCs w:val="20"/>
              </w:rPr>
            </w:pPr>
            <w:r w:rsidDel="00000000" w:rsidR="00000000" w:rsidRPr="00000000">
              <w:rPr>
                <w:i w:val="1"/>
                <w:color w:val="000000"/>
                <w:sz w:val="20"/>
                <w:szCs w:val="20"/>
                <w:rtl w:val="0"/>
              </w:rPr>
              <w:t xml:space="preserve">Conners Adult ADHD Rating Scale (CAARS)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widowControl w:val="0"/>
              <w:jc w:val="center"/>
              <w:rPr>
                <w:i w:val="1"/>
                <w:sz w:val="20"/>
                <w:szCs w:val="20"/>
              </w:rPr>
            </w:pPr>
            <w:r w:rsidDel="00000000" w:rsidR="00000000" w:rsidRPr="00000000">
              <w:rPr>
                <w:i w:val="1"/>
                <w:sz w:val="20"/>
                <w:szCs w:val="20"/>
                <w:rtl w:val="0"/>
              </w:rPr>
              <w:t xml:space="preserve">Self-Report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widowControl w:val="0"/>
              <w:jc w:val="center"/>
              <w:rPr>
                <w:i w:val="1"/>
                <w:sz w:val="20"/>
                <w:szCs w:val="20"/>
              </w:rPr>
            </w:pPr>
            <w:r w:rsidDel="00000000" w:rsidR="00000000" w:rsidRPr="00000000">
              <w:rPr>
                <w:i w:val="1"/>
                <w:sz w:val="20"/>
                <w:szCs w:val="20"/>
                <w:rtl w:val="0"/>
              </w:rPr>
              <w:t xml:space="preserve">Other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Inattention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widowControl w:val="0"/>
              <w:jc w:val="center"/>
              <w:rPr>
                <w:sz w:val="20"/>
                <w:szCs w:val="20"/>
              </w:rPr>
            </w:pPr>
            <w:r w:rsidDel="00000000" w:rsidR="00000000" w:rsidRPr="00000000">
              <w:rPr>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widowControl w:val="0"/>
              <w:jc w:val="center"/>
              <w:rPr>
                <w:sz w:val="20"/>
                <w:szCs w:val="20"/>
              </w:rPr>
            </w:pPr>
            <w:r w:rsidDel="00000000" w:rsidR="00000000" w:rsidRPr="00000000">
              <w:rPr>
                <w:sz w:val="20"/>
                <w:szCs w:val="20"/>
                <w:rtl w:val="0"/>
              </w:rPr>
              <w:t xml:space="preserve">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Hyperactivity/Restlessness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B">
            <w:pPr>
              <w:widowControl w:val="0"/>
              <w:jc w:val="center"/>
              <w:rPr>
                <w:sz w:val="20"/>
                <w:szCs w:val="20"/>
              </w:rPr>
            </w:pPr>
            <w:r w:rsidDel="00000000" w:rsidR="00000000" w:rsidRPr="00000000">
              <w:rPr>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C">
            <w:pPr>
              <w:widowControl w:val="0"/>
              <w:jc w:val="center"/>
              <w:rPr>
                <w:sz w:val="20"/>
                <w:szCs w:val="20"/>
              </w:rPr>
            </w:pPr>
            <w:r w:rsidDel="00000000" w:rsidR="00000000" w:rsidRPr="00000000">
              <w:rPr>
                <w:sz w:val="20"/>
                <w:szCs w:val="20"/>
                <w:rtl w:val="0"/>
              </w:rPr>
              <w:t xml:space="preserve">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Impulsivity/Emotional Lability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widowControl w:val="0"/>
              <w:jc w:val="center"/>
              <w:rPr>
                <w:sz w:val="20"/>
                <w:szCs w:val="20"/>
              </w:rPr>
            </w:pPr>
            <w:r w:rsidDel="00000000" w:rsidR="00000000" w:rsidRPr="00000000">
              <w:rPr>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widowControl w:val="0"/>
              <w:jc w:val="center"/>
              <w:rPr>
                <w:sz w:val="20"/>
                <w:szCs w:val="20"/>
              </w:rPr>
            </w:pPr>
            <w:r w:rsidDel="00000000" w:rsidR="00000000" w:rsidRPr="00000000">
              <w:rPr>
                <w:sz w:val="20"/>
                <w:szCs w:val="20"/>
                <w:rtl w:val="0"/>
              </w:rPr>
              <w:t xml:space="preserve">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Problems with Self-Concept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DSM5 Inattentive Symptoms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4">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DSM5 Hyperactive-Impulsive Symptoms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7">
            <w:pPr>
              <w:widowControl w:val="0"/>
              <w:jc w:val="center"/>
              <w:rPr>
                <w:sz w:val="20"/>
                <w:szCs w:val="20"/>
              </w:rPr>
            </w:pPr>
            <w:r w:rsidDel="00000000" w:rsidR="00000000" w:rsidRPr="00000000">
              <w:rPr>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8">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DSM5 ADHD Symptoms 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widowControl w:val="0"/>
              <w:jc w:val="center"/>
              <w:rPr>
                <w:sz w:val="20"/>
                <w:szCs w:val="20"/>
              </w:rPr>
            </w:pPr>
            <w:r w:rsidDel="00000000" w:rsidR="00000000" w:rsidRPr="00000000">
              <w:rPr>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widowControl w:val="0"/>
              <w:rPr>
                <w:sz w:val="20"/>
                <w:szCs w:val="20"/>
              </w:rPr>
            </w:pPr>
            <w:r w:rsidDel="00000000" w:rsidR="00000000" w:rsidRPr="00000000">
              <w:rPr>
                <w:sz w:val="20"/>
                <w:szCs w:val="20"/>
                <w:rtl w:val="0"/>
              </w:rPr>
              <w:t xml:space="preserve">ADHD Index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widowControl w:val="0"/>
              <w:jc w:val="center"/>
              <w:rPr>
                <w:sz w:val="20"/>
                <w:szCs w:val="20"/>
              </w:rPr>
            </w:pPr>
            <w:r w:rsidDel="00000000" w:rsidR="00000000" w:rsidRPr="00000000">
              <w:rPr>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Inconsistency Index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widowControl w:val="0"/>
              <w:jc w:val="center"/>
              <w:rPr>
                <w:sz w:val="20"/>
                <w:szCs w:val="20"/>
              </w:rPr>
            </w:pPr>
            <w:r w:rsidDel="00000000" w:rsidR="00000000" w:rsidRPr="00000000">
              <w:rPr>
                <w:sz w:val="20"/>
                <w:szCs w:val="20"/>
                <w:rtl w:val="0"/>
              </w:rPr>
              <w:t xml:space="preserve">Probably Valid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widowControl w:val="0"/>
              <w:jc w:val="center"/>
              <w:rPr>
                <w:sz w:val="20"/>
                <w:szCs w:val="20"/>
              </w:rPr>
            </w:pPr>
            <w:r w:rsidDel="00000000" w:rsidR="00000000" w:rsidRPr="00000000">
              <w:rPr>
                <w:sz w:val="20"/>
                <w:szCs w:val="20"/>
                <w:rtl w:val="0"/>
              </w:rPr>
              <w:t xml:space="preserve">Probably Valid</w:t>
            </w:r>
          </w:p>
        </w:tc>
      </w:tr>
    </w:tbl>
    <w:p w:rsidR="00000000" w:rsidDel="00000000" w:rsidP="00000000" w:rsidRDefault="00000000" w:rsidRPr="00000000" w14:paraId="000002F2">
      <w:pPr>
        <w:rPr>
          <w:b w:val="1"/>
          <w:color w:val="000000"/>
          <w:sz w:val="20"/>
          <w:szCs w:val="20"/>
        </w:rPr>
      </w:pPr>
      <w:r w:rsidDel="00000000" w:rsidR="00000000" w:rsidRPr="00000000">
        <w:rPr>
          <w:rtl w:val="0"/>
        </w:rPr>
      </w:r>
    </w:p>
    <w:tbl>
      <w:tblPr>
        <w:tblStyle w:val="Table20"/>
        <w:tblW w:w="9435.0" w:type="dxa"/>
        <w:jc w:val="left"/>
        <w:tblInd w:w="108.99999999999999" w:type="dxa"/>
        <w:tblLayout w:type="fixed"/>
        <w:tblLook w:val="0000"/>
      </w:tblPr>
      <w:tblGrid>
        <w:gridCol w:w="2400"/>
        <w:gridCol w:w="2985"/>
        <w:gridCol w:w="4050"/>
        <w:tblGridChange w:id="0">
          <w:tblGrid>
            <w:gridCol w:w="2400"/>
            <w:gridCol w:w="2985"/>
            <w:gridCol w:w="40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widowControl w:val="0"/>
              <w:rPr>
                <w:i w:val="1"/>
                <w:color w:val="000000"/>
                <w:sz w:val="20"/>
                <w:szCs w:val="20"/>
              </w:rPr>
            </w:pPr>
            <w:r w:rsidDel="00000000" w:rsidR="00000000" w:rsidRPr="00000000">
              <w:rPr>
                <w:i w:val="1"/>
                <w:color w:val="000000"/>
                <w:sz w:val="20"/>
                <w:szCs w:val="20"/>
                <w:rtl w:val="0"/>
              </w:rPr>
              <w:t xml:space="preserve">Barkley ADHD Rating Scale-IV (BAARS-IV)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widowControl w:val="0"/>
              <w:jc w:val="center"/>
              <w:rPr>
                <w:i w:val="1"/>
                <w:color w:val="000000"/>
                <w:sz w:val="20"/>
                <w:szCs w:val="20"/>
              </w:rPr>
            </w:pPr>
            <w:r w:rsidDel="00000000" w:rsidR="00000000" w:rsidRPr="00000000">
              <w:rPr>
                <w:i w:val="1"/>
                <w:color w:val="000000"/>
                <w:sz w:val="20"/>
                <w:szCs w:val="20"/>
                <w:rtl w:val="0"/>
              </w:rPr>
              <w:t xml:space="preserve">Classification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widowControl w:val="0"/>
              <w:rPr>
                <w:i w:val="1"/>
                <w:sz w:val="20"/>
                <w:szCs w:val="20"/>
              </w:rPr>
            </w:pPr>
            <w:r w:rsidDel="00000000" w:rsidR="00000000" w:rsidRPr="00000000">
              <w:rPr>
                <w:i w:val="1"/>
                <w:sz w:val="20"/>
                <w:szCs w:val="20"/>
                <w:rtl w:val="0"/>
              </w:rPr>
              <w:t xml:space="preserve">Current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widowControl w:val="0"/>
              <w:rPr>
                <w:i w:val="1"/>
                <w:sz w:val="20"/>
                <w:szCs w:val="20"/>
              </w:rPr>
            </w:pPr>
            <w:r w:rsidDel="00000000" w:rsidR="00000000" w:rsidRPr="00000000">
              <w:rPr>
                <w:rtl w:val="0"/>
              </w:rPr>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Inattention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widowControl w:val="0"/>
              <w:jc w:val="center"/>
              <w:rPr>
                <w:sz w:val="20"/>
                <w:szCs w:val="20"/>
              </w:rPr>
            </w:pPr>
            <w:r w:rsidDel="00000000" w:rsidR="00000000" w:rsidRPr="00000000">
              <w:rPr>
                <w:sz w:val="20"/>
                <w:szCs w:val="20"/>
                <w:rtl w:val="0"/>
              </w:rPr>
              <w:t xml:space="preserve">{{BAARS_INATTENTION.percentile}}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widowControl w:val="0"/>
              <w:jc w:val="center"/>
              <w:rPr>
                <w:sz w:val="20"/>
                <w:szCs w:val="20"/>
              </w:rPr>
            </w:pPr>
            <w:r w:rsidDel="00000000" w:rsidR="00000000" w:rsidRPr="00000000">
              <w:rPr>
                <w:sz w:val="20"/>
                <w:szCs w:val="20"/>
                <w:rtl w:val="0"/>
              </w:rPr>
              <w:t xml:space="preserve">{{BAARS_INATTENTION.qualifier}}</w:t>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C">
            <w:pPr>
              <w:widowControl w:val="0"/>
              <w:rPr>
                <w:sz w:val="20"/>
                <w:szCs w:val="20"/>
              </w:rPr>
            </w:pPr>
            <w:r w:rsidDel="00000000" w:rsidR="00000000" w:rsidRPr="00000000">
              <w:rPr>
                <w:sz w:val="20"/>
                <w:szCs w:val="20"/>
                <w:rtl w:val="0"/>
              </w:rPr>
              <w:t xml:space="preserve">Hyperactivity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widowControl w:val="0"/>
              <w:jc w:val="center"/>
              <w:rPr>
                <w:sz w:val="20"/>
                <w:szCs w:val="20"/>
              </w:rPr>
            </w:pPr>
            <w:r w:rsidDel="00000000" w:rsidR="00000000" w:rsidRPr="00000000">
              <w:rPr>
                <w:sz w:val="20"/>
                <w:szCs w:val="20"/>
                <w:rtl w:val="0"/>
              </w:rPr>
              <w:t xml:space="preserve">{{BAARS_HYPERACTIVITY.percentile}}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widowControl w:val="0"/>
              <w:jc w:val="center"/>
              <w:rPr>
                <w:sz w:val="20"/>
                <w:szCs w:val="20"/>
              </w:rPr>
            </w:pPr>
            <w:r w:rsidDel="00000000" w:rsidR="00000000" w:rsidRPr="00000000">
              <w:rPr>
                <w:sz w:val="20"/>
                <w:szCs w:val="20"/>
                <w:rtl w:val="0"/>
              </w:rPr>
              <w:t xml:space="preserve">{{BAARS_HYPERACTIVITY.qualifier}}</w:t>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Impulsivity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widowControl w:val="0"/>
              <w:jc w:val="center"/>
              <w:rPr>
                <w:sz w:val="20"/>
                <w:szCs w:val="20"/>
              </w:rPr>
            </w:pPr>
            <w:r w:rsidDel="00000000" w:rsidR="00000000" w:rsidRPr="00000000">
              <w:rPr>
                <w:sz w:val="20"/>
                <w:szCs w:val="20"/>
                <w:rtl w:val="0"/>
              </w:rPr>
              <w:t xml:space="preserve">{{BAARS_IMPULSIVITY.percentile}}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widowControl w:val="0"/>
              <w:jc w:val="center"/>
              <w:rPr>
                <w:sz w:val="20"/>
                <w:szCs w:val="20"/>
              </w:rPr>
            </w:pPr>
            <w:r w:rsidDel="00000000" w:rsidR="00000000" w:rsidRPr="00000000">
              <w:rPr>
                <w:sz w:val="20"/>
                <w:szCs w:val="20"/>
                <w:rtl w:val="0"/>
              </w:rPr>
              <w:t xml:space="preserve">{{BAARS_IMPULSIVITY.qualifier}}</w:t>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2">
            <w:pPr>
              <w:widowControl w:val="0"/>
              <w:rPr>
                <w:sz w:val="20"/>
                <w:szCs w:val="20"/>
              </w:rPr>
            </w:pPr>
            <w:r w:rsidDel="00000000" w:rsidR="00000000" w:rsidRPr="00000000">
              <w:rPr>
                <w:sz w:val="20"/>
                <w:szCs w:val="20"/>
                <w:rtl w:val="0"/>
              </w:rPr>
              <w:t xml:space="preserve">Sluggish Cognitive Tempo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widowControl w:val="0"/>
              <w:jc w:val="center"/>
              <w:rPr>
                <w:sz w:val="20"/>
                <w:szCs w:val="20"/>
              </w:rPr>
            </w:pPr>
            <w:r w:rsidDel="00000000" w:rsidR="00000000" w:rsidRPr="00000000">
              <w:rPr>
                <w:sz w:val="20"/>
                <w:szCs w:val="20"/>
                <w:rtl w:val="0"/>
              </w:rPr>
              <w:t xml:space="preserve">{{BAARS_SLUGGISH.percentile}}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widowControl w:val="0"/>
              <w:jc w:val="center"/>
              <w:rPr>
                <w:sz w:val="20"/>
                <w:szCs w:val="20"/>
              </w:rPr>
            </w:pPr>
            <w:r w:rsidDel="00000000" w:rsidR="00000000" w:rsidRPr="00000000">
              <w:rPr>
                <w:sz w:val="20"/>
                <w:szCs w:val="20"/>
                <w:rtl w:val="0"/>
              </w:rPr>
              <w:t xml:space="preserve">{{BAARS_SLUGGISH.qualifier}}</w:t>
            </w:r>
          </w:p>
        </w:tc>
      </w:tr>
      <w:tr>
        <w:trPr>
          <w:cantSplit w:val="0"/>
          <w:trHeight w:val="228.6168323863636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5">
            <w:pPr>
              <w:widowControl w:val="0"/>
              <w:rPr>
                <w:sz w:val="20"/>
                <w:szCs w:val="20"/>
              </w:rPr>
            </w:pPr>
            <w:r w:rsidDel="00000000" w:rsidR="00000000" w:rsidRPr="00000000">
              <w:rPr>
                <w:sz w:val="20"/>
                <w:szCs w:val="20"/>
                <w:rtl w:val="0"/>
              </w:rPr>
              <w:t xml:space="preserve">Total ADHD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widowControl w:val="0"/>
              <w:jc w:val="center"/>
              <w:rPr>
                <w:sz w:val="20"/>
                <w:szCs w:val="20"/>
              </w:rPr>
            </w:pPr>
            <w:r w:rsidDel="00000000" w:rsidR="00000000" w:rsidRPr="00000000">
              <w:rPr>
                <w:sz w:val="20"/>
                <w:szCs w:val="20"/>
                <w:rtl w:val="0"/>
              </w:rPr>
              <w:t xml:space="preserve">{{BAARS_TOTAL.percentile}}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widowControl w:val="0"/>
              <w:jc w:val="cente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BAARS_TOTAL.qualifier}}</w:t>
            </w:r>
            <w:r w:rsidDel="00000000" w:rsidR="00000000" w:rsidRPr="00000000">
              <w:rPr>
                <w:rtl w:val="0"/>
              </w:rPr>
            </w:r>
          </w:p>
        </w:tc>
      </w:tr>
      <w:tr>
        <w:trPr>
          <w:cantSplit w:val="0"/>
          <w:trHeight w:val="228.6168323863636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8">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widowControl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widowControl w:val="0"/>
              <w:jc w:val="center"/>
              <w:rPr>
                <w:sz w:val="20"/>
                <w:szCs w:val="20"/>
              </w:rPr>
            </w:pPr>
            <w:r w:rsidDel="00000000" w:rsidR="00000000" w:rsidRPr="00000000">
              <w:rPr>
                <w:rtl w:val="0"/>
              </w:rPr>
            </w:r>
          </w:p>
        </w:tc>
      </w:tr>
      <w:tr>
        <w:trPr>
          <w:cantSplit w:val="0"/>
          <w:trHeight w:val="228.6168323863636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widowControl w:val="0"/>
              <w:rPr>
                <w:i w:val="1"/>
                <w:sz w:val="20"/>
                <w:szCs w:val="20"/>
              </w:rPr>
            </w:pPr>
            <w:r w:rsidDel="00000000" w:rsidR="00000000" w:rsidRPr="00000000">
              <w:rPr>
                <w:i w:val="1"/>
                <w:sz w:val="20"/>
                <w:szCs w:val="20"/>
                <w:rtl w:val="0"/>
              </w:rPr>
              <w:t xml:space="preserve">Childhood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0"/>
              <w:jc w:val="center"/>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widowControl w:val="0"/>
              <w:jc w:val="center"/>
              <w:rPr>
                <w:i w:val="1"/>
                <w:sz w:val="20"/>
                <w:szCs w:val="20"/>
              </w:rPr>
            </w:pPr>
            <w:r w:rsidDel="00000000" w:rsidR="00000000" w:rsidRPr="00000000">
              <w:rPr>
                <w:rtl w:val="0"/>
              </w:rPr>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Inattention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widowControl w:val="0"/>
              <w:jc w:val="center"/>
              <w:rPr>
                <w:sz w:val="20"/>
                <w:szCs w:val="20"/>
              </w:rPr>
            </w:pPr>
            <w:r w:rsidDel="00000000" w:rsidR="00000000" w:rsidRPr="00000000">
              <w:rPr>
                <w:sz w:val="20"/>
                <w:szCs w:val="20"/>
                <w:rtl w:val="0"/>
              </w:rPr>
              <w:t xml:space="preserve">{{BAARS_INATTENTION_CHILD.percentile}}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widowControl w:val="0"/>
              <w:jc w:val="center"/>
              <w:rPr>
                <w:sz w:val="20"/>
                <w:szCs w:val="20"/>
              </w:rPr>
            </w:pPr>
            <w:r w:rsidDel="00000000" w:rsidR="00000000" w:rsidRPr="00000000">
              <w:rPr>
                <w:sz w:val="20"/>
                <w:szCs w:val="20"/>
                <w:rtl w:val="0"/>
              </w:rPr>
              <w:t xml:space="preserve">{{BAARS_INATTENTION_CHILD.qualifier}}</w:t>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widowControl w:val="0"/>
              <w:rPr>
                <w:sz w:val="20"/>
                <w:szCs w:val="20"/>
              </w:rPr>
            </w:pPr>
            <w:r w:rsidDel="00000000" w:rsidR="00000000" w:rsidRPr="00000000">
              <w:rPr>
                <w:sz w:val="20"/>
                <w:szCs w:val="20"/>
                <w:rtl w:val="0"/>
              </w:rPr>
              <w:t xml:space="preserve">Hyperactivity-Impulsivity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widowControl w:val="0"/>
              <w:jc w:val="center"/>
              <w:rPr>
                <w:sz w:val="20"/>
                <w:szCs w:val="20"/>
              </w:rPr>
            </w:pPr>
            <w:r w:rsidDel="00000000" w:rsidR="00000000" w:rsidRPr="00000000">
              <w:rPr>
                <w:sz w:val="20"/>
                <w:szCs w:val="20"/>
                <w:rtl w:val="0"/>
              </w:rPr>
              <w:t xml:space="preserve">{{BAARS_HYPERACTIVITY_CHILD.percentile}}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widowControl w:val="0"/>
              <w:jc w:val="center"/>
              <w:rPr>
                <w:sz w:val="20"/>
                <w:szCs w:val="20"/>
              </w:rPr>
            </w:pPr>
            <w:r w:rsidDel="00000000" w:rsidR="00000000" w:rsidRPr="00000000">
              <w:rPr>
                <w:sz w:val="20"/>
                <w:szCs w:val="20"/>
                <w:rtl w:val="0"/>
              </w:rPr>
              <w:t xml:space="preserve">{{BAARS_HYPERACTIVITY_CHILD.qualifier}}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Total ADHD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widowControl w:val="0"/>
              <w:jc w:val="center"/>
              <w:rPr>
                <w:sz w:val="20"/>
                <w:szCs w:val="20"/>
              </w:rPr>
            </w:pPr>
            <w:r w:rsidDel="00000000" w:rsidR="00000000" w:rsidRPr="00000000">
              <w:rPr>
                <w:sz w:val="20"/>
                <w:szCs w:val="20"/>
                <w:rtl w:val="0"/>
              </w:rPr>
              <w:t xml:space="preserve">{{BAARS_TOTAL_CHILD.percentile}}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widowControl w:val="0"/>
              <w:jc w:val="center"/>
              <w:rPr>
                <w:sz w:val="20"/>
                <w:szCs w:val="20"/>
              </w:rPr>
            </w:pPr>
            <w:r w:rsidDel="00000000" w:rsidR="00000000" w:rsidRPr="00000000">
              <w:rPr>
                <w:sz w:val="20"/>
                <w:szCs w:val="20"/>
                <w:rtl w:val="0"/>
              </w:rPr>
              <w:t xml:space="preserve">{{BAARS_TOTAL_CHILD.qualifier}}</w:t>
            </w:r>
          </w:p>
        </w:tc>
      </w:tr>
    </w:tbl>
    <w:p w:rsidR="00000000" w:rsidDel="00000000" w:rsidP="00000000" w:rsidRDefault="00000000" w:rsidRPr="00000000" w14:paraId="00000317">
      <w:pPr>
        <w:jc w:val="left"/>
        <w:rPr>
          <w:b w:val="1"/>
          <w:color w:val="000000"/>
          <w:sz w:val="20"/>
          <w:szCs w:val="20"/>
        </w:rPr>
      </w:pPr>
      <w:r w:rsidDel="00000000" w:rsidR="00000000" w:rsidRPr="00000000">
        <w:rPr>
          <w:rtl w:val="0"/>
        </w:rPr>
      </w:r>
    </w:p>
    <w:p w:rsidR="00000000" w:rsidDel="00000000" w:rsidP="00000000" w:rsidRDefault="00000000" w:rsidRPr="00000000" w14:paraId="00000318">
      <w:pPr>
        <w:rPr>
          <w:color w:val="000000"/>
          <w:sz w:val="20"/>
          <w:szCs w:val="20"/>
        </w:rPr>
      </w:pPr>
      <w:r w:rsidDel="00000000" w:rsidR="00000000" w:rsidRPr="00000000">
        <w:rPr>
          <w:rtl w:val="0"/>
        </w:rPr>
      </w:r>
    </w:p>
    <w:tbl>
      <w:tblPr>
        <w:tblStyle w:val="Table21"/>
        <w:tblW w:w="9195.0" w:type="dxa"/>
        <w:jc w:val="center"/>
        <w:tblLayout w:type="fixed"/>
        <w:tblLook w:val="0000"/>
      </w:tblPr>
      <w:tblGrid>
        <w:gridCol w:w="5265"/>
        <w:gridCol w:w="3930"/>
        <w:tblGridChange w:id="0">
          <w:tblGrid>
            <w:gridCol w:w="5265"/>
            <w:gridCol w:w="39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widowControl w:val="0"/>
              <w:rPr>
                <w:i w:val="1"/>
                <w:color w:val="000000"/>
                <w:sz w:val="20"/>
                <w:szCs w:val="20"/>
              </w:rPr>
            </w:pPr>
            <w:r w:rsidDel="00000000" w:rsidR="00000000" w:rsidRPr="00000000">
              <w:rPr>
                <w:i w:val="1"/>
                <w:color w:val="000000"/>
                <w:sz w:val="20"/>
                <w:szCs w:val="20"/>
                <w:rtl w:val="0"/>
              </w:rPr>
              <w:t xml:space="preserve">Beck Depression Inventory-II (BDI)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widowControl w:val="0"/>
              <w:jc w:val="center"/>
              <w:rPr>
                <w:sz w:val="20"/>
                <w:szCs w:val="20"/>
              </w:rPr>
            </w:pPr>
            <w:r w:rsidDel="00000000" w:rsidR="00000000" w:rsidRPr="00000000">
              <w:rPr>
                <w:sz w:val="20"/>
                <w:szCs w:val="20"/>
                <w:rtl w:val="0"/>
              </w:rPr>
              <w:t xml:space="preserve">{{BDI.qualifier}}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B">
            <w:pPr>
              <w:widowControl w:val="0"/>
              <w:rPr>
                <w:i w:val="1"/>
                <w:sz w:val="20"/>
                <w:szCs w:val="20"/>
              </w:rPr>
            </w:pPr>
            <w:r w:rsidDel="00000000" w:rsidR="00000000" w:rsidRPr="00000000">
              <w:rPr>
                <w:i w:val="1"/>
                <w:sz w:val="20"/>
                <w:szCs w:val="20"/>
                <w:rtl w:val="0"/>
              </w:rPr>
              <w:t xml:space="preserve">Beck Anxiety Inventory (BAI)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C">
            <w:pPr>
              <w:widowControl w:val="0"/>
              <w:jc w:val="center"/>
              <w:rPr>
                <w:sz w:val="20"/>
                <w:szCs w:val="20"/>
              </w:rPr>
            </w:pPr>
            <w:r w:rsidDel="00000000" w:rsidR="00000000" w:rsidRPr="00000000">
              <w:rPr>
                <w:sz w:val="20"/>
                <w:szCs w:val="20"/>
                <w:rtl w:val="0"/>
              </w:rPr>
              <w:t xml:space="preserve">{{BAI.qualifier}}</w:t>
            </w:r>
          </w:p>
        </w:tc>
      </w:tr>
    </w:tbl>
    <w:p w:rsidR="00000000" w:rsidDel="00000000" w:rsidP="00000000" w:rsidRDefault="00000000" w:rsidRPr="00000000" w14:paraId="0000031D">
      <w:pPr>
        <w:rPr>
          <w:b w:val="1"/>
          <w:color w:val="000000"/>
          <w:sz w:val="20"/>
          <w:szCs w:val="20"/>
        </w:rPr>
      </w:pPr>
      <w:r w:rsidDel="00000000" w:rsidR="00000000" w:rsidRPr="00000000">
        <w:rPr>
          <w:rtl w:val="0"/>
        </w:rPr>
      </w:r>
    </w:p>
    <w:p w:rsidR="00000000" w:rsidDel="00000000" w:rsidP="00000000" w:rsidRDefault="00000000" w:rsidRPr="00000000" w14:paraId="0000031E">
      <w:pPr>
        <w:jc w:val="center"/>
        <w:rPr>
          <w:b w:val="1"/>
          <w:color w:val="000000"/>
          <w:sz w:val="20"/>
          <w:szCs w:val="20"/>
        </w:rPr>
      </w:pPr>
      <w:r w:rsidDel="00000000" w:rsidR="00000000" w:rsidRPr="00000000">
        <w:rPr>
          <w:rtl w:val="0"/>
        </w:rPr>
      </w:r>
    </w:p>
    <w:p w:rsidR="00000000" w:rsidDel="00000000" w:rsidP="00000000" w:rsidRDefault="00000000" w:rsidRPr="00000000" w14:paraId="0000031F">
      <w:pPr>
        <w:jc w:val="center"/>
        <w:rPr>
          <w:b w:val="1"/>
          <w:color w:val="000000"/>
          <w:sz w:val="20"/>
          <w:szCs w:val="20"/>
        </w:rPr>
      </w:pPr>
      <w:r w:rsidDel="00000000" w:rsidR="00000000" w:rsidRPr="00000000">
        <w:rPr>
          <w:rtl w:val="0"/>
        </w:rPr>
      </w:r>
    </w:p>
    <w:sectPr>
      <w:headerReference r:id="rId8" w:type="default"/>
      <w:headerReference r:id="rId9" w:type="first"/>
      <w:footerReference r:id="rId10" w:type="default"/>
      <w:pgSz w:h="15840" w:w="12240" w:orient="portrait"/>
      <w:pgMar w:bottom="1296" w:top="1440" w:left="1296" w:right="1296" w:header="864" w:footer="8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shd w:fill="auto" w:val="clear"/>
      <w:tabs>
        <w:tab w:val="center" w:leader="none" w:pos="4320"/>
        <w:tab w:val="right" w:leader="none"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0"/>
        <w:szCs w:val="20"/>
        <w:u w:val="none"/>
        <w:shd w:fill="auto" w:val="clear"/>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pict>
        <v:shape id="PowerPlusWaterMarkObject2" style="position:absolute;width:387.8807086614173pt;height:205.8325196850394pt;rotation:315;z-index:-503316481;mso-position-horizontal-relative:margin;mso-position-horizontal:center;mso-position-vertical-relative:margin;mso-position-vertical:center;" fillcolor="#e8eaed" stroked="f" type="#_x0000_t136">
          <v:fill angle="0" opacity="65536f"/>
          <v:textpath fitshape="t" string="Draft" style="font-family:&amp;quot;Arial&amp;quot;;font-size:179.0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keepNext w:val="0"/>
      <w:keepLines w:val="0"/>
      <w:widowControl w:val="1"/>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pict>
        <v:shape id="PowerPlusWaterMarkObject1" style="position:absolute;width:387.8807086614173pt;height:205.8325196850394pt;rotation:315;z-index:-503316481;mso-position-horizontal-relative:margin;mso-position-horizontal:center;mso-position-vertical-relative:margin;mso-position-vertical:center;" fillcolor="#e8eaed" stroked="f" type="#_x0000_t136">
          <v:fill angle="0" opacity="65536f"/>
          <v:textpath fitshape="t" string="Draft" style="font-family:&amp;quot;Arial&amp;quot;;font-size:179.0pt;"/>
        </v:shape>
      </w:pict>
    </w:r>
    <w:r w:rsidDel="00000000" w:rsidR="00000000" w:rsidRPr="00000000">
      <w:rPr>
        <w:rtl w:val="0"/>
      </w:rPr>
    </w:r>
  </w:p>
  <w:p w:rsidR="00000000" w:rsidDel="00000000" w:rsidP="00000000" w:rsidRDefault="00000000" w:rsidRPr="00000000" w14:paraId="00000322">
    <w:pPr>
      <w:keepNext w:val="0"/>
      <w:keepLines w:val="0"/>
      <w:widowControl w:val="1"/>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{{FIRST}} {{LAST}} ({{MPRN}})</w:t>
    </w:r>
    <w:r w:rsidDel="00000000" w:rsidR="00000000" w:rsidRPr="00000000">
      <w:rPr>
        <w:rtl w:val="0"/>
      </w:rPr>
    </w:r>
  </w:p>
  <w:p w:rsidR="00000000" w:rsidDel="00000000" w:rsidP="00000000" w:rsidRDefault="00000000" w:rsidRPr="00000000" w14:paraId="00000323">
    <w:pPr>
      <w:keepNext w:val="0"/>
      <w:keepLines w:val="0"/>
      <w:widowControl w:val="1"/>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{{EVAL_DATE}}</w:t>
    </w:r>
    <w:r w:rsidDel="00000000" w:rsidR="00000000" w:rsidRPr="00000000">
      <w:rPr>
        <w:rtl w:val="0"/>
      </w:rPr>
    </w:r>
  </w:p>
  <w:p w:rsidR="00000000" w:rsidDel="00000000" w:rsidP="00000000" w:rsidRDefault="00000000" w:rsidRPr="00000000" w14:paraId="00000324">
    <w:pPr>
      <w:keepNext w:val="0"/>
      <w:keepLines w:val="0"/>
      <w:widowControl w:val="1"/>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Confidential</w:t>
    </w:r>
    <w:r w:rsidDel="00000000" w:rsidR="00000000" w:rsidRPr="00000000">
      <w:rPr>
        <w:rtl w:val="0"/>
      </w:rPr>
    </w:r>
  </w:p>
  <w:p w:rsidR="00000000" w:rsidDel="00000000" w:rsidP="00000000" w:rsidRDefault="00000000" w:rsidRPr="00000000" w14:paraId="00000325">
    <w:pPr>
      <w:keepNext w:val="0"/>
      <w:keepLines w:val="0"/>
      <w:widowControl w:val="1"/>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qFormat w:val="1"/>
    <w:pPr>
      <w:widowControl w:val="1"/>
      <w:suppressAutoHyphens w:val="1"/>
      <w:bidi w:val="0"/>
      <w:spacing w:after="0" w:before="0"/>
      <w:jc w:val="left"/>
    </w:pPr>
    <w:rPr>
      <w:rFonts w:ascii="Times New Roman" w:cs="Arial Unicode MS" w:eastAsia="Songti SC" w:hAnsi="Times New Roman"/>
      <w:color w:val="auto"/>
      <w:kern w:val="0"/>
      <w:sz w:val="24"/>
      <w:szCs w:val="24"/>
      <w:lang w:bidi="hi-IN" w:eastAsia="zh-CN" w:val="en-US"/>
    </w:rPr>
  </w:style>
  <w:style w:type="paragraph" w:styleId="Heading1">
    <w:name w:val="Heading 1"/>
    <w:basedOn w:val="LOnormal"/>
    <w:next w:val="LOnormal"/>
    <w:qFormat w:val="1"/>
    <w:pPr>
      <w:keepNext w:val="1"/>
      <w:keepLines w:val="1"/>
      <w:pageBreakBefore w:val="0"/>
      <w:spacing w:after="120" w:before="480" w:line="240" w:lineRule="auto"/>
    </w:pPr>
    <w:rPr>
      <w:b w:val="1"/>
      <w:sz w:val="48"/>
      <w:szCs w:val="48"/>
    </w:rPr>
  </w:style>
  <w:style w:type="paragraph" w:styleId="Heading2">
    <w:name w:val="Heading 2"/>
    <w:basedOn w:val="LOnormal"/>
    <w:next w:val="LOnormal"/>
    <w:qFormat w:val="1"/>
    <w:pPr>
      <w:keepNext w:val="1"/>
      <w:keepLines w:val="1"/>
      <w:pageBreakBefore w:val="0"/>
      <w:spacing w:after="80" w:before="360" w:line="240" w:lineRule="auto"/>
    </w:pPr>
    <w:rPr>
      <w:b w:val="1"/>
      <w:sz w:val="36"/>
      <w:szCs w:val="36"/>
    </w:rPr>
  </w:style>
  <w:style w:type="paragraph" w:styleId="Heading3">
    <w:name w:val="Heading 3"/>
    <w:basedOn w:val="LOnormal"/>
    <w:next w:val="LOnormal"/>
    <w:qFormat w:val="1"/>
    <w:pPr>
      <w:keepNext w:val="1"/>
      <w:keepLines w:val="1"/>
      <w:pageBreakBefore w:val="0"/>
      <w:spacing w:after="80" w:before="280" w:line="240" w:lineRule="auto"/>
    </w:pPr>
    <w:rPr>
      <w:b w:val="1"/>
      <w:sz w:val="28"/>
      <w:szCs w:val="28"/>
    </w:rPr>
  </w:style>
  <w:style w:type="paragraph" w:styleId="Heading4">
    <w:name w:val="Heading 4"/>
    <w:basedOn w:val="LOnormal"/>
    <w:next w:val="LOnormal"/>
    <w:qFormat w:val="1"/>
    <w:pPr>
      <w:keepNext w:val="1"/>
      <w:keepLines w:val="1"/>
      <w:pageBreakBefore w:val="0"/>
      <w:spacing w:after="40" w:before="240" w:line="240" w:lineRule="auto"/>
    </w:pPr>
    <w:rPr>
      <w:b w:val="1"/>
      <w:sz w:val="24"/>
      <w:szCs w:val="24"/>
    </w:rPr>
  </w:style>
  <w:style w:type="paragraph" w:styleId="Heading5">
    <w:name w:val="Heading 5"/>
    <w:basedOn w:val="LOnormal"/>
    <w:next w:val="LOnormal"/>
    <w:qFormat w:val="1"/>
    <w:pPr>
      <w:keepNext w:val="1"/>
      <w:keepLines w:val="1"/>
      <w:pageBreakBefore w:val="0"/>
      <w:spacing w:after="40" w:before="220" w:line="240" w:lineRule="auto"/>
    </w:pPr>
    <w:rPr>
      <w:b w:val="1"/>
      <w:sz w:val="22"/>
      <w:szCs w:val="22"/>
    </w:rPr>
  </w:style>
  <w:style w:type="paragraph" w:styleId="Heading6">
    <w:name w:val="Heading 6"/>
    <w:basedOn w:val="LOnormal"/>
    <w:next w:val="LOnormal"/>
    <w:qFormat w:val="1"/>
    <w:pPr>
      <w:keepNext w:val="1"/>
      <w:keepLines w:val="1"/>
      <w:pageBreakBefore w:val="0"/>
      <w:spacing w:after="40" w:before="200" w:line="240" w:lineRule="auto"/>
    </w:pPr>
    <w:rPr>
      <w:b w:val="1"/>
      <w:sz w:val="20"/>
      <w:szCs w:val="20"/>
    </w:rPr>
  </w:style>
  <w:style w:type="character" w:styleId="SourceText">
    <w:name w:val="Source Text"/>
    <w:qFormat w:val="1"/>
    <w:rPr>
      <w:rFonts w:ascii="Liberation Mono" w:cs="Liberation Mono" w:eastAsia="Liberation Mono" w:hAnsi="Liberation Mono"/>
    </w:rPr>
  </w:style>
  <w:style w:type="paragraph" w:styleId="Heading">
    <w:name w:val="Heading"/>
    <w:basedOn w:val="LOnormal1"/>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LOnormal1"/>
    <w:pPr>
      <w:spacing w:after="140" w:before="0" w:line="276" w:lineRule="auto"/>
    </w:pPr>
    <w:rPr/>
  </w:style>
  <w:style w:type="paragraph" w:styleId="List">
    <w:name w:val="List"/>
    <w:basedOn w:val="TextBody"/>
    <w:pPr/>
    <w:rPr>
      <w:rFonts w:cs="Arial Unicode MS"/>
    </w:rPr>
  </w:style>
  <w:style w:type="paragraph" w:styleId="Caption">
    <w:name w:val="Caption"/>
    <w:basedOn w:val="LOnormal1"/>
    <w:qFormat w:val="1"/>
    <w:pPr>
      <w:suppressLineNumbers w:val="1"/>
      <w:spacing w:after="120" w:before="120"/>
    </w:pPr>
    <w:rPr>
      <w:rFonts w:cs="Arial Unicode MS"/>
      <w:i w:val="1"/>
      <w:iCs w:val="1"/>
      <w:sz w:val="24"/>
      <w:szCs w:val="24"/>
    </w:rPr>
  </w:style>
  <w:style w:type="paragraph" w:styleId="Index">
    <w:name w:val="Index"/>
    <w:basedOn w:val="LOnormal1"/>
    <w:qFormat w:val="1"/>
    <w:pPr>
      <w:suppressLineNumbers w:val="1"/>
    </w:pPr>
    <w:rPr>
      <w:rFonts w:cs="Arial Unicode MS"/>
    </w:rPr>
  </w:style>
  <w:style w:type="paragraph" w:styleId="LOnormal5" w:default="1">
    <w:name w:val="LO-normal5"/>
    <w:qFormat w:val="1"/>
    <w:pPr>
      <w:widowControl w:val="1"/>
      <w:suppressAutoHyphens w:val="1"/>
      <w:bidi w:val="0"/>
      <w:spacing w:after="0" w:before="0"/>
      <w:jc w:val="left"/>
    </w:pPr>
    <w:rPr>
      <w:rFonts w:ascii="Times New Roman" w:cs="Arial Unicode MS" w:eastAsia="Songti SC" w:hAnsi="Times New Roman"/>
      <w:color w:val="auto"/>
      <w:kern w:val="0"/>
      <w:sz w:val="24"/>
      <w:szCs w:val="24"/>
      <w:lang w:bidi="hi-IN" w:eastAsia="zh-CN" w:val="en-US"/>
    </w:rPr>
  </w:style>
  <w:style w:type="paragraph" w:styleId="Title">
    <w:name w:val="Title"/>
    <w:basedOn w:val="LOnormal"/>
    <w:next w:val="LOnormal"/>
    <w:qFormat w:val="1"/>
    <w:pPr>
      <w:keepNext w:val="1"/>
      <w:keepLines w:val="1"/>
      <w:pageBreakBefore w:val="0"/>
      <w:spacing w:after="120" w:before="480" w:line="240" w:lineRule="auto"/>
    </w:pPr>
    <w:rPr>
      <w:b w:val="1"/>
      <w:sz w:val="72"/>
      <w:szCs w:val="72"/>
    </w:rPr>
  </w:style>
  <w:style w:type="paragraph" w:styleId="LOnormal3" w:default="1">
    <w:name w:val="LO-normal3"/>
    <w:qFormat w:val="1"/>
    <w:pPr>
      <w:widowControl w:val="1"/>
      <w:suppressAutoHyphens w:val="1"/>
      <w:bidi w:val="0"/>
      <w:spacing w:after="0" w:before="0"/>
      <w:jc w:val="left"/>
    </w:pPr>
    <w:rPr>
      <w:rFonts w:ascii="Times New Roman" w:cs="Arial Unicode MS" w:eastAsia="Songti SC" w:hAnsi="Times New Roman"/>
      <w:color w:val="auto"/>
      <w:kern w:val="0"/>
      <w:sz w:val="24"/>
      <w:szCs w:val="24"/>
      <w:lang w:bidi="hi-IN" w:eastAsia="zh-CN" w:val="en-US"/>
    </w:rPr>
  </w:style>
  <w:style w:type="paragraph" w:styleId="LOnormal1" w:default="1">
    <w:name w:val="LO-normal1"/>
    <w:qFormat w:val="1"/>
    <w:pPr>
      <w:widowControl w:val="1"/>
      <w:suppressAutoHyphens w:val="1"/>
      <w:bidi w:val="0"/>
      <w:spacing w:after="0" w:before="0"/>
      <w:jc w:val="left"/>
    </w:pPr>
    <w:rPr>
      <w:rFonts w:ascii="Times New Roman" w:cs="Arial Unicode MS" w:eastAsia="Songti SC" w:hAnsi="Times New Roman"/>
      <w:color w:val="auto"/>
      <w:kern w:val="0"/>
      <w:sz w:val="24"/>
      <w:szCs w:val="24"/>
      <w:lang w:bidi="hi-IN" w:eastAsia="zh-CN" w:val="en-US"/>
    </w:rPr>
  </w:style>
  <w:style w:type="paragraph" w:styleId="LOnormal" w:default="1">
    <w:name w:val="LO-normal"/>
    <w:qFormat w:val="1"/>
    <w:pPr>
      <w:widowControl w:val="1"/>
      <w:suppressAutoHyphens w:val="1"/>
      <w:bidi w:val="0"/>
      <w:spacing w:after="0" w:before="0"/>
      <w:jc w:val="left"/>
    </w:pPr>
    <w:rPr>
      <w:rFonts w:ascii="Times New Roman" w:cs="Arial Unicode MS" w:eastAsia="Songti SC" w:hAnsi="Times New Roman"/>
      <w:color w:val="auto"/>
      <w:kern w:val="0"/>
      <w:sz w:val="24"/>
      <w:szCs w:val="24"/>
      <w:lang w:bidi="hi-IN" w:eastAsia="zh-CN" w:val="en-US"/>
    </w:rPr>
  </w:style>
  <w:style w:type="paragraph" w:styleId="Subtitle">
    <w:name w:val="Subtitle"/>
    <w:basedOn w:val="LOnormal5"/>
    <w:next w:val="LOnormal5"/>
    <w:qFormat w:val="1"/>
    <w:pPr>
      <w:keepNext w:val="1"/>
      <w:keepLines w:val="1"/>
      <w:pageBreakBefore w:val="0"/>
      <w:widowControl w:val="1"/>
      <w:shd w:fill="auto" w:val="clear"/>
      <w:spacing w:after="80" w:before="360" w:line="240" w:lineRule="auto"/>
      <w:ind w:left="0" w:right="0" w:hanging="0"/>
      <w:jc w:val="left"/>
    </w:pPr>
    <w:rPr>
      <w:rFonts w:ascii="Georgia" w:cs="Georgia" w:eastAsia="Georgia" w:hAnsi="Georgia"/>
      <w:b w:val="0"/>
      <w:i w:val="1"/>
      <w:caps w:val="0"/>
      <w:smallCaps w:val="0"/>
      <w:strike w:val="0"/>
      <w:dstrike w:val="0"/>
      <w:color w:val="666666"/>
      <w:position w:val="0"/>
      <w:sz w:val="48"/>
      <w:szCs w:val="48"/>
      <w:u w:val="none"/>
      <w:shd w:fill="auto" w:val="clear"/>
      <w:vertAlign w:val="baseline"/>
    </w:rPr>
  </w:style>
  <w:style w:type="paragraph" w:styleId="HeaderandFooter">
    <w:name w:val="Header and Footer"/>
    <w:basedOn w:val="LOnormal1"/>
    <w:qFormat w:val="1"/>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LOnormal1"/>
    <w:qFormat w:val="1"/>
    <w:pPr/>
    <w:rPr/>
  </w:style>
  <w:style w:type="paragraph" w:styleId="PreformattedText">
    <w:name w:val="Preformatted Text"/>
    <w:basedOn w:val="LOnormal3"/>
    <w:qFormat w:val="1"/>
    <w:pPr>
      <w:spacing w:after="0" w:before="0"/>
    </w:pPr>
    <w:rPr>
      <w:rFonts w:ascii="Liberation Mono" w:cs="Liberation Mono" w:eastAsia="Liberation Mono" w:hAnsi="Liberation Mono"/>
      <w:sz w:val="20"/>
      <w:szCs w:val="20"/>
    </w:rPr>
  </w:style>
  <w:style w:type="paragraph" w:styleId="Quotations">
    <w:name w:val="Quotations"/>
    <w:basedOn w:val="Normal"/>
    <w:qFormat w:val="1"/>
    <w:pPr>
      <w:spacing w:after="283" w:before="0"/>
      <w:ind w:left="567" w:right="567" w:hanging="0"/>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SViIDzRef6+6XG8QiXB7nwuDhQ==">AMUW2mXddKwyD/v4tbT8tbvU9YvmIIeWqYBW7r6TPuSxeYi9HjjWSPC2NglR3C+t0yP/rzshV0oIGElNx+S2A8AYw61f7OwkJ/ZIHyaduRwNRHVaKjTsZCYuSiweXFjBdcSZg2PlWXlvqpLtflp+LH+2f2vk6V3nqaRD3xZvWQaRKDZLBzFxNbwIricVH9YBMZqU6DIWwSVzmAttAWqb1xzpI+9bAWd2B1S8Yi7S78wyoPWHEj9Ipcg=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