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CF" w:rsidRPr="003B358B" w:rsidRDefault="00642D71" w:rsidP="00642D71">
      <w:pPr>
        <w:jc w:val="center"/>
        <w:rPr>
          <w:rFonts w:ascii="Times New Roman" w:hAnsi="Times New Roman" w:cs="Times New Roman"/>
          <w:sz w:val="24"/>
          <w:szCs w:val="24"/>
        </w:rPr>
      </w:pPr>
      <w:r w:rsidRPr="003B358B">
        <w:rPr>
          <w:rFonts w:ascii="Times New Roman" w:hAnsi="Times New Roman" w:cs="Times New Roman"/>
          <w:b/>
          <w:sz w:val="36"/>
          <w:szCs w:val="24"/>
        </w:rPr>
        <w:t>Scheduling Algorithms Analysis</w:t>
      </w:r>
    </w:p>
    <w:p w:rsidR="00642D71" w:rsidRPr="003B358B" w:rsidRDefault="00642D71" w:rsidP="00642D71">
      <w:pPr>
        <w:rPr>
          <w:rFonts w:ascii="Times New Roman" w:hAnsi="Times New Roman" w:cs="Times New Roman"/>
          <w:b/>
          <w:sz w:val="32"/>
          <w:szCs w:val="24"/>
        </w:rPr>
      </w:pPr>
      <w:r w:rsidRPr="003B358B">
        <w:rPr>
          <w:rFonts w:ascii="Times New Roman" w:hAnsi="Times New Roman" w:cs="Times New Roman"/>
          <w:b/>
          <w:sz w:val="32"/>
          <w:szCs w:val="24"/>
        </w:rPr>
        <w:t>Performance:</w:t>
      </w:r>
    </w:p>
    <w:p w:rsidR="00642D71" w:rsidRPr="003B358B" w:rsidRDefault="00642D71" w:rsidP="00642D71">
      <w:pPr>
        <w:rPr>
          <w:rFonts w:ascii="Times New Roman" w:hAnsi="Times New Roman" w:cs="Times New Roman"/>
          <w:sz w:val="24"/>
          <w:szCs w:val="24"/>
        </w:rPr>
      </w:pPr>
      <w:r w:rsidRPr="003B358B">
        <w:rPr>
          <w:rFonts w:ascii="Times New Roman" w:hAnsi="Times New Roman" w:cs="Times New Roman"/>
          <w:sz w:val="24"/>
          <w:szCs w:val="24"/>
        </w:rPr>
        <w:t>We ran a few different sets of processes, with varying cycle sets to get a good feel for the average run times of the various scheduling algorithms.</w:t>
      </w:r>
    </w:p>
    <w:p w:rsidR="00642D71"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first set of algorithms we ran generated processes with the number of cycles randomly generated to have a mean of 6000, and a standard deviation of 1000.</w:t>
      </w:r>
    </w:p>
    <w:p w:rsidR="001A6A1D" w:rsidRPr="003B358B" w:rsidRDefault="00E36A44" w:rsidP="0042284B">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518D4AA8" wp14:editId="29A76DDE">
            <wp:extent cx="2849526" cy="2668270"/>
            <wp:effectExtent l="0" t="0" r="825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3B358B">
        <w:rPr>
          <w:rFonts w:ascii="Times New Roman" w:hAnsi="Times New Roman" w:cs="Times New Roman"/>
          <w:noProof/>
          <w:sz w:val="24"/>
          <w:szCs w:val="24"/>
        </w:rPr>
        <w:drawing>
          <wp:inline distT="0" distB="0" distL="0" distR="0" wp14:anchorId="10D1C4E2" wp14:editId="33454D13">
            <wp:extent cx="2849245" cy="2668270"/>
            <wp:effectExtent l="0" t="0" r="825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C225D" w:rsidRPr="003B358B" w:rsidRDefault="001C225D" w:rsidP="0042284B">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 xml:space="preserve">The </w:t>
      </w:r>
      <w:r w:rsidRPr="003B358B">
        <w:rPr>
          <w:rFonts w:ascii="Times New Roman" w:hAnsi="Times New Roman" w:cs="Times New Roman"/>
          <w:sz w:val="24"/>
          <w:szCs w:val="24"/>
        </w:rPr>
        <w:t>second</w:t>
      </w:r>
      <w:r w:rsidRPr="003B358B">
        <w:rPr>
          <w:rFonts w:ascii="Times New Roman" w:hAnsi="Times New Roman" w:cs="Times New Roman"/>
          <w:sz w:val="24"/>
          <w:szCs w:val="24"/>
        </w:rPr>
        <w:t xml:space="preserve"> set of algorithms we ran generated processes with the number of cycles randomly generated to have a mean of 6000, and a standard deviation of </w:t>
      </w:r>
      <w:r w:rsidRPr="003B358B">
        <w:rPr>
          <w:rFonts w:ascii="Times New Roman" w:hAnsi="Times New Roman" w:cs="Times New Roman"/>
          <w:sz w:val="24"/>
          <w:szCs w:val="24"/>
        </w:rPr>
        <w:t>4</w:t>
      </w:r>
      <w:r w:rsidRPr="003B358B">
        <w:rPr>
          <w:rFonts w:ascii="Times New Roman" w:hAnsi="Times New Roman" w:cs="Times New Roman"/>
          <w:sz w:val="24"/>
          <w:szCs w:val="24"/>
        </w:rPr>
        <w:t>000.</w:t>
      </w:r>
    </w:p>
    <w:p w:rsidR="00E36A44" w:rsidRPr="003B358B" w:rsidRDefault="001A6A1D" w:rsidP="00E36A44">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3C7478F3" wp14:editId="49978B5F">
            <wp:extent cx="2860040" cy="2635899"/>
            <wp:effectExtent l="0" t="0" r="1651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3B358B">
        <w:rPr>
          <w:rFonts w:ascii="Times New Roman" w:hAnsi="Times New Roman" w:cs="Times New Roman"/>
          <w:noProof/>
          <w:sz w:val="24"/>
          <w:szCs w:val="24"/>
        </w:rPr>
        <w:drawing>
          <wp:inline distT="0" distB="0" distL="0" distR="0" wp14:anchorId="69EDFBD8" wp14:editId="57494D7A">
            <wp:extent cx="2849245" cy="2636875"/>
            <wp:effectExtent l="0" t="0" r="825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C225D" w:rsidRPr="003B358B" w:rsidRDefault="001C225D" w:rsidP="00E36A44">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 xml:space="preserve">The </w:t>
      </w:r>
      <w:r w:rsidRPr="003B358B">
        <w:rPr>
          <w:rFonts w:ascii="Times New Roman" w:hAnsi="Times New Roman" w:cs="Times New Roman"/>
          <w:sz w:val="24"/>
          <w:szCs w:val="24"/>
        </w:rPr>
        <w:t>third</w:t>
      </w:r>
      <w:r w:rsidRPr="003B358B">
        <w:rPr>
          <w:rFonts w:ascii="Times New Roman" w:hAnsi="Times New Roman" w:cs="Times New Roman"/>
          <w:sz w:val="24"/>
          <w:szCs w:val="24"/>
        </w:rPr>
        <w:t xml:space="preserve"> set of algorithms we ran generated processes with the number of cycles randomly generated to have a mean of </w:t>
      </w:r>
      <w:r w:rsidRPr="003B358B">
        <w:rPr>
          <w:rFonts w:ascii="Times New Roman" w:hAnsi="Times New Roman" w:cs="Times New Roman"/>
          <w:sz w:val="24"/>
          <w:szCs w:val="24"/>
        </w:rPr>
        <w:t>3</w:t>
      </w:r>
      <w:r w:rsidRPr="003B358B">
        <w:rPr>
          <w:rFonts w:ascii="Times New Roman" w:hAnsi="Times New Roman" w:cs="Times New Roman"/>
          <w:sz w:val="24"/>
          <w:szCs w:val="24"/>
        </w:rPr>
        <w:t xml:space="preserve">000, and a standard deviation of </w:t>
      </w:r>
      <w:r w:rsidRPr="003B358B">
        <w:rPr>
          <w:rFonts w:ascii="Times New Roman" w:hAnsi="Times New Roman" w:cs="Times New Roman"/>
          <w:sz w:val="24"/>
          <w:szCs w:val="24"/>
        </w:rPr>
        <w:t>6</w:t>
      </w:r>
      <w:r w:rsidRPr="003B358B">
        <w:rPr>
          <w:rFonts w:ascii="Times New Roman" w:hAnsi="Times New Roman" w:cs="Times New Roman"/>
          <w:sz w:val="24"/>
          <w:szCs w:val="24"/>
        </w:rPr>
        <w:t>000.</w:t>
      </w:r>
    </w:p>
    <w:p w:rsidR="001A6A1D" w:rsidRPr="003B358B" w:rsidRDefault="001A6A1D" w:rsidP="001A6A1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44760A27" wp14:editId="13596225">
            <wp:extent cx="2849245" cy="2690038"/>
            <wp:effectExtent l="0" t="0" r="825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B358B">
        <w:rPr>
          <w:rFonts w:ascii="Times New Roman" w:hAnsi="Times New Roman" w:cs="Times New Roman"/>
          <w:noProof/>
          <w:sz w:val="24"/>
          <w:szCs w:val="24"/>
        </w:rPr>
        <w:drawing>
          <wp:inline distT="0" distB="0" distL="0" distR="0" wp14:anchorId="24661302" wp14:editId="7D749F78">
            <wp:extent cx="2860040" cy="2689535"/>
            <wp:effectExtent l="0" t="0" r="16510"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225D" w:rsidRPr="003B358B" w:rsidRDefault="001C225D" w:rsidP="001A6A1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9A4DCD" w:rsidRPr="003B358B" w:rsidRDefault="0042284B"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 xml:space="preserve">The </w:t>
      </w:r>
      <w:r w:rsidRPr="003B358B">
        <w:rPr>
          <w:rFonts w:ascii="Times New Roman" w:hAnsi="Times New Roman" w:cs="Times New Roman"/>
          <w:sz w:val="24"/>
          <w:szCs w:val="24"/>
        </w:rPr>
        <w:t>fourth and last</w:t>
      </w:r>
      <w:r w:rsidRPr="003B358B">
        <w:rPr>
          <w:rFonts w:ascii="Times New Roman" w:hAnsi="Times New Roman" w:cs="Times New Roman"/>
          <w:sz w:val="24"/>
          <w:szCs w:val="24"/>
        </w:rPr>
        <w:t xml:space="preserve"> set of algorithms we ran generated processes with the number of cycles </w:t>
      </w:r>
      <w:r w:rsidRPr="003B358B">
        <w:rPr>
          <w:rFonts w:ascii="Times New Roman" w:hAnsi="Times New Roman" w:cs="Times New Roman"/>
          <w:sz w:val="24"/>
          <w:szCs w:val="24"/>
        </w:rPr>
        <w:t>all set to 3000</w:t>
      </w:r>
      <w:r w:rsidRPr="003B358B">
        <w:rPr>
          <w:rFonts w:ascii="Times New Roman" w:hAnsi="Times New Roman" w:cs="Times New Roman"/>
          <w:sz w:val="24"/>
          <w:szCs w:val="24"/>
        </w:rPr>
        <w:t>.</w:t>
      </w:r>
      <w:r w:rsidR="009A4DCD" w:rsidRPr="003B358B">
        <w:rPr>
          <w:rFonts w:ascii="Times New Roman" w:hAnsi="Times New Roman" w:cs="Times New Roman"/>
          <w:sz w:val="24"/>
          <w:szCs w:val="24"/>
        </w:rPr>
        <w:t xml:space="preserve"> </w:t>
      </w:r>
    </w:p>
    <w:p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52BAA6F4" wp14:editId="5DA3C5F7">
            <wp:extent cx="2860040" cy="2690007"/>
            <wp:effectExtent l="0" t="0" r="1651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3B358B">
        <w:rPr>
          <w:rFonts w:ascii="Times New Roman" w:hAnsi="Times New Roman" w:cs="Times New Roman"/>
          <w:noProof/>
          <w:sz w:val="24"/>
          <w:szCs w:val="24"/>
        </w:rPr>
        <w:drawing>
          <wp:inline distT="0" distB="0" distL="0" distR="0" wp14:anchorId="6EEE8113" wp14:editId="4EDAA8C4">
            <wp:extent cx="2849245" cy="2689550"/>
            <wp:effectExtent l="0" t="0" r="825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284B" w:rsidRPr="003B358B" w:rsidRDefault="009A4DCD"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SRT/SJF/FIFO, RR, LRT</w:t>
      </w:r>
    </w:p>
    <w:p w:rsidR="003B358B" w:rsidRPr="003B358B" w:rsidRDefault="003B358B">
      <w:pPr>
        <w:rPr>
          <w:rFonts w:ascii="Times New Roman" w:hAnsi="Times New Roman" w:cs="Times New Roman"/>
          <w:sz w:val="24"/>
          <w:szCs w:val="24"/>
        </w:rPr>
      </w:pPr>
      <w:r w:rsidRPr="003B358B">
        <w:rPr>
          <w:rFonts w:ascii="Times New Roman" w:hAnsi="Times New Roman" w:cs="Times New Roman"/>
          <w:sz w:val="24"/>
          <w:szCs w:val="24"/>
        </w:rPr>
        <w:br w:type="page"/>
      </w:r>
    </w:p>
    <w:p w:rsidR="009A4DCD" w:rsidRPr="003B358B" w:rsidRDefault="009A4DCD"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 xml:space="preserve">Average of the 4 sets. </w:t>
      </w:r>
    </w:p>
    <w:p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1E26433B" wp14:editId="10B7EE83">
            <wp:extent cx="4572000" cy="2700655"/>
            <wp:effectExtent l="0" t="0" r="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358B" w:rsidRPr="003B358B">
        <w:rPr>
          <w:rFonts w:ascii="Times New Roman" w:hAnsi="Times New Roman" w:cs="Times New Roman"/>
          <w:noProof/>
          <w:sz w:val="24"/>
          <w:szCs w:val="24"/>
        </w:rPr>
        <w:drawing>
          <wp:inline distT="0" distB="0" distL="0" distR="0" wp14:anchorId="2F82BE08" wp14:editId="1AED7B9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B358B" w:rsidRDefault="003B358B"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202CA3" w:rsidRDefault="00202CA3" w:rsidP="009A4DCD">
      <w:pPr>
        <w:rPr>
          <w:rFonts w:ascii="Times New Roman" w:hAnsi="Times New Roman" w:cs="Times New Roman"/>
          <w:sz w:val="24"/>
          <w:szCs w:val="24"/>
        </w:rPr>
      </w:pPr>
      <w:r>
        <w:rPr>
          <w:rFonts w:ascii="Times New Roman" w:hAnsi="Times New Roman" w:cs="Times New Roman"/>
          <w:sz w:val="24"/>
          <w:szCs w:val="24"/>
        </w:rPr>
        <w:t>In every case, the SRT algorithm resulted in the shortest average waiting time, followed very closely by SJF. FIFO resulted in the next shortest average waiting time. RR resulted with the second longest average waiting time in every case due to the recurring context switching penalties. LRT had the longest average waiting time due to the recurring context switching when process</w:t>
      </w:r>
      <w:r w:rsidR="00BB64B9">
        <w:rPr>
          <w:rFonts w:ascii="Times New Roman" w:hAnsi="Times New Roman" w:cs="Times New Roman"/>
          <w:sz w:val="24"/>
          <w:szCs w:val="24"/>
        </w:rPr>
        <w:t xml:space="preserve"> cycles</w:t>
      </w:r>
      <w:r>
        <w:rPr>
          <w:rFonts w:ascii="Times New Roman" w:hAnsi="Times New Roman" w:cs="Times New Roman"/>
          <w:sz w:val="24"/>
          <w:szCs w:val="24"/>
        </w:rPr>
        <w:t xml:space="preserve"> </w:t>
      </w:r>
      <w:r w:rsidR="00BB64B9">
        <w:rPr>
          <w:rFonts w:ascii="Times New Roman" w:hAnsi="Times New Roman" w:cs="Times New Roman"/>
          <w:sz w:val="24"/>
          <w:szCs w:val="24"/>
        </w:rPr>
        <w:t>were near-level resulting in repeated context switches.</w:t>
      </w:r>
    </w:p>
    <w:p w:rsidR="0000048D" w:rsidRDefault="0000048D">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642D71" w:rsidRPr="003B358B" w:rsidRDefault="00642D71" w:rsidP="009A4DCD">
      <w:pPr>
        <w:rPr>
          <w:rFonts w:ascii="Times New Roman" w:hAnsi="Times New Roman" w:cs="Times New Roman"/>
          <w:sz w:val="24"/>
          <w:szCs w:val="24"/>
        </w:rPr>
      </w:pPr>
      <w:r w:rsidRPr="003B358B">
        <w:rPr>
          <w:rFonts w:ascii="Times New Roman" w:hAnsi="Times New Roman" w:cs="Times New Roman"/>
          <w:b/>
          <w:sz w:val="32"/>
          <w:szCs w:val="24"/>
        </w:rPr>
        <w:lastRenderedPageBreak/>
        <w:t>Differences:</w:t>
      </w:r>
    </w:p>
    <w:p w:rsidR="00642D71" w:rsidRPr="00DB208C" w:rsidRDefault="007546B4" w:rsidP="00642D71">
      <w:pPr>
        <w:rPr>
          <w:rFonts w:ascii="Times New Roman" w:hAnsi="Times New Roman" w:cs="Times New Roman"/>
          <w:b/>
          <w:sz w:val="24"/>
          <w:szCs w:val="24"/>
        </w:rPr>
      </w:pPr>
      <w:r w:rsidRPr="00DB208C">
        <w:rPr>
          <w:rFonts w:ascii="Times New Roman" w:hAnsi="Times New Roman" w:cs="Times New Roman"/>
          <w:b/>
          <w:sz w:val="24"/>
          <w:szCs w:val="24"/>
        </w:rPr>
        <w:t>RR:</w:t>
      </w:r>
    </w:p>
    <w:p w:rsidR="00DB208C" w:rsidRDefault="007546B4" w:rsidP="00642D71">
      <w:pPr>
        <w:rPr>
          <w:rFonts w:ascii="Times New Roman" w:hAnsi="Times New Roman" w:cs="Times New Roman"/>
          <w:sz w:val="24"/>
          <w:szCs w:val="24"/>
        </w:rPr>
      </w:pPr>
      <w:r>
        <w:rPr>
          <w:rFonts w:ascii="Times New Roman" w:hAnsi="Times New Roman" w:cs="Times New Roman"/>
          <w:sz w:val="24"/>
          <w:szCs w:val="24"/>
        </w:rPr>
        <w:t xml:space="preserve">The round robin algorithm could have probably used a longer quantum for our processes. </w:t>
      </w:r>
      <w:r w:rsidR="00DB208C">
        <w:rPr>
          <w:rFonts w:ascii="Times New Roman" w:hAnsi="Times New Roman" w:cs="Times New Roman"/>
          <w:sz w:val="24"/>
          <w:szCs w:val="24"/>
        </w:rPr>
        <w:t>Since the round robin algorithm is a preemptive algorithm, t</w:t>
      </w:r>
      <w:r>
        <w:rPr>
          <w:rFonts w:ascii="Times New Roman" w:hAnsi="Times New Roman" w:cs="Times New Roman"/>
          <w:sz w:val="24"/>
          <w:szCs w:val="24"/>
        </w:rPr>
        <w:t>he relatively short quantum (50 cycles) was much less than any o</w:t>
      </w:r>
      <w:r w:rsidR="00DB208C">
        <w:rPr>
          <w:rFonts w:ascii="Times New Roman" w:hAnsi="Times New Roman" w:cs="Times New Roman"/>
          <w:sz w:val="24"/>
          <w:szCs w:val="24"/>
        </w:rPr>
        <w:t xml:space="preserve">f the process cycles, created a heavy penalty for switching between processes since the quantum was so small compared to the average number of cycles per process. </w:t>
      </w:r>
    </w:p>
    <w:p w:rsidR="00DB208C" w:rsidRPr="00DB208C" w:rsidRDefault="00DB208C" w:rsidP="00642D71">
      <w:pPr>
        <w:rPr>
          <w:rFonts w:ascii="Times New Roman" w:hAnsi="Times New Roman" w:cs="Times New Roman"/>
          <w:b/>
          <w:sz w:val="24"/>
          <w:szCs w:val="24"/>
        </w:rPr>
      </w:pPr>
      <w:r w:rsidRPr="00DB208C">
        <w:rPr>
          <w:rFonts w:ascii="Times New Roman" w:hAnsi="Times New Roman" w:cs="Times New Roman"/>
          <w:b/>
          <w:sz w:val="24"/>
          <w:szCs w:val="24"/>
        </w:rPr>
        <w:t>SRT:</w:t>
      </w:r>
    </w:p>
    <w:p w:rsidR="007546B4" w:rsidRDefault="00DB208C" w:rsidP="00642D71">
      <w:pPr>
        <w:rPr>
          <w:rFonts w:ascii="Times New Roman" w:hAnsi="Times New Roman" w:cs="Times New Roman"/>
          <w:sz w:val="24"/>
          <w:szCs w:val="24"/>
        </w:rPr>
      </w:pPr>
      <w:r>
        <w:rPr>
          <w:rFonts w:ascii="Times New Roman" w:hAnsi="Times New Roman" w:cs="Times New Roman"/>
          <w:sz w:val="24"/>
          <w:szCs w:val="24"/>
        </w:rPr>
        <w:t xml:space="preserve"> The shortest remaining time algorithm finished faster than all the other algorithms consistently. Although it was also a preemptive algorithm and had context switch penalties, it was able to lower the average waiting time more than the non-preemptive </w:t>
      </w:r>
      <w:r w:rsidR="00E95D9D">
        <w:rPr>
          <w:rFonts w:ascii="Times New Roman" w:hAnsi="Times New Roman" w:cs="Times New Roman"/>
          <w:sz w:val="24"/>
          <w:szCs w:val="24"/>
        </w:rPr>
        <w:t xml:space="preserve">version of the same algorithm, </w:t>
      </w:r>
      <w:r>
        <w:rPr>
          <w:rFonts w:ascii="Times New Roman" w:hAnsi="Times New Roman" w:cs="Times New Roman"/>
          <w:sz w:val="24"/>
          <w:szCs w:val="24"/>
        </w:rPr>
        <w:t>SJF</w:t>
      </w:r>
      <w:r w:rsidR="00E95D9D">
        <w:rPr>
          <w:rFonts w:ascii="Times New Roman" w:hAnsi="Times New Roman" w:cs="Times New Roman"/>
          <w:sz w:val="24"/>
          <w:szCs w:val="24"/>
        </w:rPr>
        <w:t xml:space="preserve">. </w:t>
      </w:r>
      <w:r w:rsidR="00434E56">
        <w:rPr>
          <w:rFonts w:ascii="Times New Roman" w:hAnsi="Times New Roman" w:cs="Times New Roman"/>
          <w:sz w:val="24"/>
          <w:szCs w:val="24"/>
        </w:rPr>
        <w:t xml:space="preserve">This algorithm, like SJF assumes we know the length of the cycles in the process. </w:t>
      </w:r>
      <w:r w:rsidR="00E95D9D">
        <w:rPr>
          <w:rFonts w:ascii="Times New Roman" w:hAnsi="Times New Roman" w:cs="Times New Roman"/>
          <w:sz w:val="24"/>
          <w:szCs w:val="24"/>
        </w:rPr>
        <w:t>It appears that the cost of the context switches was worth the cost to lower the average waiting time for the other processes.</w:t>
      </w:r>
    </w:p>
    <w:p w:rsidR="00E95D9D" w:rsidRPr="00E95D9D" w:rsidRDefault="00E95D9D" w:rsidP="00642D71">
      <w:pPr>
        <w:rPr>
          <w:rFonts w:ascii="Times New Roman" w:hAnsi="Times New Roman" w:cs="Times New Roman"/>
          <w:b/>
          <w:sz w:val="24"/>
          <w:szCs w:val="24"/>
        </w:rPr>
      </w:pPr>
      <w:r w:rsidRPr="00E95D9D">
        <w:rPr>
          <w:rFonts w:ascii="Times New Roman" w:hAnsi="Times New Roman" w:cs="Times New Roman"/>
          <w:b/>
          <w:sz w:val="24"/>
          <w:szCs w:val="24"/>
        </w:rPr>
        <w:t>SJF:</w:t>
      </w:r>
    </w:p>
    <w:p w:rsidR="00E95D9D" w:rsidRDefault="00E95D9D" w:rsidP="00642D71">
      <w:pPr>
        <w:rPr>
          <w:rFonts w:ascii="Times New Roman" w:hAnsi="Times New Roman" w:cs="Times New Roman"/>
          <w:sz w:val="24"/>
          <w:szCs w:val="24"/>
        </w:rPr>
      </w:pPr>
      <w:r>
        <w:rPr>
          <w:rFonts w:ascii="Times New Roman" w:hAnsi="Times New Roman" w:cs="Times New Roman"/>
          <w:sz w:val="24"/>
          <w:szCs w:val="24"/>
        </w:rPr>
        <w:t>The shortest job first algorithm consistently got very good</w:t>
      </w:r>
      <w:r>
        <w:rPr>
          <w:rFonts w:ascii="Times New Roman" w:hAnsi="Times New Roman" w:cs="Times New Roman"/>
          <w:sz w:val="24"/>
          <w:szCs w:val="24"/>
        </w:rPr>
        <w:t xml:space="preserve"> results</w:t>
      </w:r>
      <w:r>
        <w:rPr>
          <w:rFonts w:ascii="Times New Roman" w:hAnsi="Times New Roman" w:cs="Times New Roman"/>
          <w:sz w:val="24"/>
          <w:szCs w:val="24"/>
        </w:rPr>
        <w:t xml:space="preserve"> (second least average waiting time). </w:t>
      </w:r>
      <w:r w:rsidR="00434E56">
        <w:rPr>
          <w:rFonts w:ascii="Times New Roman" w:hAnsi="Times New Roman" w:cs="Times New Roman"/>
          <w:sz w:val="24"/>
          <w:szCs w:val="24"/>
        </w:rPr>
        <w:t xml:space="preserve">This algorithm is non-preemptive, and assumes we know the length of the cycles in the process which isn’t always the case. </w:t>
      </w:r>
    </w:p>
    <w:p w:rsid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FIFO:</w:t>
      </w:r>
    </w:p>
    <w:p w:rsidR="00434E56" w:rsidRDefault="00434E56" w:rsidP="00642D71">
      <w:pPr>
        <w:rPr>
          <w:rFonts w:ascii="Times New Roman" w:hAnsi="Times New Roman" w:cs="Times New Roman"/>
          <w:sz w:val="24"/>
          <w:szCs w:val="24"/>
        </w:rPr>
      </w:pPr>
      <w:r>
        <w:rPr>
          <w:rFonts w:ascii="Times New Roman" w:hAnsi="Times New Roman" w:cs="Times New Roman"/>
          <w:sz w:val="24"/>
          <w:szCs w:val="24"/>
        </w:rPr>
        <w:t>The first-in-first-out algorithm is simply a queue. The first process that arrives is the first process that gets to execute. This algorithm is non-preemptive and simply executes the processes in the order they arrive. FIFO, although it didn’t have great average waiting times, didn’t create any unnecessary context switches which kept the average waiting times below that of the RR and LRT.</w:t>
      </w:r>
    </w:p>
    <w:p w:rsidR="00434E56" w:rsidRP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LRT:</w:t>
      </w:r>
    </w:p>
    <w:p w:rsidR="00434E56" w:rsidRPr="00434E56" w:rsidRDefault="00434E56" w:rsidP="00642D71">
      <w:pPr>
        <w:rPr>
          <w:rFonts w:ascii="Times New Roman" w:hAnsi="Times New Roman" w:cs="Times New Roman"/>
          <w:sz w:val="24"/>
          <w:szCs w:val="24"/>
        </w:rPr>
      </w:pPr>
      <w:r>
        <w:rPr>
          <w:rFonts w:ascii="Times New Roman" w:hAnsi="Times New Roman" w:cs="Times New Roman"/>
          <w:sz w:val="24"/>
          <w:szCs w:val="24"/>
        </w:rPr>
        <w:t xml:space="preserve">The longest remaining time algorithm (if there was such an algorithm) created many repeating context switches resulting </w:t>
      </w:r>
      <w:r w:rsidR="0000048D">
        <w:rPr>
          <w:rFonts w:ascii="Times New Roman" w:hAnsi="Times New Roman" w:cs="Times New Roman"/>
          <w:sz w:val="24"/>
          <w:szCs w:val="24"/>
        </w:rPr>
        <w:t>in very high penalty costs and resulted in the longest average waiting times. Once all the existing processes have the same number of cycles remaining, LRT takes the context penalties of switching between all the processes continually. The LRT algorithm also assumes we know the number of cycles for each process.</w:t>
      </w:r>
    </w:p>
    <w:sectPr w:rsidR="00434E56" w:rsidRPr="0043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73B63"/>
    <w:multiLevelType w:val="hybridMultilevel"/>
    <w:tmpl w:val="D5CE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B0D2F"/>
    <w:multiLevelType w:val="hybridMultilevel"/>
    <w:tmpl w:val="517E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71"/>
    <w:rsid w:val="0000048D"/>
    <w:rsid w:val="000B19F6"/>
    <w:rsid w:val="001A6A1D"/>
    <w:rsid w:val="001C225D"/>
    <w:rsid w:val="00202CA3"/>
    <w:rsid w:val="003B358B"/>
    <w:rsid w:val="0042284B"/>
    <w:rsid w:val="00434E56"/>
    <w:rsid w:val="00642D71"/>
    <w:rsid w:val="006D46CF"/>
    <w:rsid w:val="007546B4"/>
    <w:rsid w:val="009A4DCD"/>
    <w:rsid w:val="009E1E30"/>
    <w:rsid w:val="00BB64B9"/>
    <w:rsid w:val="00DB208C"/>
    <w:rsid w:val="00E36A44"/>
    <w:rsid w:val="00E9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E113E-9FA2-467F-A244-CED5FCD2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Sheet1!$A$2:$A$6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c:v>
                </c:pt>
              </c:numCache>
              <c:extLst xmlns:c15="http://schemas.microsoft.com/office/drawing/2012/chart"/>
            </c:numRef>
          </c:val>
        </c:ser>
        <c:ser>
          <c:idx val="1"/>
          <c:order val="1"/>
          <c:tx>
            <c:strRef>
              <c:f>Sheet1!$B$1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FIFO</c:v>
                </c:pt>
                <c:pt idx="1">
                  <c:v>RR</c:v>
                </c:pt>
                <c:pt idx="2">
                  <c:v>SJF</c:v>
                </c:pt>
                <c:pt idx="3">
                  <c:v>SRT</c:v>
                </c:pt>
                <c:pt idx="4">
                  <c:v>LRT</c:v>
                </c:pt>
              </c:strCache>
            </c:strRef>
          </c:cat>
          <c:val>
            <c:numRef>
              <c:f>Sheet1!$B$2:$B$6</c:f>
              <c:numCache>
                <c:formatCode>General</c:formatCode>
                <c:ptCount val="5"/>
                <c:pt idx="0">
                  <c:v>145514</c:v>
                </c:pt>
                <c:pt idx="1">
                  <c:v>263429</c:v>
                </c:pt>
                <c:pt idx="2">
                  <c:v>131174</c:v>
                </c:pt>
                <c:pt idx="3">
                  <c:v>131171</c:v>
                </c:pt>
                <c:pt idx="4">
                  <c:v>292492</c:v>
                </c:pt>
              </c:numCache>
            </c:numRef>
          </c:val>
        </c:ser>
        <c:dLbls>
          <c:dLblPos val="outEnd"/>
          <c:showLegendKey val="0"/>
          <c:showVal val="1"/>
          <c:showCatName val="0"/>
          <c:showSerName val="0"/>
          <c:showPercent val="0"/>
          <c:showBubbleSize val="0"/>
        </c:dLbls>
        <c:gapWidth val="219"/>
        <c:overlap val="-27"/>
        <c:axId val="1299592320"/>
        <c:axId val="1299605920"/>
        <c:extLst/>
      </c:barChart>
      <c:catAx>
        <c:axId val="129959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Algorithm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05920"/>
        <c:crosses val="autoZero"/>
        <c:auto val="1"/>
        <c:lblAlgn val="ctr"/>
        <c:lblOffset val="100"/>
        <c:noMultiLvlLbl val="0"/>
      </c:catAx>
      <c:valAx>
        <c:axId val="129960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59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Sheet1!$L$2:$L$6</c:f>
              <c:strCache>
                <c:ptCount val="5"/>
                <c:pt idx="0">
                  <c:v>FIFO</c:v>
                </c:pt>
                <c:pt idx="1">
                  <c:v>RR</c:v>
                </c:pt>
                <c:pt idx="2">
                  <c:v>SJF</c:v>
                </c:pt>
                <c:pt idx="3">
                  <c:v>SRT</c:v>
                </c:pt>
                <c:pt idx="4">
                  <c:v>LRT</c:v>
                </c:pt>
              </c:strCache>
            </c:strRef>
          </c:cat>
          <c:val>
            <c:numRef>
              <c:f>Sheet1!$M$2:$M$6</c:f>
              <c:numCache>
                <c:formatCode>0.00</c:formatCode>
                <c:ptCount val="5"/>
                <c:pt idx="0">
                  <c:v>25569.25</c:v>
                </c:pt>
                <c:pt idx="1">
                  <c:v>40453.5</c:v>
                </c:pt>
                <c:pt idx="2">
                  <c:v>20407.25</c:v>
                </c:pt>
                <c:pt idx="3">
                  <c:v>20006.5</c:v>
                </c:pt>
                <c:pt idx="4">
                  <c:v>52527.75</c:v>
                </c:pt>
              </c:numCache>
            </c:numRef>
          </c:val>
        </c:ser>
        <c:dLbls>
          <c:dLblPos val="outEnd"/>
          <c:showLegendKey val="0"/>
          <c:showVal val="1"/>
          <c:showCatName val="0"/>
          <c:showSerName val="0"/>
          <c:showPercent val="0"/>
          <c:showBubbleSize val="0"/>
        </c:dLbls>
        <c:gapWidth val="219"/>
        <c:overlap val="-27"/>
        <c:axId val="1334735552"/>
        <c:axId val="1334742624"/>
      </c:barChart>
      <c:catAx>
        <c:axId val="1334735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742624"/>
        <c:crosses val="autoZero"/>
        <c:auto val="1"/>
        <c:lblAlgn val="ctr"/>
        <c:lblOffset val="100"/>
        <c:noMultiLvlLbl val="0"/>
      </c:catAx>
      <c:valAx>
        <c:axId val="133474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735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Sheet1!$H$2:$H$6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c:v>
                </c:pt>
              </c:numCache>
              <c:extLst xmlns:c15="http://schemas.microsoft.com/office/drawing/2012/chart"/>
            </c:numRef>
          </c:val>
        </c:ser>
        <c:ser>
          <c:idx val="1"/>
          <c:order val="1"/>
          <c:tx>
            <c:strRef>
              <c:f>Sheet1!$I$1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FIFO</c:v>
                </c:pt>
                <c:pt idx="1">
                  <c:v>RR</c:v>
                </c:pt>
                <c:pt idx="2">
                  <c:v>SJF</c:v>
                </c:pt>
                <c:pt idx="3">
                  <c:v>SRT</c:v>
                </c:pt>
                <c:pt idx="4">
                  <c:v>LRT</c:v>
                </c:pt>
              </c:strCache>
            </c:strRef>
          </c:cat>
          <c:val>
            <c:numRef>
              <c:f>Sheet1!$I$2:$I$6</c:f>
              <c:numCache>
                <c:formatCode>General</c:formatCode>
                <c:ptCount val="5"/>
                <c:pt idx="0">
                  <c:v>33265</c:v>
                </c:pt>
                <c:pt idx="1">
                  <c:v>60536</c:v>
                </c:pt>
                <c:pt idx="2">
                  <c:v>30338</c:v>
                </c:pt>
                <c:pt idx="3">
                  <c:v>29897</c:v>
                </c:pt>
                <c:pt idx="4">
                  <c:v>67783</c:v>
                </c:pt>
              </c:numCache>
            </c:numRef>
          </c:val>
        </c:ser>
        <c:dLbls>
          <c:dLblPos val="outEnd"/>
          <c:showLegendKey val="0"/>
          <c:showVal val="1"/>
          <c:showCatName val="0"/>
          <c:showSerName val="0"/>
          <c:showPercent val="0"/>
          <c:showBubbleSize val="0"/>
        </c:dLbls>
        <c:gapWidth val="219"/>
        <c:overlap val="-27"/>
        <c:axId val="1299591232"/>
        <c:axId val="1299608096"/>
        <c:extLst/>
      </c:barChart>
      <c:catAx>
        <c:axId val="129959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08096"/>
        <c:crosses val="autoZero"/>
        <c:auto val="1"/>
        <c:lblAlgn val="ctr"/>
        <c:lblOffset val="100"/>
        <c:noMultiLvlLbl val="0"/>
      </c:catAx>
      <c:valAx>
        <c:axId val="129960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591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Sheet1!$A$9:$A$13</c:f>
              <c:strCache>
                <c:ptCount val="5"/>
                <c:pt idx="0">
                  <c:v>FIFO</c:v>
                </c:pt>
                <c:pt idx="1">
                  <c:v>RR</c:v>
                </c:pt>
                <c:pt idx="2">
                  <c:v>SJF</c:v>
                </c:pt>
                <c:pt idx="3">
                  <c:v>SRT</c:v>
                </c:pt>
                <c:pt idx="4">
                  <c:v>LRT</c:v>
                </c:pt>
              </c:strCache>
            </c:strRef>
          </c:cat>
          <c:val>
            <c:numRef>
              <c:f>Sheet1!$B$9:$B$13</c:f>
              <c:numCache>
                <c:formatCode>General</c:formatCode>
                <c:ptCount val="5"/>
                <c:pt idx="0">
                  <c:v>129127</c:v>
                </c:pt>
                <c:pt idx="1">
                  <c:v>187994</c:v>
                </c:pt>
                <c:pt idx="2">
                  <c:v>93503</c:v>
                </c:pt>
                <c:pt idx="3">
                  <c:v>93471</c:v>
                </c:pt>
                <c:pt idx="4">
                  <c:v>260356</c:v>
                </c:pt>
              </c:numCache>
            </c:numRef>
          </c:val>
        </c:ser>
        <c:dLbls>
          <c:dLblPos val="outEnd"/>
          <c:showLegendKey val="0"/>
          <c:showVal val="1"/>
          <c:showCatName val="0"/>
          <c:showSerName val="0"/>
          <c:showPercent val="0"/>
          <c:showBubbleSize val="0"/>
        </c:dLbls>
        <c:gapWidth val="219"/>
        <c:overlap val="-27"/>
        <c:axId val="1299591776"/>
        <c:axId val="1299608640"/>
      </c:barChart>
      <c:catAx>
        <c:axId val="129959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08640"/>
        <c:crosses val="autoZero"/>
        <c:auto val="1"/>
        <c:lblAlgn val="ctr"/>
        <c:lblOffset val="100"/>
        <c:noMultiLvlLbl val="0"/>
      </c:catAx>
      <c:valAx>
        <c:axId val="129960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59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Sheet1!$H$9:$H$13</c:f>
              <c:strCache>
                <c:ptCount val="5"/>
                <c:pt idx="0">
                  <c:v>FIFO</c:v>
                </c:pt>
                <c:pt idx="1">
                  <c:v>RR</c:v>
                </c:pt>
                <c:pt idx="2">
                  <c:v>SJF</c:v>
                </c:pt>
                <c:pt idx="3">
                  <c:v>SRT</c:v>
                </c:pt>
                <c:pt idx="4">
                  <c:v>LRT</c:v>
                </c:pt>
              </c:strCache>
            </c:strRef>
          </c:cat>
          <c:val>
            <c:numRef>
              <c:f>Sheet1!$I$9:$I$13</c:f>
              <c:numCache>
                <c:formatCode>General</c:formatCode>
                <c:ptCount val="5"/>
                <c:pt idx="0">
                  <c:v>29026</c:v>
                </c:pt>
                <c:pt idx="1">
                  <c:v>42135</c:v>
                </c:pt>
                <c:pt idx="2">
                  <c:v>21578</c:v>
                </c:pt>
                <c:pt idx="3">
                  <c:v>20719</c:v>
                </c:pt>
                <c:pt idx="4">
                  <c:v>60241</c:v>
                </c:pt>
              </c:numCache>
            </c:numRef>
          </c:val>
        </c:ser>
        <c:dLbls>
          <c:dLblPos val="outEnd"/>
          <c:showLegendKey val="0"/>
          <c:showVal val="1"/>
          <c:showCatName val="0"/>
          <c:showSerName val="0"/>
          <c:showPercent val="0"/>
          <c:showBubbleSize val="0"/>
        </c:dLbls>
        <c:gapWidth val="219"/>
        <c:overlap val="-27"/>
        <c:axId val="1299611904"/>
        <c:axId val="1299597760"/>
      </c:barChart>
      <c:catAx>
        <c:axId val="129961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597760"/>
        <c:crosses val="autoZero"/>
        <c:auto val="1"/>
        <c:lblAlgn val="ctr"/>
        <c:lblOffset val="100"/>
        <c:noMultiLvlLbl val="0"/>
      </c:catAx>
      <c:valAx>
        <c:axId val="129959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11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Processor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Sheet1!$A$16:$A$20</c:f>
              <c:strCache>
                <c:ptCount val="5"/>
                <c:pt idx="0">
                  <c:v>FIFO</c:v>
                </c:pt>
                <c:pt idx="1">
                  <c:v>RR</c:v>
                </c:pt>
                <c:pt idx="2">
                  <c:v>SJF</c:v>
                </c:pt>
                <c:pt idx="3">
                  <c:v>SRT</c:v>
                </c:pt>
                <c:pt idx="4">
                  <c:v>LRT</c:v>
                </c:pt>
              </c:strCache>
            </c:strRef>
          </c:cat>
          <c:val>
            <c:numRef>
              <c:f>Sheet1!$B$16:$B$20</c:f>
              <c:numCache>
                <c:formatCode>General</c:formatCode>
                <c:ptCount val="5"/>
                <c:pt idx="0">
                  <c:v>107616</c:v>
                </c:pt>
                <c:pt idx="1">
                  <c:v>124674</c:v>
                </c:pt>
                <c:pt idx="2">
                  <c:v>61760</c:v>
                </c:pt>
                <c:pt idx="3">
                  <c:v>61757</c:v>
                </c:pt>
                <c:pt idx="4">
                  <c:v>211363</c:v>
                </c:pt>
              </c:numCache>
            </c:numRef>
          </c:val>
        </c:ser>
        <c:dLbls>
          <c:dLblPos val="outEnd"/>
          <c:showLegendKey val="0"/>
          <c:showVal val="1"/>
          <c:showCatName val="0"/>
          <c:showSerName val="0"/>
          <c:showPercent val="0"/>
          <c:showBubbleSize val="0"/>
        </c:dLbls>
        <c:gapWidth val="219"/>
        <c:overlap val="-27"/>
        <c:axId val="1299617888"/>
        <c:axId val="1299615168"/>
      </c:barChart>
      <c:catAx>
        <c:axId val="129961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15168"/>
        <c:crosses val="autoZero"/>
        <c:auto val="1"/>
        <c:lblAlgn val="ctr"/>
        <c:lblOffset val="100"/>
        <c:noMultiLvlLbl val="0"/>
      </c:catAx>
      <c:valAx>
        <c:axId val="129961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17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Sheet1!$H$16:$H$20</c:f>
              <c:strCache>
                <c:ptCount val="5"/>
                <c:pt idx="0">
                  <c:v>FIFO</c:v>
                </c:pt>
                <c:pt idx="1">
                  <c:v>RR</c:v>
                </c:pt>
                <c:pt idx="2">
                  <c:v>SJF</c:v>
                </c:pt>
                <c:pt idx="3">
                  <c:v>SRT</c:v>
                </c:pt>
                <c:pt idx="4">
                  <c:v>LRT</c:v>
                </c:pt>
              </c:strCache>
            </c:strRef>
          </c:cat>
          <c:val>
            <c:numRef>
              <c:f>Sheet1!$I$16:$I$20</c:f>
              <c:numCache>
                <c:formatCode>General</c:formatCode>
                <c:ptCount val="5"/>
                <c:pt idx="0">
                  <c:v>23858</c:v>
                </c:pt>
                <c:pt idx="1">
                  <c:v>27173</c:v>
                </c:pt>
                <c:pt idx="2">
                  <c:v>13585</c:v>
                </c:pt>
                <c:pt idx="3">
                  <c:v>13282</c:v>
                </c:pt>
                <c:pt idx="4">
                  <c:v>48743</c:v>
                </c:pt>
              </c:numCache>
            </c:numRef>
          </c:val>
        </c:ser>
        <c:dLbls>
          <c:dLblPos val="outEnd"/>
          <c:showLegendKey val="0"/>
          <c:showVal val="1"/>
          <c:showCatName val="0"/>
          <c:showSerName val="0"/>
          <c:showPercent val="0"/>
          <c:showBubbleSize val="0"/>
        </c:dLbls>
        <c:gapWidth val="219"/>
        <c:overlap val="-27"/>
        <c:axId val="1299622240"/>
        <c:axId val="1299616256"/>
      </c:barChart>
      <c:catAx>
        <c:axId val="129962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16256"/>
        <c:crosses val="autoZero"/>
        <c:auto val="1"/>
        <c:lblAlgn val="ctr"/>
        <c:lblOffset val="100"/>
        <c:noMultiLvlLbl val="0"/>
      </c:catAx>
      <c:valAx>
        <c:axId val="129961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22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Sheet1!$A$23:$A$27</c:f>
              <c:strCache>
                <c:ptCount val="5"/>
                <c:pt idx="0">
                  <c:v>FIFO</c:v>
                </c:pt>
                <c:pt idx="1">
                  <c:v>RR</c:v>
                </c:pt>
                <c:pt idx="2">
                  <c:v>SJF</c:v>
                </c:pt>
                <c:pt idx="3">
                  <c:v>SRT</c:v>
                </c:pt>
                <c:pt idx="4">
                  <c:v>LRT</c:v>
                </c:pt>
              </c:strCache>
            </c:strRef>
          </c:cat>
          <c:val>
            <c:numRef>
              <c:f>Sheet1!$B$23:$B$27</c:f>
              <c:numCache>
                <c:formatCode>General</c:formatCode>
                <c:ptCount val="5"/>
                <c:pt idx="0">
                  <c:v>72275</c:v>
                </c:pt>
                <c:pt idx="1">
                  <c:v>143384</c:v>
                </c:pt>
                <c:pt idx="2">
                  <c:v>72275</c:v>
                </c:pt>
                <c:pt idx="3">
                  <c:v>72275</c:v>
                </c:pt>
                <c:pt idx="4">
                  <c:v>145750</c:v>
                </c:pt>
              </c:numCache>
            </c:numRef>
          </c:val>
        </c:ser>
        <c:dLbls>
          <c:dLblPos val="outEnd"/>
          <c:showLegendKey val="0"/>
          <c:showVal val="1"/>
          <c:showCatName val="0"/>
          <c:showSerName val="0"/>
          <c:showPercent val="0"/>
          <c:showBubbleSize val="0"/>
        </c:dLbls>
        <c:gapWidth val="219"/>
        <c:overlap val="-27"/>
        <c:axId val="1330069632"/>
        <c:axId val="1330056032"/>
      </c:barChart>
      <c:catAx>
        <c:axId val="133006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56032"/>
        <c:crosses val="autoZero"/>
        <c:auto val="1"/>
        <c:lblAlgn val="ctr"/>
        <c:lblOffset val="100"/>
        <c:noMultiLvlLbl val="0"/>
      </c:catAx>
      <c:valAx>
        <c:axId val="133005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69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Sheet1!$H$23:$H$27</c:f>
              <c:strCache>
                <c:ptCount val="5"/>
                <c:pt idx="0">
                  <c:v>FIFO</c:v>
                </c:pt>
                <c:pt idx="1">
                  <c:v>RR</c:v>
                </c:pt>
                <c:pt idx="2">
                  <c:v>SJF</c:v>
                </c:pt>
                <c:pt idx="3">
                  <c:v>SRT</c:v>
                </c:pt>
                <c:pt idx="4">
                  <c:v>LRT</c:v>
                </c:pt>
              </c:strCache>
            </c:strRef>
          </c:cat>
          <c:val>
            <c:numRef>
              <c:f>Sheet1!$I$23:$I$27</c:f>
              <c:numCache>
                <c:formatCode>General</c:formatCode>
                <c:ptCount val="5"/>
                <c:pt idx="0">
                  <c:v>16128</c:v>
                </c:pt>
                <c:pt idx="1">
                  <c:v>31970</c:v>
                </c:pt>
                <c:pt idx="2">
                  <c:v>16128</c:v>
                </c:pt>
                <c:pt idx="3">
                  <c:v>16128</c:v>
                </c:pt>
                <c:pt idx="4">
                  <c:v>33344</c:v>
                </c:pt>
              </c:numCache>
            </c:numRef>
          </c:val>
        </c:ser>
        <c:dLbls>
          <c:dLblPos val="outEnd"/>
          <c:showLegendKey val="0"/>
          <c:showVal val="1"/>
          <c:showCatName val="0"/>
          <c:showSerName val="0"/>
          <c:showPercent val="0"/>
          <c:showBubbleSize val="0"/>
        </c:dLbls>
        <c:gapWidth val="219"/>
        <c:overlap val="-27"/>
        <c:axId val="1330054944"/>
        <c:axId val="1330056576"/>
      </c:barChart>
      <c:catAx>
        <c:axId val="133005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56576"/>
        <c:crosses val="autoZero"/>
        <c:auto val="1"/>
        <c:lblAlgn val="ctr"/>
        <c:lblOffset val="100"/>
        <c:noMultiLvlLbl val="0"/>
      </c:catAx>
      <c:valAx>
        <c:axId val="133005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5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Sheet1!$E$2:$E$6</c:f>
              <c:strCache>
                <c:ptCount val="5"/>
                <c:pt idx="0">
                  <c:v>FIFO</c:v>
                </c:pt>
                <c:pt idx="1">
                  <c:v>RR</c:v>
                </c:pt>
                <c:pt idx="2">
                  <c:v>SJF</c:v>
                </c:pt>
                <c:pt idx="3">
                  <c:v>SRT</c:v>
                </c:pt>
                <c:pt idx="4">
                  <c:v>LRT</c:v>
                </c:pt>
              </c:strCache>
            </c:strRef>
          </c:cat>
          <c:val>
            <c:numRef>
              <c:f>Sheet1!$F$2:$F$6</c:f>
              <c:numCache>
                <c:formatCode>0.00</c:formatCode>
                <c:ptCount val="5"/>
                <c:pt idx="0">
                  <c:v>113633</c:v>
                </c:pt>
                <c:pt idx="1">
                  <c:v>179870.25</c:v>
                </c:pt>
                <c:pt idx="2">
                  <c:v>89678</c:v>
                </c:pt>
                <c:pt idx="3">
                  <c:v>89668.5</c:v>
                </c:pt>
                <c:pt idx="4">
                  <c:v>227490.25</c:v>
                </c:pt>
              </c:numCache>
            </c:numRef>
          </c:val>
        </c:ser>
        <c:dLbls>
          <c:dLblPos val="outEnd"/>
          <c:showLegendKey val="0"/>
          <c:showVal val="1"/>
          <c:showCatName val="0"/>
          <c:showSerName val="0"/>
          <c:showPercent val="0"/>
          <c:showBubbleSize val="0"/>
        </c:dLbls>
        <c:gapWidth val="219"/>
        <c:overlap val="-27"/>
        <c:axId val="1330059840"/>
        <c:axId val="1330060384"/>
      </c:barChart>
      <c:catAx>
        <c:axId val="133005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60384"/>
        <c:crosses val="autoZero"/>
        <c:auto val="1"/>
        <c:lblAlgn val="ctr"/>
        <c:lblOffset val="100"/>
        <c:noMultiLvlLbl val="0"/>
      </c:catAx>
      <c:valAx>
        <c:axId val="133006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5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dc:creator>
  <cp:keywords/>
  <dc:description/>
  <cp:lastModifiedBy>James Stephens</cp:lastModifiedBy>
  <cp:revision>3</cp:revision>
  <dcterms:created xsi:type="dcterms:W3CDTF">2016-03-19T00:43:00Z</dcterms:created>
  <dcterms:modified xsi:type="dcterms:W3CDTF">2016-03-19T17:54:00Z</dcterms:modified>
</cp:coreProperties>
</file>