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051ujditi3l" w:id="0"/>
      <w:bookmarkEnd w:id="0"/>
      <w:r w:rsidDel="00000000" w:rsidR="00000000" w:rsidRPr="00000000">
        <w:rPr>
          <w:rtl w:val="0"/>
        </w:rPr>
        <w:t xml:space="preserve">GPT-3</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 Email 받은 날: 2021.01.16 --- 사용 분야를 자세하게 적은 게 도움이 된 듯 (Korean, poem, Children's song 등)</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bdqjdjmuccnx" w:id="1"/>
      <w:bookmarkEnd w:id="1"/>
      <w:r w:rsidDel="00000000" w:rsidR="00000000" w:rsidRPr="00000000">
        <w:rPr>
          <w:rFonts w:ascii="Arial Unicode MS" w:cs="Arial Unicode MS" w:eastAsia="Arial Unicode MS" w:hAnsi="Arial Unicode MS"/>
          <w:rtl w:val="0"/>
        </w:rPr>
        <w:t xml:space="preserve">OpenAI - 계정</w:t>
      </w:r>
    </w:p>
    <w:p w:rsidR="00000000" w:rsidDel="00000000" w:rsidP="00000000" w:rsidRDefault="00000000" w:rsidRPr="00000000" w14:paraId="00000005">
      <w:pPr>
        <w:rPr/>
      </w:pPr>
      <w:r w:rsidDel="00000000" w:rsidR="00000000" w:rsidRPr="00000000">
        <w:rPr>
          <w:rtl w:val="0"/>
        </w:rPr>
        <w:t xml:space="preserve">heyhmin@ewhain.net</w:t>
      </w:r>
    </w:p>
    <w:p w:rsidR="00000000" w:rsidDel="00000000" w:rsidP="00000000" w:rsidRDefault="00000000" w:rsidRPr="00000000" w14:paraId="00000006">
      <w:pPr>
        <w:rPr/>
      </w:pPr>
      <w:r w:rsidDel="00000000" w:rsidR="00000000" w:rsidRPr="00000000">
        <w:rPr>
          <w:rtl w:val="0"/>
        </w:rPr>
        <w:t xml:space="preserve">capstone12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h08ob4vfg6n" w:id="2"/>
      <w:bookmarkEnd w:id="2"/>
      <w:r w:rsidDel="00000000" w:rsidR="00000000" w:rsidRPr="00000000">
        <w:rPr>
          <w:rtl w:val="0"/>
        </w:rPr>
        <w:t xml:space="preserve">URL:</w:t>
      </w:r>
    </w:p>
    <w:p w:rsidR="00000000" w:rsidDel="00000000" w:rsidP="00000000" w:rsidRDefault="00000000" w:rsidRPr="00000000" w14:paraId="00000009">
      <w:pPr>
        <w:rPr/>
      </w:pPr>
      <w:hyperlink r:id="rId6">
        <w:r w:rsidDel="00000000" w:rsidR="00000000" w:rsidRPr="00000000">
          <w:rPr>
            <w:color w:val="1155cc"/>
            <w:u w:val="single"/>
            <w:rtl w:val="0"/>
          </w:rPr>
          <w:t xml:space="preserve">https://beta.openai.com/dashboard?supportSignUp=true&amp;supportForgotPassword=true&amp;email=heyhmin%40ewhain.net&amp;message=Your%20email%20was%20verified.%20You%20can%20continue%20using%20the%20application.&amp;success=true&amp;code=success#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aybmaiz3669d" w:id="3"/>
      <w:bookmarkEnd w:id="3"/>
      <w:r w:rsidDel="00000000" w:rsidR="00000000" w:rsidRPr="00000000">
        <w:rPr>
          <w:rtl w:val="0"/>
        </w:rPr>
        <w:t xml:space="preserve">Export Code</w:t>
      </w:r>
    </w:p>
    <w:p w:rsidR="00000000" w:rsidDel="00000000" w:rsidP="00000000" w:rsidRDefault="00000000" w:rsidRPr="00000000" w14:paraId="0000000C">
      <w:pPr>
        <w:rPr/>
      </w:pPr>
      <w:r w:rsidDel="00000000" w:rsidR="00000000" w:rsidRPr="00000000">
        <w:rPr>
          <w:rtl w:val="0"/>
        </w:rPr>
        <w:t xml:space="preserve">import os</w:t>
      </w:r>
    </w:p>
    <w:p w:rsidR="00000000" w:rsidDel="00000000" w:rsidP="00000000" w:rsidRDefault="00000000" w:rsidRPr="00000000" w14:paraId="0000000D">
      <w:pPr>
        <w:rPr/>
      </w:pPr>
      <w:r w:rsidDel="00000000" w:rsidR="00000000" w:rsidRPr="00000000">
        <w:rPr>
          <w:rtl w:val="0"/>
        </w:rPr>
        <w:t xml:space="preserve">import openai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openai.api_key = os.environ["OPENAI_API_KEY"]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response = openai.Completion.create(</w:t>
      </w:r>
    </w:p>
    <w:p w:rsidR="00000000" w:rsidDel="00000000" w:rsidP="00000000" w:rsidRDefault="00000000" w:rsidRPr="00000000" w14:paraId="00000012">
      <w:pPr>
        <w:rPr/>
      </w:pPr>
      <w:r w:rsidDel="00000000" w:rsidR="00000000" w:rsidRPr="00000000">
        <w:rPr>
          <w:rtl w:val="0"/>
        </w:rPr>
        <w:t xml:space="preserve">  engine="davinci",</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prompt="노래\n\n우리",</w:t>
      </w:r>
    </w:p>
    <w:p w:rsidR="00000000" w:rsidDel="00000000" w:rsidP="00000000" w:rsidRDefault="00000000" w:rsidRPr="00000000" w14:paraId="00000014">
      <w:pPr>
        <w:rPr/>
      </w:pPr>
      <w:r w:rsidDel="00000000" w:rsidR="00000000" w:rsidRPr="00000000">
        <w:rPr>
          <w:rtl w:val="0"/>
        </w:rPr>
        <w:t xml:space="preserve">  temperature=0.5,</w:t>
      </w:r>
    </w:p>
    <w:p w:rsidR="00000000" w:rsidDel="00000000" w:rsidP="00000000" w:rsidRDefault="00000000" w:rsidRPr="00000000" w14:paraId="00000015">
      <w:pPr>
        <w:rPr/>
      </w:pPr>
      <w:r w:rsidDel="00000000" w:rsidR="00000000" w:rsidRPr="00000000">
        <w:rPr>
          <w:rtl w:val="0"/>
        </w:rPr>
        <w:t xml:space="preserve">  max_tokens=64,</w:t>
      </w:r>
    </w:p>
    <w:p w:rsidR="00000000" w:rsidDel="00000000" w:rsidP="00000000" w:rsidRDefault="00000000" w:rsidRPr="00000000" w14:paraId="00000016">
      <w:pPr>
        <w:rPr/>
      </w:pPr>
      <w:r w:rsidDel="00000000" w:rsidR="00000000" w:rsidRPr="00000000">
        <w:rPr>
          <w:rtl w:val="0"/>
        </w:rPr>
        <w:t xml:space="preserve">  top_p=1,</w:t>
      </w:r>
    </w:p>
    <w:p w:rsidR="00000000" w:rsidDel="00000000" w:rsidP="00000000" w:rsidRDefault="00000000" w:rsidRPr="00000000" w14:paraId="00000017">
      <w:pPr>
        <w:rPr/>
      </w:pPr>
      <w:r w:rsidDel="00000000" w:rsidR="00000000" w:rsidRPr="00000000">
        <w:rPr>
          <w:rtl w:val="0"/>
        </w:rPr>
        <w:t xml:space="preserve">  frequency_penalty=0.2</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keepNext w:val="0"/>
        <w:keepLines w:val="0"/>
        <w:spacing w:after="240" w:line="300" w:lineRule="auto"/>
        <w:rPr>
          <w:b w:val="1"/>
        </w:rPr>
      </w:pPr>
      <w:bookmarkStart w:colFirst="0" w:colLast="0" w:name="_ibsqccwmm4ap" w:id="4"/>
      <w:bookmarkEnd w:id="4"/>
      <w:r w:rsidDel="00000000" w:rsidR="00000000" w:rsidRPr="00000000">
        <w:rPr>
          <w:b w:val="1"/>
          <w:rtl w:val="0"/>
        </w:rPr>
        <w:t xml:space="preserve">Your API Key</w:t>
      </w:r>
    </w:p>
    <w:p w:rsidR="00000000" w:rsidDel="00000000" w:rsidP="00000000" w:rsidRDefault="00000000" w:rsidRPr="00000000" w14:paraId="0000001B">
      <w:pPr>
        <w:spacing w:after="220" w:line="360" w:lineRule="auto"/>
        <w:rPr>
          <w:sz w:val="24"/>
          <w:szCs w:val="24"/>
        </w:rPr>
      </w:pPr>
      <w:r w:rsidDel="00000000" w:rsidR="00000000" w:rsidRPr="00000000">
        <w:rPr>
          <w:sz w:val="24"/>
          <w:szCs w:val="24"/>
          <w:rtl w:val="0"/>
        </w:rPr>
        <w:t xml:space="preserve">This is your </w:t>
      </w:r>
      <w:r w:rsidDel="00000000" w:rsidR="00000000" w:rsidRPr="00000000">
        <w:rPr>
          <w:b w:val="1"/>
          <w:sz w:val="24"/>
          <w:szCs w:val="24"/>
          <w:rtl w:val="0"/>
        </w:rPr>
        <w:t xml:space="preserve">Secret API Key</w:t>
      </w:r>
      <w:r w:rsidDel="00000000" w:rsidR="00000000" w:rsidRPr="00000000">
        <w:rPr>
          <w:rFonts w:ascii="Arial Unicode MS" w:cs="Arial Unicode MS" w:eastAsia="Arial Unicode MS" w:hAnsi="Arial Unicode MS"/>
          <w:sz w:val="24"/>
          <w:szCs w:val="24"/>
          <w:rtl w:val="0"/>
        </w:rPr>
        <w:t xml:space="preserve">. Do not share this key with others, or expose it in the browser or other client-side code. *** 공유 금지!!! 딥공댕에서만 사용!!!</w:t>
      </w:r>
    </w:p>
    <w:p w:rsidR="00000000" w:rsidDel="00000000" w:rsidP="00000000" w:rsidRDefault="00000000" w:rsidRPr="00000000" w14:paraId="0000001C">
      <w:pPr>
        <w:spacing w:after="220" w:line="360" w:lineRule="auto"/>
        <w:rPr>
          <w:color w:val="ffffff"/>
          <w:sz w:val="4"/>
          <w:szCs w:val="4"/>
        </w:rPr>
      </w:pPr>
      <w:r w:rsidDel="00000000" w:rsidR="00000000" w:rsidRPr="00000000">
        <w:rPr>
          <w:rFonts w:ascii="Arial Unicode MS" w:cs="Arial Unicode MS" w:eastAsia="Arial Unicode MS" w:hAnsi="Arial Unicode MS"/>
          <w:sz w:val="24"/>
          <w:szCs w:val="24"/>
          <w:rtl w:val="0"/>
        </w:rPr>
        <w:t xml:space="preserve">(숨김 - 홈페이지에서 확인 가능) </w:t>
      </w:r>
      <w:r w:rsidDel="00000000" w:rsidR="00000000" w:rsidRPr="00000000">
        <w:rPr>
          <w:color w:val="ffffff"/>
          <w:sz w:val="4"/>
          <w:szCs w:val="4"/>
          <w:rtl w:val="0"/>
        </w:rPr>
        <w:t xml:space="preserve">sk-VhCt4227WyTQFU7GkevCkZ4aXCcdoOVEplNHEvHd</w:t>
      </w:r>
    </w:p>
    <w:p w:rsidR="00000000" w:rsidDel="00000000" w:rsidP="00000000" w:rsidRDefault="00000000" w:rsidRPr="00000000" w14:paraId="0000001D">
      <w:pPr>
        <w:pStyle w:val="Heading2"/>
        <w:keepNext w:val="0"/>
        <w:keepLines w:val="0"/>
        <w:spacing w:after="240" w:line="300" w:lineRule="auto"/>
        <w:rPr>
          <w:b w:val="1"/>
          <w:sz w:val="41"/>
          <w:szCs w:val="41"/>
        </w:rPr>
      </w:pPr>
      <w:bookmarkStart w:colFirst="0" w:colLast="0" w:name="_ppdhnk9aclrn" w:id="5"/>
      <w:bookmarkEnd w:id="5"/>
      <w:r w:rsidDel="00000000" w:rsidR="00000000" w:rsidRPr="00000000">
        <w:rPr>
          <w:b w:val="1"/>
          <w:sz w:val="41"/>
          <w:szCs w:val="41"/>
          <w:rtl w:val="0"/>
        </w:rPr>
        <w:t xml:space="preserve">Python Bindings</w:t>
      </w:r>
    </w:p>
    <w:p w:rsidR="00000000" w:rsidDel="00000000" w:rsidP="00000000" w:rsidRDefault="00000000" w:rsidRPr="00000000" w14:paraId="0000001E">
      <w:pPr>
        <w:spacing w:after="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pip install openai</w:t>
      </w:r>
    </w:p>
    <w:p w:rsidR="00000000" w:rsidDel="00000000" w:rsidP="00000000" w:rsidRDefault="00000000" w:rsidRPr="00000000" w14:paraId="0000001F">
      <w:pPr>
        <w:spacing w:after="22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cc0000"/>
          <w:sz w:val="21"/>
          <w:szCs w:val="21"/>
          <w:rtl w:val="0"/>
        </w:rPr>
        <w:t xml:space="preserve">import </w:t>
      </w:r>
      <w:r w:rsidDel="00000000" w:rsidR="00000000" w:rsidRPr="00000000">
        <w:rPr>
          <w:rFonts w:ascii="Courier New" w:cs="Courier New" w:eastAsia="Courier New" w:hAnsi="Courier New"/>
          <w:sz w:val="21"/>
          <w:szCs w:val="21"/>
          <w:rtl w:val="0"/>
        </w:rPr>
        <w:t xml:space="preserve">openai</w:t>
      </w:r>
    </w:p>
    <w:p w:rsidR="00000000" w:rsidDel="00000000" w:rsidP="00000000" w:rsidRDefault="00000000" w:rsidRPr="00000000" w14:paraId="00000020">
      <w:pPr>
        <w:spacing w:after="220"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sz w:val="21"/>
          <w:szCs w:val="21"/>
          <w:rtl w:val="0"/>
        </w:rPr>
        <w:t xml:space="preserve">openai.api_key = </w:t>
      </w:r>
      <w:r w:rsidDel="00000000" w:rsidR="00000000" w:rsidRPr="00000000">
        <w:rPr>
          <w:rFonts w:ascii="Courier New" w:cs="Courier New" w:eastAsia="Courier New" w:hAnsi="Courier New"/>
          <w:color w:val="ffffff"/>
          <w:sz w:val="21"/>
          <w:szCs w:val="21"/>
          <w:rtl w:val="0"/>
        </w:rPr>
        <w:t xml:space="preserve">"sk-VhCt4227WyTQFU7GkevCkZ4aXCcdoOVEplNHEvHd"</w:t>
      </w:r>
    </w:p>
    <w:p w:rsidR="00000000" w:rsidDel="00000000" w:rsidP="00000000" w:rsidRDefault="00000000" w:rsidRPr="00000000" w14:paraId="00000021">
      <w:pPr>
        <w:spacing w:after="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response = openai.Completion.create(engine=</w:t>
      </w:r>
      <w:r w:rsidDel="00000000" w:rsidR="00000000" w:rsidRPr="00000000">
        <w:rPr>
          <w:rFonts w:ascii="Courier New" w:cs="Courier New" w:eastAsia="Courier New" w:hAnsi="Courier New"/>
          <w:color w:val="10a37f"/>
          <w:sz w:val="21"/>
          <w:szCs w:val="21"/>
          <w:rtl w:val="0"/>
        </w:rPr>
        <w:t xml:space="preserve">"davinci"</w:t>
      </w:r>
      <w:r w:rsidDel="00000000" w:rsidR="00000000" w:rsidRPr="00000000">
        <w:rPr>
          <w:rFonts w:ascii="Courier New" w:cs="Courier New" w:eastAsia="Courier New" w:hAnsi="Courier New"/>
          <w:sz w:val="21"/>
          <w:szCs w:val="21"/>
          <w:rtl w:val="0"/>
        </w:rPr>
        <w:t xml:space="preserve">, prompt=</w:t>
      </w:r>
      <w:r w:rsidDel="00000000" w:rsidR="00000000" w:rsidRPr="00000000">
        <w:rPr>
          <w:rFonts w:ascii="Courier New" w:cs="Courier New" w:eastAsia="Courier New" w:hAnsi="Courier New"/>
          <w:color w:val="10a37f"/>
          <w:sz w:val="21"/>
          <w:szCs w:val="21"/>
          <w:rtl w:val="0"/>
        </w:rPr>
        <w:t xml:space="preserve">"This is a test"</w:t>
      </w:r>
      <w:r w:rsidDel="00000000" w:rsidR="00000000" w:rsidRPr="00000000">
        <w:rPr>
          <w:rFonts w:ascii="Courier New" w:cs="Courier New" w:eastAsia="Courier New" w:hAnsi="Courier New"/>
          <w:sz w:val="21"/>
          <w:szCs w:val="21"/>
          <w:rtl w:val="0"/>
        </w:rPr>
        <w:t xml:space="preserve">, max_tokens=</w:t>
      </w:r>
      <w:r w:rsidDel="00000000" w:rsidR="00000000" w:rsidRPr="00000000">
        <w:rPr>
          <w:rFonts w:ascii="Courier New" w:cs="Courier New" w:eastAsia="Courier New" w:hAnsi="Courier New"/>
          <w:color w:val="ff99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pacing w:after="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w:t>
      </w:r>
    </w:p>
    <w:p w:rsidR="00000000" w:rsidDel="00000000" w:rsidP="00000000" w:rsidRDefault="00000000" w:rsidRPr="00000000" w14:paraId="00000023">
      <w:pPr>
        <w:spacing w:after="240" w:line="240" w:lineRule="auto"/>
        <w:rPr>
          <w:sz w:val="24"/>
          <w:szCs w:val="24"/>
        </w:rPr>
      </w:pPr>
      <w:r w:rsidDel="00000000" w:rsidR="00000000" w:rsidRPr="00000000">
        <w:rPr>
          <w:rFonts w:ascii="Courier New" w:cs="Courier New" w:eastAsia="Courier New" w:hAnsi="Courier New"/>
          <w:sz w:val="21"/>
          <w:szCs w:val="21"/>
          <w:rtl w:val="0"/>
        </w:rPr>
        <w:t xml:space="preserve">$ openai api completions.create -e davinci -p </w:t>
      </w:r>
      <w:r w:rsidDel="00000000" w:rsidR="00000000" w:rsidRPr="00000000">
        <w:rPr>
          <w:rFonts w:ascii="Courier New" w:cs="Courier New" w:eastAsia="Courier New" w:hAnsi="Courier New"/>
          <w:color w:val="10a37f"/>
          <w:sz w:val="21"/>
          <w:szCs w:val="21"/>
          <w:rtl w:val="0"/>
        </w:rPr>
        <w:t xml:space="preserve">"This is a test"</w:t>
      </w:r>
      <w:r w:rsidDel="00000000" w:rsidR="00000000" w:rsidRPr="00000000">
        <w:rPr>
          <w:rFonts w:ascii="Courier New" w:cs="Courier New" w:eastAsia="Courier New" w:hAnsi="Courier New"/>
          <w:sz w:val="21"/>
          <w:szCs w:val="21"/>
          <w:rtl w:val="0"/>
        </w:rPr>
        <w:t xml:space="preserve"> -M 5 --stream</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342hkwqp5gvi" w:id="6"/>
      <w:bookmarkEnd w:id="6"/>
      <w:r w:rsidDel="00000000" w:rsidR="00000000" w:rsidRPr="00000000">
        <w:rPr>
          <w:rtl w:val="0"/>
        </w:rPr>
        <w:t xml:space="preserve">Introduction</w:t>
      </w:r>
    </w:p>
    <w:p w:rsidR="00000000" w:rsidDel="00000000" w:rsidP="00000000" w:rsidRDefault="00000000" w:rsidRPr="00000000" w14:paraId="00000026">
      <w:pPr>
        <w:spacing w:line="480" w:lineRule="auto"/>
        <w:rPr/>
      </w:pPr>
      <w:r w:rsidDel="00000000" w:rsidR="00000000" w:rsidRPr="00000000">
        <w:rPr>
          <w:rFonts w:ascii="Arial Unicode MS" w:cs="Arial Unicode MS" w:eastAsia="Arial Unicode MS" w:hAnsi="Arial Unicode MS"/>
          <w:rtl w:val="0"/>
        </w:rPr>
        <w:t xml:space="preserve">texts in, texts out의 형식</w:t>
      </w:r>
    </w:p>
    <w:p w:rsidR="00000000" w:rsidDel="00000000" w:rsidP="00000000" w:rsidRDefault="00000000" w:rsidRPr="00000000" w14:paraId="00000027">
      <w:pPr>
        <w:spacing w:line="480" w:lineRule="auto"/>
        <w:rPr/>
      </w:pPr>
      <w:r w:rsidDel="00000000" w:rsidR="00000000" w:rsidRPr="00000000">
        <w:rPr>
          <w:rFonts w:ascii="Arial Unicode MS" w:cs="Arial Unicode MS" w:eastAsia="Arial Unicode MS" w:hAnsi="Arial Unicode MS"/>
          <w:rtl w:val="0"/>
        </w:rPr>
        <w:t xml:space="preserve">하고자 하는 것에 대한 설명 혹은 몇 가지 예제를 적어서 결과물을 바꿀 수 있다.</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b w:val="1"/>
          <w:sz w:val="24"/>
          <w:szCs w:val="24"/>
        </w:rPr>
      </w:pPr>
      <w:r w:rsidDel="00000000" w:rsidR="00000000" w:rsidRPr="00000000">
        <w:rPr>
          <w:b w:val="1"/>
          <w:sz w:val="24"/>
          <w:szCs w:val="24"/>
          <w:rtl w:val="0"/>
        </w:rPr>
        <w:t xml:space="preserve">prompt,</w:t>
      </w:r>
      <w:r w:rsidDel="00000000" w:rsidR="00000000" w:rsidRPr="00000000">
        <w:rPr>
          <w:sz w:val="24"/>
          <w:szCs w:val="24"/>
          <w:rtl w:val="0"/>
        </w:rPr>
        <w:t xml:space="preserve"> </w:t>
      </w:r>
      <w:r w:rsidDel="00000000" w:rsidR="00000000" w:rsidRPr="00000000">
        <w:rPr>
          <w:b w:val="1"/>
          <w:sz w:val="24"/>
          <w:szCs w:val="24"/>
          <w:rtl w:val="0"/>
        </w:rPr>
        <w:t xml:space="preserve">completion</w:t>
      </w:r>
      <w:r w:rsidDel="00000000" w:rsidR="00000000" w:rsidRPr="00000000">
        <w:rPr>
          <w:sz w:val="24"/>
          <w:szCs w:val="24"/>
          <w:rtl w:val="0"/>
        </w:rPr>
        <w:t xml:space="preserve">, and </w:t>
      </w:r>
      <w:r w:rsidDel="00000000" w:rsidR="00000000" w:rsidRPr="00000000">
        <w:rPr>
          <w:b w:val="1"/>
          <w:sz w:val="24"/>
          <w:szCs w:val="24"/>
          <w:rtl w:val="0"/>
        </w:rPr>
        <w:t xml:space="preserve">tokens</w:t>
      </w:r>
    </w:p>
    <w:p w:rsidR="00000000" w:rsidDel="00000000" w:rsidP="00000000" w:rsidRDefault="00000000" w:rsidRPr="00000000" w14:paraId="0000002A">
      <w:pPr>
        <w:spacing w:line="480" w:lineRule="auto"/>
        <w:rPr>
          <w:sz w:val="24"/>
          <w:szCs w:val="24"/>
        </w:rPr>
      </w:pPr>
      <w:r w:rsidDel="00000000" w:rsidR="00000000" w:rsidRPr="00000000">
        <w:rPr>
          <w:rFonts w:ascii="Arial Unicode MS" w:cs="Arial Unicode MS" w:eastAsia="Arial Unicode MS" w:hAnsi="Arial Unicode MS"/>
          <w:sz w:val="24"/>
          <w:szCs w:val="24"/>
          <w:rtl w:val="0"/>
        </w:rPr>
        <w:t xml:space="preserve">prompt: 입력, 최대 2048 tokens (1500 단어)</w:t>
      </w:r>
    </w:p>
    <w:p w:rsidR="00000000" w:rsidDel="00000000" w:rsidP="00000000" w:rsidRDefault="00000000" w:rsidRPr="00000000" w14:paraId="0000002B">
      <w:pPr>
        <w:spacing w:line="480" w:lineRule="auto"/>
        <w:rPr>
          <w:sz w:val="24"/>
          <w:szCs w:val="24"/>
        </w:rPr>
      </w:pPr>
      <w:r w:rsidDel="00000000" w:rsidR="00000000" w:rsidRPr="00000000">
        <w:rPr>
          <w:rFonts w:ascii="Arial Unicode MS" w:cs="Arial Unicode MS" w:eastAsia="Arial Unicode MS" w:hAnsi="Arial Unicode MS"/>
          <w:sz w:val="24"/>
          <w:szCs w:val="24"/>
          <w:rtl w:val="0"/>
        </w:rPr>
        <w:t xml:space="preserve">completion: 생성된 출력, 최대 2048 tokens (1500 단어)</w:t>
      </w:r>
    </w:p>
    <w:p w:rsidR="00000000" w:rsidDel="00000000" w:rsidP="00000000" w:rsidRDefault="00000000" w:rsidRPr="00000000" w14:paraId="0000002C">
      <w:pPr>
        <w:spacing w:line="480" w:lineRule="auto"/>
        <w:rPr>
          <w:sz w:val="24"/>
          <w:szCs w:val="24"/>
        </w:rPr>
      </w:pPr>
      <w:r w:rsidDel="00000000" w:rsidR="00000000" w:rsidRPr="00000000">
        <w:rPr>
          <w:rFonts w:ascii="Arial Unicode MS" w:cs="Arial Unicode MS" w:eastAsia="Arial Unicode MS" w:hAnsi="Arial Unicode MS"/>
          <w:sz w:val="24"/>
          <w:szCs w:val="24"/>
          <w:rtl w:val="0"/>
        </w:rPr>
        <w:t xml:space="preserve">** 확률적이기 때문에 생성할 때마다 결과물이 달라질 수 있음</w:t>
      </w:r>
    </w:p>
    <w:p w:rsidR="00000000" w:rsidDel="00000000" w:rsidP="00000000" w:rsidRDefault="00000000" w:rsidRPr="00000000" w14:paraId="0000002D">
      <w:pPr>
        <w:spacing w:line="480" w:lineRule="auto"/>
        <w:rPr>
          <w:sz w:val="24"/>
          <w:szCs w:val="24"/>
        </w:rPr>
      </w:pPr>
      <w:r w:rsidDel="00000000" w:rsidR="00000000" w:rsidRPr="00000000">
        <w:rPr>
          <w:rFonts w:ascii="Arial Unicode MS" w:cs="Arial Unicode MS" w:eastAsia="Arial Unicode MS" w:hAnsi="Arial Unicode MS"/>
          <w:sz w:val="24"/>
          <w:szCs w:val="24"/>
          <w:rtl w:val="0"/>
        </w:rPr>
        <w:t xml:space="preserve">tokens: 말뭉치 조각 - 단어와 비슷함, 많은 토큰이 공백으로 시작함 “ hello”</w:t>
      </w:r>
    </w:p>
    <w:p w:rsidR="00000000" w:rsidDel="00000000" w:rsidP="00000000" w:rsidRDefault="00000000" w:rsidRPr="00000000" w14:paraId="0000002E">
      <w:pPr>
        <w:spacing w:line="480" w:lineRule="auto"/>
        <w:rPr>
          <w:sz w:val="24"/>
          <w:szCs w:val="24"/>
        </w:rPr>
      </w:pPr>
      <w:r w:rsidDel="00000000" w:rsidR="00000000" w:rsidRPr="00000000">
        <w:rPr>
          <w:rtl w:val="0"/>
        </w:rPr>
      </w:r>
    </w:p>
    <w:p w:rsidR="00000000" w:rsidDel="00000000" w:rsidP="00000000" w:rsidRDefault="00000000" w:rsidRPr="00000000" w14:paraId="0000002F">
      <w:pPr>
        <w:pStyle w:val="Heading1"/>
        <w:spacing w:line="480" w:lineRule="auto"/>
        <w:rPr/>
      </w:pPr>
      <w:bookmarkStart w:colFirst="0" w:colLast="0" w:name="_uuhlwaaeuwee" w:id="7"/>
      <w:bookmarkEnd w:id="7"/>
      <w:r w:rsidDel="00000000" w:rsidR="00000000" w:rsidRPr="00000000">
        <w:rPr>
          <w:rtl w:val="0"/>
        </w:rPr>
        <w:t xml:space="preserve">GPT-3 models</w:t>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davinci</w:t>
      </w:r>
      <w:r w:rsidDel="00000000" w:rsidR="00000000" w:rsidRPr="00000000">
        <w:rPr>
          <w:sz w:val="24"/>
          <w:szCs w:val="24"/>
          <w:rtl w:val="0"/>
        </w:rPr>
        <w:t xml:space="preserve">, </w:t>
      </w:r>
      <w:r w:rsidDel="00000000" w:rsidR="00000000" w:rsidRPr="00000000">
        <w:rPr>
          <w:rFonts w:ascii="Courier New" w:cs="Courier New" w:eastAsia="Courier New" w:hAnsi="Courier New"/>
          <w:sz w:val="21"/>
          <w:szCs w:val="21"/>
          <w:rtl w:val="0"/>
        </w:rPr>
        <w:t xml:space="preserve">curie</w:t>
      </w:r>
      <w:r w:rsidDel="00000000" w:rsidR="00000000" w:rsidRPr="00000000">
        <w:rPr>
          <w:sz w:val="24"/>
          <w:szCs w:val="24"/>
          <w:rtl w:val="0"/>
        </w:rPr>
        <w:t xml:space="preserve">, </w:t>
      </w:r>
      <w:r w:rsidDel="00000000" w:rsidR="00000000" w:rsidRPr="00000000">
        <w:rPr>
          <w:rFonts w:ascii="Courier New" w:cs="Courier New" w:eastAsia="Courier New" w:hAnsi="Courier New"/>
          <w:sz w:val="21"/>
          <w:szCs w:val="21"/>
          <w:rtl w:val="0"/>
        </w:rPr>
        <w:t xml:space="preserve">babbage,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1"/>
          <w:szCs w:val="21"/>
          <w:rtl w:val="0"/>
        </w:rPr>
        <w:t xml:space="preserve">ada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Fonts w:ascii="Arial Unicode MS" w:cs="Arial Unicode MS" w:eastAsia="Arial Unicode MS" w:hAnsi="Arial Unicode MS"/>
          <w:rtl w:val="0"/>
        </w:rPr>
        <w:t xml:space="preserve">davinci : 가장 유능한 모델, 권장함</w:t>
      </w:r>
    </w:p>
    <w:p w:rsidR="00000000" w:rsidDel="00000000" w:rsidP="00000000" w:rsidRDefault="00000000" w:rsidRPr="00000000" w14:paraId="00000033">
      <w:pPr>
        <w:spacing w:line="480" w:lineRule="auto"/>
        <w:rPr/>
      </w:pPr>
      <w:r w:rsidDel="00000000" w:rsidR="00000000" w:rsidRPr="00000000">
        <w:rPr>
          <w:rFonts w:ascii="Arial Unicode MS" w:cs="Arial Unicode MS" w:eastAsia="Arial Unicode MS" w:hAnsi="Arial Unicode MS"/>
          <w:rtl w:val="0"/>
        </w:rPr>
        <w:t xml:space="preserve">ada : 가장 빠른 모델</w:t>
      </w:r>
    </w:p>
    <w:p w:rsidR="00000000" w:rsidDel="00000000" w:rsidP="00000000" w:rsidRDefault="00000000" w:rsidRPr="00000000" w14:paraId="00000034">
      <w:pPr>
        <w:spacing w:line="480" w:lineRule="auto"/>
        <w:rPr/>
      </w:pPr>
      <w:r w:rsidDel="00000000" w:rsidR="00000000" w:rsidRPr="00000000">
        <w:rPr>
          <w:rFonts w:ascii="Arial Unicode MS" w:cs="Arial Unicode MS" w:eastAsia="Arial Unicode MS" w:hAnsi="Arial Unicode MS"/>
          <w:rtl w:val="0"/>
        </w:rPr>
        <w:t xml:space="preserve">** 관련 논문 - GPT3 : </w:t>
      </w:r>
      <w:hyperlink r:id="rId7">
        <w:r w:rsidDel="00000000" w:rsidR="00000000" w:rsidRPr="00000000">
          <w:rPr>
            <w:color w:val="1155cc"/>
            <w:u w:val="single"/>
            <w:rtl w:val="0"/>
          </w:rPr>
          <w:t xml:space="preserve">https://arxiv.org/abs/2005.14165</w:t>
        </w:r>
      </w:hyperlink>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Fonts w:ascii="Arial Unicode MS" w:cs="Arial Unicode MS" w:eastAsia="Arial Unicode MS" w:hAnsi="Arial Unicode MS"/>
          <w:rtl w:val="0"/>
        </w:rPr>
        <w:t xml:space="preserve">** GPT3 모델 성능 비교 : </w:t>
      </w:r>
      <w:hyperlink r:id="rId8">
        <w:r w:rsidDel="00000000" w:rsidR="00000000" w:rsidRPr="00000000">
          <w:rPr>
            <w:color w:val="1155cc"/>
            <w:u w:val="single"/>
            <w:rtl w:val="0"/>
          </w:rPr>
          <w:t xml:space="preserve">https://gpttools.com/comparisontool</w:t>
        </w:r>
      </w:hyperlink>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Fonts w:ascii="Arial Unicode MS" w:cs="Arial Unicode MS" w:eastAsia="Arial Unicode MS" w:hAnsi="Arial Unicode MS"/>
          <w:rtl w:val="0"/>
        </w:rPr>
        <w:t xml:space="preserve">****** 우선은 gpt3 모델 성능 비교로 간단하게 실행 가능</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Fonts w:ascii="Arial Unicode MS" w:cs="Arial Unicode MS" w:eastAsia="Arial Unicode MS" w:hAnsi="Arial Unicode MS"/>
          <w:rtl w:val="0"/>
        </w:rPr>
        <w:t xml:space="preserve">API가 사용자가 무엇을 원하는지 잘 알 수 있도록 Prompt를 작성해야 함.</w:t>
      </w:r>
    </w:p>
    <w:p w:rsidR="00000000" w:rsidDel="00000000" w:rsidP="00000000" w:rsidRDefault="00000000" w:rsidRPr="00000000" w14:paraId="0000003A">
      <w:pPr>
        <w:pStyle w:val="Heading1"/>
        <w:spacing w:line="480" w:lineRule="auto"/>
        <w:rPr/>
      </w:pPr>
      <w:bookmarkStart w:colFirst="0" w:colLast="0" w:name="_gt8jobig16z2" w:id="8"/>
      <w:bookmarkEnd w:id="8"/>
      <w:r w:rsidDel="00000000" w:rsidR="00000000" w:rsidRPr="00000000">
        <w:rPr>
          <w:rtl w:val="0"/>
        </w:rPr>
        <w:t xml:space="preserve">Prompts guidelines</w:t>
      </w:r>
    </w:p>
    <w:p w:rsidR="00000000" w:rsidDel="00000000" w:rsidP="00000000" w:rsidRDefault="00000000" w:rsidRPr="00000000" w14:paraId="0000003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지시사항과 예제를 제시할 것.</w:t>
      </w:r>
    </w:p>
    <w:p w:rsidR="00000000" w:rsidDel="00000000" w:rsidP="00000000" w:rsidRDefault="00000000" w:rsidRPr="00000000" w14:paraId="0000003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패턴을 따르거나 분류하는 것을 원할 경우 양질의 데이터를 제공할 것</w:t>
      </w:r>
    </w:p>
    <w:p w:rsidR="00000000" w:rsidDel="00000000" w:rsidP="00000000" w:rsidRDefault="00000000" w:rsidRPr="00000000" w14:paraId="0000003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settings를 확인할 것 - temperature &amp; top_p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Prompts checklist</w:t>
      </w:r>
    </w:p>
    <w:p w:rsidR="00000000" w:rsidDel="00000000" w:rsidP="00000000" w:rsidRDefault="00000000" w:rsidRPr="00000000" w14:paraId="00000040">
      <w:pPr>
        <w:numPr>
          <w:ilvl w:val="0"/>
          <w:numId w:val="2"/>
        </w:numPr>
        <w:spacing w:after="0" w:afterAutospacing="0" w:before="240" w:line="335.99999999999994" w:lineRule="auto"/>
        <w:ind w:left="720" w:hanging="360"/>
      </w:pPr>
      <w:r w:rsidDel="00000000" w:rsidR="00000000" w:rsidRPr="00000000">
        <w:rPr>
          <w:sz w:val="24"/>
          <w:szCs w:val="24"/>
          <w:rtl w:val="0"/>
        </w:rPr>
        <w:t xml:space="preserve">Is it clear what the intended generation should be?</w:t>
      </w:r>
    </w:p>
    <w:p w:rsidR="00000000" w:rsidDel="00000000" w:rsidP="00000000" w:rsidRDefault="00000000" w:rsidRPr="00000000" w14:paraId="00000041">
      <w:pPr>
        <w:numPr>
          <w:ilvl w:val="0"/>
          <w:numId w:val="2"/>
        </w:numPr>
        <w:spacing w:after="0" w:afterAutospacing="0" w:before="0" w:beforeAutospacing="0" w:line="335.99999999999994" w:lineRule="auto"/>
        <w:ind w:left="720" w:hanging="360"/>
      </w:pPr>
      <w:r w:rsidDel="00000000" w:rsidR="00000000" w:rsidRPr="00000000">
        <w:rPr>
          <w:sz w:val="24"/>
          <w:szCs w:val="24"/>
          <w:rtl w:val="0"/>
        </w:rPr>
        <w:t xml:space="preserve">Are there enough examples?</w:t>
      </w:r>
    </w:p>
    <w:p w:rsidR="00000000" w:rsidDel="00000000" w:rsidP="00000000" w:rsidRDefault="00000000" w:rsidRPr="00000000" w14:paraId="00000042">
      <w:pPr>
        <w:numPr>
          <w:ilvl w:val="0"/>
          <w:numId w:val="2"/>
        </w:numPr>
        <w:spacing w:after="0" w:afterAutospacing="0" w:before="0" w:beforeAutospacing="0" w:line="335.99999999999994" w:lineRule="auto"/>
        <w:ind w:left="720" w:hanging="360"/>
      </w:pPr>
      <w:r w:rsidDel="00000000" w:rsidR="00000000" w:rsidRPr="00000000">
        <w:rPr>
          <w:sz w:val="24"/>
          <w:szCs w:val="24"/>
          <w:rtl w:val="0"/>
        </w:rPr>
        <w:t xml:space="preserve">Did you check your examples for mistakes? (The API won’t tell you directly)</w:t>
      </w:r>
    </w:p>
    <w:p w:rsidR="00000000" w:rsidDel="00000000" w:rsidP="00000000" w:rsidRDefault="00000000" w:rsidRPr="00000000" w14:paraId="00000043">
      <w:pPr>
        <w:numPr>
          <w:ilvl w:val="0"/>
          <w:numId w:val="2"/>
        </w:numPr>
        <w:spacing w:after="240" w:before="0" w:beforeAutospacing="0" w:line="335.99999999999994" w:lineRule="auto"/>
        <w:ind w:left="720" w:hanging="360"/>
      </w:pPr>
      <w:r w:rsidDel="00000000" w:rsidR="00000000" w:rsidRPr="00000000">
        <w:rPr>
          <w:sz w:val="24"/>
          <w:szCs w:val="24"/>
          <w:rtl w:val="0"/>
        </w:rPr>
        <w:t xml:space="preserve">Are you using temp and top_p correctly?</w:t>
      </w:r>
    </w:p>
    <w:p w:rsidR="00000000" w:rsidDel="00000000" w:rsidP="00000000" w:rsidRDefault="00000000" w:rsidRPr="00000000" w14:paraId="00000044">
      <w:pPr>
        <w:rPr/>
      </w:pPr>
      <w:r w:rsidDel="00000000" w:rsidR="00000000" w:rsidRPr="00000000">
        <w:rPr>
          <w:rtl w:val="0"/>
        </w:rPr>
        <w:t xml:space="preserve">Generation example</w:t>
      </w:r>
    </w:p>
    <w:p w:rsidR="00000000" w:rsidDel="00000000" w:rsidP="00000000" w:rsidRDefault="00000000" w:rsidRPr="00000000" w14:paraId="00000045">
      <w:pPr>
        <w:rPr/>
      </w:pPr>
      <w:r w:rsidDel="00000000" w:rsidR="00000000" w:rsidRPr="00000000">
        <w:rPr>
          <w:rtl w:val="0"/>
        </w:rPr>
        <w:t xml:space="preserve">prompt:</w:t>
      </w:r>
    </w:p>
    <w:p w:rsidR="00000000" w:rsidDel="00000000" w:rsidP="00000000" w:rsidRDefault="00000000" w:rsidRPr="00000000" w14:paraId="0000004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Ideas involving education and virtual reality</w:t>
      </w:r>
    </w:p>
    <w:p w:rsidR="00000000" w:rsidDel="00000000" w:rsidP="00000000" w:rsidRDefault="00000000" w:rsidRPr="00000000" w14:paraId="00000047">
      <w:pPr>
        <w:numPr>
          <w:ilvl w:val="0"/>
          <w:numId w:val="3"/>
        </w:numPr>
        <w:spacing w:after="220" w:before="220" w:line="335.99999999999994" w:lineRule="auto"/>
        <w:ind w:left="720" w:hanging="360"/>
        <w:rPr>
          <w:color w:val="000000"/>
        </w:rPr>
      </w:pPr>
      <w:r w:rsidDel="00000000" w:rsidR="00000000" w:rsidRPr="00000000">
        <w:rPr>
          <w:rFonts w:ascii="Courier New" w:cs="Courier New" w:eastAsia="Courier New" w:hAnsi="Courier New"/>
          <w:rtl w:val="0"/>
        </w:rPr>
        <w:t xml:space="preserve">Virtual Mars</w:t>
      </w:r>
    </w:p>
    <w:p w:rsidR="00000000" w:rsidDel="00000000" w:rsidP="00000000" w:rsidRDefault="00000000" w:rsidRPr="00000000" w14:paraId="0000004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Students get to explore Mars via virtual reality and go on missions to collect and catalog what they see.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prompt의 끝이 ‘ ‘ 공백이면 안 됨.</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taywvmn54h4v" w:id="9"/>
      <w:bookmarkEnd w:id="9"/>
      <w:r w:rsidDel="00000000" w:rsidR="00000000" w:rsidRPr="00000000">
        <w:rPr>
          <w:rFonts w:ascii="Arial Unicode MS" w:cs="Arial Unicode MS" w:eastAsia="Arial Unicode MS" w:hAnsi="Arial Unicode MS"/>
          <w:rtl w:val="0"/>
        </w:rPr>
        <w:t xml:space="preserve">-&gt; prompt 동요 예시</w:t>
      </w:r>
    </w:p>
    <w:p w:rsidR="00000000" w:rsidDel="00000000" w:rsidP="00000000" w:rsidRDefault="00000000" w:rsidRPr="00000000" w14:paraId="0000004D">
      <w:pPr>
        <w:rPr>
          <w:b w:val="1"/>
          <w:sz w:val="24"/>
          <w:szCs w:val="24"/>
          <w:highlight w:val="white"/>
        </w:rPr>
      </w:pPr>
      <w:r w:rsidDel="00000000" w:rsidR="00000000" w:rsidRPr="00000000">
        <w:rPr>
          <w:rFonts w:ascii="Arial Unicode MS" w:cs="Arial Unicode MS" w:eastAsia="Arial Unicode MS" w:hAnsi="Arial Unicode MS"/>
          <w:b w:val="1"/>
          <w:sz w:val="24"/>
          <w:szCs w:val="24"/>
          <w:highlight w:val="white"/>
          <w:rtl w:val="0"/>
        </w:rPr>
        <w:t xml:space="preserve">아이들이 좋아하는 밝은 분위기의 노래 가사</w:t>
      </w:r>
    </w:p>
    <w:p w:rsidR="00000000" w:rsidDel="00000000" w:rsidP="00000000" w:rsidRDefault="00000000" w:rsidRPr="00000000" w14:paraId="0000004E">
      <w:pPr>
        <w:rPr>
          <w:b w:val="1"/>
          <w:sz w:val="24"/>
          <w:szCs w:val="24"/>
          <w:highlight w:val="white"/>
        </w:rPr>
      </w:pPr>
      <w:r w:rsidDel="00000000" w:rsidR="00000000" w:rsidRPr="00000000">
        <w:rPr>
          <w:rtl w:val="0"/>
        </w:rPr>
      </w:r>
    </w:p>
    <w:p w:rsidR="00000000" w:rsidDel="00000000" w:rsidP="00000000" w:rsidRDefault="00000000" w:rsidRPr="00000000" w14:paraId="0000004F">
      <w:pPr>
        <w:rPr>
          <w:b w:val="1"/>
          <w:sz w:val="24"/>
          <w:szCs w:val="24"/>
          <w:highlight w:val="white"/>
        </w:rPr>
      </w:pPr>
      <w:r w:rsidDel="00000000" w:rsidR="00000000" w:rsidRPr="00000000">
        <w:rPr>
          <w:rFonts w:ascii="Arial Unicode MS" w:cs="Arial Unicode MS" w:eastAsia="Arial Unicode MS" w:hAnsi="Arial Unicode MS"/>
          <w:b w:val="1"/>
          <w:sz w:val="24"/>
          <w:szCs w:val="24"/>
          <w:highlight w:val="white"/>
          <w:rtl w:val="0"/>
        </w:rPr>
        <w:t xml:space="preserve">1. 파란 하늘 파란 하늘 꿈이 드리운 푸른 언덕에 아기 염소 여럿이 풀을 뜯고 놀아요 해처럼 밝은 얼굴로</w:t>
      </w:r>
    </w:p>
    <w:p w:rsidR="00000000" w:rsidDel="00000000" w:rsidP="00000000" w:rsidRDefault="00000000" w:rsidRPr="00000000" w14:paraId="00000050">
      <w:pPr>
        <w:rPr>
          <w:b w:val="1"/>
          <w:sz w:val="24"/>
          <w:szCs w:val="24"/>
          <w:highlight w:val="white"/>
        </w:rPr>
      </w:pPr>
      <w:r w:rsidDel="00000000" w:rsidR="00000000" w:rsidRPr="00000000">
        <w:rPr>
          <w:rtl w:val="0"/>
        </w:rPr>
      </w:r>
    </w:p>
    <w:p w:rsidR="00000000" w:rsidDel="00000000" w:rsidP="00000000" w:rsidRDefault="00000000" w:rsidRPr="00000000" w14:paraId="00000051">
      <w:pPr>
        <w:rPr>
          <w:b w:val="1"/>
          <w:color w:val="4d5156"/>
          <w:sz w:val="21"/>
          <w:szCs w:val="21"/>
          <w:highlight w:val="white"/>
        </w:rPr>
      </w:pPr>
      <w:r w:rsidDel="00000000" w:rsidR="00000000" w:rsidRPr="00000000">
        <w:rPr>
          <w:b w:val="1"/>
          <w:sz w:val="24"/>
          <w:szCs w:val="24"/>
          <w:highlight w:val="white"/>
          <w:rtl w:val="0"/>
        </w:rPr>
        <w:t xml:space="preserve">2. </w:t>
      </w:r>
      <w:r w:rsidDel="00000000" w:rsidR="00000000" w:rsidRPr="00000000">
        <w:rPr>
          <w:rFonts w:ascii="Arial Unicode MS" w:cs="Arial Unicode MS" w:eastAsia="Arial Unicode MS" w:hAnsi="Arial Unicode MS"/>
          <w:b w:val="1"/>
          <w:color w:val="5f6368"/>
          <w:sz w:val="21"/>
          <w:szCs w:val="21"/>
          <w:highlight w:val="white"/>
          <w:rtl w:val="0"/>
        </w:rPr>
        <w:t xml:space="preserve">우리들 마음에 빛이 있다면</w:t>
      </w:r>
      <w:r w:rsidDel="00000000" w:rsidR="00000000" w:rsidRPr="00000000">
        <w:rPr>
          <w:rFonts w:ascii="Arial Unicode MS" w:cs="Arial Unicode MS" w:eastAsia="Arial Unicode MS" w:hAnsi="Arial Unicode MS"/>
          <w:b w:val="1"/>
          <w:color w:val="4d5156"/>
          <w:sz w:val="21"/>
          <w:szCs w:val="21"/>
          <w:highlight w:val="white"/>
          <w:rtl w:val="0"/>
        </w:rPr>
        <w:t xml:space="preserve"> 여름엔 여름엔 파랄거예요 산도 들도 나무도 파란잎으로 파랗게 파랗게 덮힌 속에서 파아란 마음으로 자라니까요</w:t>
      </w:r>
    </w:p>
    <w:p w:rsidR="00000000" w:rsidDel="00000000" w:rsidP="00000000" w:rsidRDefault="00000000" w:rsidRPr="00000000" w14:paraId="00000052">
      <w:pPr>
        <w:rPr>
          <w:b w:val="1"/>
          <w:color w:val="4d5156"/>
          <w:sz w:val="21"/>
          <w:szCs w:val="21"/>
          <w:highlight w:val="white"/>
        </w:rPr>
      </w:pPr>
      <w:r w:rsidDel="00000000" w:rsidR="00000000" w:rsidRPr="00000000">
        <w:rPr>
          <w:b w:val="1"/>
          <w:color w:val="4d5156"/>
          <w:sz w:val="21"/>
          <w:szCs w:val="21"/>
          <w:highlight w:val="white"/>
          <w:rtl w:val="0"/>
        </w:rPr>
        <w:t xml:space="preserve">3.</w:t>
      </w:r>
    </w:p>
    <w:p w:rsidR="00000000" w:rsidDel="00000000" w:rsidP="00000000" w:rsidRDefault="00000000" w:rsidRPr="00000000" w14:paraId="00000053">
      <w:pPr>
        <w:rPr/>
      </w:pPr>
      <w:r w:rsidDel="00000000" w:rsidR="00000000" w:rsidRPr="00000000">
        <w:rPr>
          <w:rtl w:val="0"/>
        </w:rPr>
        <w:t xml:space="preserve">&lt;-</w:t>
      </w:r>
    </w:p>
    <w:p w:rsidR="00000000" w:rsidDel="00000000" w:rsidP="00000000" w:rsidRDefault="00000000" w:rsidRPr="00000000" w14:paraId="00000054">
      <w:pPr>
        <w:spacing w:line="480" w:lineRule="auto"/>
        <w:rPr/>
      </w:pPr>
      <w:r w:rsidDel="00000000" w:rsidR="00000000" w:rsidRPr="00000000">
        <w:rPr>
          <w:rFonts w:ascii="Arial Unicode MS" w:cs="Arial Unicode MS" w:eastAsia="Arial Unicode MS" w:hAnsi="Arial Unicode MS"/>
          <w:rtl w:val="0"/>
        </w:rPr>
        <w:t xml:space="preserve">: 목록 설명과 하나의 예시를 API에 제공한다.</w:t>
      </w:r>
    </w:p>
    <w:p w:rsidR="00000000" w:rsidDel="00000000" w:rsidP="00000000" w:rsidRDefault="00000000" w:rsidRPr="00000000" w14:paraId="00000055">
      <w:pPr>
        <w:spacing w:line="480" w:lineRule="auto"/>
        <w:rPr/>
      </w:pPr>
      <w:r w:rsidDel="00000000" w:rsidR="00000000" w:rsidRPr="00000000">
        <w:rPr>
          <w:rFonts w:ascii="Arial Unicode MS" w:cs="Arial Unicode MS" w:eastAsia="Arial Unicode MS" w:hAnsi="Arial Unicode MS"/>
          <w:rtl w:val="0"/>
        </w:rPr>
        <w:t xml:space="preserve">: 목록의 계속임을 나타내는 숫자 2를 표시한다.</w:t>
      </w:r>
    </w:p>
    <w:p w:rsidR="00000000" w:rsidDel="00000000" w:rsidP="00000000" w:rsidRDefault="00000000" w:rsidRPr="00000000" w14:paraId="00000056">
      <w:pPr>
        <w:spacing w:line="480" w:lineRule="auto"/>
        <w:rPr/>
      </w:pPr>
      <w:r w:rsidDel="00000000" w:rsidR="00000000" w:rsidRPr="00000000">
        <w:rPr>
          <w:rFonts w:ascii="Arial Unicode MS" w:cs="Arial Unicode MS" w:eastAsia="Arial Unicode MS" w:hAnsi="Arial Unicode MS"/>
          <w:rtl w:val="0"/>
        </w:rPr>
        <w:t xml:space="preserve">: 적절한 출력을 만나면 유지하고, 아니면 re-generate한다.</w:t>
      </w:r>
    </w:p>
    <w:p w:rsidR="00000000" w:rsidDel="00000000" w:rsidP="00000000" w:rsidRDefault="00000000" w:rsidRPr="00000000" w14:paraId="00000057">
      <w:pPr>
        <w:spacing w:line="480" w:lineRule="auto"/>
        <w:rPr/>
      </w:pPr>
      <w:r w:rsidDel="00000000" w:rsidR="00000000" w:rsidRPr="00000000">
        <w:rPr>
          <w:rtl w:val="0"/>
        </w:rPr>
      </w:r>
    </w:p>
    <w:p w:rsidR="00000000" w:rsidDel="00000000" w:rsidP="00000000" w:rsidRDefault="00000000" w:rsidRPr="00000000" w14:paraId="00000058">
      <w:pPr>
        <w:pStyle w:val="Heading1"/>
        <w:keepNext w:val="0"/>
        <w:keepLines w:val="0"/>
        <w:spacing w:after="240" w:line="300" w:lineRule="auto"/>
        <w:rPr>
          <w:b w:val="1"/>
        </w:rPr>
      </w:pPr>
      <w:bookmarkStart w:colFirst="0" w:colLast="0" w:name="_d33dcw6jtug2" w:id="10"/>
      <w:bookmarkEnd w:id="10"/>
      <w:r w:rsidDel="00000000" w:rsidR="00000000" w:rsidRPr="00000000">
        <w:rPr>
          <w:b w:val="1"/>
          <w:rtl w:val="0"/>
        </w:rPr>
        <w:t xml:space="preserve">Engine comparisons</w:t>
      </w:r>
    </w:p>
    <w:p w:rsidR="00000000" w:rsidDel="00000000" w:rsidP="00000000" w:rsidRDefault="00000000" w:rsidRPr="00000000" w14:paraId="00000059">
      <w:pPr>
        <w:pStyle w:val="Heading3"/>
        <w:keepNext w:val="0"/>
        <w:keepLines w:val="0"/>
        <w:spacing w:after="240" w:before="360" w:line="300" w:lineRule="auto"/>
        <w:rPr>
          <w:b w:val="1"/>
          <w:color w:val="000000"/>
          <w:sz w:val="32"/>
          <w:szCs w:val="32"/>
        </w:rPr>
      </w:pPr>
      <w:bookmarkStart w:colFirst="0" w:colLast="0" w:name="_ljwpn2bxec08" w:id="11"/>
      <w:bookmarkEnd w:id="11"/>
      <w:r w:rsidDel="00000000" w:rsidR="00000000" w:rsidRPr="00000000">
        <w:rPr>
          <w:b w:val="1"/>
          <w:color w:val="000000"/>
          <w:sz w:val="32"/>
          <w:szCs w:val="32"/>
          <w:rtl w:val="0"/>
        </w:rPr>
        <w:t xml:space="preserve">Davinci</w:t>
      </w:r>
    </w:p>
    <w:p w:rsidR="00000000" w:rsidDel="00000000" w:rsidP="00000000" w:rsidRDefault="00000000" w:rsidRPr="00000000" w14:paraId="0000005A">
      <w:pPr>
        <w:spacing w:after="220" w:line="360" w:lineRule="auto"/>
        <w:rPr>
          <w:sz w:val="24"/>
          <w:szCs w:val="24"/>
        </w:rPr>
      </w:pPr>
      <w:r w:rsidDel="00000000" w:rsidR="00000000" w:rsidRPr="00000000">
        <w:rPr>
          <w:sz w:val="24"/>
          <w:szCs w:val="24"/>
          <w:rtl w:val="0"/>
        </w:rPr>
        <w:t xml:space="preserve">Davinci is the most capable engine and can perform any task the other models can perform and often with less instruction. For applications requiring a lot of understanding of the content, like summarization for a specific audience and content creative generation, Davinci is going to produce the best results. The trade-off with Davinci is that it costs more to use per API call and other engines are faster.</w:t>
      </w:r>
    </w:p>
    <w:p w:rsidR="00000000" w:rsidDel="00000000" w:rsidP="00000000" w:rsidRDefault="00000000" w:rsidRPr="00000000" w14:paraId="0000005B">
      <w:pPr>
        <w:spacing w:after="220" w:line="360" w:lineRule="auto"/>
        <w:rPr>
          <w:sz w:val="24"/>
          <w:szCs w:val="24"/>
        </w:rPr>
      </w:pPr>
      <w:r w:rsidDel="00000000" w:rsidR="00000000" w:rsidRPr="00000000">
        <w:rPr>
          <w:sz w:val="24"/>
          <w:szCs w:val="24"/>
          <w:rtl w:val="0"/>
        </w:rPr>
        <w:t xml:space="preserve">Another area where Davinci shines is in understanding the intent of text. Davinci is quite good at solving many kinds of logic problems and explaining the motives of characters. Davinci has been able to solve some of the most challenging AI problems involving cause and effect.</w:t>
      </w:r>
    </w:p>
    <w:p w:rsidR="00000000" w:rsidDel="00000000" w:rsidP="00000000" w:rsidRDefault="00000000" w:rsidRPr="00000000" w14:paraId="0000005C">
      <w:pPr>
        <w:spacing w:after="220" w:line="360" w:lineRule="auto"/>
        <w:rPr>
          <w:b w:val="1"/>
          <w:sz w:val="24"/>
          <w:szCs w:val="24"/>
        </w:rPr>
      </w:pPr>
      <w:r w:rsidDel="00000000" w:rsidR="00000000" w:rsidRPr="00000000">
        <w:rPr>
          <w:sz w:val="24"/>
          <w:szCs w:val="24"/>
          <w:rtl w:val="0"/>
        </w:rPr>
        <w:t xml:space="preserve">Good at: </w:t>
      </w:r>
      <w:r w:rsidDel="00000000" w:rsidR="00000000" w:rsidRPr="00000000">
        <w:rPr>
          <w:b w:val="1"/>
          <w:sz w:val="24"/>
          <w:szCs w:val="24"/>
          <w:rtl w:val="0"/>
        </w:rPr>
        <w:t xml:space="preserve">Complex intent, cause and effect, summarization for audience</w:t>
      </w:r>
    </w:p>
    <w:p w:rsidR="00000000" w:rsidDel="00000000" w:rsidP="00000000" w:rsidRDefault="00000000" w:rsidRPr="00000000" w14:paraId="0000005D">
      <w:pPr>
        <w:pStyle w:val="Heading3"/>
        <w:keepNext w:val="0"/>
        <w:keepLines w:val="0"/>
        <w:spacing w:after="240" w:before="360" w:line="300" w:lineRule="auto"/>
        <w:rPr>
          <w:b w:val="1"/>
          <w:color w:val="000000"/>
          <w:sz w:val="32"/>
          <w:szCs w:val="32"/>
        </w:rPr>
      </w:pPr>
      <w:bookmarkStart w:colFirst="0" w:colLast="0" w:name="_qnry2pgoptx5" w:id="12"/>
      <w:bookmarkEnd w:id="12"/>
      <w:r w:rsidDel="00000000" w:rsidR="00000000" w:rsidRPr="00000000">
        <w:rPr>
          <w:b w:val="1"/>
          <w:color w:val="000000"/>
          <w:sz w:val="32"/>
          <w:szCs w:val="32"/>
          <w:rtl w:val="0"/>
        </w:rPr>
        <w:t xml:space="preserve">Curie</w:t>
      </w:r>
    </w:p>
    <w:p w:rsidR="00000000" w:rsidDel="00000000" w:rsidP="00000000" w:rsidRDefault="00000000" w:rsidRPr="00000000" w14:paraId="0000005E">
      <w:pPr>
        <w:spacing w:after="220" w:line="360" w:lineRule="auto"/>
        <w:rPr>
          <w:sz w:val="24"/>
          <w:szCs w:val="24"/>
        </w:rPr>
      </w:pPr>
      <w:r w:rsidDel="00000000" w:rsidR="00000000" w:rsidRPr="00000000">
        <w:rPr>
          <w:sz w:val="24"/>
          <w:szCs w:val="24"/>
          <w:rtl w:val="0"/>
        </w:rPr>
        <w:t xml:space="preserve">Curie is extremely powerful, yet very fast. While Davinci is stronger when it comes to analyzing complicated text, Curie is quite capable for many nuanced tasks like sentiment classification and summarization. Curie is also quite good at answering questions and performing Q&amp;A and as a general service chatbot.</w:t>
      </w:r>
    </w:p>
    <w:p w:rsidR="00000000" w:rsidDel="00000000" w:rsidP="00000000" w:rsidRDefault="00000000" w:rsidRPr="00000000" w14:paraId="0000005F">
      <w:pPr>
        <w:spacing w:after="220" w:line="360" w:lineRule="auto"/>
        <w:rPr>
          <w:b w:val="1"/>
          <w:sz w:val="24"/>
          <w:szCs w:val="24"/>
        </w:rPr>
      </w:pPr>
      <w:r w:rsidDel="00000000" w:rsidR="00000000" w:rsidRPr="00000000">
        <w:rPr>
          <w:sz w:val="24"/>
          <w:szCs w:val="24"/>
          <w:rtl w:val="0"/>
        </w:rPr>
        <w:t xml:space="preserve">Good at: </w:t>
      </w:r>
      <w:r w:rsidDel="00000000" w:rsidR="00000000" w:rsidRPr="00000000">
        <w:rPr>
          <w:b w:val="1"/>
          <w:sz w:val="24"/>
          <w:szCs w:val="24"/>
          <w:rtl w:val="0"/>
        </w:rPr>
        <w:t xml:space="preserve">Language translation, complex classification, text sentiment, summarization</w:t>
      </w:r>
    </w:p>
    <w:p w:rsidR="00000000" w:rsidDel="00000000" w:rsidP="00000000" w:rsidRDefault="00000000" w:rsidRPr="00000000" w14:paraId="00000060">
      <w:pPr>
        <w:pStyle w:val="Heading3"/>
        <w:keepNext w:val="0"/>
        <w:keepLines w:val="0"/>
        <w:spacing w:after="240" w:before="360" w:line="300" w:lineRule="auto"/>
        <w:rPr>
          <w:b w:val="1"/>
          <w:color w:val="000000"/>
          <w:sz w:val="32"/>
          <w:szCs w:val="32"/>
        </w:rPr>
      </w:pPr>
      <w:bookmarkStart w:colFirst="0" w:colLast="0" w:name="_pd69zlu0uakf" w:id="13"/>
      <w:bookmarkEnd w:id="13"/>
      <w:r w:rsidDel="00000000" w:rsidR="00000000" w:rsidRPr="00000000">
        <w:rPr>
          <w:b w:val="1"/>
          <w:color w:val="000000"/>
          <w:sz w:val="32"/>
          <w:szCs w:val="32"/>
          <w:rtl w:val="0"/>
        </w:rPr>
        <w:t xml:space="preserve">Babbage</w:t>
      </w:r>
    </w:p>
    <w:p w:rsidR="00000000" w:rsidDel="00000000" w:rsidP="00000000" w:rsidRDefault="00000000" w:rsidRPr="00000000" w14:paraId="00000061">
      <w:pPr>
        <w:spacing w:after="220" w:line="360" w:lineRule="auto"/>
        <w:rPr>
          <w:sz w:val="24"/>
          <w:szCs w:val="24"/>
        </w:rPr>
      </w:pPr>
      <w:r w:rsidDel="00000000" w:rsidR="00000000" w:rsidRPr="00000000">
        <w:rPr>
          <w:sz w:val="24"/>
          <w:szCs w:val="24"/>
          <w:rtl w:val="0"/>
        </w:rPr>
        <w:t xml:space="preserve">Babbage can perform straightforward tasks like simple classification. It’s also quite capable when it comes to Semantic Search ranking how well documents match up with search queries.</w:t>
      </w:r>
    </w:p>
    <w:p w:rsidR="00000000" w:rsidDel="00000000" w:rsidP="00000000" w:rsidRDefault="00000000" w:rsidRPr="00000000" w14:paraId="00000062">
      <w:pPr>
        <w:spacing w:after="220" w:line="360" w:lineRule="auto"/>
        <w:rPr>
          <w:b w:val="1"/>
          <w:sz w:val="24"/>
          <w:szCs w:val="24"/>
        </w:rPr>
      </w:pPr>
      <w:r w:rsidDel="00000000" w:rsidR="00000000" w:rsidRPr="00000000">
        <w:rPr>
          <w:sz w:val="24"/>
          <w:szCs w:val="24"/>
          <w:rtl w:val="0"/>
        </w:rPr>
        <w:t xml:space="preserve">Good at: </w:t>
      </w:r>
      <w:r w:rsidDel="00000000" w:rsidR="00000000" w:rsidRPr="00000000">
        <w:rPr>
          <w:b w:val="1"/>
          <w:sz w:val="24"/>
          <w:szCs w:val="24"/>
          <w:rtl w:val="0"/>
        </w:rPr>
        <w:t xml:space="preserve">Moderate classification, semantic search classification</w:t>
      </w:r>
    </w:p>
    <w:p w:rsidR="00000000" w:rsidDel="00000000" w:rsidP="00000000" w:rsidRDefault="00000000" w:rsidRPr="00000000" w14:paraId="00000063">
      <w:pPr>
        <w:pStyle w:val="Heading3"/>
        <w:keepNext w:val="0"/>
        <w:keepLines w:val="0"/>
        <w:spacing w:after="240" w:before="360" w:line="300" w:lineRule="auto"/>
        <w:rPr>
          <w:b w:val="1"/>
          <w:color w:val="000000"/>
          <w:sz w:val="32"/>
          <w:szCs w:val="32"/>
        </w:rPr>
      </w:pPr>
      <w:bookmarkStart w:colFirst="0" w:colLast="0" w:name="_mi1a6r2aoi9" w:id="14"/>
      <w:bookmarkEnd w:id="14"/>
      <w:r w:rsidDel="00000000" w:rsidR="00000000" w:rsidRPr="00000000">
        <w:rPr>
          <w:b w:val="1"/>
          <w:color w:val="000000"/>
          <w:sz w:val="32"/>
          <w:szCs w:val="32"/>
          <w:rtl w:val="0"/>
        </w:rPr>
        <w:t xml:space="preserve">Ada</w:t>
      </w:r>
    </w:p>
    <w:p w:rsidR="00000000" w:rsidDel="00000000" w:rsidP="00000000" w:rsidRDefault="00000000" w:rsidRPr="00000000" w14:paraId="00000064">
      <w:pPr>
        <w:spacing w:after="220" w:line="360" w:lineRule="auto"/>
        <w:rPr>
          <w:sz w:val="24"/>
          <w:szCs w:val="24"/>
        </w:rPr>
      </w:pPr>
      <w:r w:rsidDel="00000000" w:rsidR="00000000" w:rsidRPr="00000000">
        <w:rPr>
          <w:sz w:val="24"/>
          <w:szCs w:val="24"/>
          <w:rtl w:val="0"/>
        </w:rPr>
        <w:t xml:space="preserve">Ada is usually the fastest model and can perform tasks like parsing text, address correction and certain kinds of classification tasks that don’t require too much nuance. Ada’s performance can often be improved by providing more context.</w:t>
      </w:r>
    </w:p>
    <w:p w:rsidR="00000000" w:rsidDel="00000000" w:rsidP="00000000" w:rsidRDefault="00000000" w:rsidRPr="00000000" w14:paraId="00000065">
      <w:pPr>
        <w:spacing w:after="220" w:line="360" w:lineRule="auto"/>
        <w:rPr>
          <w:b w:val="1"/>
          <w:sz w:val="24"/>
          <w:szCs w:val="24"/>
        </w:rPr>
      </w:pPr>
      <w:r w:rsidDel="00000000" w:rsidR="00000000" w:rsidRPr="00000000">
        <w:rPr>
          <w:sz w:val="24"/>
          <w:szCs w:val="24"/>
          <w:rtl w:val="0"/>
        </w:rPr>
        <w:t xml:space="preserve">Good at: </w:t>
      </w:r>
      <w:r w:rsidDel="00000000" w:rsidR="00000000" w:rsidRPr="00000000">
        <w:rPr>
          <w:b w:val="1"/>
          <w:sz w:val="24"/>
          <w:szCs w:val="24"/>
          <w:rtl w:val="0"/>
        </w:rPr>
        <w:t xml:space="preserve">Parsing text, simple classification, address correction, keywords</w:t>
      </w:r>
    </w:p>
    <w:p w:rsidR="00000000" w:rsidDel="00000000" w:rsidP="00000000" w:rsidRDefault="00000000" w:rsidRPr="00000000" w14:paraId="00000066">
      <w:pPr>
        <w:spacing w:after="220" w:line="360" w:lineRule="auto"/>
        <w:rPr>
          <w:i w:val="1"/>
          <w:sz w:val="24"/>
          <w:szCs w:val="24"/>
        </w:rPr>
      </w:pPr>
      <w:r w:rsidDel="00000000" w:rsidR="00000000" w:rsidRPr="00000000">
        <w:rPr>
          <w:i w:val="1"/>
          <w:sz w:val="24"/>
          <w:szCs w:val="24"/>
          <w:rtl w:val="0"/>
        </w:rPr>
        <w:t xml:space="preserve">Note: Any task performed by a faster model like Ada can be performed by a more powerful model like Curie or Davinci.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keepNext w:val="0"/>
        <w:keepLines w:val="0"/>
        <w:spacing w:after="240" w:line="300" w:lineRule="auto"/>
        <w:rPr>
          <w:b w:val="1"/>
        </w:rPr>
      </w:pPr>
      <w:bookmarkStart w:colFirst="0" w:colLast="0" w:name="_wgbzowpa0k4x" w:id="15"/>
      <w:bookmarkEnd w:id="15"/>
      <w:r w:rsidDel="00000000" w:rsidR="00000000" w:rsidRPr="00000000">
        <w:rPr>
          <w:b w:val="1"/>
          <w:rtl w:val="0"/>
        </w:rPr>
        <w:t xml:space="preserve">The Instruct Series</w:t>
      </w:r>
    </w:p>
    <w:p w:rsidR="00000000" w:rsidDel="00000000" w:rsidP="00000000" w:rsidRDefault="00000000" w:rsidRPr="00000000" w14:paraId="00000069">
      <w:pPr>
        <w:spacing w:line="4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color w:val="ffffff"/>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ta.openai.com/dashboard?supportSignUp=true&amp;supportForgotPassword=true&amp;email=heyhmin%40ewhain.net&amp;message=Your%20email%20was%20verified.%20You%20can%20continue%20using%20the%20application.&amp;success=true&amp;code=success#" TargetMode="External"/><Relationship Id="rId7" Type="http://schemas.openxmlformats.org/officeDocument/2006/relationships/hyperlink" Target="https://arxiv.org/abs/2005.14165" TargetMode="External"/><Relationship Id="rId8" Type="http://schemas.openxmlformats.org/officeDocument/2006/relationships/hyperlink" Target="https://gpttools.com/compariso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